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04" w:rsidRDefault="00DC1344" w:rsidP="00D83704">
      <w:pPr>
        <w:jc w:val="both"/>
        <w:rPr>
          <w:rStyle w:val="fontstyle01"/>
        </w:rPr>
      </w:pPr>
      <w:bookmarkStart w:id="0" w:name="_GoBack"/>
      <w:bookmarkEnd w:id="0"/>
      <w:proofErr w:type="spellStart"/>
      <w:r>
        <w:rPr>
          <w:rStyle w:val="fontstyle01"/>
        </w:rPr>
        <w:t>Giardini</w:t>
      </w:r>
      <w:proofErr w:type="spellEnd"/>
      <w:r>
        <w:rPr>
          <w:rStyle w:val="fontstyle01"/>
        </w:rPr>
        <w:t xml:space="preserve"> informacija o nalazu kontrole stabala- </w:t>
      </w:r>
      <w:proofErr w:type="spellStart"/>
      <w:r>
        <w:rPr>
          <w:rStyle w:val="fontstyle01"/>
        </w:rPr>
        <w:t>Arboring</w:t>
      </w:r>
      <w:proofErr w:type="spellEnd"/>
    </w:p>
    <w:p w:rsidR="000B6017" w:rsidRDefault="00AC6FFB" w:rsidP="00D83704">
      <w:pPr>
        <w:jc w:val="both"/>
        <w:rPr>
          <w:rStyle w:val="fontstyle21"/>
        </w:rPr>
      </w:pPr>
      <w:r>
        <w:rPr>
          <w:rStyle w:val="fontstyle21"/>
        </w:rPr>
        <w:t>Temeljem ugovorenih obaveza sa naručiteljem izvršen je pregled 8</w:t>
      </w:r>
      <w:r w:rsidR="00147D6B">
        <w:rPr>
          <w:rStyle w:val="fontstyle21"/>
        </w:rPr>
        <w:t>6</w:t>
      </w:r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arborikulturnih</w:t>
      </w:r>
      <w:proofErr w:type="spellEnd"/>
      <w:r>
        <w:rPr>
          <w:rStyle w:val="fontstyle21"/>
        </w:rPr>
        <w:t xml:space="preserve"> elemenata/stabala </w:t>
      </w:r>
      <w:r w:rsidR="000B6017">
        <w:rPr>
          <w:rStyle w:val="fontstyle21"/>
        </w:rPr>
        <w:t>koprivića (</w:t>
      </w:r>
      <w:proofErr w:type="spellStart"/>
      <w:r w:rsidR="000B6017" w:rsidRPr="000B6017">
        <w:rPr>
          <w:rStyle w:val="fontstyle21"/>
          <w:i/>
          <w:iCs/>
        </w:rPr>
        <w:t>Celtis</w:t>
      </w:r>
      <w:proofErr w:type="spellEnd"/>
      <w:r w:rsidR="000B6017" w:rsidRPr="000B6017">
        <w:rPr>
          <w:rStyle w:val="fontstyle21"/>
          <w:i/>
          <w:iCs/>
        </w:rPr>
        <w:t xml:space="preserve"> </w:t>
      </w:r>
      <w:proofErr w:type="spellStart"/>
      <w:r w:rsidR="000B6017" w:rsidRPr="000B6017">
        <w:rPr>
          <w:rStyle w:val="fontstyle21"/>
          <w:i/>
          <w:iCs/>
        </w:rPr>
        <w:t>australis</w:t>
      </w:r>
      <w:proofErr w:type="spellEnd"/>
      <w:r w:rsidR="000B6017">
        <w:rPr>
          <w:rStyle w:val="fontstyle21"/>
        </w:rPr>
        <w:t xml:space="preserve"> L.) </w:t>
      </w:r>
      <w:r>
        <w:rPr>
          <w:rStyle w:val="fontstyle21"/>
        </w:rPr>
        <w:t>na</w:t>
      </w:r>
      <w:r>
        <w:rPr>
          <w:color w:val="000000"/>
        </w:rPr>
        <w:t xml:space="preserve"> </w:t>
      </w:r>
      <w:r>
        <w:rPr>
          <w:rStyle w:val="fontstyle21"/>
        </w:rPr>
        <w:t xml:space="preserve">području trga </w:t>
      </w:r>
      <w:proofErr w:type="spellStart"/>
      <w:r>
        <w:rPr>
          <w:rStyle w:val="fontstyle21"/>
        </w:rPr>
        <w:t>Giardini</w:t>
      </w:r>
      <w:proofErr w:type="spellEnd"/>
      <w:r>
        <w:rPr>
          <w:rStyle w:val="fontstyle21"/>
        </w:rPr>
        <w:t xml:space="preserve"> u Puli. Stabla su pregledana THEF </w:t>
      </w:r>
      <w:r w:rsidR="00E208D4">
        <w:rPr>
          <w:rStyle w:val="fontstyle21"/>
        </w:rPr>
        <w:t>vizualno kontrolnom metodom</w:t>
      </w:r>
      <w:r>
        <w:rPr>
          <w:rStyle w:val="fontstyle21"/>
        </w:rPr>
        <w:t xml:space="preserve"> 2 nivoa opsežnosti (ANSI A300), valjanost</w:t>
      </w:r>
      <w:r>
        <w:rPr>
          <w:color w:val="000000"/>
        </w:rPr>
        <w:t xml:space="preserve"> </w:t>
      </w:r>
      <w:r>
        <w:rPr>
          <w:rStyle w:val="fontstyle21"/>
        </w:rPr>
        <w:t>kontrole iznosi 2 godine.</w:t>
      </w:r>
    </w:p>
    <w:p w:rsidR="000335F2" w:rsidRDefault="000B6017" w:rsidP="00D83704">
      <w:pPr>
        <w:jc w:val="both"/>
        <w:rPr>
          <w:rStyle w:val="fontstyle21"/>
        </w:rPr>
      </w:pPr>
      <w:r>
        <w:rPr>
          <w:rStyle w:val="fontstyle21"/>
        </w:rPr>
        <w:t xml:space="preserve">Pregledom je utvrđeno da je stanište navedenih stabala pod značajnim negativnim utjecajem uslijed </w:t>
      </w:r>
      <w:r w:rsidR="00692B14">
        <w:rPr>
          <w:rStyle w:val="fontstyle21"/>
        </w:rPr>
        <w:t>asfaltiranja</w:t>
      </w:r>
      <w:r>
        <w:rPr>
          <w:rStyle w:val="fontstyle21"/>
        </w:rPr>
        <w:t xml:space="preserve"> kompletne površine trga. Navedeni zahvat ima veoma loš utjecaj na stanje tla i osnovnih </w:t>
      </w:r>
      <w:r w:rsidR="00E01AA4">
        <w:rPr>
          <w:rStyle w:val="fontstyle21"/>
        </w:rPr>
        <w:t>uvjeta</w:t>
      </w:r>
      <w:r>
        <w:rPr>
          <w:rStyle w:val="fontstyle21"/>
        </w:rPr>
        <w:t xml:space="preserve"> za rast i razvoj korijena stabala u tlu. Također, u potpunosti izostaje proces razlaganja otpalog lista što je ključan element za biološku aktivnost mikroorganizama u tlu koje veoma pozitivno djeluju na biljke i stabla. Procesom razlaganja biljnog ostatka dolazi do recikliranja bitnih hranjiva u tlu koje stabla koriste za izgradnju različitih stanica i tkiva. Posljedica nedostatka hranjiva očituje se u slabljenju organizma stabla koja postaje podložnije</w:t>
      </w:r>
      <w:r w:rsidR="008F242C">
        <w:rPr>
          <w:rStyle w:val="fontstyle21"/>
        </w:rPr>
        <w:t xml:space="preserve"> za</w:t>
      </w:r>
      <w:r>
        <w:rPr>
          <w:rStyle w:val="fontstyle21"/>
        </w:rPr>
        <w:t xml:space="preserve"> kolonizacij</w:t>
      </w:r>
      <w:r w:rsidR="008F242C">
        <w:rPr>
          <w:rStyle w:val="fontstyle21"/>
        </w:rPr>
        <w:t>u</w:t>
      </w:r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kohabitantnih</w:t>
      </w:r>
      <w:proofErr w:type="spellEnd"/>
      <w:r>
        <w:rPr>
          <w:rStyle w:val="fontstyle21"/>
        </w:rPr>
        <w:t xml:space="preserve"> organizama („napadu štetnika“).</w:t>
      </w:r>
      <w:r w:rsidR="008F242C">
        <w:rPr>
          <w:rStyle w:val="fontstyle21"/>
        </w:rPr>
        <w:t xml:space="preserve"> Aktivnost kolonizira</w:t>
      </w:r>
      <w:r w:rsidR="00147D6B">
        <w:rPr>
          <w:rStyle w:val="fontstyle21"/>
        </w:rPr>
        <w:t>jućih</w:t>
      </w:r>
      <w:r w:rsidR="008F242C">
        <w:rPr>
          <w:rStyle w:val="fontstyle21"/>
        </w:rPr>
        <w:t xml:space="preserve"> organizama </w:t>
      </w:r>
      <w:r w:rsidR="00E01AA4">
        <w:rPr>
          <w:rStyle w:val="fontstyle21"/>
        </w:rPr>
        <w:t xml:space="preserve">može </w:t>
      </w:r>
      <w:r w:rsidR="008F242C">
        <w:rPr>
          <w:rStyle w:val="fontstyle21"/>
        </w:rPr>
        <w:t>negativno djel</w:t>
      </w:r>
      <w:r w:rsidR="00E01AA4">
        <w:rPr>
          <w:rStyle w:val="fontstyle21"/>
        </w:rPr>
        <w:t>ovati</w:t>
      </w:r>
      <w:r w:rsidR="008F242C">
        <w:rPr>
          <w:rStyle w:val="fontstyle21"/>
        </w:rPr>
        <w:t xml:space="preserve"> na </w:t>
      </w:r>
      <w:proofErr w:type="spellStart"/>
      <w:r w:rsidR="008F242C">
        <w:rPr>
          <w:rStyle w:val="fontstyle21"/>
        </w:rPr>
        <w:t>biomehaničku</w:t>
      </w:r>
      <w:proofErr w:type="spellEnd"/>
      <w:r w:rsidR="008F242C">
        <w:rPr>
          <w:rStyle w:val="fontstyle21"/>
        </w:rPr>
        <w:t xml:space="preserve"> i fiziološku komponentu stabla što utječe na povećanje vjerojatnosti za lom</w:t>
      </w:r>
      <w:r w:rsidR="00E01AA4">
        <w:rPr>
          <w:rStyle w:val="fontstyle21"/>
        </w:rPr>
        <w:t>ove i štetne događaje.</w:t>
      </w:r>
      <w:r w:rsidR="000335F2">
        <w:rPr>
          <w:rStyle w:val="fontstyle21"/>
        </w:rPr>
        <w:t xml:space="preserve"> Uz </w:t>
      </w:r>
      <w:r w:rsidR="00583D56">
        <w:rPr>
          <w:rStyle w:val="fontstyle21"/>
        </w:rPr>
        <w:t xml:space="preserve">navedeni </w:t>
      </w:r>
      <w:r w:rsidR="000335F2">
        <w:rPr>
          <w:rStyle w:val="fontstyle21"/>
        </w:rPr>
        <w:t>problem sa staništem</w:t>
      </w:r>
      <w:r w:rsidR="00E208D4">
        <w:rPr>
          <w:rStyle w:val="fontstyle21"/>
        </w:rPr>
        <w:t xml:space="preserve">, </w:t>
      </w:r>
      <w:r w:rsidR="000335F2">
        <w:rPr>
          <w:rStyle w:val="fontstyle21"/>
        </w:rPr>
        <w:t xml:space="preserve">značajan negativan utjecaj na </w:t>
      </w:r>
      <w:r w:rsidR="00E208D4">
        <w:rPr>
          <w:rStyle w:val="fontstyle21"/>
        </w:rPr>
        <w:t xml:space="preserve">sigurnost korištenja prostora na </w:t>
      </w:r>
      <w:proofErr w:type="spellStart"/>
      <w:r w:rsidR="00E208D4">
        <w:rPr>
          <w:rStyle w:val="fontstyle21"/>
        </w:rPr>
        <w:t>Giardinima</w:t>
      </w:r>
      <w:proofErr w:type="spellEnd"/>
      <w:r w:rsidR="00E208D4">
        <w:rPr>
          <w:rStyle w:val="fontstyle21"/>
        </w:rPr>
        <w:t xml:space="preserve"> </w:t>
      </w:r>
      <w:r w:rsidR="000335F2">
        <w:rPr>
          <w:rStyle w:val="fontstyle21"/>
        </w:rPr>
        <w:t xml:space="preserve">ima i izbor njege </w:t>
      </w:r>
      <w:proofErr w:type="spellStart"/>
      <w:r w:rsidR="000335F2">
        <w:rPr>
          <w:rStyle w:val="fontstyle21"/>
        </w:rPr>
        <w:t>ovršavanjem</w:t>
      </w:r>
      <w:proofErr w:type="spellEnd"/>
      <w:r w:rsidR="000335F2">
        <w:rPr>
          <w:rStyle w:val="fontstyle21"/>
        </w:rPr>
        <w:t xml:space="preserve"> </w:t>
      </w:r>
      <w:proofErr w:type="spellStart"/>
      <w:r w:rsidR="000335F2">
        <w:rPr>
          <w:rStyle w:val="fontstyle21"/>
        </w:rPr>
        <w:t>kodominantnih</w:t>
      </w:r>
      <w:proofErr w:type="spellEnd"/>
      <w:r w:rsidR="000335F2">
        <w:rPr>
          <w:rStyle w:val="fontstyle21"/>
        </w:rPr>
        <w:t xml:space="preserve"> </w:t>
      </w:r>
      <w:proofErr w:type="spellStart"/>
      <w:r w:rsidR="000335F2">
        <w:rPr>
          <w:rStyle w:val="fontstyle21"/>
        </w:rPr>
        <w:t>debalaca</w:t>
      </w:r>
      <w:proofErr w:type="spellEnd"/>
      <w:r w:rsidR="000335F2">
        <w:rPr>
          <w:rStyle w:val="fontstyle21"/>
        </w:rPr>
        <w:t xml:space="preserve"> na stablima za koje se procjenjuje da je izvršeno sredinom 2000</w:t>
      </w:r>
      <w:r w:rsidR="00E208D4">
        <w:rPr>
          <w:rStyle w:val="fontstyle21"/>
        </w:rPr>
        <w:t>.-ih</w:t>
      </w:r>
      <w:r w:rsidR="000335F2">
        <w:rPr>
          <w:rStyle w:val="fontstyle21"/>
        </w:rPr>
        <w:t xml:space="preserve"> godina, ako ne i prije.</w:t>
      </w:r>
      <w:r w:rsidR="00E208D4">
        <w:rPr>
          <w:rStyle w:val="fontstyle21"/>
        </w:rPr>
        <w:t xml:space="preserve"> </w:t>
      </w:r>
      <w:proofErr w:type="spellStart"/>
      <w:r w:rsidR="00583D56">
        <w:rPr>
          <w:rStyle w:val="fontstyle21"/>
        </w:rPr>
        <w:t>Ovršavanje</w:t>
      </w:r>
      <w:proofErr w:type="spellEnd"/>
      <w:r w:rsidR="00583D56">
        <w:rPr>
          <w:rStyle w:val="fontstyle21"/>
        </w:rPr>
        <w:t xml:space="preserve"> stabala je veoma invazivan način njege stabala i prema smjernicama i industrijskim standardima u </w:t>
      </w:r>
      <w:proofErr w:type="spellStart"/>
      <w:r w:rsidR="00583D56">
        <w:rPr>
          <w:rStyle w:val="fontstyle21"/>
        </w:rPr>
        <w:t>arborikulturi</w:t>
      </w:r>
      <w:proofErr w:type="spellEnd"/>
      <w:r w:rsidR="00583D56">
        <w:rPr>
          <w:rStyle w:val="fontstyle21"/>
        </w:rPr>
        <w:t xml:space="preserve"> trebalo bi ga izbjegavati pod svaku cijenu.</w:t>
      </w:r>
    </w:p>
    <w:p w:rsidR="00AC6FFB" w:rsidRDefault="00AC6FFB" w:rsidP="00D83704">
      <w:pPr>
        <w:jc w:val="both"/>
        <w:rPr>
          <w:rStyle w:val="fontstyle21"/>
        </w:rPr>
      </w:pPr>
      <w:r>
        <w:rPr>
          <w:rStyle w:val="fontstyle21"/>
        </w:rPr>
        <w:t xml:space="preserve">Pregledana populacija </w:t>
      </w:r>
      <w:proofErr w:type="spellStart"/>
      <w:r>
        <w:rPr>
          <w:rStyle w:val="fontstyle21"/>
        </w:rPr>
        <w:t>arborikulturnih</w:t>
      </w:r>
      <w:proofErr w:type="spellEnd"/>
      <w:r>
        <w:rPr>
          <w:rStyle w:val="fontstyle21"/>
        </w:rPr>
        <w:t xml:space="preserve"> elemenata nalazi se u velikom dijelu pod negativnim utjecajem truležnih</w:t>
      </w:r>
      <w:r>
        <w:rPr>
          <w:color w:val="000000"/>
        </w:rPr>
        <w:t xml:space="preserve"> </w:t>
      </w:r>
      <w:r>
        <w:rPr>
          <w:rStyle w:val="fontstyle21"/>
        </w:rPr>
        <w:t xml:space="preserve">procesa. Rizik (Hazard </w:t>
      </w:r>
      <w:proofErr w:type="spellStart"/>
      <w:r>
        <w:rPr>
          <w:rStyle w:val="fontstyle21"/>
        </w:rPr>
        <w:t>rating</w:t>
      </w:r>
      <w:proofErr w:type="spellEnd"/>
      <w:r>
        <w:rPr>
          <w:rStyle w:val="fontstyle21"/>
        </w:rPr>
        <w:t>) koji stabla predstavljaju za korištenje okoliša</w:t>
      </w:r>
      <w:r w:rsidR="008F242C">
        <w:rPr>
          <w:rStyle w:val="fontstyle21"/>
        </w:rPr>
        <w:t xml:space="preserve"> oko stabala</w:t>
      </w:r>
      <w:r>
        <w:rPr>
          <w:rStyle w:val="fontstyle21"/>
        </w:rPr>
        <w:t xml:space="preserve"> kreće se od 6 do 11</w:t>
      </w:r>
      <w:r w:rsidR="008F242C">
        <w:rPr>
          <w:rStyle w:val="fontstyle21"/>
        </w:rPr>
        <w:t xml:space="preserve"> (Raspon skale</w:t>
      </w:r>
      <w:r w:rsidR="000335F2">
        <w:rPr>
          <w:rStyle w:val="fontstyle21"/>
        </w:rPr>
        <w:t xml:space="preserve"> rizika</w:t>
      </w:r>
      <w:r w:rsidR="008F242C">
        <w:rPr>
          <w:rStyle w:val="fontstyle21"/>
        </w:rPr>
        <w:t xml:space="preserve"> od 3-12)</w:t>
      </w:r>
      <w:r>
        <w:rPr>
          <w:rStyle w:val="fontstyle21"/>
        </w:rPr>
        <w:t>.</w:t>
      </w:r>
    </w:p>
    <w:p w:rsidR="008F242C" w:rsidRDefault="00773F8D" w:rsidP="00D83704">
      <w:pPr>
        <w:jc w:val="both"/>
        <w:rPr>
          <w:rStyle w:val="fontstyle21"/>
        </w:rPr>
      </w:pPr>
      <w:r>
        <w:rPr>
          <w:rStyle w:val="fontstyle21"/>
        </w:rPr>
        <w:t>P</w:t>
      </w:r>
      <w:r w:rsidR="008F242C">
        <w:rPr>
          <w:rStyle w:val="fontstyle21"/>
        </w:rPr>
        <w:t xml:space="preserve">rogresija truležnih procesa i kompenzacijski rast </w:t>
      </w:r>
      <w:proofErr w:type="spellStart"/>
      <w:r w:rsidR="008F242C">
        <w:rPr>
          <w:rStyle w:val="fontstyle21"/>
        </w:rPr>
        <w:t>biomehanički</w:t>
      </w:r>
      <w:proofErr w:type="spellEnd"/>
      <w:r w:rsidR="008F242C">
        <w:rPr>
          <w:rStyle w:val="fontstyle21"/>
        </w:rPr>
        <w:t xml:space="preserve"> optimiranog drvnog tkiva ovise o individualnom stanju svakog pojedinog stabla</w:t>
      </w:r>
      <w:r>
        <w:rPr>
          <w:rStyle w:val="fontstyle21"/>
        </w:rPr>
        <w:t>. Točnije</w:t>
      </w:r>
      <w:r w:rsidR="00DC6F4B">
        <w:rPr>
          <w:rStyle w:val="fontstyle21"/>
        </w:rPr>
        <w:t>,</w:t>
      </w:r>
      <w:r>
        <w:rPr>
          <w:rStyle w:val="fontstyle21"/>
        </w:rPr>
        <w:t xml:space="preserve"> o</w:t>
      </w:r>
      <w:r w:rsidR="008F242C">
        <w:rPr>
          <w:rStyle w:val="fontstyle21"/>
        </w:rPr>
        <w:t xml:space="preserve"> specifičnoj lokaciji mjesta </w:t>
      </w:r>
      <w:r>
        <w:rPr>
          <w:rStyle w:val="fontstyle21"/>
        </w:rPr>
        <w:t>aktivnosti gljiva truležnica</w:t>
      </w:r>
      <w:r w:rsidR="008F242C">
        <w:rPr>
          <w:rStyle w:val="fontstyle21"/>
        </w:rPr>
        <w:t xml:space="preserve"> na dijelu drvnog tkiva i razvijenosti korijena (izvora hrane) koji </w:t>
      </w:r>
      <w:proofErr w:type="spellStart"/>
      <w:r w:rsidR="008F242C">
        <w:rPr>
          <w:rStyle w:val="fontstyle21"/>
        </w:rPr>
        <w:t>snabdjeva</w:t>
      </w:r>
      <w:proofErr w:type="spellEnd"/>
      <w:r w:rsidR="008F242C">
        <w:rPr>
          <w:rStyle w:val="fontstyle21"/>
        </w:rPr>
        <w:t xml:space="preserve"> lokalni </w:t>
      </w:r>
      <w:proofErr w:type="spellStart"/>
      <w:r w:rsidR="008F242C">
        <w:rPr>
          <w:rStyle w:val="fontstyle21"/>
        </w:rPr>
        <w:t>meristem</w:t>
      </w:r>
      <w:proofErr w:type="spellEnd"/>
      <w:r w:rsidR="008F242C">
        <w:rPr>
          <w:rStyle w:val="fontstyle21"/>
        </w:rPr>
        <w:t xml:space="preserve"> (žive stanice)</w:t>
      </w:r>
      <w:r>
        <w:rPr>
          <w:rStyle w:val="fontstyle21"/>
        </w:rPr>
        <w:t xml:space="preserve"> oko truležnih procesa. Iz tog razloga potrebno je testirati</w:t>
      </w:r>
      <w:r w:rsidR="00D83704">
        <w:rPr>
          <w:rStyle w:val="fontstyle21"/>
        </w:rPr>
        <w:t xml:space="preserve"> (</w:t>
      </w:r>
      <w:proofErr w:type="spellStart"/>
      <w:r w:rsidR="00D83704">
        <w:rPr>
          <w:rStyle w:val="fontstyle21"/>
        </w:rPr>
        <w:t>rezistografirati</w:t>
      </w:r>
      <w:proofErr w:type="spellEnd"/>
      <w:r w:rsidR="00D83704">
        <w:rPr>
          <w:rStyle w:val="fontstyle21"/>
        </w:rPr>
        <w:t>)</w:t>
      </w:r>
      <w:r>
        <w:rPr>
          <w:rStyle w:val="fontstyle21"/>
        </w:rPr>
        <w:t xml:space="preserve"> sva mjesta </w:t>
      </w:r>
      <w:r w:rsidR="00D83704">
        <w:rPr>
          <w:rStyle w:val="fontstyle21"/>
        </w:rPr>
        <w:t>na kojima su stabla ovršena (rezovi za redukciju visine stabala</w:t>
      </w:r>
      <w:r w:rsidR="00E208D4">
        <w:rPr>
          <w:rStyle w:val="fontstyle21"/>
        </w:rPr>
        <w:t>/rasterećenje stabala</w:t>
      </w:r>
      <w:r w:rsidR="00D83704">
        <w:rPr>
          <w:rStyle w:val="fontstyle21"/>
        </w:rPr>
        <w:t>). Testiranjem bi se dobile informacije o debljini i nosivosti stjenke grane koja je ovršena. To je osnovna informacija kako se ne bi dogodio štetan događaj uslijed lom</w:t>
      </w:r>
      <w:r w:rsidR="00B66C7B">
        <w:rPr>
          <w:rStyle w:val="fontstyle21"/>
        </w:rPr>
        <w:t>a</w:t>
      </w:r>
      <w:r w:rsidR="00D83704">
        <w:rPr>
          <w:rStyle w:val="fontstyle21"/>
        </w:rPr>
        <w:t xml:space="preserve"> odebljalih grana koje je stablo razvilo iz </w:t>
      </w:r>
      <w:proofErr w:type="spellStart"/>
      <w:r w:rsidR="00D83704">
        <w:rPr>
          <w:rStyle w:val="fontstyle21"/>
        </w:rPr>
        <w:t>spavajućih</w:t>
      </w:r>
      <w:proofErr w:type="spellEnd"/>
      <w:r w:rsidR="00D83704">
        <w:rPr>
          <w:rStyle w:val="fontstyle21"/>
        </w:rPr>
        <w:t xml:space="preserve"> pupova</w:t>
      </w:r>
      <w:r w:rsidR="00B66C7B">
        <w:rPr>
          <w:rStyle w:val="fontstyle21"/>
        </w:rPr>
        <w:t>. Uloga naveden</w:t>
      </w:r>
      <w:r w:rsidR="00147D6B">
        <w:rPr>
          <w:rStyle w:val="fontstyle21"/>
        </w:rPr>
        <w:t>e reakcije- rasta</w:t>
      </w:r>
      <w:r w:rsidR="00B66C7B">
        <w:rPr>
          <w:rStyle w:val="fontstyle21"/>
        </w:rPr>
        <w:t xml:space="preserve"> grana</w:t>
      </w:r>
      <w:r w:rsidR="00147D6B">
        <w:rPr>
          <w:rStyle w:val="fontstyle21"/>
        </w:rPr>
        <w:t>,</w:t>
      </w:r>
      <w:r w:rsidR="00B66C7B">
        <w:rPr>
          <w:rStyle w:val="fontstyle21"/>
        </w:rPr>
        <w:t xml:space="preserve"> je</w:t>
      </w:r>
      <w:r w:rsidR="00D83704">
        <w:rPr>
          <w:rStyle w:val="fontstyle21"/>
        </w:rPr>
        <w:t xml:space="preserve"> kako bi </w:t>
      </w:r>
      <w:r w:rsidR="00B66C7B">
        <w:rPr>
          <w:rStyle w:val="fontstyle21"/>
        </w:rPr>
        <w:t xml:space="preserve">stablo </w:t>
      </w:r>
      <w:r w:rsidR="00D83704">
        <w:rPr>
          <w:rStyle w:val="fontstyle21"/>
        </w:rPr>
        <w:t>brzo kompenziralo gubitak velikog dijela lisne mase i rapidno propadanje provodnih elemenata i sa njima povezanog korijena. Na temelju rezultata testova moguće je donijeti odluku o uklanjan</w:t>
      </w:r>
      <w:r w:rsidR="00E208D4">
        <w:rPr>
          <w:rStyle w:val="fontstyle21"/>
        </w:rPr>
        <w:t>j</w:t>
      </w:r>
      <w:r w:rsidR="00D83704">
        <w:rPr>
          <w:rStyle w:val="fontstyle21"/>
        </w:rPr>
        <w:t xml:space="preserve">u, prikraćivanju ili zadržavanju postojećih grana koje rastu iz mjesta </w:t>
      </w:r>
      <w:proofErr w:type="spellStart"/>
      <w:r w:rsidR="00D83704">
        <w:rPr>
          <w:rStyle w:val="fontstyle21"/>
        </w:rPr>
        <w:t>ovršavanja</w:t>
      </w:r>
      <w:proofErr w:type="spellEnd"/>
      <w:r w:rsidR="00D83704">
        <w:rPr>
          <w:rStyle w:val="fontstyle21"/>
        </w:rPr>
        <w:t>.</w:t>
      </w:r>
    </w:p>
    <w:p w:rsidR="00D83704" w:rsidRDefault="000335F2" w:rsidP="00B66C7B">
      <w:pPr>
        <w:jc w:val="both"/>
        <w:rPr>
          <w:rStyle w:val="fontstyle21"/>
        </w:rPr>
      </w:pPr>
      <w:r>
        <w:rPr>
          <w:rStyle w:val="fontstyle21"/>
        </w:rPr>
        <w:t>Uz navedene dijagnostičke zahvate</w:t>
      </w:r>
      <w:r w:rsidR="00E208D4">
        <w:rPr>
          <w:rStyle w:val="fontstyle21"/>
        </w:rPr>
        <w:t>,</w:t>
      </w:r>
      <w:r w:rsidR="00D83704">
        <w:rPr>
          <w:rStyle w:val="fontstyle21"/>
        </w:rPr>
        <w:t xml:space="preserve"> potrebno je</w:t>
      </w:r>
      <w:r w:rsidR="00393883">
        <w:rPr>
          <w:rStyle w:val="fontstyle21"/>
        </w:rPr>
        <w:t xml:space="preserve"> kod pojedinih stabala</w:t>
      </w:r>
      <w:r w:rsidR="00D83704">
        <w:rPr>
          <w:rStyle w:val="fontstyle21"/>
        </w:rPr>
        <w:t xml:space="preserve"> napraviti i dijagnostiku sa ciljem utvrđivanja </w:t>
      </w:r>
      <w:r w:rsidR="00393883">
        <w:rPr>
          <w:rStyle w:val="fontstyle21"/>
        </w:rPr>
        <w:t>površine</w:t>
      </w:r>
      <w:r w:rsidR="00E208D4">
        <w:rPr>
          <w:rStyle w:val="fontstyle21"/>
        </w:rPr>
        <w:t xml:space="preserve"> poprečnog</w:t>
      </w:r>
      <w:r w:rsidR="00393883">
        <w:rPr>
          <w:rStyle w:val="fontstyle21"/>
        </w:rPr>
        <w:t xml:space="preserve"> presjeka</w:t>
      </w:r>
      <w:r w:rsidR="00D83704">
        <w:rPr>
          <w:rStyle w:val="fontstyle21"/>
        </w:rPr>
        <w:t xml:space="preserve"> truležnih procesa </w:t>
      </w:r>
      <w:r w:rsidR="00E208D4">
        <w:rPr>
          <w:rStyle w:val="fontstyle21"/>
        </w:rPr>
        <w:t xml:space="preserve">u </w:t>
      </w:r>
      <w:r w:rsidR="00393883">
        <w:rPr>
          <w:rStyle w:val="fontstyle21"/>
        </w:rPr>
        <w:t xml:space="preserve">predjelu debla i </w:t>
      </w:r>
      <w:proofErr w:type="spellStart"/>
      <w:r w:rsidR="00393883">
        <w:rPr>
          <w:rStyle w:val="fontstyle21"/>
        </w:rPr>
        <w:t>korijenovog</w:t>
      </w:r>
      <w:proofErr w:type="spellEnd"/>
      <w:r w:rsidR="00393883">
        <w:rPr>
          <w:rStyle w:val="fontstyle21"/>
        </w:rPr>
        <w:t xml:space="preserve"> vrata. To je potrebno da se sukladno rezultatima odrede eventualni zahvati na stablu sa ciljem rasterećenja</w:t>
      </w:r>
      <w:r w:rsidR="00147D6B">
        <w:rPr>
          <w:rStyle w:val="fontstyle21"/>
        </w:rPr>
        <w:t xml:space="preserve"> kritičnih/</w:t>
      </w:r>
      <w:r w:rsidR="00393883">
        <w:rPr>
          <w:rStyle w:val="fontstyle21"/>
        </w:rPr>
        <w:t>testiranih mjesta</w:t>
      </w:r>
      <w:r>
        <w:rPr>
          <w:rStyle w:val="fontstyle21"/>
        </w:rPr>
        <w:t xml:space="preserve">. </w:t>
      </w:r>
    </w:p>
    <w:p w:rsidR="000335F2" w:rsidRDefault="00393883" w:rsidP="00B66C7B">
      <w:pPr>
        <w:jc w:val="both"/>
        <w:rPr>
          <w:rStyle w:val="fontstyle21"/>
        </w:rPr>
      </w:pPr>
      <w:r>
        <w:rPr>
          <w:rStyle w:val="fontstyle21"/>
        </w:rPr>
        <w:lastRenderedPageBreak/>
        <w:t xml:space="preserve">Osim navedenih zahvata </w:t>
      </w:r>
      <w:r w:rsidR="000335F2">
        <w:rPr>
          <w:rStyle w:val="fontstyle21"/>
        </w:rPr>
        <w:t>dijagnostike</w:t>
      </w:r>
      <w:r w:rsidR="00E208D4">
        <w:rPr>
          <w:rStyle w:val="fontstyle21"/>
        </w:rPr>
        <w:t xml:space="preserve">, </w:t>
      </w:r>
      <w:r w:rsidR="000335F2">
        <w:rPr>
          <w:rStyle w:val="fontstyle21"/>
        </w:rPr>
        <w:t>pregledom stabala utvrđeno je da se 24 stabla trebaju ukloniti zbog evidentiranih negativnih simptoma na nadzemnim dijelovima stab</w:t>
      </w:r>
      <w:r w:rsidR="00532152">
        <w:rPr>
          <w:rStyle w:val="fontstyle21"/>
        </w:rPr>
        <w:t>a</w:t>
      </w:r>
      <w:r w:rsidR="000335F2">
        <w:rPr>
          <w:rStyle w:val="fontstyle21"/>
        </w:rPr>
        <w:t>la</w:t>
      </w:r>
      <w:r w:rsidR="00532152">
        <w:rPr>
          <w:rStyle w:val="fontstyle21"/>
        </w:rPr>
        <w:t>. Predloženo je uklanjanje jer bi posljedice</w:t>
      </w:r>
      <w:r w:rsidR="00E208D4">
        <w:rPr>
          <w:rStyle w:val="fontstyle21"/>
        </w:rPr>
        <w:t xml:space="preserve"> </w:t>
      </w:r>
      <w:r w:rsidR="00532152">
        <w:rPr>
          <w:rStyle w:val="fontstyle21"/>
        </w:rPr>
        <w:t>provedeni</w:t>
      </w:r>
      <w:r w:rsidR="00E208D4">
        <w:rPr>
          <w:rStyle w:val="fontstyle21"/>
        </w:rPr>
        <w:t>h</w:t>
      </w:r>
      <w:r w:rsidR="00532152">
        <w:rPr>
          <w:rStyle w:val="fontstyle21"/>
        </w:rPr>
        <w:t xml:space="preserve"> zahvat</w:t>
      </w:r>
      <w:r w:rsidR="00E208D4">
        <w:rPr>
          <w:rStyle w:val="fontstyle21"/>
        </w:rPr>
        <w:t>a</w:t>
      </w:r>
      <w:r w:rsidR="00532152">
        <w:rPr>
          <w:rStyle w:val="fontstyle21"/>
        </w:rPr>
        <w:t xml:space="preserve"> orezivanja</w:t>
      </w:r>
      <w:r w:rsidR="00E208D4">
        <w:rPr>
          <w:rStyle w:val="fontstyle21"/>
        </w:rPr>
        <w:t>,</w:t>
      </w:r>
      <w:r w:rsidR="00532152">
        <w:rPr>
          <w:rStyle w:val="fontstyle21"/>
        </w:rPr>
        <w:t xml:space="preserve"> sa ciljem eliminacije simptoma i</w:t>
      </w:r>
      <w:r w:rsidR="00812EC8">
        <w:rPr>
          <w:rStyle w:val="fontstyle21"/>
        </w:rPr>
        <w:t>/ili</w:t>
      </w:r>
      <w:r w:rsidR="00532152">
        <w:rPr>
          <w:rStyle w:val="fontstyle21"/>
        </w:rPr>
        <w:t xml:space="preserve"> poboljšanja </w:t>
      </w:r>
      <w:proofErr w:type="spellStart"/>
      <w:r w:rsidR="00532152">
        <w:rPr>
          <w:rStyle w:val="fontstyle21"/>
        </w:rPr>
        <w:t>biomehaničke</w:t>
      </w:r>
      <w:proofErr w:type="spellEnd"/>
      <w:r w:rsidR="00532152">
        <w:rPr>
          <w:rStyle w:val="fontstyle21"/>
        </w:rPr>
        <w:t xml:space="preserve"> otpornosti stabala na lomove, imale značajan negativan utjecaj na estetsku, fiziološku i biološku komponentu stabala.</w:t>
      </w:r>
    </w:p>
    <w:p w:rsidR="00393883" w:rsidRDefault="000335F2" w:rsidP="00B66C7B">
      <w:pPr>
        <w:jc w:val="both"/>
        <w:rPr>
          <w:rStyle w:val="fontstyle21"/>
        </w:rPr>
      </w:pPr>
      <w:r>
        <w:rPr>
          <w:rStyle w:val="fontstyle21"/>
        </w:rPr>
        <w:t xml:space="preserve">Također, </w:t>
      </w:r>
      <w:r w:rsidR="00393883">
        <w:rPr>
          <w:rStyle w:val="fontstyle21"/>
        </w:rPr>
        <w:t xml:space="preserve">potrebno je provesti </w:t>
      </w:r>
      <w:r w:rsidR="00B66C7B">
        <w:rPr>
          <w:rStyle w:val="fontstyle21"/>
        </w:rPr>
        <w:t xml:space="preserve">mjere </w:t>
      </w:r>
      <w:r w:rsidR="00393883">
        <w:rPr>
          <w:rStyle w:val="fontstyle21"/>
        </w:rPr>
        <w:t>redovit</w:t>
      </w:r>
      <w:r w:rsidR="00B66C7B">
        <w:rPr>
          <w:rStyle w:val="fontstyle21"/>
        </w:rPr>
        <w:t>e njege</w:t>
      </w:r>
      <w:r w:rsidR="00583D56">
        <w:rPr>
          <w:rStyle w:val="fontstyle21"/>
        </w:rPr>
        <w:t xml:space="preserve"> </w:t>
      </w:r>
      <w:r w:rsidR="00B66C7B">
        <w:rPr>
          <w:rStyle w:val="fontstyle21"/>
        </w:rPr>
        <w:t>-</w:t>
      </w:r>
      <w:r w:rsidR="00393883">
        <w:rPr>
          <w:rStyle w:val="fontstyle21"/>
        </w:rPr>
        <w:t xml:space="preserve"> uklanjanje suhih grana, </w:t>
      </w:r>
      <w:r w:rsidR="00B66C7B">
        <w:rPr>
          <w:rStyle w:val="fontstyle21"/>
        </w:rPr>
        <w:t xml:space="preserve">ali i </w:t>
      </w:r>
      <w:r w:rsidR="00393883">
        <w:rPr>
          <w:rStyle w:val="fontstyle21"/>
        </w:rPr>
        <w:t xml:space="preserve">proredu krošnja </w:t>
      </w:r>
      <w:r w:rsidR="00B66C7B">
        <w:rPr>
          <w:rStyle w:val="fontstyle21"/>
        </w:rPr>
        <w:t>te</w:t>
      </w:r>
      <w:r w:rsidR="00393883">
        <w:rPr>
          <w:rStyle w:val="fontstyle21"/>
        </w:rPr>
        <w:t xml:space="preserve"> restrukturiranje</w:t>
      </w:r>
      <w:r w:rsidR="00B66C7B">
        <w:rPr>
          <w:rStyle w:val="fontstyle21"/>
        </w:rPr>
        <w:t xml:space="preserve"> krošnje</w:t>
      </w:r>
      <w:r w:rsidR="00393883">
        <w:rPr>
          <w:rStyle w:val="fontstyle21"/>
        </w:rPr>
        <w:t xml:space="preserve"> u skladu sa nalazima </w:t>
      </w:r>
      <w:r w:rsidR="00812EC8">
        <w:rPr>
          <w:rStyle w:val="fontstyle21"/>
        </w:rPr>
        <w:t>detaljne dijagnostike (</w:t>
      </w:r>
      <w:proofErr w:type="spellStart"/>
      <w:r w:rsidR="00393883">
        <w:rPr>
          <w:rStyle w:val="fontstyle21"/>
        </w:rPr>
        <w:t>rezistografije</w:t>
      </w:r>
      <w:proofErr w:type="spellEnd"/>
      <w:r w:rsidR="00812EC8">
        <w:rPr>
          <w:rStyle w:val="fontstyle21"/>
        </w:rPr>
        <w:t>)</w:t>
      </w:r>
      <w:r w:rsidR="00393883">
        <w:rPr>
          <w:rStyle w:val="fontstyle21"/>
        </w:rPr>
        <w:t xml:space="preserve"> na mjestima </w:t>
      </w:r>
      <w:proofErr w:type="spellStart"/>
      <w:r w:rsidR="00393883">
        <w:rPr>
          <w:rStyle w:val="fontstyle21"/>
        </w:rPr>
        <w:t>ovršavanja</w:t>
      </w:r>
      <w:proofErr w:type="spellEnd"/>
      <w:r w:rsidR="00393883">
        <w:rPr>
          <w:rStyle w:val="fontstyle21"/>
        </w:rPr>
        <w:t xml:space="preserve"> stabala </w:t>
      </w:r>
      <w:r w:rsidR="00812EC8">
        <w:rPr>
          <w:rStyle w:val="fontstyle21"/>
        </w:rPr>
        <w:t>radi</w:t>
      </w:r>
      <w:r w:rsidR="00393883">
        <w:rPr>
          <w:rStyle w:val="fontstyle21"/>
        </w:rPr>
        <w:t xml:space="preserve"> uspostave </w:t>
      </w:r>
      <w:r w:rsidR="00812EC8">
        <w:rPr>
          <w:rStyle w:val="fontstyle21"/>
        </w:rPr>
        <w:t>povo</w:t>
      </w:r>
      <w:r w:rsidR="00A74BCB">
        <w:rPr>
          <w:rStyle w:val="fontstyle21"/>
        </w:rPr>
        <w:t>l</w:t>
      </w:r>
      <w:r w:rsidR="00812EC8">
        <w:rPr>
          <w:rStyle w:val="fontstyle21"/>
        </w:rPr>
        <w:t>jnijeg</w:t>
      </w:r>
      <w:r w:rsidR="00393883">
        <w:rPr>
          <w:rStyle w:val="fontstyle21"/>
        </w:rPr>
        <w:t xml:space="preserve"> rasporeda grana u krošnjama stabala.</w:t>
      </w:r>
    </w:p>
    <w:p w:rsidR="00393883" w:rsidRDefault="00393883" w:rsidP="00B66C7B">
      <w:pPr>
        <w:jc w:val="both"/>
        <w:rPr>
          <w:rStyle w:val="fontstyle21"/>
        </w:rPr>
      </w:pPr>
      <w:r>
        <w:rPr>
          <w:rStyle w:val="fontstyle21"/>
        </w:rPr>
        <w:t xml:space="preserve">Ukoliko se ne može ispuniti uvjet dijagnostike svih mjesta </w:t>
      </w:r>
      <w:proofErr w:type="spellStart"/>
      <w:r>
        <w:rPr>
          <w:rStyle w:val="fontstyle21"/>
        </w:rPr>
        <w:t>ovršavanja</w:t>
      </w:r>
      <w:proofErr w:type="spellEnd"/>
      <w:r w:rsidR="005334CE">
        <w:rPr>
          <w:rStyle w:val="fontstyle21"/>
        </w:rPr>
        <w:t>,</w:t>
      </w:r>
      <w:r>
        <w:rPr>
          <w:rStyle w:val="fontstyle21"/>
        </w:rPr>
        <w:t xml:space="preserve"> potrebno je na istim mjestima orezati</w:t>
      </w:r>
      <w:r w:rsidR="00E01AA4">
        <w:rPr>
          <w:rStyle w:val="fontstyle21"/>
        </w:rPr>
        <w:t xml:space="preserve"> </w:t>
      </w:r>
      <w:proofErr w:type="spellStart"/>
      <w:r w:rsidR="00E01AA4">
        <w:rPr>
          <w:rStyle w:val="fontstyle21"/>
        </w:rPr>
        <w:t>debalca</w:t>
      </w:r>
      <w:proofErr w:type="spellEnd"/>
      <w:r w:rsidR="00E01AA4">
        <w:rPr>
          <w:rStyle w:val="fontstyle21"/>
        </w:rPr>
        <w:t xml:space="preserve"> do mjesta </w:t>
      </w:r>
      <w:r w:rsidR="00812EC8">
        <w:rPr>
          <w:rStyle w:val="fontstyle21"/>
        </w:rPr>
        <w:t xml:space="preserve">sa </w:t>
      </w:r>
      <w:r w:rsidR="00073640">
        <w:rPr>
          <w:rStyle w:val="fontstyle21"/>
        </w:rPr>
        <w:t>minimalno</w:t>
      </w:r>
      <w:r w:rsidR="00E01AA4">
        <w:rPr>
          <w:rStyle w:val="fontstyle21"/>
        </w:rPr>
        <w:t xml:space="preserve"> 2/3 promjera </w:t>
      </w:r>
      <w:r w:rsidR="00812EC8">
        <w:rPr>
          <w:rStyle w:val="fontstyle21"/>
        </w:rPr>
        <w:t xml:space="preserve">intaktnog </w:t>
      </w:r>
      <w:r w:rsidR="00E01AA4">
        <w:rPr>
          <w:rStyle w:val="fontstyle21"/>
        </w:rPr>
        <w:t xml:space="preserve">drvnog tkiva koje nije pod utjecajem truležnih procesa, a navedena je mjesta potrebno vizualno pregledati svake 2 godine i kvantificirati debljinu nosive stjenke </w:t>
      </w:r>
      <w:proofErr w:type="spellStart"/>
      <w:r w:rsidR="00E01AA4">
        <w:rPr>
          <w:rStyle w:val="fontstyle21"/>
        </w:rPr>
        <w:t>debalca</w:t>
      </w:r>
      <w:proofErr w:type="spellEnd"/>
      <w:r w:rsidR="00E01AA4">
        <w:rPr>
          <w:rStyle w:val="fontstyle21"/>
        </w:rPr>
        <w:t xml:space="preserve"> svakih 4-6 godina. Navedeni zahvat uvelike će negativno utjecati na izgled trga </w:t>
      </w:r>
      <w:r w:rsidR="00583D56">
        <w:rPr>
          <w:rStyle w:val="fontstyle21"/>
        </w:rPr>
        <w:t xml:space="preserve">u </w:t>
      </w:r>
      <w:r w:rsidR="00E01AA4">
        <w:rPr>
          <w:rStyle w:val="fontstyle21"/>
        </w:rPr>
        <w:t>narednom razdoblju dok se krošnje stabla ne oporave od</w:t>
      </w:r>
      <w:r w:rsidR="00B66C7B">
        <w:rPr>
          <w:rStyle w:val="fontstyle21"/>
        </w:rPr>
        <w:t xml:space="preserve"> zahvata redukcije krošnje</w:t>
      </w:r>
      <w:r w:rsidR="00E01AA4">
        <w:rPr>
          <w:rStyle w:val="fontstyle21"/>
        </w:rPr>
        <w:t xml:space="preserve"> (minimalno 4-5 godina). Također, u</w:t>
      </w:r>
      <w:r w:rsidR="00583D56">
        <w:rPr>
          <w:rStyle w:val="fontstyle21"/>
        </w:rPr>
        <w:t xml:space="preserve"> sklopu navedenog</w:t>
      </w:r>
      <w:r w:rsidR="00E01AA4">
        <w:rPr>
          <w:rStyle w:val="fontstyle21"/>
        </w:rPr>
        <w:t xml:space="preserve"> </w:t>
      </w:r>
      <w:r w:rsidR="00583D56">
        <w:rPr>
          <w:rStyle w:val="fontstyle21"/>
        </w:rPr>
        <w:t>rješenja</w:t>
      </w:r>
      <w:r w:rsidR="00E01AA4">
        <w:rPr>
          <w:rStyle w:val="fontstyle21"/>
        </w:rPr>
        <w:t xml:space="preserve"> postoji mogućnost za smanjenom ili izostalom reakcijom stabla na metaboličke aktivnosti gljiva truležnica i drugih </w:t>
      </w:r>
      <w:proofErr w:type="spellStart"/>
      <w:r w:rsidR="00E01AA4">
        <w:rPr>
          <w:rStyle w:val="fontstyle21"/>
        </w:rPr>
        <w:t>kohabitirajućih</w:t>
      </w:r>
      <w:proofErr w:type="spellEnd"/>
      <w:r w:rsidR="00E01AA4">
        <w:rPr>
          <w:rStyle w:val="fontstyle21"/>
        </w:rPr>
        <w:t xml:space="preserve"> organizama </w:t>
      </w:r>
      <w:r w:rsidR="00B66C7B">
        <w:rPr>
          <w:rStyle w:val="fontstyle21"/>
        </w:rPr>
        <w:t>što može dovesti do rapidnog propadanja</w:t>
      </w:r>
      <w:r w:rsidR="00E264F6">
        <w:rPr>
          <w:rStyle w:val="fontstyle21"/>
        </w:rPr>
        <w:t xml:space="preserve"> dijelova </w:t>
      </w:r>
      <w:r w:rsidR="00B66C7B">
        <w:rPr>
          <w:rStyle w:val="fontstyle21"/>
        </w:rPr>
        <w:t xml:space="preserve">stabla </w:t>
      </w:r>
      <w:r w:rsidR="00E01AA4">
        <w:rPr>
          <w:rStyle w:val="fontstyle21"/>
        </w:rPr>
        <w:t xml:space="preserve">kao i </w:t>
      </w:r>
      <w:r w:rsidR="00B66C7B">
        <w:rPr>
          <w:rStyle w:val="fontstyle21"/>
        </w:rPr>
        <w:t>odumiranje</w:t>
      </w:r>
      <w:r w:rsidR="00E01AA4">
        <w:rPr>
          <w:rStyle w:val="fontstyle21"/>
        </w:rPr>
        <w:t xml:space="preserve"> pojedinačnih stabala.</w:t>
      </w:r>
    </w:p>
    <w:sectPr w:rsidR="00393883" w:rsidSect="005E5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20"/>
  <w:hyphenationZone w:val="425"/>
  <w:characterSpacingControl w:val="doNotCompress"/>
  <w:compat/>
  <w:rsids>
    <w:rsidRoot w:val="00AC6FFB"/>
    <w:rsid w:val="000335F2"/>
    <w:rsid w:val="00073640"/>
    <w:rsid w:val="000B6017"/>
    <w:rsid w:val="00147D6B"/>
    <w:rsid w:val="00393883"/>
    <w:rsid w:val="003E5848"/>
    <w:rsid w:val="00532152"/>
    <w:rsid w:val="005334CE"/>
    <w:rsid w:val="00583D56"/>
    <w:rsid w:val="005E4012"/>
    <w:rsid w:val="005E5D86"/>
    <w:rsid w:val="00692B14"/>
    <w:rsid w:val="00773F8D"/>
    <w:rsid w:val="00812EC8"/>
    <w:rsid w:val="008C57DA"/>
    <w:rsid w:val="008F242C"/>
    <w:rsid w:val="009C201F"/>
    <w:rsid w:val="009E20DC"/>
    <w:rsid w:val="00A74BCB"/>
    <w:rsid w:val="00AC6FFB"/>
    <w:rsid w:val="00B66C7B"/>
    <w:rsid w:val="00D83704"/>
    <w:rsid w:val="00DC1344"/>
    <w:rsid w:val="00DC6F4B"/>
    <w:rsid w:val="00E01AA4"/>
    <w:rsid w:val="00E208D4"/>
    <w:rsid w:val="00E2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Calibri" w:hAnsi="Garamond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7DA"/>
    <w:pPr>
      <w:spacing w:after="200" w:line="276" w:lineRule="auto"/>
    </w:pPr>
    <w:rPr>
      <w:lang w:val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57DA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C57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C57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BORING">
    <w:name w:val="ARBORING"/>
    <w:basedOn w:val="BodyText"/>
    <w:link w:val="ARBORINGChar"/>
    <w:qFormat/>
    <w:rsid w:val="008C57DA"/>
    <w:pPr>
      <w:jc w:val="both"/>
    </w:pPr>
    <w:rPr>
      <w:color w:val="000000" w:themeColor="text1"/>
    </w:rPr>
  </w:style>
  <w:style w:type="character" w:customStyle="1" w:styleId="ARBORINGChar">
    <w:name w:val="ARBORING Char"/>
    <w:basedOn w:val="BodyTextChar"/>
    <w:link w:val="ARBORING"/>
    <w:rsid w:val="008C57DA"/>
    <w:rPr>
      <w:rFonts w:ascii="Garamond" w:hAnsi="Garamond"/>
      <w:color w:val="000000" w:themeColor="text1"/>
      <w:sz w:val="24"/>
      <w:lang w:val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8C57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57DA"/>
    <w:rPr>
      <w:lang w:val="hr-HR"/>
    </w:rPr>
  </w:style>
  <w:style w:type="character" w:customStyle="1" w:styleId="Heading1Char">
    <w:name w:val="Heading 1 Char"/>
    <w:basedOn w:val="DefaultParagraphFont"/>
    <w:link w:val="Heading1"/>
    <w:uiPriority w:val="99"/>
    <w:rsid w:val="008C57DA"/>
    <w:rPr>
      <w:rFonts w:ascii="Cambria" w:eastAsia="SimSun" w:hAnsi="Cambria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rsid w:val="008C57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8C57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C57DA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8C57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C5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8C57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8C57DA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8C57DA"/>
    <w:rPr>
      <w:i/>
      <w:iCs/>
    </w:rPr>
  </w:style>
  <w:style w:type="paragraph" w:styleId="NoSpacing">
    <w:name w:val="No Spacing"/>
    <w:link w:val="NoSpacingChar"/>
    <w:uiPriority w:val="1"/>
    <w:qFormat/>
    <w:rsid w:val="008C57DA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8C57DA"/>
    <w:rPr>
      <w:rFonts w:asciiTheme="minorHAnsi" w:eastAsiaTheme="minorEastAsia" w:hAnsiTheme="minorHAnsi" w:cstheme="minorBidi"/>
    </w:rPr>
  </w:style>
  <w:style w:type="paragraph" w:styleId="ListParagraph">
    <w:name w:val="List Paragraph"/>
    <w:basedOn w:val="Normal"/>
    <w:uiPriority w:val="34"/>
    <w:qFormat/>
    <w:rsid w:val="008C57DA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8C57DA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8C57DA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character" w:customStyle="1" w:styleId="fontstyle01">
    <w:name w:val="fontstyle01"/>
    <w:basedOn w:val="DefaultParagraphFont"/>
    <w:rsid w:val="00AC6FFB"/>
    <w:rPr>
      <w:rFonts w:ascii="Garamond" w:hAnsi="Garamon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C6FFB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Poštenjak</dc:creator>
  <cp:lastModifiedBy>lporopat</cp:lastModifiedBy>
  <cp:revision>2</cp:revision>
  <dcterms:created xsi:type="dcterms:W3CDTF">2019-10-07T13:20:00Z</dcterms:created>
  <dcterms:modified xsi:type="dcterms:W3CDTF">2019-10-07T13:20:00Z</dcterms:modified>
</cp:coreProperties>
</file>