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9"/>
        <w:gridCol w:w="5799"/>
      </w:tblGrid>
      <w:tr w:rsidR="005B0986" w:rsidRPr="00380E25" w:rsidTr="0007180C">
        <w:trPr>
          <w:trHeight w:val="719"/>
        </w:trPr>
        <w:tc>
          <w:tcPr>
            <w:tcW w:w="9288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A249CA" w:rsidRDefault="00500A71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U POSTUPKU DONOŠENJA </w:t>
            </w:r>
          </w:p>
          <w:p w:rsidR="005B0986" w:rsidRPr="00380E25" w:rsidRDefault="00500A71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 IZMJENAMA I DOPUNI ODLUKE O DONOŠENJU OBAVIJESTI O NAMJERI DAVANJA KONCESIJE NA POMORSKOM DOBRU U SVRHU GOSPODARSKOG KORIŠTENJA POSTOJEĆE BRODOGRADILIŠNE LUKE TEHNOMONT - PULA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A249CA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  <w:r w:rsidR="00A249CA" w:rsidRPr="00A249CA">
              <w:rPr>
                <w:rFonts w:ascii="Arial Narrow" w:hAnsi="Arial Narrow"/>
                <w:b/>
                <w:sz w:val="20"/>
                <w:szCs w:val="20"/>
              </w:rPr>
              <w:t>Upravni odjel za prostorno uređenje, komunalni sustav i imovinu</w:t>
            </w:r>
          </w:p>
          <w:p w:rsidR="005B0986" w:rsidRPr="00380E25" w:rsidRDefault="00A249CA" w:rsidP="00A249CA">
            <w:pPr>
              <w:spacing w:after="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Pula, </w:t>
            </w:r>
            <w:r w:rsidR="0007180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1. s</w:t>
            </w:r>
            <w:r w:rsidR="0007180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vibn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 2019. godine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6F060E" w:rsidRDefault="00B15DF7" w:rsidP="0007180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6F060E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Nacrt prijedloga </w:t>
            </w:r>
            <w:r w:rsidR="001145B2" w:rsidRPr="001145B2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Odluke o donošenju Obavijesti o namjeri davanja koncesije na pomorskom dobru u svrhu gospodarskog korištenja postojeće brodogradilišne luke </w:t>
            </w:r>
            <w:proofErr w:type="spellStart"/>
            <w:r w:rsidR="001145B2" w:rsidRPr="001145B2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Tehnomont</w:t>
            </w:r>
            <w:proofErr w:type="spellEnd"/>
            <w:r w:rsidR="001145B2" w:rsidRPr="001145B2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- Pula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D6B96" w:rsidRDefault="00FD6B9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t xml:space="preserve"> </w:t>
            </w:r>
            <w:r w:rsidRPr="00FD6B96">
              <w:rPr>
                <w:rFonts w:ascii="Arial Narrow" w:hAnsi="Arial Narrow"/>
                <w:sz w:val="20"/>
                <w:szCs w:val="20"/>
              </w:rPr>
              <w:t>Upravni odjel za prostorno uređenje, komunalni sustav i imovinu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A249CA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Uključivanje javnosti u donošenju Plana radi što uspješnijeg 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upravljanja i gospodarenja pomorskim dobrom</w:t>
            </w:r>
          </w:p>
        </w:tc>
      </w:tr>
      <w:tr w:rsidR="005B0986" w:rsidRPr="00380E25" w:rsidTr="0007180C">
        <w:trPr>
          <w:trHeight w:val="525"/>
        </w:trPr>
        <w:tc>
          <w:tcPr>
            <w:tcW w:w="3489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F15408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4" w:history="1">
              <w:r w:rsidR="001145B2">
                <w:rPr>
                  <w:rStyle w:val="Hyperlink"/>
                </w:rPr>
                <w:t>http://www.pula.hr/hr/novosti/obavijesti/detail/19186/nacrt-prijedloga-odluke-o-donosenju-obavijesti-o-namjeri-davanja-koncesije-na-pomorskom-dobru-u-svrhu-gospodarskog-koristenja-postojece-brodogradilisne-luke-tehnomont-pula/</w:t>
              </w:r>
            </w:hyperlink>
          </w:p>
        </w:tc>
      </w:tr>
      <w:tr w:rsidR="005B0986" w:rsidRPr="00380E25" w:rsidTr="0007180C">
        <w:trPr>
          <w:trHeight w:val="1499"/>
        </w:trPr>
        <w:tc>
          <w:tcPr>
            <w:tcW w:w="3489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D6B96" w:rsidRDefault="009C5226" w:rsidP="0007180C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Internetsko savjetovanje s javnošću 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prove</w:t>
            </w:r>
            <w:r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deno j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e u razdoblju od 1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5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svibnj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a 201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9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. godine do 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30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. s</w:t>
            </w:r>
            <w:r w:rsidR="0007180C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vibn</w:t>
            </w:r>
            <w:r w:rsidR="00FD6B96" w:rsidRPr="00FD6B96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ja 2019. godine </w:t>
            </w: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E11DB" w:rsidRPr="00380E25" w:rsidRDefault="0007180C" w:rsidP="008E11DB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U razdoblju provedbe 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savjetovanja nema zaprimljenih 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primjedb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i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, prijedlo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ga i mišljenja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</w:t>
            </w:r>
            <w:r w:rsidR="008E11DB">
              <w:rPr>
                <w:rFonts w:ascii="Arial Narrow" w:hAnsi="Arial Narrow" w:cs="Times New Roman"/>
                <w:bCs/>
                <w:sz w:val="20"/>
                <w:szCs w:val="20"/>
              </w:rPr>
              <w:t>zainteresirane javnosti.</w:t>
            </w:r>
          </w:p>
          <w:p w:rsidR="009C5226" w:rsidRPr="00380E25" w:rsidRDefault="009C522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07180C">
        <w:tc>
          <w:tcPr>
            <w:tcW w:w="348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7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380E25" w:rsidRDefault="005B0986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Cs/>
                <w:sz w:val="20"/>
                <w:szCs w:val="20"/>
              </w:rPr>
              <w:t>.</w:t>
            </w:r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>Provedba</w:t>
            </w:r>
            <w:proofErr w:type="spellEnd"/>
            <w:r w:rsidR="009C5226">
              <w:rPr>
                <w:rFonts w:ascii="Arial Narrow" w:hAnsi="Arial Narrow" w:cs="Times New Roman"/>
                <w:bCs/>
                <w:sz w:val="20"/>
                <w:szCs w:val="20"/>
              </w:rPr>
              <w:t xml:space="preserve"> javnog savjetovanja nije iziskivala dodatne financijske troškove</w:t>
            </w:r>
          </w:p>
        </w:tc>
      </w:tr>
    </w:tbl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B0986"/>
    <w:rsid w:val="00053D88"/>
    <w:rsid w:val="0007180C"/>
    <w:rsid w:val="001145B2"/>
    <w:rsid w:val="00127F77"/>
    <w:rsid w:val="001907B5"/>
    <w:rsid w:val="001930DF"/>
    <w:rsid w:val="00500A71"/>
    <w:rsid w:val="00504138"/>
    <w:rsid w:val="005B0986"/>
    <w:rsid w:val="006F060E"/>
    <w:rsid w:val="00710D22"/>
    <w:rsid w:val="00792F91"/>
    <w:rsid w:val="00861A01"/>
    <w:rsid w:val="008E11DB"/>
    <w:rsid w:val="009107C9"/>
    <w:rsid w:val="009C5226"/>
    <w:rsid w:val="00A249CA"/>
    <w:rsid w:val="00A618F3"/>
    <w:rsid w:val="00B15DF7"/>
    <w:rsid w:val="00C7289F"/>
    <w:rsid w:val="00D427D8"/>
    <w:rsid w:val="00E738EC"/>
    <w:rsid w:val="00EC347B"/>
    <w:rsid w:val="00F15408"/>
    <w:rsid w:val="00F742DA"/>
    <w:rsid w:val="00FD6B96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718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la.hr/hr/novosti/obavijesti/detail/19186/nacrt-prijedloga-odluke-o-donosenju-obavijesti-o-namjeri-davanja-koncesije-na-pomorskom-dobru-u-svrhu-gospodarskog-koristenja-postojece-brodogradilisne-luke-tehnomont-pu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3</cp:revision>
  <dcterms:created xsi:type="dcterms:W3CDTF">2019-05-31T13:39:00Z</dcterms:created>
  <dcterms:modified xsi:type="dcterms:W3CDTF">2019-06-11T09:01:00Z</dcterms:modified>
</cp:coreProperties>
</file>