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0" w:rsidRDefault="00E960D0" w:rsidP="00203DF6">
      <w:pPr>
        <w:rPr>
          <w:b/>
          <w:sz w:val="28"/>
          <w:szCs w:val="28"/>
        </w:rPr>
      </w:pPr>
    </w:p>
    <w:p w:rsidR="00615708" w:rsidRDefault="00615708" w:rsidP="002B59BD">
      <w:pPr>
        <w:pStyle w:val="Heading1"/>
        <w:spacing w:before="100" w:beforeAutospacing="1" w:line="240" w:lineRule="auto"/>
      </w:pPr>
      <w:r w:rsidRPr="00615708">
        <w:rPr>
          <w:noProof/>
          <w:lang w:eastAsia="hr-HR"/>
        </w:rPr>
        <w:drawing>
          <wp:inline distT="0" distB="0" distL="0" distR="0">
            <wp:extent cx="1214594" cy="1074916"/>
            <wp:effectExtent l="19050" t="0" r="4606" b="0"/>
            <wp:docPr id="19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4" cy="107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612082" cy="1073438"/>
            <wp:effectExtent l="19050" t="0" r="7168" b="0"/>
            <wp:docPr id="17" name="Picture 16" descr="Slikovni rezultat za european mobility week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ovni rezultat za european mobility week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25" cy="107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207791" cy="1068895"/>
            <wp:effectExtent l="19050" t="0" r="0" b="0"/>
            <wp:docPr id="18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17" cy="10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08" w:rsidRPr="00534139" w:rsidRDefault="007A5EBB" w:rsidP="00534139">
      <w:pPr>
        <w:spacing w:before="120"/>
        <w:ind w:firstLine="0"/>
        <w:jc w:val="center"/>
        <w:rPr>
          <w:b/>
          <w:shadow/>
          <w:color w:val="006666"/>
        </w:rPr>
      </w:pPr>
      <w:r>
        <w:rPr>
          <w:rFonts w:ascii="Arial" w:hAnsi="Arial" w:cs="Arial"/>
          <w:b/>
          <w:shadow/>
          <w:color w:val="006666"/>
          <w:szCs w:val="24"/>
          <w:lang w:eastAsia="hr-HR"/>
        </w:rPr>
        <w:t>Pametna mobilnost. Snažno gospodarstvo.</w:t>
      </w:r>
    </w:p>
    <w:p w:rsidR="00534139" w:rsidRDefault="00E960D0" w:rsidP="00DB1261">
      <w:pPr>
        <w:pStyle w:val="Heading1"/>
        <w:spacing w:before="100" w:beforeAutospacing="1" w:line="240" w:lineRule="auto"/>
      </w:pPr>
      <w:r>
        <w:t xml:space="preserve">EUROPSKI </w:t>
      </w:r>
      <w:r w:rsidRPr="00B7035B">
        <w:t xml:space="preserve">TJEDAN </w:t>
      </w:r>
      <w:r w:rsidR="00F8724D">
        <w:t>KRETANJA</w:t>
      </w:r>
      <w:r w:rsidR="00F97EB5">
        <w:t xml:space="preserve"> </w:t>
      </w:r>
      <w:r w:rsidRPr="00FC02C9">
        <w:t>U GRADU PULI</w:t>
      </w:r>
      <w:r w:rsidR="00534139">
        <w:t xml:space="preserve"> </w:t>
      </w:r>
    </w:p>
    <w:p w:rsidR="00DB1261" w:rsidRDefault="00534139" w:rsidP="00DB1261">
      <w:pPr>
        <w:pStyle w:val="Heading1"/>
        <w:spacing w:before="100" w:beforeAutospacing="1" w:line="240" w:lineRule="auto"/>
      </w:pPr>
      <w:r>
        <w:t>-PROGRAM -</w:t>
      </w:r>
    </w:p>
    <w:p w:rsidR="00E960D0" w:rsidRDefault="00DB1261" w:rsidP="00DB1261">
      <w:pPr>
        <w:pStyle w:val="Heading1"/>
        <w:spacing w:before="100" w:beforeAutospacing="1" w:line="240" w:lineRule="auto"/>
      </w:pPr>
      <w:r>
        <w:t>(16.</w:t>
      </w:r>
      <w:r w:rsidRPr="005120CF">
        <w:t>-22.09.20</w:t>
      </w:r>
      <w:r>
        <w:t>1</w:t>
      </w:r>
      <w:r w:rsidR="00F8724D">
        <w:t>6</w:t>
      </w:r>
      <w:r w:rsidRPr="005120CF">
        <w:t>.</w:t>
      </w:r>
      <w:r>
        <w:t>)</w:t>
      </w:r>
    </w:p>
    <w:p w:rsidR="00786EDC" w:rsidRDefault="00786EDC" w:rsidP="00534139">
      <w:pPr>
        <w:spacing w:line="240" w:lineRule="auto"/>
        <w:ind w:firstLine="0"/>
      </w:pPr>
    </w:p>
    <w:p w:rsidR="007147EA" w:rsidRPr="00BE60E9" w:rsidRDefault="00EE22D4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 xml:space="preserve">–  petak </w:t>
      </w:r>
      <w:r w:rsidR="000A4BCF" w:rsidRPr="00BE60E9">
        <w:rPr>
          <w:b/>
        </w:rPr>
        <w:t xml:space="preserve">- </w:t>
      </w:r>
      <w:r w:rsidR="006C5185" w:rsidRPr="00BE60E9">
        <w:rPr>
          <w:b/>
        </w:rPr>
        <w:t>SLUŽBENO OTVARANJE TJEDNA NA TRGU PORTARATA U 10</w:t>
      </w:r>
      <w:r w:rsidR="003A1688">
        <w:rPr>
          <w:b/>
        </w:rPr>
        <w:t>:</w:t>
      </w:r>
      <w:r w:rsidR="006C5185">
        <w:rPr>
          <w:b/>
        </w:rPr>
        <w:t>30h</w:t>
      </w:r>
    </w:p>
    <w:p w:rsidR="006C5185" w:rsidRDefault="0079641A" w:rsidP="00534139">
      <w:pPr>
        <w:spacing w:line="240" w:lineRule="auto"/>
        <w:ind w:firstLine="708"/>
      </w:pPr>
      <w:r w:rsidRPr="00BE60E9">
        <w:t xml:space="preserve">Službeno otvaranje Europskog tjedna kretanja održati će se </w:t>
      </w:r>
      <w:r w:rsidR="00BE60E9" w:rsidRPr="00BE60E9">
        <w:t>na Trgu Portarata gdje će se održati radionica za djecu predškolske i školske dobi na temu energetske učinkovitosti u okviru EU projekta „FIESTA“</w:t>
      </w:r>
      <w:r w:rsidR="00EB5B0C">
        <w:t>. Projekt FIESTA</w:t>
      </w:r>
      <w:r w:rsidR="00F05CBC">
        <w:t xml:space="preserve"> </w:t>
      </w:r>
      <w:r w:rsidR="00EB5B0C">
        <w:t>(Family Intelligen</w:t>
      </w:r>
      <w:r w:rsidR="00F05CBC">
        <w:t>t Energy Saving Targeted Action“</w:t>
      </w:r>
      <w:r w:rsidR="00EB5B0C">
        <w:t xml:space="preserve">, odnosno „Promicanje inteligentnih energetskih ušteda u obiteljima“), čija je implementacija u tijeku,  namijenjen  je edukaciji i uključivanju obitelji </w:t>
      </w:r>
      <w:r w:rsidR="00F05CBC">
        <w:t>u</w:t>
      </w:r>
      <w:r w:rsidR="00EB5B0C">
        <w:t xml:space="preserve"> štednj</w:t>
      </w:r>
      <w:r w:rsidR="00F05CBC">
        <w:t>u</w:t>
      </w:r>
      <w:r w:rsidR="00EB5B0C">
        <w:t xml:space="preserve"> i način potrošnje energije za grijanje i hlađenje u kućanstvima te o energetskoj učinkovitosti. </w:t>
      </w:r>
      <w:r w:rsidR="00BE60E9" w:rsidRPr="00BE60E9">
        <w:t>U isto vrijeme na Gia</w:t>
      </w:r>
      <w:r w:rsidR="006C5185">
        <w:t>rdinima započinje Sajam cvijeća, a učenici će posjetiti i mjernu postaju Fižela gdje će se upoznati s važnošću i načinom mjerenja kakvoće zraka.</w:t>
      </w:r>
    </w:p>
    <w:p w:rsidR="00534139" w:rsidRDefault="00534139" w:rsidP="00534139">
      <w:pPr>
        <w:spacing w:line="240" w:lineRule="auto"/>
        <w:ind w:firstLine="708"/>
      </w:pPr>
    </w:p>
    <w:p w:rsidR="00F8290A" w:rsidRDefault="006C5185" w:rsidP="006C5185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>–  petak – DAN ZAŠTITE OZONSKOG OMOTAČA – MJERNA POSTAJA FIŽELA,</w:t>
      </w:r>
      <w:r w:rsidRPr="006C5185">
        <w:rPr>
          <w:b/>
        </w:rPr>
        <w:t xml:space="preserve"> 10-11h</w:t>
      </w:r>
    </w:p>
    <w:p w:rsidR="006C5185" w:rsidRDefault="00F8290A" w:rsidP="00F8290A">
      <w:pPr>
        <w:spacing w:line="240" w:lineRule="auto"/>
        <w:ind w:firstLine="708"/>
      </w:pPr>
      <w:r>
        <w:t>N</w:t>
      </w:r>
      <w:r w:rsidR="006C5185" w:rsidRPr="006C5185">
        <w:t xml:space="preserve">a samoj lokaciji mjerne postaje Fižela na Stoji, </w:t>
      </w:r>
      <w:r w:rsidR="006C5185">
        <w:t xml:space="preserve">u terminu </w:t>
      </w:r>
      <w:r w:rsidR="006C5185" w:rsidRPr="006C5185">
        <w:t>od 10 d</w:t>
      </w:r>
      <w:r w:rsidR="006C5185">
        <w:t>o</w:t>
      </w:r>
      <w:r w:rsidR="006C5185" w:rsidRPr="006C5185">
        <w:t xml:space="preserve"> 11 sati, učenicima osnovnih škola biti će održano predavanje o važnosti i načinima mjerenja kakvoće zraka. Predavanje će održati stručnjak Zavoda za  </w:t>
      </w:r>
      <w:r w:rsidR="007A5EBB">
        <w:t>javno zdravstvo I</w:t>
      </w:r>
      <w:r w:rsidR="006C5185">
        <w:t>starske županije dipl.ing. Željko Stipić.</w:t>
      </w:r>
      <w:r w:rsidR="006C5185" w:rsidRPr="006C5185">
        <w:t xml:space="preserve"> </w:t>
      </w:r>
    </w:p>
    <w:p w:rsidR="00EB5B0C" w:rsidRDefault="00EB5B0C" w:rsidP="006C5185">
      <w:pPr>
        <w:spacing w:line="240" w:lineRule="auto"/>
        <w:ind w:firstLine="0"/>
      </w:pPr>
      <w:r>
        <w:tab/>
        <w:t>Link:</w:t>
      </w:r>
      <w:r w:rsidRPr="00EB5B0C">
        <w:t xml:space="preserve"> </w:t>
      </w:r>
      <w:hyperlink r:id="rId12" w:history="1">
        <w:r w:rsidRPr="00FA5389">
          <w:rPr>
            <w:rStyle w:val="Hyperlink"/>
          </w:rPr>
          <w:t>http://www.zzjziz.hr/</w:t>
        </w:r>
      </w:hyperlink>
    </w:p>
    <w:p w:rsidR="006C5185" w:rsidRPr="00BE60E9" w:rsidRDefault="006C5185" w:rsidP="008B10B0">
      <w:pPr>
        <w:spacing w:line="240" w:lineRule="auto"/>
        <w:ind w:firstLine="0"/>
        <w:rPr>
          <w:b/>
        </w:rPr>
      </w:pPr>
    </w:p>
    <w:p w:rsidR="0079641A" w:rsidRPr="00653F29" w:rsidRDefault="00F8290A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-20.9.</w:t>
      </w:r>
      <w:r w:rsidRPr="00653F29">
        <w:rPr>
          <w:b/>
        </w:rPr>
        <w:t xml:space="preserve"> </w:t>
      </w:r>
      <w:r w:rsidR="0079641A" w:rsidRPr="00BE60E9">
        <w:rPr>
          <w:b/>
        </w:rPr>
        <w:t xml:space="preserve">– </w:t>
      </w:r>
      <w:r w:rsidR="00465993" w:rsidRPr="00BE60E9">
        <w:rPr>
          <w:b/>
        </w:rPr>
        <w:t>petak</w:t>
      </w:r>
      <w:r w:rsidR="0079641A" w:rsidRPr="00BE60E9">
        <w:rPr>
          <w:b/>
        </w:rPr>
        <w:t xml:space="preserve"> – </w:t>
      </w:r>
      <w:r w:rsidR="00465993" w:rsidRPr="00BE60E9">
        <w:rPr>
          <w:b/>
        </w:rPr>
        <w:t>utorak</w:t>
      </w:r>
      <w:r w:rsidR="006C5185" w:rsidRPr="00BE60E9">
        <w:rPr>
          <w:b/>
        </w:rPr>
        <w:t>- PROMOTIVNI</w:t>
      </w:r>
      <w:r w:rsidR="00CF1D71">
        <w:rPr>
          <w:b/>
        </w:rPr>
        <w:t xml:space="preserve"> SAJAM CVIJEĆA „GIARDINO“ NA </w:t>
      </w:r>
      <w:r w:rsidR="00CF1D71" w:rsidRPr="00653F29">
        <w:rPr>
          <w:b/>
        </w:rPr>
        <w:t xml:space="preserve"> G</w:t>
      </w:r>
      <w:r w:rsidR="00CF1D71">
        <w:rPr>
          <w:b/>
        </w:rPr>
        <w:t xml:space="preserve">IARDINIMA, </w:t>
      </w:r>
      <w:r>
        <w:rPr>
          <w:b/>
        </w:rPr>
        <w:t>od</w:t>
      </w:r>
      <w:r w:rsidR="006C5185">
        <w:rPr>
          <w:b/>
        </w:rPr>
        <w:t xml:space="preserve"> 9 </w:t>
      </w:r>
      <w:r>
        <w:rPr>
          <w:b/>
        </w:rPr>
        <w:t>do</w:t>
      </w:r>
      <w:r w:rsidR="006C5185">
        <w:rPr>
          <w:b/>
        </w:rPr>
        <w:t xml:space="preserve"> </w:t>
      </w:r>
      <w:r w:rsidR="006C5185" w:rsidRPr="00653F29">
        <w:rPr>
          <w:b/>
        </w:rPr>
        <w:t>18</w:t>
      </w:r>
      <w:r>
        <w:rPr>
          <w:b/>
        </w:rPr>
        <w:t>h</w:t>
      </w:r>
      <w:r w:rsidR="00960A7F">
        <w:rPr>
          <w:b/>
        </w:rPr>
        <w:t xml:space="preserve"> u organizaciji Chrissart-a</w:t>
      </w:r>
    </w:p>
    <w:p w:rsidR="0079641A" w:rsidRDefault="007147EA" w:rsidP="008B10B0">
      <w:pPr>
        <w:spacing w:line="240" w:lineRule="auto"/>
        <w:ind w:firstLine="0"/>
      </w:pPr>
      <w:r>
        <w:t xml:space="preserve">        </w:t>
      </w:r>
      <w:r w:rsidR="0079641A">
        <w:t>Na promotivnom sajmu</w:t>
      </w:r>
      <w:r w:rsidR="0079641A" w:rsidRPr="00653F29">
        <w:t xml:space="preserve"> </w:t>
      </w:r>
      <w:r w:rsidR="0079641A">
        <w:t xml:space="preserve">cvijeća </w:t>
      </w:r>
      <w:r w:rsidR="0079641A" w:rsidRPr="00653F29">
        <w:t>predstavljaju se hrvatski proizvođači biljnog materijala s vlastitom proizvodnjom, uz bogatu ponudu cvijeća i ukrasnog bilja za jesensku sadnju. Namjera je</w:t>
      </w:r>
      <w:r w:rsidR="00893816">
        <w:t xml:space="preserve"> ove promotivne prodaje bilja </w:t>
      </w:r>
      <w:r w:rsidR="0079641A" w:rsidRPr="00653F29">
        <w:t>stj</w:t>
      </w:r>
      <w:r w:rsidR="003166E8">
        <w:t>ecanje navike uređenja životnog</w:t>
      </w:r>
      <w:r>
        <w:t xml:space="preserve"> </w:t>
      </w:r>
      <w:r w:rsidR="0079641A" w:rsidRPr="00653F29">
        <w:t>prostora, a samim time i poticanje boravka na svježem zraku i više kretanja</w:t>
      </w:r>
      <w:r w:rsidR="0079641A">
        <w:t>.</w:t>
      </w:r>
    </w:p>
    <w:p w:rsidR="00EB5B0C" w:rsidRDefault="00EB5B0C" w:rsidP="008B10B0">
      <w:pPr>
        <w:spacing w:line="240" w:lineRule="auto"/>
        <w:ind w:firstLine="0"/>
      </w:pPr>
      <w:r>
        <w:tab/>
        <w:t xml:space="preserve">Link: </w:t>
      </w:r>
      <w:hyperlink r:id="rId13" w:history="1">
        <w:r w:rsidRPr="00FA5389">
          <w:rPr>
            <w:rStyle w:val="Hyperlink"/>
          </w:rPr>
          <w:t>http://chriss-art.com/o_nama.html</w:t>
        </w:r>
      </w:hyperlink>
    </w:p>
    <w:p w:rsidR="00EB5B0C" w:rsidRDefault="00EB5B0C" w:rsidP="008B10B0">
      <w:pPr>
        <w:spacing w:line="240" w:lineRule="auto"/>
        <w:ind w:firstLine="0"/>
      </w:pPr>
    </w:p>
    <w:p w:rsidR="0093225D" w:rsidRDefault="0093225D" w:rsidP="008B10B0">
      <w:pPr>
        <w:spacing w:line="240" w:lineRule="auto"/>
        <w:ind w:firstLine="0"/>
      </w:pPr>
    </w:p>
    <w:p w:rsidR="003166E8" w:rsidRPr="00CE3C09" w:rsidRDefault="000C2AD6" w:rsidP="00CE3C09">
      <w:pPr>
        <w:spacing w:line="240" w:lineRule="auto"/>
        <w:ind w:firstLine="0"/>
        <w:rPr>
          <w:rStyle w:val="hps"/>
          <w:b/>
          <w:szCs w:val="24"/>
        </w:rPr>
      </w:pPr>
      <w:r w:rsidRPr="000C2AD6">
        <w:rPr>
          <w:b/>
          <w:noProof/>
          <w:szCs w:val="24"/>
          <w:u w:val="single"/>
          <w:lang w:eastAsia="hr-HR"/>
        </w:rPr>
        <w:lastRenderedPageBreak/>
        <w:drawing>
          <wp:inline distT="0" distB="0" distL="0" distR="0">
            <wp:extent cx="1041999" cy="678155"/>
            <wp:effectExtent l="19050" t="0" r="5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6E8" w:rsidRPr="00CE3C09">
        <w:rPr>
          <w:rStyle w:val="hps"/>
          <w:b/>
          <w:szCs w:val="24"/>
          <w:u w:val="single"/>
        </w:rPr>
        <w:t xml:space="preserve">16.-22.9. </w:t>
      </w:r>
      <w:r w:rsidR="003166E8" w:rsidRPr="00CE3C09">
        <w:rPr>
          <w:b/>
        </w:rPr>
        <w:t>–</w:t>
      </w:r>
      <w:r w:rsidR="006C5185">
        <w:rPr>
          <w:b/>
        </w:rPr>
        <w:t>petak</w:t>
      </w:r>
      <w:r w:rsidR="00303EB9">
        <w:rPr>
          <w:b/>
        </w:rPr>
        <w:t>–</w:t>
      </w:r>
      <w:r w:rsidR="006C5185">
        <w:rPr>
          <w:b/>
        </w:rPr>
        <w:t>četvrtak</w:t>
      </w:r>
      <w:r w:rsidR="000A4BCF" w:rsidRPr="00CE3C09">
        <w:rPr>
          <w:b/>
        </w:rPr>
        <w:t>-</w:t>
      </w:r>
      <w:r w:rsidR="00CE3C09" w:rsidRPr="00CE3C09">
        <w:rPr>
          <w:b/>
        </w:rPr>
        <w:t>PROMOTIVNE VOŽNJE</w:t>
      </w:r>
      <w:r w:rsidR="00CE3C09">
        <w:rPr>
          <w:b/>
        </w:rPr>
        <w:t xml:space="preserve"> PANORAMSKIM AUTOBUSOM PULA CITY TOUR</w:t>
      </w:r>
      <w:r w:rsidR="00CE3C09" w:rsidRPr="00CE3C09">
        <w:rPr>
          <w:b/>
        </w:rPr>
        <w:t xml:space="preserve"> </w:t>
      </w:r>
      <w:r w:rsidR="00C03A5D">
        <w:rPr>
          <w:b/>
        </w:rPr>
        <w:t>–</w:t>
      </w:r>
      <w:r w:rsidR="00CE3C09" w:rsidRPr="00CE3C09">
        <w:rPr>
          <w:b/>
        </w:rPr>
        <w:t xml:space="preserve"> </w:t>
      </w:r>
      <w:r w:rsidR="00C03A5D">
        <w:rPr>
          <w:b/>
        </w:rPr>
        <w:t>tijekom cijelog Tjedna kretanja, u</w:t>
      </w:r>
      <w:r w:rsidR="00CE3C09" w:rsidRPr="00CE3C09">
        <w:rPr>
          <w:b/>
        </w:rPr>
        <w:t xml:space="preserve"> razdoblju od 16. do 22.09., za sve građane Istarske županije, Pula City Tour će </w:t>
      </w:r>
      <w:r w:rsidR="00CE3C09">
        <w:rPr>
          <w:b/>
        </w:rPr>
        <w:t xml:space="preserve">osigurati </w:t>
      </w:r>
      <w:r w:rsidR="00CE3C09" w:rsidRPr="00CE3C09">
        <w:rPr>
          <w:b/>
        </w:rPr>
        <w:t>karte po promotivnoj cijeni od 20 kn za v</w:t>
      </w:r>
      <w:r w:rsidR="00CE3C09" w:rsidRPr="00CE3C09">
        <w:rPr>
          <w:rStyle w:val="hps"/>
          <w:b/>
          <w:szCs w:val="24"/>
        </w:rPr>
        <w:t xml:space="preserve">ožnju panoramskim autobusom. </w:t>
      </w:r>
      <w:r w:rsidR="00157FAC" w:rsidRPr="00CE3C09">
        <w:rPr>
          <w:b/>
        </w:rPr>
        <w:t xml:space="preserve">Za djecu </w:t>
      </w:r>
      <w:r w:rsidR="00C03A5D">
        <w:rPr>
          <w:b/>
        </w:rPr>
        <w:t xml:space="preserve">do 5 godina </w:t>
      </w:r>
      <w:r w:rsidR="00157FAC" w:rsidRPr="00CE3C09">
        <w:rPr>
          <w:b/>
        </w:rPr>
        <w:t>uz pratnju roditelja, vožnja je besplatna.</w:t>
      </w:r>
      <w:r w:rsidR="00157FAC" w:rsidRPr="00CE3C09">
        <w:rPr>
          <w:rStyle w:val="hps"/>
          <w:b/>
          <w:szCs w:val="24"/>
        </w:rPr>
        <w:t xml:space="preserve"> </w:t>
      </w:r>
      <w:r w:rsidR="00157FAC">
        <w:rPr>
          <w:rStyle w:val="hps"/>
          <w:b/>
          <w:szCs w:val="24"/>
        </w:rPr>
        <w:t>B</w:t>
      </w:r>
      <w:r w:rsidR="00157FAC" w:rsidRPr="00CE3C09">
        <w:rPr>
          <w:rStyle w:val="hps"/>
          <w:b/>
          <w:szCs w:val="24"/>
        </w:rPr>
        <w:t xml:space="preserve">esplatne karte </w:t>
      </w:r>
      <w:r w:rsidR="00C03A5D">
        <w:rPr>
          <w:rStyle w:val="hps"/>
          <w:b/>
          <w:szCs w:val="24"/>
        </w:rPr>
        <w:t xml:space="preserve">za odrasle </w:t>
      </w:r>
      <w:r w:rsidR="00157FAC" w:rsidRPr="00CE3C09">
        <w:rPr>
          <w:rStyle w:val="hps"/>
          <w:b/>
          <w:szCs w:val="24"/>
        </w:rPr>
        <w:t>mogu se osvojiti prateći program radio postaja (Maestral, Sunset i Istra</w:t>
      </w:r>
      <w:r w:rsidR="00157FAC">
        <w:rPr>
          <w:rStyle w:val="hps"/>
          <w:b/>
          <w:szCs w:val="24"/>
        </w:rPr>
        <w:t>).</w:t>
      </w:r>
      <w:r w:rsidR="00157FAC" w:rsidRPr="00CE3C09">
        <w:rPr>
          <w:b/>
        </w:rPr>
        <w:t xml:space="preserve"> </w:t>
      </w:r>
    </w:p>
    <w:p w:rsidR="000A4BCF" w:rsidRDefault="00893816" w:rsidP="00E67261">
      <w:pPr>
        <w:spacing w:line="240" w:lineRule="auto"/>
        <w:ind w:firstLine="708"/>
      </w:pPr>
      <w:r w:rsidRPr="00CE3C09">
        <w:t>PULA CITY TOUR je izvrsna prilika za zanimljiv i ugodan obilazak kulturno</w:t>
      </w:r>
      <w:r>
        <w:t xml:space="preserve"> povijesnih spomenika, turističkih atrakcija i ljepota grada Pule vozeći se </w:t>
      </w:r>
      <w:r w:rsidRPr="00CD1F2E">
        <w:t>panoramskim autobusom</w:t>
      </w:r>
      <w:r>
        <w:t xml:space="preserve">.  Turistički razgled organiziran je prema </w:t>
      </w:r>
      <w:r w:rsidRPr="00CD1F2E">
        <w:rPr>
          <w:b/>
          <w:bCs/>
        </w:rPr>
        <w:t>„hop on hop off“</w:t>
      </w:r>
      <w:r>
        <w:t xml:space="preserve"> principu, odnosno s jednom kupljenom kartom moguće je koristiti  uslugu na način da se može sići s autobusa, razgledati određeni predio grada, pa se onda vratiti na sljedeću vožnju. Ruta sadrži  7 stajališta, a </w:t>
      </w:r>
      <w:r w:rsidRPr="00CD1F2E">
        <w:t>karta vrijedi 24 sata</w:t>
      </w:r>
      <w:r>
        <w:t>. Bus je opremljen i posebnim audio sustavom na 12 svjetskih jezika koji putnike upoznaje s gradskim znamenitostima uz koje prolaze tijekom vožnje  (hrvatski, talijanski, njemački, slovenski, engleski, ruski, španjolski, fran</w:t>
      </w:r>
      <w:r w:rsidR="00960A7F">
        <w:t>cuski, poljski, češki, mađarski i</w:t>
      </w:r>
      <w:r>
        <w:t xml:space="preserve"> japanski). </w:t>
      </w:r>
      <w:r w:rsidRPr="00CD1F2E">
        <w:t>Jedna vožnja traje 50 minuta</w:t>
      </w:r>
      <w:r>
        <w:t xml:space="preserve">. </w:t>
      </w:r>
      <w:r w:rsidRPr="00CD1F2E">
        <w:t xml:space="preserve">Cijena redovne karte je </w:t>
      </w:r>
      <w:r w:rsidR="00DB1261">
        <w:t>90</w:t>
      </w:r>
      <w:r w:rsidRPr="00CD1F2E">
        <w:t xml:space="preserve"> kuna</w:t>
      </w:r>
      <w:r w:rsidR="00490261">
        <w:t>, tijekom cijelog Tjedna kretanja 20 kuna, a d</w:t>
      </w:r>
      <w:r w:rsidR="00DB1261">
        <w:t>jeca do 5</w:t>
      </w:r>
      <w:r w:rsidRPr="00CD1F2E">
        <w:t xml:space="preserve"> godina u pratnji roditelja ne plaćaju kartu.</w:t>
      </w:r>
      <w:r w:rsidR="00E67261">
        <w:t xml:space="preserve"> </w:t>
      </w:r>
      <w:r w:rsidR="00157FAC">
        <w:t>Polazak</w:t>
      </w:r>
      <w:r w:rsidR="00157FAC" w:rsidRPr="00CE3C09">
        <w:t xml:space="preserve"> </w:t>
      </w:r>
      <w:r w:rsidR="00157FAC">
        <w:t xml:space="preserve">je </w:t>
      </w:r>
      <w:r w:rsidR="00157FAC" w:rsidRPr="00CE3C09">
        <w:t>svaki</w:t>
      </w:r>
      <w:r w:rsidR="00157FAC">
        <w:t>m</w:t>
      </w:r>
      <w:r w:rsidR="00157FAC" w:rsidRPr="00CE3C09">
        <w:t xml:space="preserve"> dan</w:t>
      </w:r>
      <w:r w:rsidR="00157FAC">
        <w:t>om</w:t>
      </w:r>
      <w:r w:rsidR="00157FAC" w:rsidRPr="00CE3C09">
        <w:t xml:space="preserve"> </w:t>
      </w:r>
      <w:r w:rsidR="00C03A5D">
        <w:t>(</w:t>
      </w:r>
      <w:r w:rsidR="00157FAC">
        <w:t>osim</w:t>
      </w:r>
      <w:r w:rsidR="00E67261">
        <w:t xml:space="preserve"> u  nedjelju – IRONMAN)</w:t>
      </w:r>
      <w:r w:rsidR="00157FAC">
        <w:t xml:space="preserve"> </w:t>
      </w:r>
      <w:r w:rsidR="00157FAC" w:rsidRPr="00CE3C09">
        <w:t xml:space="preserve">ispred Arene </w:t>
      </w:r>
      <w:r w:rsidR="00157FAC">
        <w:t xml:space="preserve">prema redu vožnje </w:t>
      </w:r>
      <w:r w:rsidR="00157FAC" w:rsidRPr="00CE3C09">
        <w:t>u:  10, 11, 12, 13, 14.15, 16, 17, 18 sati</w:t>
      </w:r>
      <w:r w:rsidR="00157FAC">
        <w:t>.</w:t>
      </w:r>
      <w:r w:rsidR="00E67261">
        <w:t xml:space="preserve"> </w:t>
      </w:r>
      <w:r w:rsidRPr="00CD1F2E">
        <w:t>RUTA</w:t>
      </w:r>
      <w:r w:rsidR="005C254B">
        <w:t xml:space="preserve">: </w:t>
      </w:r>
      <w:r w:rsidR="00E279FA">
        <w:t xml:space="preserve">Od Arene kroz grad, duž Arsenalske ulice </w:t>
      </w:r>
      <w:r>
        <w:t xml:space="preserve">do Valkana, uz Lungomare </w:t>
      </w:r>
      <w:r w:rsidR="00E279FA">
        <w:t>do Zlatnih stijena i Verudele te</w:t>
      </w:r>
      <w:r>
        <w:t xml:space="preserve"> natrag preko Krležine ulice, pored MUP-a i Filozofskog fakulteta do Zagrebačke i Korza do Arene.</w:t>
      </w:r>
      <w:r w:rsidR="00C35E9A">
        <w:t xml:space="preserve"> </w:t>
      </w:r>
    </w:p>
    <w:p w:rsidR="00893816" w:rsidRDefault="00893816" w:rsidP="000A4BCF">
      <w:pPr>
        <w:spacing w:line="240" w:lineRule="auto"/>
        <w:ind w:firstLine="708"/>
      </w:pPr>
      <w:r>
        <w:t xml:space="preserve">Detaljna ruta može se vidjeti na </w:t>
      </w:r>
      <w:hyperlink r:id="rId15" w:history="1">
        <w:r w:rsidRPr="000101D7">
          <w:rPr>
            <w:rStyle w:val="Hyperlink"/>
          </w:rPr>
          <w:t>www.pulacitytour.com</w:t>
        </w:r>
      </w:hyperlink>
    </w:p>
    <w:p w:rsidR="007A5EBB" w:rsidRDefault="007A5EBB" w:rsidP="007A5EBB">
      <w:pPr>
        <w:spacing w:line="240" w:lineRule="auto"/>
        <w:ind w:firstLine="0"/>
      </w:pPr>
    </w:p>
    <w:p w:rsidR="00C03A5D" w:rsidRPr="00C03A5D" w:rsidRDefault="00C03A5D" w:rsidP="00C03A5D">
      <w:pPr>
        <w:spacing w:line="240" w:lineRule="auto"/>
        <w:ind w:firstLine="0"/>
        <w:rPr>
          <w:color w:val="0000FF" w:themeColor="hyperlink"/>
          <w:szCs w:val="24"/>
          <w:u w:val="single"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subota – </w:t>
      </w:r>
      <w:r w:rsidR="00CF1D71">
        <w:rPr>
          <w:b/>
        </w:rPr>
        <w:t xml:space="preserve">BESPLATNO </w:t>
      </w:r>
      <w:r w:rsidR="00960A7F">
        <w:rPr>
          <w:b/>
        </w:rPr>
        <w:t>MJERENJE KRVNOG TLAKA,</w:t>
      </w:r>
      <w:r w:rsidR="00CF1D71">
        <w:rPr>
          <w:b/>
        </w:rPr>
        <w:t xml:space="preserve"> ŠEĆERA U KRVI </w:t>
      </w:r>
      <w:r w:rsidR="00960A7F">
        <w:rPr>
          <w:b/>
        </w:rPr>
        <w:t>I</w:t>
      </w:r>
      <w:r w:rsidR="00CF1D71">
        <w:rPr>
          <w:b/>
        </w:rPr>
        <w:t xml:space="preserve"> MJERENJE INDEKSA TJELESNE MASE</w:t>
      </w:r>
      <w:r>
        <w:rPr>
          <w:b/>
        </w:rPr>
        <w:t>, Tržnica, Narodni trg od 9 do 12</w:t>
      </w:r>
      <w:r w:rsidR="00960A7F">
        <w:rPr>
          <w:b/>
        </w:rPr>
        <w:t>h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t xml:space="preserve">Kao i svih godina do sada,  građani će biti u mogućnosti  preventivno djelovati na svoje zdravlje i besplatno izmjeriti krvni tlak i šećer u krvi, ali i indeks tjelesne mase. 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t xml:space="preserve">Aktivnost je, u suradnji s Gradom Pula, Tržnicom Pula i Udrugom dijabetičara Istre,  omogućila  Medicinska škola Pula. </w:t>
      </w:r>
    </w:p>
    <w:p w:rsidR="00C03A5D" w:rsidRDefault="00C03A5D" w:rsidP="00E67261">
      <w:pPr>
        <w:spacing w:line="240" w:lineRule="auto"/>
        <w:rPr>
          <w:rStyle w:val="Hyperlink"/>
          <w:color w:val="auto"/>
          <w:u w:val="none"/>
        </w:rPr>
      </w:pPr>
      <w:r>
        <w:rPr>
          <w:szCs w:val="24"/>
        </w:rPr>
        <w:t xml:space="preserve">Link : </w:t>
      </w:r>
      <w:hyperlink r:id="rId16" w:history="1">
        <w:r w:rsidRPr="00E35063">
          <w:rPr>
            <w:rStyle w:val="Hyperlink"/>
            <w:szCs w:val="24"/>
          </w:rPr>
          <w:t>http://ss-medicinska-pu.skole.hr/</w:t>
        </w:r>
      </w:hyperlink>
    </w:p>
    <w:p w:rsidR="00E67261" w:rsidRDefault="00E67261" w:rsidP="00E67261">
      <w:pPr>
        <w:spacing w:line="240" w:lineRule="auto"/>
      </w:pPr>
    </w:p>
    <w:p w:rsidR="00C03A5D" w:rsidRDefault="00960A7F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subota – </w:t>
      </w:r>
      <w:r w:rsidR="00CF1D71">
        <w:rPr>
          <w:b/>
        </w:rPr>
        <w:t>BESPLATNA VOŽNJA  „ZIP LINE“-OM PREKO KANJONA NA VERUDELI</w:t>
      </w:r>
      <w:r w:rsidR="00C03A5D">
        <w:rPr>
          <w:b/>
        </w:rPr>
        <w:t>, u organizaciji Speleološke udruge Pula, od 10 do 17</w:t>
      </w:r>
      <w:r w:rsidR="005008A3">
        <w:rPr>
          <w:b/>
        </w:rPr>
        <w:t>h</w:t>
      </w:r>
    </w:p>
    <w:p w:rsidR="00C03A5D" w:rsidRDefault="00C03A5D" w:rsidP="00C03A5D">
      <w:pPr>
        <w:spacing w:line="240" w:lineRule="auto"/>
        <w:rPr>
          <w:rStyle w:val="hps"/>
          <w:szCs w:val="24"/>
        </w:rPr>
      </w:pPr>
      <w:r w:rsidRPr="00334D94">
        <w:rPr>
          <w:b/>
        </w:rPr>
        <w:t xml:space="preserve">  </w:t>
      </w:r>
      <w:r>
        <w:t>U suradnji sa Speleološkom udrugom Pula</w:t>
      </w:r>
      <w:r w:rsidR="005008A3">
        <w:t>,</w:t>
      </w:r>
      <w:r>
        <w:t xml:space="preserve"> građanima </w:t>
      </w:r>
      <w:r w:rsidR="005008A3">
        <w:t xml:space="preserve">je </w:t>
      </w:r>
      <w:r>
        <w:t xml:space="preserve">omogućeno </w:t>
      </w:r>
      <w:r w:rsidR="005008A3">
        <w:t xml:space="preserve">spuštanje </w:t>
      </w:r>
      <w:r w:rsidRPr="00334D94">
        <w:t>Zip-line</w:t>
      </w:r>
      <w:r w:rsidR="005008A3">
        <w:t>om</w:t>
      </w:r>
      <w:r w:rsidR="00C250F3">
        <w:t xml:space="preserve"> (prečnica)</w:t>
      </w:r>
      <w:r w:rsidR="005008A3">
        <w:t>, metodom  koja se često koristi</w:t>
      </w:r>
      <w:r w:rsidRPr="00334D94">
        <w:t xml:space="preserve"> prilikom speleoloških istraživanja</w:t>
      </w:r>
      <w:r w:rsidR="00C250F3">
        <w:t>, a r</w:t>
      </w:r>
      <w:r w:rsidRPr="00334D94">
        <w:t xml:space="preserve">adi se u stvari o varijanti žičare. Postavlja se noseće uže manje više horizontalno, </w:t>
      </w:r>
      <w:r w:rsidRPr="00334D94">
        <w:rPr>
          <w:iCs/>
        </w:rPr>
        <w:t>a</w:t>
      </w:r>
      <w:r w:rsidRPr="00334D94">
        <w:rPr>
          <w:i/>
          <w:iCs/>
        </w:rPr>
        <w:t xml:space="preserve"> </w:t>
      </w:r>
      <w:r w:rsidRPr="00334D94">
        <w:t xml:space="preserve">po njemu se speleolog ili sam povlači, ili se pridržava ili objesi. </w:t>
      </w:r>
      <w:r w:rsidRPr="00334D94">
        <w:rPr>
          <w:rStyle w:val="hps"/>
          <w:szCs w:val="24"/>
        </w:rPr>
        <w:t>Zip</w:t>
      </w:r>
      <w:r w:rsidRPr="00334D94">
        <w:t xml:space="preserve">-line </w:t>
      </w:r>
      <w:r w:rsidRPr="00334D94">
        <w:rPr>
          <w:rStyle w:val="hps"/>
          <w:szCs w:val="24"/>
        </w:rPr>
        <w:t>dolazi u</w:t>
      </w:r>
      <w:r w:rsidRPr="00334D94">
        <w:t xml:space="preserve"> </w:t>
      </w:r>
      <w:r w:rsidRPr="00334D94">
        <w:rPr>
          <w:rStyle w:val="hps"/>
          <w:szCs w:val="24"/>
        </w:rPr>
        <w:t>mnogim</w:t>
      </w:r>
      <w:r w:rsidRPr="00334D94">
        <w:t xml:space="preserve"> </w:t>
      </w:r>
      <w:r w:rsidRPr="00334D94">
        <w:rPr>
          <w:rStyle w:val="hps"/>
          <w:szCs w:val="24"/>
        </w:rPr>
        <w:t>oblicima</w:t>
      </w:r>
      <w:r w:rsidRPr="00334D94">
        <w:t xml:space="preserve"> i </w:t>
      </w:r>
      <w:r w:rsidRPr="00334D94">
        <w:rPr>
          <w:rStyle w:val="hps"/>
          <w:szCs w:val="24"/>
        </w:rPr>
        <w:t>često se koristi</w:t>
      </w:r>
      <w:r w:rsidRPr="00334D94">
        <w:t xml:space="preserve"> </w:t>
      </w:r>
      <w:r w:rsidRPr="00334D94">
        <w:rPr>
          <w:rStyle w:val="hps"/>
          <w:szCs w:val="24"/>
        </w:rPr>
        <w:t>kao</w:t>
      </w:r>
      <w:r w:rsidRPr="00334D94">
        <w:t xml:space="preserve"> </w:t>
      </w:r>
      <w:r w:rsidRPr="00334D94">
        <w:rPr>
          <w:rStyle w:val="hps"/>
          <w:szCs w:val="24"/>
        </w:rPr>
        <w:t>sredstvo zabave</w:t>
      </w:r>
      <w:r w:rsidRPr="00334D94">
        <w:t>.</w:t>
      </w:r>
      <w:r w:rsidRPr="00334D94">
        <w:rPr>
          <w:rStyle w:val="hps"/>
          <w:szCs w:val="24"/>
        </w:rPr>
        <w:t xml:space="preserve"> </w:t>
      </w:r>
    </w:p>
    <w:p w:rsidR="00C03A5D" w:rsidRDefault="00C03A5D" w:rsidP="00C03A5D">
      <w:pPr>
        <w:spacing w:line="240" w:lineRule="auto"/>
      </w:pPr>
      <w:r>
        <w:rPr>
          <w:rStyle w:val="hps"/>
          <w:szCs w:val="24"/>
        </w:rPr>
        <w:t>Link :</w:t>
      </w:r>
      <w:r w:rsidRPr="00CB5DEB">
        <w:t xml:space="preserve"> </w:t>
      </w:r>
      <w:hyperlink r:id="rId17" w:history="1">
        <w:r w:rsidRPr="00114308">
          <w:rPr>
            <w:rStyle w:val="Hyperlink"/>
            <w:szCs w:val="24"/>
          </w:rPr>
          <w:t>https://www.facebook.com/speleo.pula</w:t>
        </w:r>
      </w:hyperlink>
    </w:p>
    <w:p w:rsidR="00C03A5D" w:rsidRDefault="00C03A5D" w:rsidP="007A5EBB">
      <w:pPr>
        <w:spacing w:line="240" w:lineRule="auto"/>
        <w:ind w:firstLine="0"/>
      </w:pPr>
    </w:p>
    <w:p w:rsidR="00C03A5D" w:rsidRDefault="00B5011B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18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- nedjelja - </w:t>
      </w:r>
      <w:r w:rsidR="00CF1D71">
        <w:rPr>
          <w:b/>
        </w:rPr>
        <w:t>PJEŠAČENJE I VJEŽBE U PRIRODI</w:t>
      </w:r>
      <w:r w:rsidR="00C03A5D">
        <w:rPr>
          <w:b/>
        </w:rPr>
        <w:t xml:space="preserve">, u organizaciji Udruge KRUPP, staza </w:t>
      </w:r>
      <w:r w:rsidR="003A1688">
        <w:rPr>
          <w:b/>
        </w:rPr>
        <w:t>KOZA- Verudela, od 8 do 12h</w:t>
      </w:r>
    </w:p>
    <w:p w:rsidR="00C03A5D" w:rsidRDefault="00C03A5D" w:rsidP="00C03A5D">
      <w:pPr>
        <w:spacing w:line="240" w:lineRule="auto"/>
        <w:ind w:firstLine="708"/>
      </w:pPr>
      <w:r>
        <w:t>I</w:t>
      </w:r>
      <w:r w:rsidR="00160724">
        <w:t xml:space="preserve"> ove godine</w:t>
      </w:r>
      <w:r>
        <w:t xml:space="preserve"> nastavlja se </w:t>
      </w:r>
      <w:r w:rsidRPr="009752CE">
        <w:t>suradnj</w:t>
      </w:r>
      <w:r>
        <w:t>a s U</w:t>
      </w:r>
      <w:r w:rsidRPr="009752CE">
        <w:t xml:space="preserve">drugom </w:t>
      </w:r>
      <w:r>
        <w:t>„</w:t>
      </w:r>
      <w:r w:rsidRPr="009752CE">
        <w:t>KRUPP</w:t>
      </w:r>
      <w:r>
        <w:t>“</w:t>
      </w:r>
      <w:r w:rsidRPr="009752CE">
        <w:t xml:space="preserve"> koja organizira pješačenje</w:t>
      </w:r>
      <w:r>
        <w:t xml:space="preserve">  stazom </w:t>
      </w:r>
      <w:r w:rsidRPr="001D355B">
        <w:t xml:space="preserve"> </w:t>
      </w:r>
      <w:r>
        <w:t>„Koza</w:t>
      </w:r>
      <w:r w:rsidR="00160724">
        <w:t>“ – koja se najvećim dijelom pro</w:t>
      </w:r>
      <w:r>
        <w:t>teže duž Verudele, ukupne dužine 6,50 km</w:t>
      </w:r>
      <w:r w:rsidRPr="001D355B">
        <w:t xml:space="preserve">. Polazak </w:t>
      </w:r>
      <w:r>
        <w:t xml:space="preserve">je </w:t>
      </w:r>
      <w:r w:rsidRPr="001D355B">
        <w:t xml:space="preserve">u </w:t>
      </w:r>
      <w:r>
        <w:t>8</w:t>
      </w:r>
      <w:r w:rsidRPr="001D355B">
        <w:t xml:space="preserve"> sati u ulici Veruda ispod Doma umirovljenika ˝A.Štiglić˝</w:t>
      </w:r>
      <w:r>
        <w:t xml:space="preserve">. </w:t>
      </w:r>
    </w:p>
    <w:p w:rsidR="00C03A5D" w:rsidRDefault="00C03A5D" w:rsidP="00534139">
      <w:pPr>
        <w:spacing w:line="240" w:lineRule="auto"/>
        <w:ind w:firstLine="708"/>
      </w:pPr>
      <w:r>
        <w:t xml:space="preserve">Link : </w:t>
      </w:r>
      <w:hyperlink r:id="rId18" w:history="1">
        <w:r w:rsidRPr="00114308">
          <w:rPr>
            <w:rStyle w:val="Hyperlink"/>
          </w:rPr>
          <w:t>http://www.krupp.hr/</w:t>
        </w:r>
      </w:hyperlink>
    </w:p>
    <w:p w:rsidR="00C03A5D" w:rsidRDefault="00C03A5D" w:rsidP="000A4BCF">
      <w:pPr>
        <w:spacing w:line="240" w:lineRule="auto"/>
        <w:ind w:firstLine="708"/>
      </w:pPr>
    </w:p>
    <w:p w:rsidR="00FC3084" w:rsidRDefault="000C2AD6" w:rsidP="00C03A5D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 w:rsidRPr="00C03A5D">
        <w:rPr>
          <w:b/>
          <w:noProof/>
          <w:u w:val="single"/>
          <w:lang w:eastAsia="hr-HR"/>
        </w:rPr>
        <w:drawing>
          <wp:inline distT="0" distB="0" distL="0" distR="0">
            <wp:extent cx="555109" cy="555109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>
        <w:rPr>
          <w:b/>
          <w:u w:val="single"/>
        </w:rPr>
        <w:t>18</w:t>
      </w:r>
      <w:r w:rsidR="00C03A5D" w:rsidRPr="00334D94">
        <w:rPr>
          <w:b/>
          <w:u w:val="single"/>
        </w:rPr>
        <w:t>.9.</w:t>
      </w:r>
      <w:r w:rsidR="00C03A5D">
        <w:t xml:space="preserve"> - </w:t>
      </w:r>
      <w:r w:rsidR="00C03A5D" w:rsidRPr="007D73DB">
        <w:rPr>
          <w:b/>
        </w:rPr>
        <w:t>nedjelja</w:t>
      </w:r>
      <w:r w:rsidR="00C03A5D">
        <w:rPr>
          <w:b/>
        </w:rPr>
        <w:t xml:space="preserve"> </w:t>
      </w:r>
      <w:r w:rsidR="00CF1D71">
        <w:rPr>
          <w:b/>
        </w:rPr>
        <w:t xml:space="preserve">– </w:t>
      </w:r>
      <w:r w:rsidR="00CF1D71" w:rsidRPr="00653929">
        <w:rPr>
          <w:b/>
        </w:rPr>
        <w:t>IZLET</w:t>
      </w:r>
      <w:r w:rsidR="00CF1D71">
        <w:rPr>
          <w:b/>
        </w:rPr>
        <w:t xml:space="preserve"> </w:t>
      </w:r>
      <w:r w:rsidR="00CF1D71" w:rsidRPr="00653929">
        <w:rPr>
          <w:b/>
        </w:rPr>
        <w:t xml:space="preserve">NA </w:t>
      </w:r>
      <w:r w:rsidR="00CF1D71">
        <w:rPr>
          <w:b/>
        </w:rPr>
        <w:t>KORITA</w:t>
      </w:r>
      <w:r w:rsidR="001943D8">
        <w:rPr>
          <w:b/>
        </w:rPr>
        <w:t>,</w:t>
      </w:r>
      <w:r w:rsidR="00C03A5D">
        <w:rPr>
          <w:b/>
        </w:rPr>
        <w:t xml:space="preserve"> </w:t>
      </w:r>
      <w:r w:rsidR="001943D8">
        <w:rPr>
          <w:b/>
        </w:rPr>
        <w:t>za četrdeset osoba,</w:t>
      </w:r>
      <w:r w:rsidR="001943D8" w:rsidRPr="00653929">
        <w:rPr>
          <w:b/>
        </w:rPr>
        <w:t xml:space="preserve"> </w:t>
      </w:r>
      <w:r w:rsidR="00C03A5D">
        <w:rPr>
          <w:b/>
        </w:rPr>
        <w:t xml:space="preserve">u </w:t>
      </w:r>
      <w:r w:rsidR="001943D8">
        <w:rPr>
          <w:b/>
        </w:rPr>
        <w:t xml:space="preserve">suradnji s  Planinarskim društvom </w:t>
      </w:r>
      <w:r w:rsidR="00FC3084">
        <w:rPr>
          <w:b/>
        </w:rPr>
        <w:t xml:space="preserve"> „Glas Istre“.</w:t>
      </w:r>
      <w:r w:rsidR="00FC3084" w:rsidRPr="00FC3084">
        <w:rPr>
          <w:b/>
        </w:rPr>
        <w:t xml:space="preserve"> Besplatno sudjelovanje će biti omogućeno dobitnicima nagrade putem medija (radio Soundset-Giardini, radio Istra i radio Maestral).</w:t>
      </w:r>
    </w:p>
    <w:p w:rsidR="00FC3084" w:rsidRPr="00347ADA" w:rsidRDefault="00C03A5D" w:rsidP="00347ADA">
      <w:pPr>
        <w:spacing w:line="240" w:lineRule="auto"/>
        <w:ind w:firstLine="708"/>
        <w:rPr>
          <w:b/>
        </w:rPr>
      </w:pPr>
      <w:r w:rsidRPr="00FC3084">
        <w:rPr>
          <w:b/>
        </w:rPr>
        <w:t>Polazak prijavljenih izletnika – dobitnika,  autobusom u  08:00h na stajalištu Veruda - tržnica kod Poštanskog ureda na Verudi, ili u 8:15</w:t>
      </w:r>
      <w:r w:rsidR="001943D8" w:rsidRPr="00FC3084">
        <w:rPr>
          <w:b/>
        </w:rPr>
        <w:t xml:space="preserve">h na stajalištu kod Plodina, a </w:t>
      </w:r>
      <w:r w:rsidRPr="00FC3084">
        <w:rPr>
          <w:b/>
        </w:rPr>
        <w:t xml:space="preserve"> planirani povratak u Pulu</w:t>
      </w:r>
      <w:r w:rsidR="001943D8" w:rsidRPr="00FC3084">
        <w:rPr>
          <w:b/>
        </w:rPr>
        <w:t xml:space="preserve"> je u kasnim popodnevnim satima, oko 18 sati.</w:t>
      </w:r>
      <w:r w:rsidR="00FC3084" w:rsidRPr="00FC3084">
        <w:t xml:space="preserve"> </w:t>
      </w:r>
      <w:r w:rsidRPr="00FC3084">
        <w:t xml:space="preserve">Za sve izletnike osiguran je </w:t>
      </w:r>
      <w:r w:rsidR="00347ADA" w:rsidRPr="00FC3084">
        <w:t xml:space="preserve">besplatni </w:t>
      </w:r>
      <w:r w:rsidR="00347ADA">
        <w:t xml:space="preserve">ručak </w:t>
      </w:r>
      <w:r w:rsidR="001943D8" w:rsidRPr="00FC3084">
        <w:t>nakon planinarenja. Za planinarski izlet</w:t>
      </w:r>
      <w:r w:rsidR="00347ADA">
        <w:t xml:space="preserve"> potrebno se prikladno odjenuti, a sa sobom je potrebno ponijeti i okr</w:t>
      </w:r>
      <w:r w:rsidR="001943D8" w:rsidRPr="00FC3084">
        <w:t>jepu</w:t>
      </w:r>
      <w:r w:rsidR="00FC3084">
        <w:t>.</w:t>
      </w:r>
    </w:p>
    <w:p w:rsidR="001943D8" w:rsidRPr="001943D8" w:rsidRDefault="001943D8" w:rsidP="00347ADA">
      <w:pPr>
        <w:spacing w:line="240" w:lineRule="auto"/>
        <w:ind w:firstLine="0"/>
      </w:pPr>
      <w:r w:rsidRPr="00FC3084">
        <w:tab/>
        <w:t xml:space="preserve">Nakon vožnje do Brgudca, pješači se do planinarskog doma na Koritima, te se </w:t>
      </w:r>
      <w:r w:rsidR="002A6CCF" w:rsidRPr="00FC3084">
        <w:t xml:space="preserve">po spuštanju vozi do restorana </w:t>
      </w:r>
      <w:proofErr w:type="spellStart"/>
      <w:r w:rsidR="002A6CCF" w:rsidRPr="00FC3084">
        <w:t>Alba</w:t>
      </w:r>
      <w:proofErr w:type="spellEnd"/>
      <w:r w:rsidR="00347ADA">
        <w:t xml:space="preserve">. </w:t>
      </w:r>
      <w:r w:rsidRPr="001943D8">
        <w:t>Prvi dio staze je kamenit, vodi kroz gustu bjelogoričnu šumu.</w:t>
      </w:r>
      <w:r w:rsidRPr="001943D8">
        <w:br/>
        <w:t>Nakon petnaestak min</w:t>
      </w:r>
      <w:r w:rsidR="00153ABD">
        <w:t>uta</w:t>
      </w:r>
      <w:r w:rsidRPr="001943D8">
        <w:t xml:space="preserve"> hoda šuma je sve rjeđa, bjelogorica ustupa mjesto crnogorici. Uspon je</w:t>
      </w:r>
      <w:r w:rsidR="00347ADA">
        <w:t xml:space="preserve"> nešto  strmiji u jednom dijelu</w:t>
      </w:r>
      <w:r w:rsidRPr="001943D8">
        <w:t>, a hoda se oko 45 min laganog uspona po označenoj stazi.</w:t>
      </w:r>
    </w:p>
    <w:p w:rsidR="00C03A5D" w:rsidRDefault="00C03A5D" w:rsidP="00C03A5D">
      <w:pPr>
        <w:spacing w:line="240" w:lineRule="auto"/>
      </w:pPr>
      <w:r>
        <w:t xml:space="preserve">Link: </w:t>
      </w:r>
      <w:hyperlink r:id="rId19" w:history="1">
        <w:r w:rsidRPr="00114308">
          <w:rPr>
            <w:rStyle w:val="Hyperlink"/>
            <w:szCs w:val="24"/>
          </w:rPr>
          <w:t>http://www.pd-glasistre.hr/</w:t>
        </w:r>
      </w:hyperlink>
    </w:p>
    <w:p w:rsidR="00AB112B" w:rsidRDefault="00AB112B" w:rsidP="00534139">
      <w:pPr>
        <w:spacing w:line="240" w:lineRule="auto"/>
        <w:ind w:firstLine="0"/>
      </w:pPr>
    </w:p>
    <w:p w:rsid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19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–ponedjeljak –  BICIKLISTIČKO RAZGLEDAVANJE ŠTINJANSKIH UTVRDA u organizaciji obrta Sepe. Start </w:t>
      </w:r>
      <w:r w:rsidR="003A1688">
        <w:rPr>
          <w:b/>
        </w:rPr>
        <w:t>je na utvrdi Punta Christo u 16:</w:t>
      </w:r>
      <w:r>
        <w:rPr>
          <w:b/>
        </w:rPr>
        <w:t>30</w:t>
      </w:r>
      <w:r w:rsidR="003A1688">
        <w:rPr>
          <w:b/>
        </w:rPr>
        <w:t>h</w:t>
      </w:r>
      <w:r>
        <w:rPr>
          <w:b/>
        </w:rPr>
        <w:t xml:space="preserve">  gdje je planiran i završeta</w:t>
      </w:r>
      <w:r w:rsidR="003A1688">
        <w:rPr>
          <w:b/>
        </w:rPr>
        <w:t>k uz obrok i druženje do 19:30h</w:t>
      </w:r>
      <w:r w:rsidR="00EB5B0C">
        <w:rPr>
          <w:b/>
        </w:rPr>
        <w:t>. Besplatna aktivnost.</w:t>
      </w:r>
    </w:p>
    <w:p w:rsidR="007A5EBB" w:rsidRDefault="007A5EBB" w:rsidP="007A5EBB">
      <w:pPr>
        <w:spacing w:line="240" w:lineRule="auto"/>
        <w:ind w:firstLine="708"/>
      </w:pPr>
      <w:r>
        <w:t>Na vođeno, organizirano biciklističko razgledavanje štinjanskih utvrda i doživljaj prekrasnih vizura, k</w:t>
      </w:r>
      <w:r w:rsidRPr="007A5EBB">
        <w:t xml:space="preserve">reće se s utvrde Punta Christo u Štinjanu, </w:t>
      </w:r>
      <w:r>
        <w:t>vozi se  kroz područje uvale Valelunga,  obilaze se tvrđave i vraća se u zonu tvrđave Punta Christo na kojoj  će biti organiziran topli obrok  uz druženje. Bicikliranje i obrok besplatni su za sve sudionike.</w:t>
      </w:r>
    </w:p>
    <w:p w:rsidR="0093225D" w:rsidRDefault="0093225D" w:rsidP="007A5EBB">
      <w:pPr>
        <w:spacing w:line="240" w:lineRule="auto"/>
        <w:ind w:firstLine="0"/>
      </w:pPr>
    </w:p>
    <w:p w:rsidR="00C35E9A" w:rsidRDefault="00F41B33" w:rsidP="008B10B0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19-22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35E9A">
        <w:rPr>
          <w:b/>
        </w:rPr>
        <w:t xml:space="preserve">– </w:t>
      </w:r>
      <w:r w:rsidR="007A5EBB">
        <w:rPr>
          <w:b/>
        </w:rPr>
        <w:t>ponedjeljak - četvrtak</w:t>
      </w:r>
      <w:r w:rsidR="00C35E9A">
        <w:rPr>
          <w:b/>
        </w:rPr>
        <w:t xml:space="preserve"> </w:t>
      </w:r>
      <w:r w:rsidR="007A5EBB">
        <w:rPr>
          <w:b/>
        </w:rPr>
        <w:t>-  EDUKATIVNE ŠETNJE ŠKOLSKE DJECE  PARK ŠUMAMA ŠIJANA I BUSOLER  u suradnji s javnom ustan</w:t>
      </w:r>
      <w:r w:rsidR="003A1688">
        <w:rPr>
          <w:b/>
        </w:rPr>
        <w:t>ovom „Natura Histrica“,  od 9</w:t>
      </w:r>
      <w:r w:rsidR="007A5EBB">
        <w:rPr>
          <w:b/>
        </w:rPr>
        <w:t xml:space="preserve"> do 15</w:t>
      </w:r>
      <w:r w:rsidR="003A1688">
        <w:rPr>
          <w:b/>
        </w:rPr>
        <w:t>h</w:t>
      </w:r>
    </w:p>
    <w:p w:rsidR="00C35E9A" w:rsidRDefault="00C35E9A" w:rsidP="008B10B0">
      <w:pPr>
        <w:autoSpaceDE w:val="0"/>
        <w:autoSpaceDN w:val="0"/>
        <w:adjustRightInd w:val="0"/>
        <w:spacing w:line="240" w:lineRule="auto"/>
        <w:ind w:firstLine="426"/>
        <w:rPr>
          <w:color w:val="000000"/>
          <w:lang w:eastAsia="hr-HR"/>
        </w:rPr>
      </w:pPr>
      <w:r w:rsidRPr="00EB6322">
        <w:t>U suradnji s JU «Natura Histrica»</w:t>
      </w:r>
      <w:r>
        <w:t xml:space="preserve"> tijekom </w:t>
      </w:r>
      <w:r w:rsidRPr="00EB6322">
        <w:rPr>
          <w:color w:val="000000"/>
          <w:lang w:eastAsia="hr-HR"/>
        </w:rPr>
        <w:t xml:space="preserve">Europskog tjedna kretanja </w:t>
      </w:r>
      <w:r w:rsidR="0043197A">
        <w:rPr>
          <w:color w:val="000000"/>
          <w:lang w:eastAsia="hr-HR"/>
        </w:rPr>
        <w:t>planirani su posjeti park šumama Šijana i</w:t>
      </w:r>
      <w:r>
        <w:rPr>
          <w:color w:val="000000"/>
          <w:lang w:eastAsia="hr-HR"/>
        </w:rPr>
        <w:t xml:space="preserve"> Busoler, za organizirane skupine školske djece.</w:t>
      </w:r>
    </w:p>
    <w:p w:rsidR="00C35E9A" w:rsidRPr="00DC23BD" w:rsidRDefault="00C35E9A" w:rsidP="008B10B0">
      <w:pPr>
        <w:autoSpaceDE w:val="0"/>
        <w:autoSpaceDN w:val="0"/>
        <w:adjustRightInd w:val="0"/>
        <w:spacing w:line="240" w:lineRule="auto"/>
        <w:ind w:firstLine="426"/>
      </w:pPr>
      <w:r>
        <w:rPr>
          <w:color w:val="000000"/>
          <w:lang w:eastAsia="hr-HR"/>
        </w:rPr>
        <w:t xml:space="preserve"> </w:t>
      </w:r>
      <w:r w:rsidRPr="00DC23BD">
        <w:t>„Edukativne šetnje“ su organizirana edukativna predavanja uz šetnju park šumom za skupine djece školske dobi pod stručnim vodstvom čuvara prirode JU Natura H</w:t>
      </w:r>
      <w:r w:rsidR="0043197A">
        <w:t>istrica.</w:t>
      </w:r>
      <w:r w:rsidR="00F41B33">
        <w:t xml:space="preserve"> </w:t>
      </w:r>
      <w:r w:rsidRPr="00DC23BD">
        <w:t>„Edukativne šetnje“ održavat će se uz prethodnu najavu</w:t>
      </w:r>
      <w:r w:rsidR="0043197A">
        <w:t>.</w:t>
      </w:r>
    </w:p>
    <w:p w:rsidR="00C35E9A" w:rsidRDefault="00C35E9A" w:rsidP="000A4BCF">
      <w:pPr>
        <w:autoSpaceDE w:val="0"/>
        <w:autoSpaceDN w:val="0"/>
        <w:adjustRightInd w:val="0"/>
        <w:spacing w:line="240" w:lineRule="auto"/>
      </w:pPr>
      <w:r>
        <w:rPr>
          <w:color w:val="000000"/>
          <w:lang w:eastAsia="hr-HR"/>
        </w:rPr>
        <w:t>Link :</w:t>
      </w:r>
      <w:r w:rsidRPr="001D355B">
        <w:t xml:space="preserve"> </w:t>
      </w:r>
      <w:hyperlink r:id="rId21" w:history="1">
        <w:r w:rsidRPr="00114308">
          <w:rPr>
            <w:rStyle w:val="Hyperlink"/>
            <w:lang w:eastAsia="hr-HR"/>
          </w:rPr>
          <w:t>http://www.natura-histrica.hr/</w:t>
        </w:r>
      </w:hyperlink>
    </w:p>
    <w:p w:rsidR="007A5EBB" w:rsidRDefault="007A5EBB" w:rsidP="000A4BCF">
      <w:pPr>
        <w:autoSpaceDE w:val="0"/>
        <w:autoSpaceDN w:val="0"/>
        <w:adjustRightInd w:val="0"/>
        <w:spacing w:line="240" w:lineRule="auto"/>
      </w:pPr>
    </w:p>
    <w:p w:rsidR="0093225D" w:rsidRDefault="0093225D" w:rsidP="000A4BCF">
      <w:pPr>
        <w:autoSpaceDE w:val="0"/>
        <w:autoSpaceDN w:val="0"/>
        <w:adjustRightInd w:val="0"/>
        <w:spacing w:line="240" w:lineRule="auto"/>
      </w:pPr>
    </w:p>
    <w:p w:rsidR="00BE7D1D" w:rsidRDefault="000C2AD6" w:rsidP="008B10B0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0B0">
        <w:rPr>
          <w:b/>
          <w:u w:val="single"/>
        </w:rPr>
        <w:t>16.</w:t>
      </w:r>
      <w:r w:rsidR="006074CF">
        <w:rPr>
          <w:b/>
          <w:u w:val="single"/>
        </w:rPr>
        <w:t>-</w:t>
      </w:r>
      <w:r w:rsidR="007A5EBB">
        <w:rPr>
          <w:b/>
          <w:u w:val="single"/>
        </w:rPr>
        <w:t>22</w:t>
      </w:r>
      <w:r w:rsidR="00C35E9A" w:rsidRPr="00513F83">
        <w:rPr>
          <w:b/>
          <w:u w:val="single"/>
        </w:rPr>
        <w:t>.9.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 </w:t>
      </w:r>
      <w:r w:rsidR="006D1793">
        <w:rPr>
          <w:b/>
        </w:rPr>
        <w:t xml:space="preserve">- </w:t>
      </w:r>
      <w:r w:rsidR="007A5EBB">
        <w:rPr>
          <w:b/>
        </w:rPr>
        <w:t xml:space="preserve">petak – četvrtak </w:t>
      </w:r>
      <w:r w:rsidR="00866F0B">
        <w:rPr>
          <w:b/>
        </w:rPr>
        <w:t>–</w:t>
      </w:r>
      <w:r w:rsidR="007A5EBB">
        <w:rPr>
          <w:b/>
        </w:rPr>
        <w:t xml:space="preserve"> </w:t>
      </w:r>
      <w:r w:rsidR="00866F0B">
        <w:rPr>
          <w:b/>
        </w:rPr>
        <w:t>POTICANJE KORIŠ</w:t>
      </w:r>
      <w:r w:rsidR="00BE7D1D">
        <w:rPr>
          <w:b/>
        </w:rPr>
        <w:t>TENJA JAVNOG GRADSKOG PRIJEVOZA</w:t>
      </w:r>
    </w:p>
    <w:p w:rsidR="00C35E9A" w:rsidRDefault="00866F0B" w:rsidP="008B10B0">
      <w:pPr>
        <w:spacing w:line="240" w:lineRule="auto"/>
        <w:ind w:firstLine="0"/>
        <w:rPr>
          <w:b/>
        </w:rPr>
      </w:pPr>
      <w:r>
        <w:rPr>
          <w:b/>
        </w:rPr>
        <w:t xml:space="preserve">Tijekom </w:t>
      </w:r>
      <w:r w:rsidR="007A5EBB">
        <w:rPr>
          <w:b/>
        </w:rPr>
        <w:t>cijelog T</w:t>
      </w:r>
      <w:r w:rsidR="006074CF">
        <w:rPr>
          <w:b/>
        </w:rPr>
        <w:t>jedna kretanja</w:t>
      </w:r>
      <w:r w:rsidR="007A5EBB">
        <w:rPr>
          <w:b/>
        </w:rPr>
        <w:t xml:space="preserve">, </w:t>
      </w:r>
      <w:r w:rsidR="006074CF">
        <w:rPr>
          <w:b/>
        </w:rPr>
        <w:t>uz sudjelovanje</w:t>
      </w:r>
      <w:r w:rsidR="00C35E9A" w:rsidRPr="00653F29">
        <w:rPr>
          <w:b/>
        </w:rPr>
        <w:t xml:space="preserve"> Pulapromet</w:t>
      </w:r>
      <w:r w:rsidR="006074CF">
        <w:rPr>
          <w:b/>
        </w:rPr>
        <w:t>a</w:t>
      </w:r>
      <w:r w:rsidR="00C35E9A" w:rsidRPr="00653F29">
        <w:rPr>
          <w:b/>
        </w:rPr>
        <w:t xml:space="preserve"> </w:t>
      </w:r>
      <w:r w:rsidR="006074CF">
        <w:rPr>
          <w:b/>
        </w:rPr>
        <w:t>–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održati će se </w:t>
      </w:r>
      <w:r w:rsidRPr="00653F29">
        <w:rPr>
          <w:b/>
        </w:rPr>
        <w:t>akcija poticanja korištenja javnog gradskog prijevoza</w:t>
      </w:r>
      <w:r>
        <w:rPr>
          <w:b/>
        </w:rPr>
        <w:t>,</w:t>
      </w:r>
      <w:r w:rsidR="00C35E9A">
        <w:rPr>
          <w:b/>
        </w:rPr>
        <w:t xml:space="preserve"> </w:t>
      </w:r>
      <w:r w:rsidR="007A5EBB">
        <w:rPr>
          <w:b/>
        </w:rPr>
        <w:t xml:space="preserve">tijekom koje </w:t>
      </w:r>
      <w:r w:rsidR="004A6935">
        <w:rPr>
          <w:b/>
        </w:rPr>
        <w:t>će</w:t>
      </w:r>
      <w:r w:rsidR="006074CF">
        <w:rPr>
          <w:b/>
        </w:rPr>
        <w:t xml:space="preserve"> </w:t>
      </w:r>
      <w:r>
        <w:rPr>
          <w:b/>
        </w:rPr>
        <w:t xml:space="preserve">ORGANIZIRANE SKUPINE ŠKOLSKE DJECE </w:t>
      </w:r>
      <w:r w:rsidR="004A6935">
        <w:rPr>
          <w:b/>
        </w:rPr>
        <w:t xml:space="preserve">za dolazak na edukaciju u </w:t>
      </w:r>
      <w:r w:rsidR="00C35E9A">
        <w:rPr>
          <w:b/>
        </w:rPr>
        <w:t>park šum</w:t>
      </w:r>
      <w:r w:rsidR="004A6935">
        <w:rPr>
          <w:b/>
        </w:rPr>
        <w:t>e</w:t>
      </w:r>
      <w:r w:rsidR="00C35E9A">
        <w:rPr>
          <w:b/>
        </w:rPr>
        <w:t xml:space="preserve"> Šijana i Busoler</w:t>
      </w:r>
      <w:r w:rsidR="004A6935">
        <w:rPr>
          <w:b/>
        </w:rPr>
        <w:t xml:space="preserve"> te </w:t>
      </w:r>
      <w:r>
        <w:rPr>
          <w:b/>
        </w:rPr>
        <w:t xml:space="preserve">za </w:t>
      </w:r>
      <w:r w:rsidR="004A6935">
        <w:rPr>
          <w:b/>
        </w:rPr>
        <w:t xml:space="preserve">edukativni posjet automatskoj postaji za mjerenje kakvoće zraka – Fižela na Stoji, </w:t>
      </w:r>
      <w:r w:rsidR="007A5EBB">
        <w:rPr>
          <w:b/>
        </w:rPr>
        <w:t xml:space="preserve"> besplatno </w:t>
      </w:r>
      <w:r w:rsidR="004A6935">
        <w:rPr>
          <w:b/>
        </w:rPr>
        <w:t>koristiti redovne gradske linije.</w:t>
      </w:r>
      <w:r w:rsidR="00346622">
        <w:rPr>
          <w:b/>
        </w:rPr>
        <w:t xml:space="preserve"> </w:t>
      </w:r>
    </w:p>
    <w:p w:rsidR="00866F0B" w:rsidRPr="00866F0B" w:rsidRDefault="00866F0B" w:rsidP="00866F0B">
      <w:pPr>
        <w:spacing w:line="240" w:lineRule="auto"/>
        <w:ind w:firstLine="708"/>
      </w:pPr>
      <w:r>
        <w:t>Za podršku aktivnostima koje se odvijaju u pulskim park šumama</w:t>
      </w:r>
      <w:r w:rsidRPr="00653F29">
        <w:t xml:space="preserve"> javni gradski prijevoznik «Pulapromet» besplatno će</w:t>
      </w:r>
      <w:r>
        <w:t>,</w:t>
      </w:r>
      <w:r w:rsidRPr="00653F29">
        <w:t xml:space="preserve"> redovnim linijama</w:t>
      </w:r>
      <w:r>
        <w:t xml:space="preserve">, </w:t>
      </w:r>
      <w:r w:rsidRPr="00653F29">
        <w:t xml:space="preserve"> prevoziti organizirane skupine predškolske i školske </w:t>
      </w:r>
      <w:r w:rsidRPr="00653F29">
        <w:lastRenderedPageBreak/>
        <w:t xml:space="preserve">djece do Šijanske </w:t>
      </w:r>
      <w:r>
        <w:t xml:space="preserve">i Busolerske </w:t>
      </w:r>
      <w:r w:rsidRPr="00653F29">
        <w:t>šume, gdje će djelatnici JU „Na</w:t>
      </w:r>
      <w:r>
        <w:t>tura Histrica“ vršiti edukaciju</w:t>
      </w:r>
      <w:r w:rsidR="00BE7D1D">
        <w:t xml:space="preserve"> u prirodi</w:t>
      </w:r>
      <w:r>
        <w:t>.  Prijevoz će školarci iskoristiti i za edukativni posjet</w:t>
      </w:r>
      <w:r w:rsidRPr="00346622">
        <w:t xml:space="preserve"> automatsk</w:t>
      </w:r>
      <w:r>
        <w:t>oj</w:t>
      </w:r>
      <w:r w:rsidRPr="00346622">
        <w:t xml:space="preserve"> postaj</w:t>
      </w:r>
      <w:r>
        <w:t>i</w:t>
      </w:r>
      <w:r w:rsidRPr="00346622">
        <w:t xml:space="preserve"> za mjerenje kakvoće zraka – Fižela na Stoji</w:t>
      </w:r>
      <w:r>
        <w:t xml:space="preserve"> gdje će edukaciju održati stručnjak Zavoda za javno zdravstvo Istarske županije.</w:t>
      </w:r>
    </w:p>
    <w:p w:rsidR="00866F0B" w:rsidRPr="00653F29" w:rsidRDefault="00866F0B" w:rsidP="00866F0B">
      <w:pPr>
        <w:spacing w:line="240" w:lineRule="auto"/>
        <w:ind w:firstLine="708"/>
        <w:rPr>
          <w:b/>
        </w:rPr>
      </w:pPr>
      <w:r>
        <w:rPr>
          <w:b/>
        </w:rPr>
        <w:t>Za poticaj korištenja javnog gradskog prijevoza od strane ODRASLIH GRAĐANA, u suradnji s Pulaprometom, predviđena je podjela besplatnih beskontaktnih kartica Pulaprometa, u ukupnoj količni od 75 komada, u vrijednosti od 50,00 i 100,00 kuna. Beskontaktne kartice dijeliti će s</w:t>
      </w:r>
      <w:r w:rsidR="00347ADA">
        <w:rPr>
          <w:b/>
        </w:rPr>
        <w:t>e tijekom cijelog tjedna putem</w:t>
      </w:r>
      <w:r>
        <w:rPr>
          <w:b/>
        </w:rPr>
        <w:t xml:space="preserve"> </w:t>
      </w:r>
      <w:r w:rsidRPr="00866F0B">
        <w:rPr>
          <w:b/>
        </w:rPr>
        <w:t xml:space="preserve">medija (radio </w:t>
      </w:r>
      <w:proofErr w:type="spellStart"/>
      <w:r w:rsidRPr="00866F0B">
        <w:rPr>
          <w:b/>
        </w:rPr>
        <w:t>Soundset</w:t>
      </w:r>
      <w:proofErr w:type="spellEnd"/>
      <w:r w:rsidRPr="00866F0B">
        <w:rPr>
          <w:b/>
        </w:rPr>
        <w:t>-</w:t>
      </w:r>
      <w:proofErr w:type="spellStart"/>
      <w:r w:rsidRPr="00866F0B">
        <w:rPr>
          <w:b/>
        </w:rPr>
        <w:t>Giardini</w:t>
      </w:r>
      <w:proofErr w:type="spellEnd"/>
      <w:r w:rsidRPr="00866F0B">
        <w:rPr>
          <w:b/>
        </w:rPr>
        <w:t>, radio Istra i radio Maestral).</w:t>
      </w:r>
    </w:p>
    <w:p w:rsidR="0093225D" w:rsidRPr="00534139" w:rsidRDefault="00C35E9A" w:rsidP="00534139">
      <w:pPr>
        <w:spacing w:line="240" w:lineRule="auto"/>
        <w:ind w:firstLine="708"/>
      </w:pPr>
      <w:r>
        <w:t xml:space="preserve">Link : </w:t>
      </w:r>
      <w:hyperlink r:id="rId22" w:history="1">
        <w:r w:rsidRPr="00114308">
          <w:rPr>
            <w:rStyle w:val="Hyperlink"/>
          </w:rPr>
          <w:t>http://www.pulapromet.hr/</w:t>
        </w:r>
      </w:hyperlink>
    </w:p>
    <w:p w:rsidR="007A5EBB" w:rsidRDefault="007A5EBB" w:rsidP="00EB5B0C">
      <w:pPr>
        <w:spacing w:line="240" w:lineRule="auto"/>
        <w:ind w:firstLine="0"/>
        <w:rPr>
          <w:szCs w:val="24"/>
        </w:rPr>
      </w:pPr>
    </w:p>
    <w:p w:rsidR="007A5EBB" w:rsidRPr="00653F29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</w:t>
      </w:r>
      <w:r w:rsidR="006D1793">
        <w:rPr>
          <w:b/>
        </w:rPr>
        <w:t xml:space="preserve">- </w:t>
      </w:r>
      <w:r>
        <w:rPr>
          <w:b/>
        </w:rPr>
        <w:t xml:space="preserve">utorak - </w:t>
      </w:r>
      <w:r w:rsidRPr="00653F29">
        <w:rPr>
          <w:b/>
        </w:rPr>
        <w:t xml:space="preserve">IZLAGANJE VOZILA ZA OSOBE SA SMANJENOM POKRETLJIVOŠĆU </w:t>
      </w:r>
      <w:r>
        <w:rPr>
          <w:b/>
        </w:rPr>
        <w:t xml:space="preserve">u organizaciji Društva </w:t>
      </w:r>
      <w:r w:rsidRPr="00653F29">
        <w:rPr>
          <w:b/>
        </w:rPr>
        <w:t xml:space="preserve"> distrofičara Istre (DDI)</w:t>
      </w:r>
      <w:r>
        <w:rPr>
          <w:b/>
        </w:rPr>
        <w:t>, Trg Portarata</w:t>
      </w:r>
      <w:r w:rsidRPr="00653F29">
        <w:rPr>
          <w:b/>
        </w:rPr>
        <w:t xml:space="preserve">, od </w:t>
      </w:r>
      <w:r w:rsidR="002B2794">
        <w:rPr>
          <w:b/>
        </w:rPr>
        <w:t>10 do 13h</w:t>
      </w:r>
    </w:p>
    <w:p w:rsidR="007A5EBB" w:rsidRDefault="007A5EBB" w:rsidP="007A5EBB">
      <w:pPr>
        <w:spacing w:line="240" w:lineRule="auto"/>
        <w:ind w:firstLine="708"/>
      </w:pPr>
      <w:r w:rsidRPr="00653F29">
        <w:t>Društvo distrofičara Istre izložiti će</w:t>
      </w:r>
      <w:r>
        <w:t xml:space="preserve"> modele</w:t>
      </w:r>
      <w:r w:rsidRPr="00653F29">
        <w:t xml:space="preserve"> vozila za osobe sa smanjenom pokretljivošću </w:t>
      </w:r>
      <w:r>
        <w:t xml:space="preserve"> </w:t>
      </w:r>
      <w:r w:rsidRPr="00653F29">
        <w:t>na Trgu Portarata. Svi zainteresirani građani moći će saznati više o kvaliteti, tehničkim karakteristikama i mogućnostima k</w:t>
      </w:r>
      <w:r>
        <w:t>oja vozila  pružaju kao pomagala</w:t>
      </w:r>
      <w:r w:rsidRPr="00653F29">
        <w:t xml:space="preserve"> u gradskoj vožnji.</w:t>
      </w:r>
      <w:r>
        <w:t xml:space="preserve"> </w:t>
      </w:r>
    </w:p>
    <w:p w:rsidR="007A5EBB" w:rsidRDefault="009F111B" w:rsidP="00534139">
      <w:pPr>
        <w:spacing w:line="240" w:lineRule="auto"/>
        <w:ind w:firstLine="708"/>
      </w:pPr>
      <w:r>
        <w:t>Link</w:t>
      </w:r>
      <w:r w:rsidR="007A5EBB">
        <w:t xml:space="preserve">: </w:t>
      </w:r>
      <w:hyperlink r:id="rId23" w:history="1">
        <w:r w:rsidR="007A5EBB" w:rsidRPr="00114308">
          <w:rPr>
            <w:rStyle w:val="Hyperlink"/>
          </w:rPr>
          <w:t>http://www.ddi.hr/</w:t>
        </w:r>
      </w:hyperlink>
    </w:p>
    <w:p w:rsidR="007A5EBB" w:rsidRDefault="007A5EBB" w:rsidP="007A5EBB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0"/>
        <w:rPr>
          <w:rFonts w:ascii="Calibri" w:eastAsia="Times New Roman" w:hAnsi="Calibri"/>
          <w:b/>
          <w:bCs/>
          <w:color w:val="000000"/>
          <w:sz w:val="22"/>
          <w:lang w:eastAsia="hr-HR"/>
        </w:rPr>
      </w:pPr>
    </w:p>
    <w:p w:rsidR="007A5EBB" w:rsidRPr="007A5EBB" w:rsidRDefault="006D1793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7A5EBB">
        <w:rPr>
          <w:b/>
        </w:rPr>
        <w:t xml:space="preserve">utorak - </w:t>
      </w:r>
      <w:r w:rsidR="007A5EBB" w:rsidRPr="007A5EBB">
        <w:rPr>
          <w:b/>
        </w:rPr>
        <w:t>SIGURNO BICIKLOM U PROMETU I POLAGANJE ZA VOŽNJU BICIKLOM</w:t>
      </w:r>
      <w:r w:rsidR="007A5EBB">
        <w:rPr>
          <w:b/>
        </w:rPr>
        <w:t>, Prezentacija i demonstracija aktivnosti, u organizaciji  Zajednice</w:t>
      </w:r>
      <w:r w:rsidR="007A5EBB" w:rsidRPr="007A5EBB">
        <w:rPr>
          <w:b/>
        </w:rPr>
        <w:t xml:space="preserve"> tehničke kulture</w:t>
      </w:r>
      <w:r w:rsidR="007A5EBB">
        <w:rPr>
          <w:b/>
        </w:rPr>
        <w:t xml:space="preserve"> Pula i </w:t>
      </w:r>
      <w:r w:rsidR="007A5EBB" w:rsidRPr="007A5EBB">
        <w:rPr>
          <w:b/>
        </w:rPr>
        <w:t xml:space="preserve"> </w:t>
      </w:r>
      <w:r w:rsidR="007A5EBB">
        <w:rPr>
          <w:b/>
        </w:rPr>
        <w:t>Hrvatskog a</w:t>
      </w:r>
      <w:r w:rsidR="007A5EBB" w:rsidRPr="007A5EBB">
        <w:rPr>
          <w:b/>
        </w:rPr>
        <w:t>uto klub</w:t>
      </w:r>
      <w:r w:rsidR="007A5EBB">
        <w:rPr>
          <w:b/>
        </w:rPr>
        <w:t>a</w:t>
      </w:r>
      <w:r w:rsidR="007A5EBB" w:rsidRPr="007A5EBB">
        <w:rPr>
          <w:b/>
        </w:rPr>
        <w:t xml:space="preserve"> Pula –Rovinj</w:t>
      </w:r>
      <w:r w:rsidR="007A5EBB">
        <w:rPr>
          <w:b/>
        </w:rPr>
        <w:t xml:space="preserve"> (HAK), </w:t>
      </w:r>
      <w:r w:rsidR="007A5EBB" w:rsidRPr="007A5EBB">
        <w:rPr>
          <w:b/>
        </w:rPr>
        <w:t xml:space="preserve"> </w:t>
      </w:r>
      <w:r w:rsidR="002B2794">
        <w:rPr>
          <w:b/>
        </w:rPr>
        <w:t>Trg Portarata, od 9 do 11h</w:t>
      </w:r>
    </w:p>
    <w:p w:rsidR="007A5EBB" w:rsidRPr="007A5EBB" w:rsidRDefault="007A5EBB" w:rsidP="007A5EBB">
      <w:pPr>
        <w:autoSpaceDE w:val="0"/>
        <w:autoSpaceDN w:val="0"/>
        <w:adjustRightInd w:val="0"/>
        <w:spacing w:line="240" w:lineRule="auto"/>
        <w:ind w:firstLine="708"/>
        <w:jc w:val="left"/>
      </w:pPr>
      <w:r w:rsidRPr="007A5EBB">
        <w:t>Zajednic</w:t>
      </w:r>
      <w:r>
        <w:t>a</w:t>
      </w:r>
      <w:r w:rsidRPr="007A5EBB">
        <w:t xml:space="preserve"> tehničke kulture Pula i  </w:t>
      </w:r>
      <w:r>
        <w:t>Hrvatski a</w:t>
      </w:r>
      <w:r w:rsidRPr="007A5EBB">
        <w:t>uto kluba Pula –Rovinj</w:t>
      </w:r>
      <w:r>
        <w:t xml:space="preserve"> (HAK) će održati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 w:rsidRPr="007A5EBB">
        <w:t>prezentaciju i demonstraciju: Sigurno biciklom u prometu i Polaganje za vožnju biciklom za niže r</w:t>
      </w:r>
      <w:r>
        <w:t xml:space="preserve">azrede pulskih </w:t>
      </w:r>
      <w:r w:rsidRPr="007A5EBB">
        <w:t>o</w:t>
      </w:r>
      <w:r>
        <w:t xml:space="preserve">snovnih škola. Za demonstraciju  i polaganje vožnje  će se osigurati sva potrebna oprema i iskusni predavači.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>
        <w:tab/>
        <w:t>Link:</w:t>
      </w:r>
      <w:r w:rsidRPr="007A5EBB">
        <w:t xml:space="preserve"> </w:t>
      </w:r>
      <w:hyperlink r:id="rId24" w:history="1">
        <w:r w:rsidRPr="005E1DF2">
          <w:rPr>
            <w:rStyle w:val="Hyperlink"/>
          </w:rPr>
          <w:t>http://www.ztkpula.hr/</w:t>
        </w:r>
      </w:hyperlink>
      <w:r>
        <w:t xml:space="preserve">   i  </w:t>
      </w:r>
      <w:hyperlink r:id="rId25" w:history="1">
        <w:r w:rsidRPr="005E1DF2">
          <w:rPr>
            <w:rStyle w:val="Hyperlink"/>
          </w:rPr>
          <w:t>http://akpularovinj.hr/</w:t>
        </w:r>
      </w:hyperlink>
    </w:p>
    <w:p w:rsidR="008E0985" w:rsidRDefault="008E0985" w:rsidP="008E0985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E0985" w:rsidRDefault="006D1793" w:rsidP="006D1793">
      <w:pPr>
        <w:autoSpaceDE w:val="0"/>
        <w:autoSpaceDN w:val="0"/>
        <w:adjustRightInd w:val="0"/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8E0985">
        <w:rPr>
          <w:b/>
        </w:rPr>
        <w:t xml:space="preserve">utorak - </w:t>
      </w:r>
      <w:r w:rsidR="008E0985" w:rsidRPr="008E0985">
        <w:rPr>
          <w:b/>
        </w:rPr>
        <w:t>„SIGURNO NA DVA KOTAČA“, "PREZENTACIJA BICIKLISTIČKE OPHODNJE"</w:t>
      </w:r>
      <w:r w:rsidR="008E0985">
        <w:rPr>
          <w:b/>
        </w:rPr>
        <w:t xml:space="preserve"> i </w:t>
      </w:r>
      <w:r w:rsidR="008E0985" w:rsidRPr="008E0985">
        <w:rPr>
          <w:b/>
        </w:rPr>
        <w:t>"SIGURNO KRETANJE U PROMETU"</w:t>
      </w:r>
      <w:r w:rsidR="008E0985">
        <w:rPr>
          <w:b/>
        </w:rPr>
        <w:t xml:space="preserve"> u suradnji s MUP PU Istarska,  Trg Portarata, od 9 do 11</w:t>
      </w:r>
      <w:r>
        <w:rPr>
          <w:b/>
        </w:rPr>
        <w:t>h</w:t>
      </w:r>
    </w:p>
    <w:p w:rsidR="008E0985" w:rsidRDefault="008E0985" w:rsidP="006D1793">
      <w:pPr>
        <w:autoSpaceDE w:val="0"/>
        <w:autoSpaceDN w:val="0"/>
        <w:adjustRightInd w:val="0"/>
        <w:spacing w:line="240" w:lineRule="auto"/>
        <w:ind w:firstLine="708"/>
      </w:pPr>
      <w:r w:rsidRPr="008E0985">
        <w:t>Na info punktu Policijske uprave istarske (Odjel prevencije, Policijska postaja Pula – Pola i Postaja prometne policije</w:t>
      </w:r>
      <w:r>
        <w:t xml:space="preserve"> Pula – Pola) prezentirat će</w:t>
      </w:r>
      <w:r w:rsidR="006D1793">
        <w:t xml:space="preserve"> se</w:t>
      </w:r>
      <w:r>
        <w:t xml:space="preserve"> </w:t>
      </w:r>
      <w:r w:rsidRPr="008E0985">
        <w:t>rad policije kroz zdrav način kretanja (biciklistička ophodnja) te preventivni rad na ispravnom i sigurnom kretanju sudionika u prometu, posebice sigurnom kretanju pješaka i biciklista.</w:t>
      </w:r>
    </w:p>
    <w:p w:rsidR="009F111B" w:rsidRDefault="009F111B" w:rsidP="00FC5AAA">
      <w:pPr>
        <w:autoSpaceDE w:val="0"/>
        <w:autoSpaceDN w:val="0"/>
        <w:adjustRightInd w:val="0"/>
        <w:spacing w:line="240" w:lineRule="auto"/>
        <w:ind w:firstLine="708"/>
        <w:jc w:val="left"/>
      </w:pPr>
      <w:r>
        <w:t xml:space="preserve">Link: </w:t>
      </w:r>
      <w:hyperlink r:id="rId26" w:history="1">
        <w:r w:rsidRPr="00B10AB1">
          <w:rPr>
            <w:rStyle w:val="Hyperlink"/>
          </w:rPr>
          <w:t>http://istarska.policija.hr/</w:t>
        </w:r>
      </w:hyperlink>
    </w:p>
    <w:p w:rsidR="0093225D" w:rsidRDefault="0093225D" w:rsidP="00C03A5D">
      <w:pPr>
        <w:spacing w:line="240" w:lineRule="auto"/>
        <w:ind w:firstLine="0"/>
        <w:rPr>
          <w:rStyle w:val="hps"/>
          <w:szCs w:val="24"/>
        </w:rPr>
      </w:pPr>
    </w:p>
    <w:p w:rsidR="001520F3" w:rsidRDefault="006D1793" w:rsidP="001520F3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- </w:t>
      </w:r>
      <w:r w:rsidR="00162657">
        <w:rPr>
          <w:b/>
        </w:rPr>
        <w:t xml:space="preserve">utorak - </w:t>
      </w:r>
      <w:r w:rsidR="007A5EBB" w:rsidRPr="001520F3">
        <w:rPr>
          <w:b/>
        </w:rPr>
        <w:t>TEMATSKO PREDAVANJE: DOBROBI</w:t>
      </w:r>
      <w:r w:rsidR="007A5EBB">
        <w:rPr>
          <w:b/>
        </w:rPr>
        <w:t>T TJELESNE AKTIVNOSTI NA SRČANO-</w:t>
      </w:r>
      <w:r w:rsidR="007A5EBB" w:rsidRPr="001520F3">
        <w:rPr>
          <w:b/>
        </w:rPr>
        <w:t>ŽILNI SUSTAV</w:t>
      </w:r>
      <w:r w:rsidR="001520F3" w:rsidRPr="001520F3">
        <w:rPr>
          <w:b/>
        </w:rPr>
        <w:t xml:space="preserve">, </w:t>
      </w:r>
      <w:r w:rsidR="007A5EBB">
        <w:rPr>
          <w:b/>
        </w:rPr>
        <w:t>u prostorima mjesnog odb</w:t>
      </w:r>
      <w:r>
        <w:rPr>
          <w:b/>
        </w:rPr>
        <w:t>ora Nova Veruda, Vidikovac 7 („Vodotoranj“), od 18 do 19h</w:t>
      </w:r>
      <w:r w:rsidR="007A5EBB">
        <w:rPr>
          <w:b/>
        </w:rPr>
        <w:t xml:space="preserve">. Predavač: </w:t>
      </w:r>
      <w:r w:rsidR="001520F3" w:rsidRPr="001520F3">
        <w:rPr>
          <w:b/>
        </w:rPr>
        <w:t>dr.  Dalibor Cukon</w:t>
      </w:r>
      <w:r w:rsidR="007A5EBB">
        <w:rPr>
          <w:b/>
        </w:rPr>
        <w:t xml:space="preserve"> – doktor medicine, specijalista interne medicine i kardinolgije </w:t>
      </w:r>
      <w:r w:rsidR="001520F3">
        <w:rPr>
          <w:b/>
        </w:rPr>
        <w:t xml:space="preserve"> </w:t>
      </w:r>
      <w:r>
        <w:rPr>
          <w:b/>
        </w:rPr>
        <w:t>.</w:t>
      </w:r>
    </w:p>
    <w:p w:rsidR="00CE53F3" w:rsidRDefault="007A5EBB" w:rsidP="001520F3">
      <w:pPr>
        <w:spacing w:line="240" w:lineRule="auto"/>
        <w:ind w:firstLine="708"/>
      </w:pPr>
      <w:r>
        <w:t>Dr. Dalibor Cukon održati će p</w:t>
      </w:r>
      <w:r w:rsidR="001520F3" w:rsidRPr="001520F3">
        <w:t xml:space="preserve">redavanje </w:t>
      </w:r>
      <w:r>
        <w:t xml:space="preserve">– powerpoint prezentaciju, tijekom koje će upoznati građane o važnosti, načinima i dobrobiti  tjelesne aktivnosti koja je važna  za poboljšanje općeg </w:t>
      </w:r>
      <w:r>
        <w:lastRenderedPageBreak/>
        <w:t>zdravstvenog stanja, s naglaskom na probleme i poboljšanje stanja  krvno-žilnog sustava</w:t>
      </w:r>
      <w:r w:rsidR="006D1793">
        <w:t>, nakon kojega će odgovarati na pitanja zainteresiranih</w:t>
      </w:r>
      <w:r>
        <w:t>. Predavanje je besplatno za sve građane.</w:t>
      </w:r>
    </w:p>
    <w:p w:rsidR="00866F0B" w:rsidRPr="00866F0B" w:rsidRDefault="00866F0B" w:rsidP="001520F3">
      <w:pPr>
        <w:spacing w:line="240" w:lineRule="auto"/>
        <w:ind w:firstLine="708"/>
      </w:pPr>
      <w:r>
        <w:t>Također, tijekom trajanja Tjedan kretanja,</w:t>
      </w:r>
      <w:r w:rsidR="00347ADA">
        <w:t xml:space="preserve"> </w:t>
      </w:r>
      <w:r>
        <w:t xml:space="preserve">moguće je osvojiti i </w:t>
      </w:r>
      <w:r w:rsidRPr="00866F0B">
        <w:rPr>
          <w:b/>
        </w:rPr>
        <w:t>besplatan kardiološki pregled s EKG-om</w:t>
      </w:r>
      <w:r w:rsidR="00347ADA">
        <w:t xml:space="preserve"> prateći program radio postaja</w:t>
      </w:r>
      <w:r w:rsidRPr="00866F0B">
        <w:rPr>
          <w:b/>
        </w:rPr>
        <w:t xml:space="preserve"> </w:t>
      </w:r>
      <w:proofErr w:type="spellStart"/>
      <w:r w:rsidR="00347ADA">
        <w:t>Soundset</w:t>
      </w:r>
      <w:proofErr w:type="spellEnd"/>
      <w:r w:rsidR="00347ADA">
        <w:t>-</w:t>
      </w:r>
      <w:proofErr w:type="spellStart"/>
      <w:r w:rsidR="00347ADA">
        <w:t>Giardini</w:t>
      </w:r>
      <w:proofErr w:type="spellEnd"/>
      <w:r w:rsidR="00347ADA">
        <w:t xml:space="preserve">, </w:t>
      </w:r>
      <w:r w:rsidRPr="00866F0B">
        <w:t xml:space="preserve">Istra i </w:t>
      </w:r>
      <w:r>
        <w:t>Maestral, putem kojih će se podijelit ukupno tri besplatna pregleda.</w:t>
      </w:r>
      <w:r w:rsidRPr="00866F0B">
        <w:t xml:space="preserve"> </w:t>
      </w:r>
    </w:p>
    <w:p w:rsidR="007A5EBB" w:rsidRDefault="007A5EBB" w:rsidP="001520F3">
      <w:pPr>
        <w:spacing w:line="240" w:lineRule="auto"/>
        <w:ind w:firstLine="708"/>
      </w:pPr>
      <w:r>
        <w:t>Link:</w:t>
      </w:r>
      <w:r w:rsidR="00F049A4">
        <w:t xml:space="preserve"> </w:t>
      </w:r>
      <w:hyperlink r:id="rId27" w:history="1">
        <w:r w:rsidRPr="005E1DF2">
          <w:rPr>
            <w:rStyle w:val="Hyperlink"/>
          </w:rPr>
          <w:t>http://www.epula.info/tvrtka/pula/specijalisticka-ordinacija-interne-medicine-dalibor-cukon-interna-medicina--kardiologija--uzv-srca--ekg--pula/12904_716_716,1</w:t>
        </w:r>
      </w:hyperlink>
    </w:p>
    <w:p w:rsidR="00EB5B0C" w:rsidRDefault="00EB5B0C" w:rsidP="007A5EBB">
      <w:pPr>
        <w:spacing w:line="240" w:lineRule="auto"/>
        <w:ind w:firstLine="0"/>
      </w:pPr>
    </w:p>
    <w:p w:rsidR="00F225C5" w:rsidRDefault="00A70DB0" w:rsidP="00DC49C2">
      <w:pPr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</w:t>
      </w:r>
      <w:r w:rsidR="00DC49C2">
        <w:t xml:space="preserve">– </w:t>
      </w:r>
      <w:r w:rsidR="00F225C5">
        <w:rPr>
          <w:b/>
        </w:rPr>
        <w:t>srijeda</w:t>
      </w:r>
      <w:r w:rsidR="001C5DB4">
        <w:rPr>
          <w:b/>
        </w:rPr>
        <w:t xml:space="preserve"> -</w:t>
      </w:r>
      <w:r w:rsidR="00F225C5">
        <w:rPr>
          <w:b/>
        </w:rPr>
        <w:t xml:space="preserve"> IZLAGANJE EKO TRANSPOR</w:t>
      </w:r>
      <w:r w:rsidR="00DC49C2" w:rsidRPr="00DC49C2">
        <w:rPr>
          <w:b/>
        </w:rPr>
        <w:t xml:space="preserve">TNIH SREDSTAVA </w:t>
      </w:r>
      <w:r w:rsidR="00DC49C2">
        <w:rPr>
          <w:b/>
        </w:rPr>
        <w:t>u suradnji s UTE ( Uljanik Tesu Elektronika)</w:t>
      </w:r>
      <w:r w:rsidR="001C5DB4">
        <w:rPr>
          <w:b/>
        </w:rPr>
        <w:t xml:space="preserve">, Trg Portarata, od 10 </w:t>
      </w:r>
      <w:r w:rsidR="00DC49C2">
        <w:rPr>
          <w:b/>
        </w:rPr>
        <w:t>do 12</w:t>
      </w:r>
      <w:r w:rsidR="001C5DB4">
        <w:rPr>
          <w:b/>
        </w:rPr>
        <w:t>h</w:t>
      </w:r>
    </w:p>
    <w:p w:rsidR="00DC49C2" w:rsidRDefault="00DC49C2" w:rsidP="00F225C5">
      <w:pPr>
        <w:spacing w:line="240" w:lineRule="auto"/>
        <w:ind w:firstLine="708"/>
      </w:pPr>
      <w:r w:rsidRPr="00DC49C2">
        <w:t xml:space="preserve">UTE d.o.o (Uljanik Tesu Elektronika d.o.o) </w:t>
      </w:r>
      <w:r w:rsidR="001C5DB4">
        <w:t xml:space="preserve">se bavi </w:t>
      </w:r>
      <w:r w:rsidRPr="00DC49C2">
        <w:t>projektiranje</w:t>
      </w:r>
      <w:r w:rsidR="001C5DB4">
        <w:t>m</w:t>
      </w:r>
      <w:r w:rsidRPr="00DC49C2">
        <w:t>, proizvodnj</w:t>
      </w:r>
      <w:r w:rsidR="001C5DB4">
        <w:t>om</w:t>
      </w:r>
      <w:r w:rsidRPr="00DC49C2">
        <w:t xml:space="preserve"> i prodaj</w:t>
      </w:r>
      <w:r w:rsidR="001C5DB4">
        <w:t>om</w:t>
      </w:r>
      <w:r w:rsidRPr="00DC49C2">
        <w:t xml:space="preserve"> električnih i elektroničkih uređaja</w:t>
      </w:r>
      <w:r>
        <w:t xml:space="preserve">. </w:t>
      </w:r>
      <w:r w:rsidR="00F225C5">
        <w:t xml:space="preserve">Na Trgu Portarata izložiti će dio vlastitih proizvoda za prijevoz putnika i dostavu, a koji za svoj rad velikim dijelom koriste obnovljive izvore energije – eko bicikle, trokolice, električne romobile i sl. </w:t>
      </w:r>
    </w:p>
    <w:p w:rsidR="00EB5B0C" w:rsidRDefault="00EB5B0C" w:rsidP="00F225C5">
      <w:pPr>
        <w:spacing w:line="240" w:lineRule="auto"/>
        <w:ind w:firstLine="708"/>
      </w:pPr>
      <w:r>
        <w:t xml:space="preserve">Link: </w:t>
      </w:r>
      <w:hyperlink r:id="rId28" w:history="1">
        <w:r w:rsidRPr="00FA5389">
          <w:rPr>
            <w:rStyle w:val="Hyperlink"/>
          </w:rPr>
          <w:t>http://www.ute.hr/</w:t>
        </w:r>
      </w:hyperlink>
    </w:p>
    <w:p w:rsidR="00EB5B0C" w:rsidRDefault="00EB5B0C" w:rsidP="00F225C5">
      <w:pPr>
        <w:spacing w:line="240" w:lineRule="auto"/>
        <w:ind w:firstLine="708"/>
      </w:pPr>
    </w:p>
    <w:p w:rsidR="007A5EBB" w:rsidRDefault="007A5EBB" w:rsidP="00534139">
      <w:pPr>
        <w:spacing w:line="240" w:lineRule="auto"/>
        <w:ind w:firstLine="0"/>
      </w:pPr>
      <w:r w:rsidRPr="007A5EBB">
        <w:rPr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21.09.-</w:t>
      </w:r>
      <w:r w:rsidRPr="007A5EBB">
        <w:rPr>
          <w:b/>
        </w:rPr>
        <w:t xml:space="preserve"> srijeda</w:t>
      </w:r>
      <w:r w:rsidR="001C5DB4" w:rsidRPr="001C5DB4">
        <w:rPr>
          <w:b/>
        </w:rPr>
        <w:t xml:space="preserve"> </w:t>
      </w:r>
      <w:r w:rsidR="001C5DB4">
        <w:rPr>
          <w:b/>
        </w:rPr>
        <w:t xml:space="preserve">- </w:t>
      </w:r>
      <w:r w:rsidRPr="007A5EBB">
        <w:rPr>
          <w:b/>
        </w:rPr>
        <w:t>SADNJA STABALA U VRTIĆU MONTE ZARO</w:t>
      </w:r>
      <w:r w:rsidR="001C5DB4">
        <w:rPr>
          <w:b/>
        </w:rPr>
        <w:t xml:space="preserve"> u 10h</w:t>
      </w:r>
      <w:r>
        <w:rPr>
          <w:b/>
        </w:rPr>
        <w:t xml:space="preserve">,  u suradnji s dječjim vrtićem Monte Zaro, unutar zelene površine, uz ogradu dječjeg vrtića, posaditi će se stabla koja će poboljšati mikro klimatske uvjete i označiti početak jesenje obnove „zelenog fonda“ </w:t>
      </w:r>
      <w:r w:rsidR="001C5DB4">
        <w:rPr>
          <w:b/>
        </w:rPr>
        <w:t>grada.</w:t>
      </w:r>
    </w:p>
    <w:p w:rsidR="007A5EBB" w:rsidRDefault="007A5EBB" w:rsidP="001520F3">
      <w:pPr>
        <w:spacing w:line="240" w:lineRule="auto"/>
        <w:ind w:firstLine="708"/>
      </w:pPr>
    </w:p>
    <w:p w:rsidR="007A5EBB" w:rsidRP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618137" cy="552893"/>
            <wp:effectExtent l="1905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AD6" w:rsidRPr="000C2AD6">
        <w:rPr>
          <w:b/>
          <w:noProof/>
          <w:u w:val="single"/>
          <w:lang w:eastAsia="hr-HR"/>
        </w:rPr>
        <w:drawing>
          <wp:inline distT="0" distB="0" distL="0" distR="0">
            <wp:extent cx="929855" cy="605169"/>
            <wp:effectExtent l="19050" t="0" r="359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6" cy="60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0C">
        <w:rPr>
          <w:b/>
          <w:u w:val="single"/>
        </w:rPr>
        <w:t xml:space="preserve"> </w:t>
      </w:r>
      <w:r w:rsidRPr="007A5EBB">
        <w:rPr>
          <w:b/>
          <w:u w:val="single"/>
        </w:rPr>
        <w:t>22.9.</w:t>
      </w:r>
      <w:r>
        <w:rPr>
          <w:b/>
        </w:rPr>
        <w:t xml:space="preserve"> </w:t>
      </w:r>
      <w:r w:rsidR="001C5DB4">
        <w:rPr>
          <w:b/>
        </w:rPr>
        <w:t xml:space="preserve">- </w:t>
      </w:r>
      <w:r>
        <w:rPr>
          <w:b/>
        </w:rPr>
        <w:t xml:space="preserve">četvrtak - DAN BEZ AUTOMOBILA – zatvaranje prometa na Lungo </w:t>
      </w:r>
      <w:r w:rsidR="00A70DB0">
        <w:rPr>
          <w:b/>
        </w:rPr>
        <w:t>mare od od 06:30 do 15:30h</w:t>
      </w:r>
    </w:p>
    <w:p w:rsidR="00EB5B0C" w:rsidRDefault="007A5EBB" w:rsidP="00534139">
      <w:pPr>
        <w:autoSpaceDE w:val="0"/>
        <w:autoSpaceDN w:val="0"/>
        <w:adjustRightInd w:val="0"/>
        <w:spacing w:line="240" w:lineRule="auto"/>
        <w:ind w:firstLine="708"/>
      </w:pPr>
      <w:r>
        <w:t>U cilju obilježavanja „Dana bez automobila“, od 06:30 do15:30 sati, biti će  zabranjen promet osobnim  automob</w:t>
      </w:r>
      <w:r w:rsidR="00A70DB0">
        <w:t>ilima duž prometnice Lungo mare,</w:t>
      </w:r>
      <w:r>
        <w:t xml:space="preserve"> u zoni od tenis terena na Valkanama do kupališta Mornar. Promet će biti reguliran prometnim znakovima i dozvoljen samo za interventna vozil</w:t>
      </w:r>
      <w:r w:rsidR="00A70DB0">
        <w:t xml:space="preserve">a i autobuse „Pula City Tour“. </w:t>
      </w:r>
    </w:p>
    <w:p w:rsidR="007A5EBB" w:rsidRDefault="007A5EBB" w:rsidP="001520F3">
      <w:pPr>
        <w:spacing w:line="240" w:lineRule="auto"/>
        <w:ind w:firstLine="708"/>
      </w:pPr>
    </w:p>
    <w:p w:rsidR="007A5EBB" w:rsidRDefault="00E829AF" w:rsidP="007A5EBB">
      <w:pPr>
        <w:spacing w:line="240" w:lineRule="auto"/>
        <w:ind w:firstLine="0"/>
        <w:rPr>
          <w:b/>
        </w:rPr>
      </w:pPr>
      <w:r w:rsidRPr="00A21C4C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0B0">
        <w:rPr>
          <w:b/>
          <w:u w:val="single"/>
        </w:rPr>
        <w:t xml:space="preserve"> </w:t>
      </w:r>
      <w:r w:rsidR="007A5EBB" w:rsidRPr="007A5EBB">
        <w:rPr>
          <w:b/>
          <w:u w:val="single"/>
        </w:rPr>
        <w:t>22.9.</w:t>
      </w:r>
      <w:r w:rsidR="007A5EBB">
        <w:rPr>
          <w:b/>
        </w:rPr>
        <w:t xml:space="preserve"> </w:t>
      </w:r>
      <w:r w:rsidR="00A70DB0">
        <w:rPr>
          <w:b/>
        </w:rPr>
        <w:t xml:space="preserve">– </w:t>
      </w:r>
      <w:r w:rsidR="007A5EBB">
        <w:rPr>
          <w:b/>
        </w:rPr>
        <w:t>četvrtak</w:t>
      </w:r>
      <w:r w:rsidR="00A70DB0">
        <w:rPr>
          <w:b/>
        </w:rPr>
        <w:t xml:space="preserve"> -</w:t>
      </w:r>
      <w:r w:rsidR="007A5EBB">
        <w:rPr>
          <w:b/>
        </w:rPr>
        <w:t xml:space="preserve"> </w:t>
      </w:r>
      <w:r w:rsidR="007A5EBB" w:rsidRPr="007A5EBB">
        <w:rPr>
          <w:b/>
        </w:rPr>
        <w:t xml:space="preserve">VOŽNJA LUNGOMARE NA TANDEM BICIKLAMA ZA SLABOVIDNE I SLIJEPE OSOBE </w:t>
      </w:r>
      <w:r w:rsidR="00A70DB0">
        <w:rPr>
          <w:b/>
        </w:rPr>
        <w:t>od 10 do 12h</w:t>
      </w:r>
      <w:r w:rsidR="007A5EBB">
        <w:rPr>
          <w:b/>
        </w:rPr>
        <w:t>, u suradnji s Udrugom</w:t>
      </w:r>
      <w:r w:rsidR="007A5EBB" w:rsidRPr="007A5EBB">
        <w:rPr>
          <w:b/>
        </w:rPr>
        <w:t xml:space="preserve"> slijepih Istarske županije</w:t>
      </w:r>
    </w:p>
    <w:p w:rsidR="007A5EBB" w:rsidRDefault="007A5EBB" w:rsidP="007A5EBB">
      <w:pPr>
        <w:spacing w:line="240" w:lineRule="auto"/>
        <w:ind w:firstLine="0"/>
      </w:pPr>
      <w:r>
        <w:rPr>
          <w:b/>
        </w:rPr>
        <w:tab/>
      </w:r>
      <w:r w:rsidRPr="007A5EBB">
        <w:t>Za vrijeme zabrane prometovanja osobnih vozila duž</w:t>
      </w:r>
      <w:r w:rsidR="00A70DB0">
        <w:t xml:space="preserve"> prometnice Lungo mare, od 10 do 12</w:t>
      </w:r>
      <w:r w:rsidRPr="007A5EBB">
        <w:t xml:space="preserve"> sati, </w:t>
      </w:r>
      <w:r>
        <w:t xml:space="preserve">za slabovidne i slijepe osobe </w:t>
      </w:r>
      <w:r w:rsidRPr="007A5EBB">
        <w:t>bit</w:t>
      </w:r>
      <w:r>
        <w:t>i</w:t>
      </w:r>
      <w:r w:rsidRPr="007A5EBB">
        <w:t xml:space="preserve"> će organizirana vožnja na tandem biciklama </w:t>
      </w:r>
      <w:r>
        <w:t xml:space="preserve"> (za dvije ili tri osobe) tijekom koje će se omogućiti stjecanje neposrednog iskustva u neometanoj vožnji i doživljaja </w:t>
      </w:r>
      <w:r w:rsidR="00A70DB0">
        <w:t>vožnje u okruženju šume i mora.</w:t>
      </w:r>
    </w:p>
    <w:p w:rsidR="00D724FC" w:rsidRDefault="00D724FC" w:rsidP="00D724FC">
      <w:pPr>
        <w:spacing w:line="240" w:lineRule="auto"/>
        <w:ind w:firstLine="708"/>
      </w:pPr>
      <w:r>
        <w:t>Link:</w:t>
      </w:r>
      <w:r w:rsidR="00EB5B0C" w:rsidRPr="00EB5B0C">
        <w:t xml:space="preserve"> </w:t>
      </w:r>
      <w:hyperlink r:id="rId30" w:history="1">
        <w:r w:rsidR="00EB5B0C" w:rsidRPr="00FA5389">
          <w:rPr>
            <w:rStyle w:val="Hyperlink"/>
          </w:rPr>
          <w:t>http://www.usiz-pula.hr/usiz.html</w:t>
        </w:r>
      </w:hyperlink>
    </w:p>
    <w:p w:rsidR="00866F0B" w:rsidRDefault="00866F0B" w:rsidP="007A5EBB">
      <w:pPr>
        <w:spacing w:line="240" w:lineRule="auto"/>
        <w:ind w:firstLine="0"/>
      </w:pPr>
    </w:p>
    <w:sectPr w:rsidR="00866F0B" w:rsidSect="002B59BD">
      <w:footerReference w:type="default" r:id="rId31"/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56" w:rsidRDefault="00265C56" w:rsidP="00F34159">
      <w:pPr>
        <w:spacing w:line="240" w:lineRule="auto"/>
      </w:pPr>
      <w:r>
        <w:separator/>
      </w:r>
    </w:p>
  </w:endnote>
  <w:endnote w:type="continuationSeparator" w:id="0">
    <w:p w:rsidR="00265C56" w:rsidRDefault="00265C56" w:rsidP="00F3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672"/>
      <w:docPartObj>
        <w:docPartGallery w:val="Page Numbers (Bottom of Page)"/>
        <w:docPartUnique/>
      </w:docPartObj>
    </w:sdtPr>
    <w:sdtContent>
      <w:p w:rsidR="00DC49C2" w:rsidRDefault="00550790">
        <w:pPr>
          <w:pStyle w:val="Footer"/>
          <w:jc w:val="center"/>
        </w:pPr>
        <w:fldSimple w:instr=" PAGE   \* MERGEFORMAT ">
          <w:r w:rsidR="00F049A4">
            <w:rPr>
              <w:noProof/>
            </w:rPr>
            <w:t>5</w:t>
          </w:r>
        </w:fldSimple>
      </w:p>
    </w:sdtContent>
  </w:sdt>
  <w:p w:rsidR="00DC49C2" w:rsidRDefault="00DC4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56" w:rsidRDefault="00265C56" w:rsidP="00F34159">
      <w:pPr>
        <w:spacing w:line="240" w:lineRule="auto"/>
      </w:pPr>
      <w:r>
        <w:separator/>
      </w:r>
    </w:p>
  </w:footnote>
  <w:footnote w:type="continuationSeparator" w:id="0">
    <w:p w:rsidR="00265C56" w:rsidRDefault="00265C56" w:rsidP="00F34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FA"/>
    <w:multiLevelType w:val="hybridMultilevel"/>
    <w:tmpl w:val="4A1690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45890"/>
    <w:multiLevelType w:val="hybridMultilevel"/>
    <w:tmpl w:val="94C4CFC8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E048A"/>
    <w:multiLevelType w:val="hybridMultilevel"/>
    <w:tmpl w:val="EECCB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1B15"/>
    <w:multiLevelType w:val="hybridMultilevel"/>
    <w:tmpl w:val="5E4E4B82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3C9B"/>
    <w:multiLevelType w:val="hybridMultilevel"/>
    <w:tmpl w:val="7C1EFC68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E078F"/>
    <w:multiLevelType w:val="hybridMultilevel"/>
    <w:tmpl w:val="92F65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23D9"/>
    <w:multiLevelType w:val="hybridMultilevel"/>
    <w:tmpl w:val="3AF2DB8A"/>
    <w:lvl w:ilvl="0" w:tplc="D152B3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2F7A"/>
    <w:multiLevelType w:val="hybridMultilevel"/>
    <w:tmpl w:val="121AC5C8"/>
    <w:lvl w:ilvl="0" w:tplc="3AE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5695"/>
    <w:multiLevelType w:val="hybridMultilevel"/>
    <w:tmpl w:val="C956A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4046E"/>
    <w:multiLevelType w:val="hybridMultilevel"/>
    <w:tmpl w:val="520E421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CDB286F"/>
    <w:multiLevelType w:val="hybridMultilevel"/>
    <w:tmpl w:val="AC8E4026"/>
    <w:lvl w:ilvl="0" w:tplc="0C94F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BA531E"/>
    <w:multiLevelType w:val="hybridMultilevel"/>
    <w:tmpl w:val="E4120F22"/>
    <w:lvl w:ilvl="0" w:tplc="056E9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7217"/>
    <w:multiLevelType w:val="hybridMultilevel"/>
    <w:tmpl w:val="6E9481DA"/>
    <w:lvl w:ilvl="0" w:tplc="C8B0AB2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6785610"/>
    <w:multiLevelType w:val="hybridMultilevel"/>
    <w:tmpl w:val="DB609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332D"/>
    <w:multiLevelType w:val="hybridMultilevel"/>
    <w:tmpl w:val="BBD20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23734"/>
    <w:multiLevelType w:val="hybridMultilevel"/>
    <w:tmpl w:val="15107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5169D"/>
    <w:multiLevelType w:val="hybridMultilevel"/>
    <w:tmpl w:val="53A8E296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9A2A4E"/>
    <w:multiLevelType w:val="multilevel"/>
    <w:tmpl w:val="48B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873E6"/>
    <w:multiLevelType w:val="hybridMultilevel"/>
    <w:tmpl w:val="E870A36A"/>
    <w:lvl w:ilvl="0" w:tplc="57C0E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94F8A"/>
    <w:multiLevelType w:val="hybridMultilevel"/>
    <w:tmpl w:val="4A8A135A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740AD0"/>
    <w:multiLevelType w:val="hybridMultilevel"/>
    <w:tmpl w:val="A9E40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5"/>
  </w:num>
  <w:num w:numId="7">
    <w:abstractNumId w:val="19"/>
  </w:num>
  <w:num w:numId="8">
    <w:abstractNumId w:val="0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10"/>
  </w:num>
  <w:num w:numId="14">
    <w:abstractNumId w:val="14"/>
  </w:num>
  <w:num w:numId="15">
    <w:abstractNumId w:val="20"/>
  </w:num>
  <w:num w:numId="16">
    <w:abstractNumId w:val="11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48"/>
    <w:rsid w:val="0001065C"/>
    <w:rsid w:val="0006547D"/>
    <w:rsid w:val="000715FC"/>
    <w:rsid w:val="00071613"/>
    <w:rsid w:val="0007458B"/>
    <w:rsid w:val="00087C92"/>
    <w:rsid w:val="00095B57"/>
    <w:rsid w:val="000A4BCF"/>
    <w:rsid w:val="000A61AE"/>
    <w:rsid w:val="000A6E47"/>
    <w:rsid w:val="000A7945"/>
    <w:rsid w:val="000B6780"/>
    <w:rsid w:val="000C0213"/>
    <w:rsid w:val="000C2AD6"/>
    <w:rsid w:val="000C2BA3"/>
    <w:rsid w:val="000E41C1"/>
    <w:rsid w:val="000F75AE"/>
    <w:rsid w:val="000F7979"/>
    <w:rsid w:val="00103962"/>
    <w:rsid w:val="00121407"/>
    <w:rsid w:val="00134522"/>
    <w:rsid w:val="00143A83"/>
    <w:rsid w:val="0015173F"/>
    <w:rsid w:val="001520F3"/>
    <w:rsid w:val="00153932"/>
    <w:rsid w:val="00153ABD"/>
    <w:rsid w:val="00157FAC"/>
    <w:rsid w:val="00160724"/>
    <w:rsid w:val="00162657"/>
    <w:rsid w:val="00184F58"/>
    <w:rsid w:val="00186191"/>
    <w:rsid w:val="001943D8"/>
    <w:rsid w:val="00195D2F"/>
    <w:rsid w:val="001A4D5F"/>
    <w:rsid w:val="001A6C93"/>
    <w:rsid w:val="001B2843"/>
    <w:rsid w:val="001B4591"/>
    <w:rsid w:val="001C0FFC"/>
    <w:rsid w:val="001C4469"/>
    <w:rsid w:val="001C5DB4"/>
    <w:rsid w:val="001D181A"/>
    <w:rsid w:val="001D355B"/>
    <w:rsid w:val="001E0F4D"/>
    <w:rsid w:val="001E33E9"/>
    <w:rsid w:val="00203DF6"/>
    <w:rsid w:val="002259D8"/>
    <w:rsid w:val="00226324"/>
    <w:rsid w:val="0023152B"/>
    <w:rsid w:val="002322D7"/>
    <w:rsid w:val="00240448"/>
    <w:rsid w:val="00251D12"/>
    <w:rsid w:val="00257596"/>
    <w:rsid w:val="0025759B"/>
    <w:rsid w:val="00263D39"/>
    <w:rsid w:val="00265C56"/>
    <w:rsid w:val="00280275"/>
    <w:rsid w:val="00285AC6"/>
    <w:rsid w:val="00295115"/>
    <w:rsid w:val="002A6CCF"/>
    <w:rsid w:val="002A714D"/>
    <w:rsid w:val="002A720F"/>
    <w:rsid w:val="002B2794"/>
    <w:rsid w:val="002B59BD"/>
    <w:rsid w:val="002B672C"/>
    <w:rsid w:val="002B77C6"/>
    <w:rsid w:val="002C3692"/>
    <w:rsid w:val="002C4D87"/>
    <w:rsid w:val="002C6469"/>
    <w:rsid w:val="002D0CBE"/>
    <w:rsid w:val="002D434A"/>
    <w:rsid w:val="002D4D39"/>
    <w:rsid w:val="002D6080"/>
    <w:rsid w:val="002E0DC0"/>
    <w:rsid w:val="002E3E49"/>
    <w:rsid w:val="002E7B5F"/>
    <w:rsid w:val="0030067F"/>
    <w:rsid w:val="0030191F"/>
    <w:rsid w:val="00303EB9"/>
    <w:rsid w:val="00315BE2"/>
    <w:rsid w:val="003166E8"/>
    <w:rsid w:val="00325BEF"/>
    <w:rsid w:val="003266CE"/>
    <w:rsid w:val="00326A6D"/>
    <w:rsid w:val="00334D94"/>
    <w:rsid w:val="003358F1"/>
    <w:rsid w:val="00346622"/>
    <w:rsid w:val="00347ADA"/>
    <w:rsid w:val="003519C0"/>
    <w:rsid w:val="0035675C"/>
    <w:rsid w:val="00362EF9"/>
    <w:rsid w:val="0036780F"/>
    <w:rsid w:val="003703F9"/>
    <w:rsid w:val="00380337"/>
    <w:rsid w:val="00382BC7"/>
    <w:rsid w:val="0038535A"/>
    <w:rsid w:val="003875DE"/>
    <w:rsid w:val="003A1688"/>
    <w:rsid w:val="003B0B7F"/>
    <w:rsid w:val="003C7AE5"/>
    <w:rsid w:val="003D410B"/>
    <w:rsid w:val="003F2188"/>
    <w:rsid w:val="003F6F97"/>
    <w:rsid w:val="0043197A"/>
    <w:rsid w:val="00433BB4"/>
    <w:rsid w:val="00437BC0"/>
    <w:rsid w:val="00445E88"/>
    <w:rsid w:val="0045778E"/>
    <w:rsid w:val="00465993"/>
    <w:rsid w:val="00473192"/>
    <w:rsid w:val="00474F66"/>
    <w:rsid w:val="00481BD0"/>
    <w:rsid w:val="00490261"/>
    <w:rsid w:val="004A6935"/>
    <w:rsid w:val="004C12D3"/>
    <w:rsid w:val="004C40CE"/>
    <w:rsid w:val="004D3099"/>
    <w:rsid w:val="004E1938"/>
    <w:rsid w:val="004F59D3"/>
    <w:rsid w:val="005008A3"/>
    <w:rsid w:val="0050361A"/>
    <w:rsid w:val="005067FC"/>
    <w:rsid w:val="00511392"/>
    <w:rsid w:val="00513F83"/>
    <w:rsid w:val="00523A8D"/>
    <w:rsid w:val="005254CD"/>
    <w:rsid w:val="005273DE"/>
    <w:rsid w:val="00534139"/>
    <w:rsid w:val="00550790"/>
    <w:rsid w:val="00552B1F"/>
    <w:rsid w:val="00554E34"/>
    <w:rsid w:val="005614D2"/>
    <w:rsid w:val="00561665"/>
    <w:rsid w:val="005850FE"/>
    <w:rsid w:val="0059772B"/>
    <w:rsid w:val="005B1356"/>
    <w:rsid w:val="005B1F7D"/>
    <w:rsid w:val="005C254B"/>
    <w:rsid w:val="005C4D86"/>
    <w:rsid w:val="005D2632"/>
    <w:rsid w:val="005E5F24"/>
    <w:rsid w:val="005F32CD"/>
    <w:rsid w:val="005F61A3"/>
    <w:rsid w:val="006015AF"/>
    <w:rsid w:val="006069BA"/>
    <w:rsid w:val="006074CF"/>
    <w:rsid w:val="00610DE6"/>
    <w:rsid w:val="00615708"/>
    <w:rsid w:val="00617DAE"/>
    <w:rsid w:val="00621DB9"/>
    <w:rsid w:val="00625F05"/>
    <w:rsid w:val="006500AB"/>
    <w:rsid w:val="00653929"/>
    <w:rsid w:val="00653F29"/>
    <w:rsid w:val="006669C3"/>
    <w:rsid w:val="00683611"/>
    <w:rsid w:val="00684568"/>
    <w:rsid w:val="006A0F84"/>
    <w:rsid w:val="006A6849"/>
    <w:rsid w:val="006B14B3"/>
    <w:rsid w:val="006C066C"/>
    <w:rsid w:val="006C5185"/>
    <w:rsid w:val="006D1793"/>
    <w:rsid w:val="006E09D1"/>
    <w:rsid w:val="006E0A8B"/>
    <w:rsid w:val="006E4A12"/>
    <w:rsid w:val="006F0969"/>
    <w:rsid w:val="00711D50"/>
    <w:rsid w:val="007147EA"/>
    <w:rsid w:val="00722216"/>
    <w:rsid w:val="007236E7"/>
    <w:rsid w:val="00744552"/>
    <w:rsid w:val="00756202"/>
    <w:rsid w:val="0076123B"/>
    <w:rsid w:val="00762960"/>
    <w:rsid w:val="00762AEB"/>
    <w:rsid w:val="0076429D"/>
    <w:rsid w:val="00775E20"/>
    <w:rsid w:val="00786EDC"/>
    <w:rsid w:val="0079641A"/>
    <w:rsid w:val="007A51FB"/>
    <w:rsid w:val="007A5EBB"/>
    <w:rsid w:val="007D5207"/>
    <w:rsid w:val="007D57D4"/>
    <w:rsid w:val="007D73DB"/>
    <w:rsid w:val="007E3A99"/>
    <w:rsid w:val="007E3B6F"/>
    <w:rsid w:val="007E7A6E"/>
    <w:rsid w:val="007F4C5C"/>
    <w:rsid w:val="007F7E22"/>
    <w:rsid w:val="008145E7"/>
    <w:rsid w:val="008239D9"/>
    <w:rsid w:val="0083360D"/>
    <w:rsid w:val="00866F0B"/>
    <w:rsid w:val="00867A4C"/>
    <w:rsid w:val="008718C0"/>
    <w:rsid w:val="00872B03"/>
    <w:rsid w:val="00884B6D"/>
    <w:rsid w:val="00893816"/>
    <w:rsid w:val="008A5F29"/>
    <w:rsid w:val="008B10B0"/>
    <w:rsid w:val="008D5452"/>
    <w:rsid w:val="008E0985"/>
    <w:rsid w:val="008F1C02"/>
    <w:rsid w:val="008F27E6"/>
    <w:rsid w:val="00901B22"/>
    <w:rsid w:val="009062C7"/>
    <w:rsid w:val="009214AF"/>
    <w:rsid w:val="0093225D"/>
    <w:rsid w:val="0093567C"/>
    <w:rsid w:val="00936CD0"/>
    <w:rsid w:val="00941C63"/>
    <w:rsid w:val="009521A9"/>
    <w:rsid w:val="009576C9"/>
    <w:rsid w:val="00960A7F"/>
    <w:rsid w:val="009636F9"/>
    <w:rsid w:val="009752CE"/>
    <w:rsid w:val="009849E2"/>
    <w:rsid w:val="00993BB8"/>
    <w:rsid w:val="009A06E0"/>
    <w:rsid w:val="009A79E1"/>
    <w:rsid w:val="009B0310"/>
    <w:rsid w:val="009C414E"/>
    <w:rsid w:val="009D164D"/>
    <w:rsid w:val="009D31F2"/>
    <w:rsid w:val="009E17A3"/>
    <w:rsid w:val="009E6010"/>
    <w:rsid w:val="009E6355"/>
    <w:rsid w:val="009F111B"/>
    <w:rsid w:val="00A058B4"/>
    <w:rsid w:val="00A11074"/>
    <w:rsid w:val="00A21C4C"/>
    <w:rsid w:val="00A31A3D"/>
    <w:rsid w:val="00A33388"/>
    <w:rsid w:val="00A503D5"/>
    <w:rsid w:val="00A70DB0"/>
    <w:rsid w:val="00A82726"/>
    <w:rsid w:val="00A855BD"/>
    <w:rsid w:val="00A8581E"/>
    <w:rsid w:val="00A86CB4"/>
    <w:rsid w:val="00A92D40"/>
    <w:rsid w:val="00A93964"/>
    <w:rsid w:val="00AA0A4B"/>
    <w:rsid w:val="00AA6458"/>
    <w:rsid w:val="00AA66CD"/>
    <w:rsid w:val="00AB112B"/>
    <w:rsid w:val="00AB69CD"/>
    <w:rsid w:val="00AC2923"/>
    <w:rsid w:val="00AD217A"/>
    <w:rsid w:val="00AD3D9F"/>
    <w:rsid w:val="00AD70F3"/>
    <w:rsid w:val="00AE0E31"/>
    <w:rsid w:val="00B03CB8"/>
    <w:rsid w:val="00B13853"/>
    <w:rsid w:val="00B24B72"/>
    <w:rsid w:val="00B306C8"/>
    <w:rsid w:val="00B30ACD"/>
    <w:rsid w:val="00B334D6"/>
    <w:rsid w:val="00B5011B"/>
    <w:rsid w:val="00B60640"/>
    <w:rsid w:val="00B664C5"/>
    <w:rsid w:val="00B74C76"/>
    <w:rsid w:val="00B96DB7"/>
    <w:rsid w:val="00BA3A65"/>
    <w:rsid w:val="00BB6380"/>
    <w:rsid w:val="00BB756C"/>
    <w:rsid w:val="00BD618A"/>
    <w:rsid w:val="00BD61D0"/>
    <w:rsid w:val="00BD7D2B"/>
    <w:rsid w:val="00BE10AD"/>
    <w:rsid w:val="00BE60E9"/>
    <w:rsid w:val="00BE6788"/>
    <w:rsid w:val="00BE6CA5"/>
    <w:rsid w:val="00BE7D1D"/>
    <w:rsid w:val="00BF6CE8"/>
    <w:rsid w:val="00C03A5D"/>
    <w:rsid w:val="00C046D5"/>
    <w:rsid w:val="00C05B33"/>
    <w:rsid w:val="00C06B60"/>
    <w:rsid w:val="00C12406"/>
    <w:rsid w:val="00C149F9"/>
    <w:rsid w:val="00C14EBE"/>
    <w:rsid w:val="00C250F3"/>
    <w:rsid w:val="00C35E9A"/>
    <w:rsid w:val="00C56E0A"/>
    <w:rsid w:val="00C57266"/>
    <w:rsid w:val="00C73E40"/>
    <w:rsid w:val="00C80EA1"/>
    <w:rsid w:val="00C848C7"/>
    <w:rsid w:val="00C959E4"/>
    <w:rsid w:val="00C9645F"/>
    <w:rsid w:val="00CA03E7"/>
    <w:rsid w:val="00CB09B4"/>
    <w:rsid w:val="00CB34A0"/>
    <w:rsid w:val="00CB5DEB"/>
    <w:rsid w:val="00CB7CDD"/>
    <w:rsid w:val="00CD1F2E"/>
    <w:rsid w:val="00CE3C09"/>
    <w:rsid w:val="00CE53F3"/>
    <w:rsid w:val="00CF1459"/>
    <w:rsid w:val="00CF1D71"/>
    <w:rsid w:val="00CF5B82"/>
    <w:rsid w:val="00D001FC"/>
    <w:rsid w:val="00D2523E"/>
    <w:rsid w:val="00D33073"/>
    <w:rsid w:val="00D43F18"/>
    <w:rsid w:val="00D724FC"/>
    <w:rsid w:val="00D82F0C"/>
    <w:rsid w:val="00DA085E"/>
    <w:rsid w:val="00DB1261"/>
    <w:rsid w:val="00DB5429"/>
    <w:rsid w:val="00DC23BD"/>
    <w:rsid w:val="00DC49C2"/>
    <w:rsid w:val="00DC5399"/>
    <w:rsid w:val="00DD7352"/>
    <w:rsid w:val="00DE3819"/>
    <w:rsid w:val="00DE57D7"/>
    <w:rsid w:val="00DE6950"/>
    <w:rsid w:val="00DF31EB"/>
    <w:rsid w:val="00DF4CF7"/>
    <w:rsid w:val="00E00661"/>
    <w:rsid w:val="00E1170A"/>
    <w:rsid w:val="00E20092"/>
    <w:rsid w:val="00E23AFE"/>
    <w:rsid w:val="00E279FA"/>
    <w:rsid w:val="00E27F62"/>
    <w:rsid w:val="00E35466"/>
    <w:rsid w:val="00E36B88"/>
    <w:rsid w:val="00E45468"/>
    <w:rsid w:val="00E50B87"/>
    <w:rsid w:val="00E527A0"/>
    <w:rsid w:val="00E572B6"/>
    <w:rsid w:val="00E57F76"/>
    <w:rsid w:val="00E6295D"/>
    <w:rsid w:val="00E67261"/>
    <w:rsid w:val="00E71E05"/>
    <w:rsid w:val="00E72DB8"/>
    <w:rsid w:val="00E815A4"/>
    <w:rsid w:val="00E829AF"/>
    <w:rsid w:val="00E83B73"/>
    <w:rsid w:val="00E91E00"/>
    <w:rsid w:val="00E92304"/>
    <w:rsid w:val="00E94238"/>
    <w:rsid w:val="00E94F4F"/>
    <w:rsid w:val="00E960D0"/>
    <w:rsid w:val="00EB5900"/>
    <w:rsid w:val="00EB5B0C"/>
    <w:rsid w:val="00ED41EC"/>
    <w:rsid w:val="00EE22D4"/>
    <w:rsid w:val="00EE5157"/>
    <w:rsid w:val="00EF73AD"/>
    <w:rsid w:val="00F02AF3"/>
    <w:rsid w:val="00F033FF"/>
    <w:rsid w:val="00F049A4"/>
    <w:rsid w:val="00F05CBC"/>
    <w:rsid w:val="00F103A1"/>
    <w:rsid w:val="00F225C5"/>
    <w:rsid w:val="00F33E60"/>
    <w:rsid w:val="00F34159"/>
    <w:rsid w:val="00F361EE"/>
    <w:rsid w:val="00F41B33"/>
    <w:rsid w:val="00F466DF"/>
    <w:rsid w:val="00F60639"/>
    <w:rsid w:val="00F6214A"/>
    <w:rsid w:val="00F813FA"/>
    <w:rsid w:val="00F8290A"/>
    <w:rsid w:val="00F83BCB"/>
    <w:rsid w:val="00F8724D"/>
    <w:rsid w:val="00F92854"/>
    <w:rsid w:val="00F97EB5"/>
    <w:rsid w:val="00FA0F11"/>
    <w:rsid w:val="00FA2800"/>
    <w:rsid w:val="00FB181E"/>
    <w:rsid w:val="00FC3084"/>
    <w:rsid w:val="00FC5AAA"/>
    <w:rsid w:val="00FC5DC9"/>
    <w:rsid w:val="00FE751D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8B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58B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3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3A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40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5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34A0"/>
    <w:pPr>
      <w:spacing w:after="360" w:line="240" w:lineRule="auto"/>
    </w:pPr>
    <w:rPr>
      <w:rFonts w:eastAsia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D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1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5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203DF6"/>
    <w:rPr>
      <w:b/>
      <w:bCs/>
    </w:rPr>
  </w:style>
  <w:style w:type="character" w:styleId="Emphasis">
    <w:name w:val="Emphasis"/>
    <w:basedOn w:val="DefaultParagraphFont"/>
    <w:uiPriority w:val="20"/>
    <w:qFormat/>
    <w:rsid w:val="00203DF6"/>
    <w:rPr>
      <w:i/>
      <w:iCs/>
    </w:rPr>
  </w:style>
  <w:style w:type="character" w:customStyle="1" w:styleId="hps">
    <w:name w:val="hps"/>
    <w:basedOn w:val="DefaultParagraphFont"/>
    <w:rsid w:val="00334D94"/>
  </w:style>
  <w:style w:type="character" w:customStyle="1" w:styleId="Heading2Char">
    <w:name w:val="Heading 2 Char"/>
    <w:basedOn w:val="DefaultParagraphFont"/>
    <w:link w:val="Heading2"/>
    <w:uiPriority w:val="9"/>
    <w:semiHidden/>
    <w:rsid w:val="00DF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DefaultParagraphFont"/>
    <w:rsid w:val="00DF4CF7"/>
  </w:style>
  <w:style w:type="character" w:customStyle="1" w:styleId="apple-converted-space">
    <w:name w:val="apple-converted-space"/>
    <w:basedOn w:val="DefaultParagraphFont"/>
    <w:rsid w:val="003F6F97"/>
  </w:style>
  <w:style w:type="paragraph" w:customStyle="1" w:styleId="Default">
    <w:name w:val="Default"/>
    <w:rsid w:val="00D33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riss-art.com/o_nama.html" TargetMode="External"/><Relationship Id="rId18" Type="http://schemas.openxmlformats.org/officeDocument/2006/relationships/hyperlink" Target="http://www.krupp.hr/" TargetMode="External"/><Relationship Id="rId26" Type="http://schemas.openxmlformats.org/officeDocument/2006/relationships/hyperlink" Target="http://istarska.policija.h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tura-histrica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zjziz.hr/" TargetMode="External"/><Relationship Id="rId17" Type="http://schemas.openxmlformats.org/officeDocument/2006/relationships/hyperlink" Target="https://www.facebook.com/speleo.pula" TargetMode="External"/><Relationship Id="rId25" Type="http://schemas.openxmlformats.org/officeDocument/2006/relationships/hyperlink" Target="http://akpularovinj.h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s-medicinska-pu.skole.hr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ztkpula.h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ulacitytour.com" TargetMode="External"/><Relationship Id="rId23" Type="http://schemas.openxmlformats.org/officeDocument/2006/relationships/hyperlink" Target="http://www.ddi.hr/" TargetMode="External"/><Relationship Id="rId28" Type="http://schemas.openxmlformats.org/officeDocument/2006/relationships/hyperlink" Target="http://www.ute.hr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d-glasistre.hr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www.pulapromet.hr/" TargetMode="External"/><Relationship Id="rId27" Type="http://schemas.openxmlformats.org/officeDocument/2006/relationships/hyperlink" Target="http://www.epula.info/tvrtka/pula/specijalisticka-ordinacija-interne-medicine-dalibor-cukon-interna-medicina--kardiologija--uzv-srca--ekg--pula/12904_716_716,1" TargetMode="External"/><Relationship Id="rId30" Type="http://schemas.openxmlformats.org/officeDocument/2006/relationships/hyperlink" Target="http://www.usiz-pula.hr/usi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30D1-CC5A-44CF-8D9B-AE15D0AC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Cvek</dc:creator>
  <cp:lastModifiedBy>svrtacic</cp:lastModifiedBy>
  <cp:revision>63</cp:revision>
  <cp:lastPrinted>2015-09-15T09:03:00Z</cp:lastPrinted>
  <dcterms:created xsi:type="dcterms:W3CDTF">2016-09-08T11:59:00Z</dcterms:created>
  <dcterms:modified xsi:type="dcterms:W3CDTF">2016-09-14T09:12:00Z</dcterms:modified>
</cp:coreProperties>
</file>