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9A" w:rsidRPr="00756A5A" w:rsidRDefault="00756A5A">
      <w:pPr>
        <w:rPr>
          <w:rFonts w:ascii="Times New Roman" w:hAnsi="Times New Roman" w:cs="Times New Roman"/>
          <w:sz w:val="24"/>
          <w:szCs w:val="24"/>
        </w:rPr>
      </w:pPr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FESTIVAL VISUALIA 2016 // PROGRAM //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1) GIARDINI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WATERLIGHT GRAFFITI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interaktivna audiovizualna instalacija/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Antonin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Fourneau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&amp; Art2M (Francuska/France)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>LIGHT PAINTINGS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interaktivni 3D video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4n-j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Ocubo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Criativo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(Portugal/Portugal)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2) PORTARATA: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MAGIC AT THE GOLDEN GATE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LuMenArtist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(Mađarska/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Hungary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3) DE VILLEOV USPON: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YOURS FOR YOU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interaktivna instalacija 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umjetnik/artist: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Michał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Kardas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(Poljska/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Poland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4) MUZEJSKO-GALERIJSKI PROSTOR SVETA SRCA/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Museum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Gallery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Space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Sacred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Hearts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SVEČANO OTVORENJE FESTIVALA/OPENING CEREMONY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samo u četvrtak 12.05.2016. u 19:30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only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Thursday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12th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 at 19:30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STORYWOOD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interaktivna izložba 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autori/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authors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Vibor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Juhas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Manuel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Šumberac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produkcija/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Group,AMI, Danilo Vujisić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*otvorenje izložbe održat će se u četvrtak, 12.05.2016. u 19:30 sati i ostat će otvorena do ponoći. U petak i subotu izložba će se moći posjetiti od 09:00 – 00:00 sati, a nakon završetka festivala izložba će ostati otvorena i moći će se posjetiti svakog radnog dana od 09:00 – 23:00 sata.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opening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held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Thursday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12th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 at 19:30h.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open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Friday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Saturday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09:00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after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remain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open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during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gallery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's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regular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(9:00 – 23:00h).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5) DANTEOV TRG: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WISHING WELL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interaktivna 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6) PARK GRADA GRAZA: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TREE OF LIGHT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Circus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Lumineszenz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(Austrija/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Austria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MAGIC GARDEN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interaktivna 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umjetnik/artist: Zoran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Licul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, Nikola Miletić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produkcija/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Group, Jelena Starčić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 VISITORS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>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umjetnica/artist: Katja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Paternoster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(Slovenija/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Slovenia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7) ULICA SERGIJEVACA: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 SUN OF AGRIPPINA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umjetnik/artist: Dario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Družeta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8) FORUM: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D-STROY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artist/umjetnik: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Undertoon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21:45 do 22:00 sati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21:45 to 22:00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 WALL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interaktivna 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LIVE STREAM STUDIO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studio na otvorenom za prijenos uživo/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outdoor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studio for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streaming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show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voditelji/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Jonathan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Scratchley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Ujčić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(Velika Britanija, Hrvatska/UK, 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produkcija/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MedVid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produkcija, Udruga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Sonitus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(Hrvatska, 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*prijenos uživo održat će se samo u četvrtak, 12/05/2016 od 21:00 do 23:00 sata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*live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streaming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only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Thursday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12th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23:00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9) KANDLEROVA ULICA: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>INVISIBLE WINDOW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MOVEMENT WITH FORMATION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interaktivni 3D video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Litemotif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Chez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Bins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NOORDUNG'S FLIGHT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3D video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/3D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Iva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Milaković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, Daniel Horvat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10) TITOV PARK: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GEOMETRIC DECO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svjetlosne instalacije/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Deco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VISUALAB/EDUSPLASH –VJ AND MAPPING WORKSHOP PRESENTATION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: polaznici radionice/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VisuaLab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EduSplash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– VJ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mapping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BECK'S KLUB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festivalski klub/festival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club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produkcija/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Seasplash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kolektiv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*glazbeni program // LINE UP: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- četvrtak/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Thursday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12/05/2016, 19:00 - 02:00h: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EXOTIC TIMES, 207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- petak/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Friday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13/05/2016, 19:00 - 02:00h: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BRADA SELECTA, ARBORETUM KOLEKTIV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- subota/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Saturday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(14/05/2016) 19:00 – 05:00h: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DJ BEBE, MGK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aka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BLJUSHT, INNACA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11) PARK KRALJA PETRA KREŠIMIRA: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RESIDENCE OF LIGHT &amp; MUSIC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interaktivna svjetlosna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21:00 do 00:00 sati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VISUALAB/EDUSPLASH - ABLETON LAB WORKSHOP PRESENTATION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audiovizualna instalacija/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polaznici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radionce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VisuaLab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EduSplash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Ableton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Lab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- program će se održati samo u subotu, 14/05/2016 od 21:00 do 00:00 sati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- 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only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Saturday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14th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21:00 to 00:00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12) RIVA/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Seafront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LIGHTING GIANTS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svjetlosna predstava/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show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umjetnici/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Skira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d.o.o.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u četvrtak (12/05/2016) i petak (13/05/2016) od 22:15 do 22:30 sata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Thursday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Friday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(13th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22:15 to 22:30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DACING WITH GIANTS 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svjetlosna predstava s glazbenom pratnjom uživo/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show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with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music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artists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/umjetnici: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Skira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d.o.o., solist i dupli kvintet pulskih glazbenika i Muzičke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akadmije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u Puli 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samo u subotu, 14/05/2016 od 22:15 – 22:30 sata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only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Saturday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14th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May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22:15 – 22:30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 IDEA INTO REALITY - ULJANIK 160th ANNIVERSARY***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projekcija na vodi/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water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produkcija/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Jean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Sambolec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Group, Uljanik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d.d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., Ara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lastRenderedPageBreak/>
        <w:t>(Hrvatska/Croatia)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*program će se održati sve tri festivalske večeri (12/05-14/05/2016) od 22:30 do 22:45 sati //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*program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take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place on all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nights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(12/05-14/05/2016)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from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22:30 do 22:45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hours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________________________________________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ORGANIZATORI/ORGANIZED BY: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Sonitus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Turistička zajednica grada Pule-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Tourism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Office Pula / Arheološki muzej Istre-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Archaeological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Museum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Istria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POKROVITELJI/PATRONS: Grad Pula-City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Pula / Istarska županija-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Istrian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Region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Hrvatska turistička zajednica-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Croatian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Tourist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Board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Turistička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zajedica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Istarske županije-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Istria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Tourist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Board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SPONZORI/SPONSORS: HPB-Hrvatska poštanska banka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d.d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Arenaturist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d.d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Beck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’s / Uljanik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d.d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. / Ara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IDD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PARTNERI/PARTNERS: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VisuaLab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/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EduSplash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-multimedijska platforma za edukaciju i razvoj / Udruga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Seasplash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/ Pozitivan ritam d.o.o. / Mijena d.o.o.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MEDIJSKO POKROVITELJSTVO/MEDIA SPONSORSHIP: Glas Istre 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Express / TV Nova / Otvoreni radio / Radio Istra / Radio Pula /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Soundset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Giardini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____________________________________________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PARALELNI PROJEKT/PARALLEL PROJECT:</w:t>
      </w:r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SPECTRUM 2016: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Light</w:t>
      </w:r>
      <w:proofErr w:type="spellEnd"/>
      <w:r w:rsidRPr="00756A5A">
        <w:rPr>
          <w:rFonts w:ascii="Times New Roman" w:hAnsi="Times New Roman" w:cs="Times New Roman"/>
          <w:sz w:val="24"/>
          <w:szCs w:val="24"/>
        </w:rPr>
        <w:br/>
      </w:r>
      <w:r w:rsidRPr="00756A5A">
        <w:rPr>
          <w:rStyle w:val="textexposedshow"/>
          <w:rFonts w:ascii="Times New Roman" w:hAnsi="Times New Roman" w:cs="Times New Roman"/>
          <w:sz w:val="24"/>
          <w:szCs w:val="24"/>
        </w:rPr>
        <w:t>*projekt je sufinanciran sredstvima programa Europske unije Kreativna Europa</w:t>
      </w:r>
    </w:p>
    <w:sectPr w:rsidR="009D3D9A" w:rsidRPr="00756A5A" w:rsidSect="009D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A5A"/>
    <w:rsid w:val="00756A5A"/>
    <w:rsid w:val="009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n-j">
    <w:name w:val="_4n-j"/>
    <w:basedOn w:val="DefaultParagraphFont"/>
    <w:rsid w:val="00756A5A"/>
  </w:style>
  <w:style w:type="character" w:customStyle="1" w:styleId="textexposedshow">
    <w:name w:val="text_exposed_show"/>
    <w:basedOn w:val="DefaultParagraphFont"/>
    <w:rsid w:val="00756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mmosnja</dc:creator>
  <cp:keywords/>
  <dc:description/>
  <cp:lastModifiedBy>mmosnja</cp:lastModifiedBy>
  <cp:revision>1</cp:revision>
  <dcterms:created xsi:type="dcterms:W3CDTF">2016-05-02T13:00:00Z</dcterms:created>
  <dcterms:modified xsi:type="dcterms:W3CDTF">2016-05-02T13:00:00Z</dcterms:modified>
</cp:coreProperties>
</file>