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3C15" w14:textId="33E08198" w:rsidR="00AA752B" w:rsidRDefault="00AA752B" w:rsidP="00580BE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2F2F2F"/>
          <w:sz w:val="24"/>
          <w:szCs w:val="24"/>
        </w:rPr>
      </w:pPr>
      <w:r w:rsidRPr="00AA752B">
        <w:rPr>
          <w:rFonts w:cstheme="minorHAnsi"/>
          <w:color w:val="2F2F2F"/>
          <w:sz w:val="24"/>
          <w:szCs w:val="24"/>
        </w:rPr>
        <w:t>Elena Puh Belci rođena je 1972. godine u Puli. Na Filozo</w:t>
      </w:r>
      <w:r>
        <w:rPr>
          <w:rFonts w:cstheme="minorHAnsi"/>
          <w:color w:val="2F2F2F"/>
          <w:sz w:val="24"/>
          <w:szCs w:val="24"/>
        </w:rPr>
        <w:t>f</w:t>
      </w:r>
      <w:r w:rsidRPr="00AA752B">
        <w:rPr>
          <w:rFonts w:cstheme="minorHAnsi"/>
          <w:color w:val="2F2F2F"/>
          <w:sz w:val="24"/>
          <w:szCs w:val="24"/>
        </w:rPr>
        <w:t>skom fakultetu u Zagrebu diplomirala je pedagogiju</w:t>
      </w:r>
      <w:r w:rsidR="001179F3">
        <w:rPr>
          <w:rFonts w:cstheme="minorHAnsi"/>
          <w:color w:val="2F2F2F"/>
          <w:sz w:val="24"/>
          <w:szCs w:val="24"/>
        </w:rPr>
        <w:t xml:space="preserve"> i </w:t>
      </w:r>
      <w:r w:rsidR="001179F3" w:rsidRPr="00856CDF">
        <w:rPr>
          <w:rFonts w:cstheme="minorHAnsi"/>
          <w:sz w:val="24"/>
          <w:szCs w:val="24"/>
        </w:rPr>
        <w:t>stekla zvanje profesorice pedagogije</w:t>
      </w:r>
      <w:r w:rsidRPr="00AA752B">
        <w:rPr>
          <w:rFonts w:cstheme="minorHAnsi"/>
          <w:color w:val="2F2F2F"/>
          <w:sz w:val="24"/>
          <w:szCs w:val="24"/>
        </w:rPr>
        <w:t xml:space="preserve">, a u </w:t>
      </w:r>
      <w:proofErr w:type="spellStart"/>
      <w:r w:rsidRPr="00AA752B">
        <w:rPr>
          <w:rFonts w:cstheme="minorHAnsi"/>
          <w:color w:val="2F2F2F"/>
          <w:sz w:val="24"/>
          <w:szCs w:val="24"/>
        </w:rPr>
        <w:t>Perugi</w:t>
      </w:r>
      <w:proofErr w:type="spellEnd"/>
      <w:r w:rsidRPr="00AA752B">
        <w:rPr>
          <w:rFonts w:cstheme="minorHAnsi"/>
          <w:color w:val="2F2F2F"/>
          <w:sz w:val="24"/>
          <w:szCs w:val="24"/>
        </w:rPr>
        <w:t xml:space="preserve"> (Italija) usavršila je Montessori pedagogiju. Svoj profesionalni put započela je u Dječjem vrtiću „Kockica“ gdje je radila kao odgajateljica i ravnateljica. Posljednje 22 godine radi u gradskoj upravi Grada Pule gdje je prošla put od </w:t>
      </w:r>
      <w:r w:rsidRPr="00856CDF">
        <w:rPr>
          <w:rFonts w:cstheme="minorHAnsi"/>
          <w:sz w:val="24"/>
          <w:szCs w:val="24"/>
        </w:rPr>
        <w:t>pripravnice,</w:t>
      </w:r>
      <w:r w:rsidRPr="00AA752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AA752B">
        <w:rPr>
          <w:rFonts w:cstheme="minorHAnsi"/>
          <w:color w:val="2F2F2F"/>
          <w:sz w:val="24"/>
          <w:szCs w:val="24"/>
        </w:rPr>
        <w:t>stručne savjetnice, pomoćnice pročelnika, v.d. pročelnice pa do zamjenice gradonačelnika, za što je izabrana 2013. godine.</w:t>
      </w:r>
    </w:p>
    <w:p w14:paraId="62A3DF61" w14:textId="77777777" w:rsidR="00580BEC" w:rsidRDefault="00580BEC" w:rsidP="00580BE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2F2F2F"/>
          <w:sz w:val="24"/>
          <w:szCs w:val="24"/>
        </w:rPr>
      </w:pPr>
    </w:p>
    <w:p w14:paraId="50E2C8C2" w14:textId="07765B94" w:rsidR="00AA6226" w:rsidRPr="00856CDF" w:rsidRDefault="00AA6226" w:rsidP="00580BE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4"/>
          <w:szCs w:val="24"/>
        </w:rPr>
      </w:pPr>
      <w:r w:rsidRPr="00856CDF">
        <w:rPr>
          <w:rFonts w:cstheme="minorHAnsi"/>
          <w:sz w:val="24"/>
          <w:szCs w:val="24"/>
        </w:rPr>
        <w:t>Uspješno je završila dvogodišnji program pod nazivom „Dobro upravljanje za lokalne i regionalne lidere“ i „Dobro upravljanje II“ u Državnoj školi za javnu upravu.</w:t>
      </w:r>
    </w:p>
    <w:p w14:paraId="65B29FBE" w14:textId="77777777" w:rsidR="00AA6226" w:rsidRPr="00AA6226" w:rsidRDefault="00AA6226" w:rsidP="00580BE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00B050"/>
          <w:sz w:val="24"/>
          <w:szCs w:val="24"/>
        </w:rPr>
      </w:pPr>
    </w:p>
    <w:p w14:paraId="78C3BDAE" w14:textId="40F7CD69" w:rsidR="00AA752B" w:rsidRPr="00AA752B" w:rsidRDefault="00AA752B" w:rsidP="00580BE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2F2F2F"/>
          <w:sz w:val="24"/>
          <w:szCs w:val="24"/>
        </w:rPr>
      </w:pPr>
      <w:r w:rsidRPr="00AA752B">
        <w:rPr>
          <w:rFonts w:cstheme="minorHAnsi"/>
          <w:color w:val="2F2F2F"/>
          <w:sz w:val="24"/>
          <w:szCs w:val="24"/>
        </w:rPr>
        <w:t xml:space="preserve">Obavljala je i cijeli niz drugih dužnosti, od predsjednice upravnog vijeća Pučkog otvorenog učilišta do predsjednice Tima za zdravlje </w:t>
      </w:r>
      <w:r w:rsidR="00AA6226">
        <w:rPr>
          <w:rFonts w:cstheme="minorHAnsi"/>
          <w:color w:val="2F2F2F"/>
          <w:sz w:val="24"/>
          <w:szCs w:val="24"/>
        </w:rPr>
        <w:t>G</w:t>
      </w:r>
      <w:r w:rsidRPr="00AA752B">
        <w:rPr>
          <w:rFonts w:cstheme="minorHAnsi"/>
          <w:color w:val="2F2F2F"/>
          <w:sz w:val="24"/>
          <w:szCs w:val="24"/>
        </w:rPr>
        <w:t>rada Pule i Vijeća za prevenciju kriminaliteta</w:t>
      </w:r>
      <w:r w:rsidR="00AA6226">
        <w:rPr>
          <w:rFonts w:cstheme="minorHAnsi"/>
          <w:color w:val="2F2F2F"/>
          <w:sz w:val="24"/>
          <w:szCs w:val="24"/>
        </w:rPr>
        <w:t xml:space="preserve"> Grada Pule </w:t>
      </w:r>
      <w:r w:rsidR="00AA6226" w:rsidRPr="00856CDF">
        <w:rPr>
          <w:rFonts w:cstheme="minorHAnsi"/>
          <w:sz w:val="24"/>
          <w:szCs w:val="24"/>
        </w:rPr>
        <w:t>u dva mandata</w:t>
      </w:r>
      <w:r w:rsidRPr="00AA752B">
        <w:rPr>
          <w:rFonts w:cstheme="minorHAnsi"/>
          <w:color w:val="2F2F2F"/>
          <w:sz w:val="24"/>
          <w:szCs w:val="24"/>
        </w:rPr>
        <w:t>. Posebno je angažirana na temama vezanim uz EU fondove, prije svega kroz funkciju predsjednice Partnerskog vijeća za izradu Strategije razvoja urbanog područja (ITU) te kao predstavnica Udruge gradova u Radnim skupinama Vlade RH za izradu programskih dokumenta za financijsko razdoblje EU 2021.-2027. Članica je Radne skupine Solidarna Hrvatska za izradu programskih dokumenata za financijsko razdoblje Europske unije 2021.-2027.</w:t>
      </w:r>
    </w:p>
    <w:p w14:paraId="0850A411" w14:textId="409F4D03" w:rsidR="00AA752B" w:rsidRDefault="00AA752B" w:rsidP="00580BE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2F2F2F"/>
          <w:sz w:val="24"/>
          <w:szCs w:val="24"/>
        </w:rPr>
      </w:pPr>
      <w:r w:rsidRPr="00AA752B">
        <w:rPr>
          <w:rFonts w:cstheme="minorHAnsi"/>
          <w:color w:val="2F2F2F"/>
          <w:sz w:val="24"/>
          <w:szCs w:val="24"/>
        </w:rPr>
        <w:t xml:space="preserve">Kreatorica je višestruko nagrađivanog </w:t>
      </w:r>
      <w:proofErr w:type="spellStart"/>
      <w:r w:rsidRPr="00AA752B">
        <w:rPr>
          <w:rFonts w:cstheme="minorHAnsi"/>
          <w:color w:val="2F2F2F"/>
          <w:sz w:val="24"/>
          <w:szCs w:val="24"/>
        </w:rPr>
        <w:t>smart</w:t>
      </w:r>
      <w:proofErr w:type="spellEnd"/>
      <w:r w:rsidRPr="00AA752B">
        <w:rPr>
          <w:rFonts w:cstheme="minorHAnsi"/>
          <w:color w:val="2F2F2F"/>
          <w:sz w:val="24"/>
          <w:szCs w:val="24"/>
        </w:rPr>
        <w:t xml:space="preserve"> projekta e-Vrtići, prvog i jedinog u Hrvatskoj te suradnica Ministarstva uprave na EU projektu digitalizacije predškolskog programa u RH. Voditeljica je niza  nagrađivanih projekata, poput projekta </w:t>
      </w:r>
      <w:proofErr w:type="spellStart"/>
      <w:r w:rsidRPr="00AA752B">
        <w:rPr>
          <w:rFonts w:cstheme="minorHAnsi"/>
          <w:color w:val="2F2F2F"/>
          <w:sz w:val="24"/>
          <w:szCs w:val="24"/>
        </w:rPr>
        <w:t>PulaPetPlus</w:t>
      </w:r>
      <w:proofErr w:type="spellEnd"/>
      <w:r w:rsidRPr="00AA752B">
        <w:rPr>
          <w:rFonts w:cstheme="minorHAnsi"/>
          <w:color w:val="2F2F2F"/>
          <w:sz w:val="24"/>
          <w:szCs w:val="24"/>
        </w:rPr>
        <w:t xml:space="preserve"> koji je nagrađen kao najbolji projekt sigurnosti u zajednici, projekta zdrave prehrane u školama i vrtićima, zatim projekta Grad Pula – prijatelj djece i mnogih drugih. Počasna je članica BPW Pula (Business </w:t>
      </w:r>
      <w:proofErr w:type="spellStart"/>
      <w:r w:rsidRPr="00AA752B">
        <w:rPr>
          <w:rFonts w:cstheme="minorHAnsi"/>
          <w:color w:val="2F2F2F"/>
          <w:sz w:val="24"/>
          <w:szCs w:val="24"/>
        </w:rPr>
        <w:t>and</w:t>
      </w:r>
      <w:proofErr w:type="spellEnd"/>
      <w:r w:rsidRPr="00AA752B">
        <w:rPr>
          <w:rFonts w:cstheme="minorHAnsi"/>
          <w:color w:val="2F2F2F"/>
          <w:sz w:val="24"/>
          <w:szCs w:val="24"/>
        </w:rPr>
        <w:t xml:space="preserve"> Professional </w:t>
      </w:r>
      <w:proofErr w:type="spellStart"/>
      <w:r w:rsidRPr="00AA752B">
        <w:rPr>
          <w:rFonts w:cstheme="minorHAnsi"/>
          <w:color w:val="2F2F2F"/>
          <w:sz w:val="24"/>
          <w:szCs w:val="24"/>
        </w:rPr>
        <w:t>Women</w:t>
      </w:r>
      <w:proofErr w:type="spellEnd"/>
      <w:r w:rsidRPr="00AA752B">
        <w:rPr>
          <w:rFonts w:cstheme="minorHAnsi"/>
          <w:color w:val="2F2F2F"/>
          <w:sz w:val="24"/>
          <w:szCs w:val="24"/>
        </w:rPr>
        <w:t xml:space="preserve">) i članica </w:t>
      </w:r>
      <w:r w:rsidRPr="00856CDF">
        <w:rPr>
          <w:rFonts w:cstheme="minorHAnsi"/>
          <w:sz w:val="24"/>
          <w:szCs w:val="24"/>
        </w:rPr>
        <w:t xml:space="preserve">je koordinacije udruga </w:t>
      </w:r>
      <w:r w:rsidRPr="00AA752B">
        <w:rPr>
          <w:rFonts w:cstheme="minorHAnsi"/>
          <w:color w:val="2F2F2F"/>
          <w:sz w:val="24"/>
          <w:szCs w:val="24"/>
        </w:rPr>
        <w:t>Humanitarn</w:t>
      </w:r>
      <w:r>
        <w:rPr>
          <w:rFonts w:cstheme="minorHAnsi"/>
          <w:color w:val="2F2F2F"/>
          <w:sz w:val="24"/>
          <w:szCs w:val="24"/>
        </w:rPr>
        <w:t>a</w:t>
      </w:r>
      <w:r w:rsidRPr="00AA752B">
        <w:rPr>
          <w:rFonts w:cstheme="minorHAnsi"/>
          <w:color w:val="2F2F2F"/>
          <w:sz w:val="24"/>
          <w:szCs w:val="24"/>
        </w:rPr>
        <w:t xml:space="preserve"> mrež</w:t>
      </w:r>
      <w:r>
        <w:rPr>
          <w:rFonts w:cstheme="minorHAnsi"/>
          <w:color w:val="2F2F2F"/>
          <w:sz w:val="24"/>
          <w:szCs w:val="24"/>
        </w:rPr>
        <w:t>a</w:t>
      </w:r>
      <w:r w:rsidRPr="00AA752B">
        <w:rPr>
          <w:rFonts w:cstheme="minorHAnsi"/>
          <w:color w:val="2F2F2F"/>
          <w:sz w:val="24"/>
          <w:szCs w:val="24"/>
        </w:rPr>
        <w:t xml:space="preserve"> Grada Pule</w:t>
      </w:r>
      <w:r w:rsidR="00856CDF">
        <w:rPr>
          <w:rFonts w:cstheme="minorHAnsi"/>
          <w:color w:val="2F2F2F"/>
          <w:sz w:val="24"/>
          <w:szCs w:val="24"/>
        </w:rPr>
        <w:t>.</w:t>
      </w:r>
    </w:p>
    <w:p w14:paraId="3A5A373E" w14:textId="77777777" w:rsidR="00856CDF" w:rsidRPr="00AA752B" w:rsidRDefault="00856CDF" w:rsidP="00580BE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2F2F2F"/>
          <w:sz w:val="24"/>
          <w:szCs w:val="24"/>
        </w:rPr>
      </w:pPr>
    </w:p>
    <w:p w14:paraId="4B096AB4" w14:textId="36E0735D" w:rsidR="00F65568" w:rsidRDefault="00AA752B" w:rsidP="00580BEC">
      <w:pPr>
        <w:spacing w:after="120" w:line="288" w:lineRule="auto"/>
        <w:jc w:val="both"/>
        <w:rPr>
          <w:rFonts w:cstheme="minorHAnsi"/>
          <w:color w:val="2F2F2F"/>
          <w:sz w:val="24"/>
          <w:szCs w:val="24"/>
        </w:rPr>
      </w:pPr>
      <w:r w:rsidRPr="00AA752B">
        <w:rPr>
          <w:rFonts w:cstheme="minorHAnsi"/>
          <w:color w:val="2F2F2F"/>
          <w:sz w:val="24"/>
          <w:szCs w:val="24"/>
        </w:rPr>
        <w:t xml:space="preserve">Udana je, ponosna majka troje djece, kćerke i </w:t>
      </w:r>
      <w:r w:rsidRPr="00856CDF">
        <w:rPr>
          <w:rFonts w:cstheme="minorHAnsi"/>
          <w:sz w:val="24"/>
          <w:szCs w:val="24"/>
        </w:rPr>
        <w:t xml:space="preserve">dvojice sinova. </w:t>
      </w:r>
      <w:r w:rsidR="00856CDF">
        <w:rPr>
          <w:rFonts w:cstheme="minorHAnsi"/>
          <w:color w:val="2F2F2F"/>
          <w:sz w:val="24"/>
          <w:szCs w:val="24"/>
        </w:rPr>
        <w:t>Dobrovoljna je darivateljica k</w:t>
      </w:r>
      <w:r w:rsidRPr="00AA752B">
        <w:rPr>
          <w:rFonts w:cstheme="minorHAnsi"/>
          <w:color w:val="2F2F2F"/>
          <w:sz w:val="24"/>
          <w:szCs w:val="24"/>
        </w:rPr>
        <w:t xml:space="preserve">rvi i volonterka Crvenog </w:t>
      </w:r>
      <w:r w:rsidR="00C6458C">
        <w:rPr>
          <w:rFonts w:cstheme="minorHAnsi"/>
          <w:color w:val="2F2F2F"/>
          <w:sz w:val="24"/>
          <w:szCs w:val="24"/>
        </w:rPr>
        <w:t>k</w:t>
      </w:r>
      <w:r w:rsidRPr="00AA752B">
        <w:rPr>
          <w:rFonts w:cstheme="minorHAnsi"/>
          <w:color w:val="2F2F2F"/>
          <w:sz w:val="24"/>
          <w:szCs w:val="24"/>
        </w:rPr>
        <w:t xml:space="preserve">riža. Članica je planinarskog društva </w:t>
      </w:r>
      <w:r>
        <w:rPr>
          <w:rFonts w:cstheme="minorHAnsi"/>
          <w:color w:val="2F2F2F"/>
          <w:sz w:val="24"/>
          <w:szCs w:val="24"/>
        </w:rPr>
        <w:t>s</w:t>
      </w:r>
      <w:r w:rsidRPr="00AA752B">
        <w:rPr>
          <w:rFonts w:cstheme="minorHAnsi"/>
          <w:color w:val="2F2F2F"/>
          <w:sz w:val="24"/>
          <w:szCs w:val="24"/>
        </w:rPr>
        <w:t xml:space="preserve">a završenom planinarskom školom, a u slobodno vrijeme bavi se slikarstvom.  </w:t>
      </w:r>
    </w:p>
    <w:p w14:paraId="3AE3894E" w14:textId="47E11C0F" w:rsidR="00040E43" w:rsidRPr="00856CDF" w:rsidRDefault="00040E43" w:rsidP="00580BEC">
      <w:pPr>
        <w:spacing w:after="120" w:line="288" w:lineRule="auto"/>
        <w:jc w:val="both"/>
        <w:rPr>
          <w:rFonts w:cstheme="minorHAnsi"/>
          <w:sz w:val="24"/>
          <w:szCs w:val="24"/>
        </w:rPr>
      </w:pPr>
      <w:r w:rsidRPr="00856CDF">
        <w:rPr>
          <w:rFonts w:cstheme="minorHAnsi"/>
          <w:sz w:val="24"/>
          <w:szCs w:val="24"/>
        </w:rPr>
        <w:t xml:space="preserve">Za sebe </w:t>
      </w:r>
      <w:r w:rsidR="00856CDF">
        <w:rPr>
          <w:rFonts w:cstheme="minorHAnsi"/>
          <w:sz w:val="24"/>
          <w:szCs w:val="24"/>
        </w:rPr>
        <w:t xml:space="preserve">često kaže </w:t>
      </w:r>
      <w:r w:rsidRPr="00856CDF">
        <w:rPr>
          <w:rFonts w:cstheme="minorHAnsi"/>
          <w:sz w:val="24"/>
          <w:szCs w:val="24"/>
        </w:rPr>
        <w:t>kako preuzima postepeno i odgovorno svako napredovanje isključivo u trenutku kada je za to spremna.</w:t>
      </w:r>
    </w:p>
    <w:sectPr w:rsidR="00040E43" w:rsidRPr="0085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B"/>
    <w:rsid w:val="00040E43"/>
    <w:rsid w:val="000834A2"/>
    <w:rsid w:val="001179F3"/>
    <w:rsid w:val="00580BEC"/>
    <w:rsid w:val="00752354"/>
    <w:rsid w:val="00856CDF"/>
    <w:rsid w:val="00AA6226"/>
    <w:rsid w:val="00AA752B"/>
    <w:rsid w:val="00C6458C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E449"/>
  <w15:chartTrackingRefBased/>
  <w15:docId w15:val="{EC60B83E-9F1D-45E3-943E-A720247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A75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75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75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75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7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EF6C-F53C-46B5-8933-FCD8589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Prusac-Fabris</dc:creator>
  <cp:keywords/>
  <dc:description/>
  <cp:lastModifiedBy>Jovana Prusac-Fabris</cp:lastModifiedBy>
  <cp:revision>7</cp:revision>
  <dcterms:created xsi:type="dcterms:W3CDTF">2021-02-03T09:08:00Z</dcterms:created>
  <dcterms:modified xsi:type="dcterms:W3CDTF">2021-02-03T12:46:00Z</dcterms:modified>
</cp:coreProperties>
</file>