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B1" w:rsidRPr="003421F1" w:rsidRDefault="008049B1" w:rsidP="002B646D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6EB4" w:rsidRPr="003421F1" w:rsidRDefault="00C76EB4" w:rsidP="002B646D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3421F1">
        <w:rPr>
          <w:rFonts w:ascii="Times New Roman" w:hAnsi="Times New Roman"/>
          <w:b/>
          <w:bCs/>
          <w:sz w:val="24"/>
          <w:szCs w:val="24"/>
        </w:rPr>
        <w:t>O B R A Z L O Ž E N J E</w:t>
      </w:r>
    </w:p>
    <w:p w:rsidR="00C76EB4" w:rsidRPr="003421F1" w:rsidRDefault="00C76EB4" w:rsidP="002B646D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51DD" w:rsidRPr="003421F1" w:rsidRDefault="00DB5531" w:rsidP="002B646D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421F1">
        <w:rPr>
          <w:rFonts w:ascii="Times New Roman" w:hAnsi="Times New Roman"/>
          <w:b/>
          <w:sz w:val="24"/>
          <w:szCs w:val="24"/>
        </w:rPr>
        <w:t>PRAVNI TEMELJ ZA DONOŠENJE AKTA</w:t>
      </w:r>
    </w:p>
    <w:p w:rsidR="00C76EB4" w:rsidRDefault="00D223E3" w:rsidP="002B646D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</w:t>
      </w:r>
      <w:r w:rsidRPr="00C35F43">
        <w:rPr>
          <w:rFonts w:ascii="Times New Roman" w:hAnsi="Times New Roman"/>
          <w:sz w:val="24"/>
          <w:szCs w:val="24"/>
        </w:rPr>
        <w:t>lan</w:t>
      </w:r>
      <w:r>
        <w:rPr>
          <w:rFonts w:ascii="Times New Roman" w:hAnsi="Times New Roman"/>
          <w:sz w:val="24"/>
          <w:szCs w:val="24"/>
        </w:rPr>
        <w:t>a</w:t>
      </w:r>
      <w:r w:rsidRPr="00C35F43">
        <w:rPr>
          <w:rFonts w:ascii="Times New Roman" w:hAnsi="Times New Roman"/>
          <w:sz w:val="24"/>
          <w:szCs w:val="24"/>
        </w:rPr>
        <w:t>k 6. stavka 8. Zakona o zakupu i kupoprodaji poslovnoga prostora (</w:t>
      </w:r>
      <w:r>
        <w:rPr>
          <w:rFonts w:ascii="Times New Roman" w:hAnsi="Times New Roman"/>
          <w:sz w:val="24"/>
          <w:szCs w:val="24"/>
        </w:rPr>
        <w:t>„</w:t>
      </w:r>
      <w:r w:rsidRPr="00C35F43">
        <w:rPr>
          <w:rFonts w:ascii="Times New Roman" w:hAnsi="Times New Roman"/>
          <w:sz w:val="24"/>
          <w:szCs w:val="24"/>
        </w:rPr>
        <w:t>Narodne novine</w:t>
      </w:r>
      <w:r>
        <w:rPr>
          <w:rFonts w:ascii="Times New Roman" w:hAnsi="Times New Roman"/>
          <w:sz w:val="24"/>
          <w:szCs w:val="24"/>
        </w:rPr>
        <w:t>“</w:t>
      </w:r>
      <w:r w:rsidRPr="00C35F43">
        <w:rPr>
          <w:rFonts w:ascii="Times New Roman" w:hAnsi="Times New Roman"/>
          <w:sz w:val="24"/>
          <w:szCs w:val="24"/>
        </w:rPr>
        <w:t xml:space="preserve"> 125/11, 64/15 i 112/18) </w:t>
      </w:r>
      <w:r>
        <w:rPr>
          <w:rFonts w:ascii="Times New Roman" w:hAnsi="Times New Roman"/>
          <w:sz w:val="24"/>
          <w:szCs w:val="24"/>
        </w:rPr>
        <w:t>u vezi sa člankom</w:t>
      </w:r>
      <w:r w:rsidRPr="00C35F43">
        <w:rPr>
          <w:rFonts w:ascii="Times New Roman" w:hAnsi="Times New Roman"/>
          <w:sz w:val="24"/>
          <w:szCs w:val="24"/>
        </w:rPr>
        <w:t xml:space="preserve"> 48. Zakona o lokalnoj upravi i područnoj (regionalnoj) samoupravi („Narodne novine“ 33/01, 60/01, 129/05, 109/07, 125/08, 36/09, 150/11, 144/12,</w:t>
      </w:r>
      <w:r>
        <w:rPr>
          <w:rFonts w:ascii="Times New Roman" w:hAnsi="Times New Roman"/>
          <w:sz w:val="24"/>
          <w:szCs w:val="24"/>
        </w:rPr>
        <w:t xml:space="preserve"> 19/13, 137/15 i 123/17) </w:t>
      </w:r>
      <w:r w:rsidRPr="00C35F43">
        <w:rPr>
          <w:rFonts w:ascii="Times New Roman" w:hAnsi="Times New Roman"/>
          <w:sz w:val="24"/>
          <w:szCs w:val="24"/>
        </w:rPr>
        <w:t>i člank</w:t>
      </w:r>
      <w:r>
        <w:rPr>
          <w:rFonts w:ascii="Times New Roman" w:hAnsi="Times New Roman"/>
          <w:sz w:val="24"/>
          <w:szCs w:val="24"/>
        </w:rPr>
        <w:t>om</w:t>
      </w:r>
      <w:r w:rsidRPr="00C35F43">
        <w:rPr>
          <w:rFonts w:ascii="Times New Roman" w:hAnsi="Times New Roman"/>
          <w:sz w:val="24"/>
          <w:szCs w:val="24"/>
        </w:rPr>
        <w:t xml:space="preserve"> 39. Statuta Grada Pule - Pola („Službene novine Grada Pule“ b</w:t>
      </w:r>
      <w:r>
        <w:rPr>
          <w:rFonts w:ascii="Times New Roman" w:hAnsi="Times New Roman"/>
          <w:sz w:val="24"/>
          <w:szCs w:val="24"/>
        </w:rPr>
        <w:t xml:space="preserve">r. 7/09, 16/09, 12/11, 1/13 i </w:t>
      </w:r>
      <w:r w:rsidRPr="00C35F43">
        <w:rPr>
          <w:rFonts w:ascii="Times New Roman" w:hAnsi="Times New Roman"/>
          <w:sz w:val="24"/>
          <w:szCs w:val="24"/>
        </w:rPr>
        <w:t>2/18)</w:t>
      </w:r>
      <w:r>
        <w:rPr>
          <w:rFonts w:ascii="Times New Roman" w:hAnsi="Times New Roman"/>
          <w:sz w:val="24"/>
          <w:szCs w:val="24"/>
        </w:rPr>
        <w:t>.</w:t>
      </w:r>
    </w:p>
    <w:p w:rsidR="00D223E3" w:rsidRPr="003421F1" w:rsidRDefault="00D223E3" w:rsidP="002B646D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6EB4" w:rsidRPr="003421F1" w:rsidRDefault="00C76EB4" w:rsidP="002B646D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421F1">
        <w:rPr>
          <w:rFonts w:ascii="Times New Roman" w:hAnsi="Times New Roman"/>
          <w:b/>
          <w:sz w:val="24"/>
          <w:szCs w:val="24"/>
        </w:rPr>
        <w:t>OSNOVN</w:t>
      </w:r>
      <w:r w:rsidR="00DB5531" w:rsidRPr="003421F1">
        <w:rPr>
          <w:rFonts w:ascii="Times New Roman" w:hAnsi="Times New Roman"/>
          <w:b/>
          <w:sz w:val="24"/>
          <w:szCs w:val="24"/>
        </w:rPr>
        <w:t>A PITANJA KOJA SE UREĐUJU AKTOM</w:t>
      </w:r>
    </w:p>
    <w:p w:rsidR="00DB5531" w:rsidRPr="003421F1" w:rsidRDefault="00C76EB4" w:rsidP="002B646D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3421F1">
        <w:rPr>
          <w:rFonts w:ascii="Times New Roman" w:hAnsi="Times New Roman"/>
          <w:sz w:val="24"/>
          <w:szCs w:val="24"/>
        </w:rPr>
        <w:t xml:space="preserve">Predlaže se donošenje Odluke o </w:t>
      </w:r>
      <w:r w:rsidR="00D223E3">
        <w:rPr>
          <w:rFonts w:ascii="Times New Roman" w:hAnsi="Times New Roman"/>
          <w:sz w:val="24"/>
          <w:szCs w:val="24"/>
        </w:rPr>
        <w:t xml:space="preserve">izmjenama i dopunama Odluke o </w:t>
      </w:r>
      <w:r w:rsidR="00DB5531" w:rsidRPr="003421F1">
        <w:rPr>
          <w:rFonts w:ascii="Times New Roman" w:hAnsi="Times New Roman"/>
          <w:sz w:val="24"/>
          <w:szCs w:val="24"/>
        </w:rPr>
        <w:t>zakupu i kupoprodaji poslovnih prostora Grada Pule</w:t>
      </w:r>
      <w:r w:rsidR="00D223E3">
        <w:rPr>
          <w:rFonts w:ascii="Times New Roman" w:hAnsi="Times New Roman"/>
          <w:sz w:val="24"/>
          <w:szCs w:val="24"/>
        </w:rPr>
        <w:t>-Pola (Službene novine Grada Pule br. 5/19)</w:t>
      </w:r>
      <w:r w:rsidR="00DB5531" w:rsidRPr="003421F1">
        <w:rPr>
          <w:rFonts w:ascii="Times New Roman" w:hAnsi="Times New Roman"/>
          <w:sz w:val="24"/>
          <w:szCs w:val="24"/>
        </w:rPr>
        <w:t xml:space="preserve"> </w:t>
      </w:r>
      <w:r w:rsidRPr="003421F1">
        <w:rPr>
          <w:rFonts w:ascii="Times New Roman" w:hAnsi="Times New Roman"/>
          <w:sz w:val="24"/>
          <w:szCs w:val="24"/>
        </w:rPr>
        <w:t xml:space="preserve">kojom se </w:t>
      </w:r>
      <w:r w:rsidR="002A7608" w:rsidRPr="003421F1">
        <w:rPr>
          <w:rFonts w:ascii="Times New Roman" w:hAnsi="Times New Roman"/>
          <w:sz w:val="24"/>
          <w:szCs w:val="24"/>
        </w:rPr>
        <w:t xml:space="preserve">uređuje </w:t>
      </w:r>
      <w:r w:rsidR="00D223E3" w:rsidRPr="00D223E3">
        <w:rPr>
          <w:rFonts w:ascii="Times New Roman" w:hAnsi="Times New Roman"/>
          <w:sz w:val="24"/>
          <w:szCs w:val="24"/>
        </w:rPr>
        <w:t xml:space="preserve">davanje dijela poslovnog prostora u podzakup </w:t>
      </w:r>
      <w:r w:rsidR="00D223E3" w:rsidRPr="00D223E3">
        <w:rPr>
          <w:rFonts w:ascii="Times New Roman" w:hAnsi="Times New Roman"/>
          <w:sz w:val="24"/>
        </w:rPr>
        <w:t>za postavu bankomata</w:t>
      </w:r>
      <w:r w:rsidR="00D223E3">
        <w:rPr>
          <w:rFonts w:ascii="Times New Roman" w:hAnsi="Times New Roman"/>
          <w:sz w:val="24"/>
        </w:rPr>
        <w:t>.</w:t>
      </w:r>
    </w:p>
    <w:p w:rsidR="00C76EB4" w:rsidRPr="003421F1" w:rsidRDefault="00C76EB4" w:rsidP="002B646D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6EB4" w:rsidRPr="003421F1" w:rsidRDefault="00C76EB4" w:rsidP="002B646D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421F1">
        <w:rPr>
          <w:rFonts w:ascii="Times New Roman" w:hAnsi="Times New Roman"/>
          <w:b/>
          <w:sz w:val="24"/>
          <w:szCs w:val="24"/>
        </w:rPr>
        <w:t>PRIK</w:t>
      </w:r>
      <w:r w:rsidR="00DB5531" w:rsidRPr="003421F1">
        <w:rPr>
          <w:rFonts w:ascii="Times New Roman" w:hAnsi="Times New Roman"/>
          <w:b/>
          <w:sz w:val="24"/>
          <w:szCs w:val="24"/>
        </w:rPr>
        <w:t>AZ STANJA KOJA SE UREĐUJU AKTOM</w:t>
      </w:r>
    </w:p>
    <w:p w:rsidR="00D223E3" w:rsidRDefault="00D223E3" w:rsidP="002B64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Prijedlogom ove odluke </w:t>
      </w:r>
      <w:r w:rsidRPr="00D223E3">
        <w:rPr>
          <w:rFonts w:ascii="Times New Roman" w:hAnsi="Times New Roman"/>
          <w:sz w:val="24"/>
          <w:szCs w:val="24"/>
        </w:rPr>
        <w:t>regulira</w:t>
      </w:r>
      <w:r>
        <w:rPr>
          <w:rFonts w:ascii="Times New Roman" w:hAnsi="Times New Roman"/>
          <w:sz w:val="24"/>
          <w:szCs w:val="24"/>
        </w:rPr>
        <w:t xml:space="preserve"> se</w:t>
      </w:r>
      <w:r w:rsidRPr="00D223E3">
        <w:rPr>
          <w:rFonts w:ascii="Times New Roman" w:hAnsi="Times New Roman"/>
          <w:sz w:val="24"/>
          <w:szCs w:val="24"/>
        </w:rPr>
        <w:t xml:space="preserve"> davanje dijela poslovnog prostora</w:t>
      </w:r>
      <w:r>
        <w:rPr>
          <w:rFonts w:ascii="Times New Roman" w:hAnsi="Times New Roman"/>
          <w:sz w:val="24"/>
          <w:szCs w:val="24"/>
        </w:rPr>
        <w:t xml:space="preserve"> u podzakup</w:t>
      </w:r>
      <w:r w:rsidRPr="00D223E3">
        <w:rPr>
          <w:rFonts w:ascii="Times New Roman" w:hAnsi="Times New Roman"/>
          <w:sz w:val="24"/>
          <w:szCs w:val="24"/>
        </w:rPr>
        <w:t xml:space="preserve"> za postavljanje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3E3">
        <w:rPr>
          <w:rFonts w:ascii="Times New Roman" w:hAnsi="Times New Roman"/>
          <w:sz w:val="24"/>
          <w:szCs w:val="24"/>
        </w:rPr>
        <w:t>bankomata.</w:t>
      </w:r>
    </w:p>
    <w:p w:rsidR="00E366A1" w:rsidRPr="00D223E3" w:rsidRDefault="00E366A1" w:rsidP="002B64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223E3" w:rsidRDefault="00D223E3" w:rsidP="002B64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Važećom Odlukom o </w:t>
      </w:r>
      <w:r w:rsidRPr="003421F1">
        <w:rPr>
          <w:rFonts w:ascii="Times New Roman" w:hAnsi="Times New Roman"/>
          <w:sz w:val="24"/>
          <w:szCs w:val="24"/>
        </w:rPr>
        <w:t>zakupu i kupoprodaji poslovnih prostora Grada Pule</w:t>
      </w:r>
      <w:r>
        <w:rPr>
          <w:rFonts w:ascii="Times New Roman" w:hAnsi="Times New Roman"/>
          <w:sz w:val="24"/>
          <w:szCs w:val="24"/>
        </w:rPr>
        <w:t>-Pola (Službene novine Grada Pule br. 5/19) ni</w:t>
      </w:r>
      <w:r w:rsidRPr="00D223E3"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z w:val="24"/>
          <w:szCs w:val="24"/>
        </w:rPr>
        <w:t>posebno</w:t>
      </w:r>
      <w:r w:rsidRPr="00D223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regulirano davanje dijela poslovnog prostora u podzakup </w:t>
      </w:r>
      <w:r w:rsidRPr="00D223E3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3E3">
        <w:rPr>
          <w:rFonts w:ascii="Times New Roman" w:hAnsi="Times New Roman"/>
          <w:sz w:val="24"/>
          <w:szCs w:val="24"/>
        </w:rPr>
        <w:t>postavljanje bankomata</w:t>
      </w:r>
      <w:r w:rsidR="002B646D">
        <w:rPr>
          <w:rFonts w:ascii="Times New Roman" w:hAnsi="Times New Roman"/>
          <w:sz w:val="24"/>
          <w:szCs w:val="24"/>
        </w:rPr>
        <w:t xml:space="preserve"> već općenito institut davanj</w:t>
      </w:r>
      <w:r w:rsidR="00E366A1">
        <w:rPr>
          <w:rFonts w:ascii="Times New Roman" w:hAnsi="Times New Roman"/>
          <w:sz w:val="24"/>
          <w:szCs w:val="24"/>
        </w:rPr>
        <w:t xml:space="preserve">a poslovnog prostora u podzakup (čl. 36 </w:t>
      </w:r>
      <w:r w:rsidR="003E10AD">
        <w:rPr>
          <w:rFonts w:ascii="Times New Roman" w:hAnsi="Times New Roman"/>
          <w:sz w:val="24"/>
          <w:szCs w:val="24"/>
        </w:rPr>
        <w:t xml:space="preserve">navedene </w:t>
      </w:r>
      <w:r w:rsidR="00E366A1">
        <w:rPr>
          <w:rFonts w:ascii="Times New Roman" w:hAnsi="Times New Roman"/>
          <w:sz w:val="24"/>
          <w:szCs w:val="24"/>
        </w:rPr>
        <w:t xml:space="preserve">Odluke o </w:t>
      </w:r>
      <w:r w:rsidR="00E366A1" w:rsidRPr="003421F1">
        <w:rPr>
          <w:rFonts w:ascii="Times New Roman" w:hAnsi="Times New Roman"/>
          <w:sz w:val="24"/>
          <w:szCs w:val="24"/>
        </w:rPr>
        <w:t>zakupu i kupoprodaji poslovnih prostora Grada Pule</w:t>
      </w:r>
      <w:r w:rsidR="00E366A1">
        <w:rPr>
          <w:rFonts w:ascii="Times New Roman" w:hAnsi="Times New Roman"/>
          <w:sz w:val="24"/>
          <w:szCs w:val="24"/>
        </w:rPr>
        <w:t>-Pola)</w:t>
      </w:r>
    </w:p>
    <w:p w:rsidR="00E366A1" w:rsidRDefault="00E366A1" w:rsidP="002B64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223E3" w:rsidRDefault="002B646D" w:rsidP="002B64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Obzirom da je riječ o specifičnom tipu podzakupa kada je riječ o bankomatima te z</w:t>
      </w:r>
      <w:r w:rsidR="00D223E3" w:rsidRPr="00D223E3">
        <w:rPr>
          <w:rFonts w:ascii="Times New Roman" w:hAnsi="Times New Roman"/>
          <w:sz w:val="24"/>
          <w:szCs w:val="24"/>
        </w:rPr>
        <w:t>bog sve veće potrebe građ</w:t>
      </w:r>
      <w:r>
        <w:rPr>
          <w:rFonts w:ascii="Times New Roman" w:hAnsi="Times New Roman"/>
          <w:sz w:val="24"/>
          <w:szCs w:val="24"/>
        </w:rPr>
        <w:t xml:space="preserve">ana da </w:t>
      </w:r>
      <w:r w:rsidR="00D223E3" w:rsidRPr="00D223E3">
        <w:rPr>
          <w:rFonts w:ascii="Times New Roman" w:hAnsi="Times New Roman"/>
          <w:sz w:val="24"/>
          <w:szCs w:val="24"/>
        </w:rPr>
        <w:t xml:space="preserve">im te usluge </w:t>
      </w:r>
      <w:r>
        <w:rPr>
          <w:rFonts w:ascii="Times New Roman" w:hAnsi="Times New Roman"/>
          <w:sz w:val="24"/>
          <w:szCs w:val="24"/>
        </w:rPr>
        <w:t xml:space="preserve">budu </w:t>
      </w:r>
      <w:r w:rsidR="00D223E3" w:rsidRPr="00D223E3">
        <w:rPr>
          <w:rFonts w:ascii="Times New Roman" w:hAnsi="Times New Roman"/>
          <w:sz w:val="24"/>
          <w:szCs w:val="24"/>
        </w:rPr>
        <w:t>dostupne na više mjesta u gradu,</w:t>
      </w:r>
      <w:r>
        <w:rPr>
          <w:rFonts w:ascii="Times New Roman" w:hAnsi="Times New Roman"/>
          <w:sz w:val="24"/>
          <w:szCs w:val="24"/>
        </w:rPr>
        <w:t xml:space="preserve"> </w:t>
      </w:r>
      <w:r w:rsidR="00D223E3" w:rsidRPr="00D223E3">
        <w:rPr>
          <w:rFonts w:ascii="Times New Roman" w:hAnsi="Times New Roman"/>
          <w:sz w:val="24"/>
          <w:szCs w:val="24"/>
        </w:rPr>
        <w:t xml:space="preserve">raste i zainteresiranost </w:t>
      </w:r>
      <w:r>
        <w:rPr>
          <w:rFonts w:ascii="Times New Roman" w:hAnsi="Times New Roman"/>
          <w:sz w:val="24"/>
          <w:szCs w:val="24"/>
        </w:rPr>
        <w:t xml:space="preserve">financijskih </w:t>
      </w:r>
      <w:r w:rsidR="00D223E3" w:rsidRPr="00D223E3">
        <w:rPr>
          <w:rFonts w:ascii="Times New Roman" w:hAnsi="Times New Roman"/>
          <w:sz w:val="24"/>
          <w:szCs w:val="24"/>
        </w:rPr>
        <w:t>institucija da svoju uslugu približe građ</w:t>
      </w:r>
      <w:r>
        <w:rPr>
          <w:rFonts w:ascii="Times New Roman" w:hAnsi="Times New Roman"/>
          <w:sz w:val="24"/>
          <w:szCs w:val="24"/>
        </w:rPr>
        <w:t>anima</w:t>
      </w:r>
      <w:r w:rsidR="00D223E3" w:rsidRPr="00D223E3">
        <w:rPr>
          <w:rFonts w:ascii="Times New Roman" w:hAnsi="Times New Roman"/>
          <w:sz w:val="24"/>
          <w:szCs w:val="24"/>
        </w:rPr>
        <w:t>, posebno u</w:t>
      </w:r>
      <w:r>
        <w:rPr>
          <w:rFonts w:ascii="Times New Roman" w:hAnsi="Times New Roman"/>
          <w:sz w:val="24"/>
          <w:szCs w:val="24"/>
        </w:rPr>
        <w:t xml:space="preserve"> sate i dane kada banke ne rade pa se ukazala </w:t>
      </w:r>
      <w:r w:rsidR="00D223E3" w:rsidRPr="00D223E3">
        <w:rPr>
          <w:rFonts w:ascii="Times New Roman" w:hAnsi="Times New Roman"/>
          <w:sz w:val="24"/>
          <w:szCs w:val="24"/>
        </w:rPr>
        <w:t xml:space="preserve">potreba da se ova problematika regulira </w:t>
      </w:r>
      <w:r>
        <w:rPr>
          <w:rFonts w:ascii="Times New Roman" w:hAnsi="Times New Roman"/>
          <w:sz w:val="24"/>
          <w:szCs w:val="24"/>
        </w:rPr>
        <w:t>postojećom O</w:t>
      </w:r>
      <w:r w:rsidR="00D223E3" w:rsidRPr="00D223E3">
        <w:rPr>
          <w:rFonts w:ascii="Times New Roman" w:hAnsi="Times New Roman"/>
          <w:sz w:val="24"/>
          <w:szCs w:val="24"/>
        </w:rPr>
        <w:t>dlukom</w:t>
      </w:r>
      <w:r>
        <w:rPr>
          <w:rFonts w:ascii="Times New Roman" w:hAnsi="Times New Roman"/>
          <w:sz w:val="24"/>
          <w:szCs w:val="24"/>
        </w:rPr>
        <w:t xml:space="preserve"> o davanju u zakup i kupoprodaji poslovnih prostora Grada Pule-Pola</w:t>
      </w:r>
      <w:r w:rsidR="00D223E3" w:rsidRPr="00D223E3">
        <w:rPr>
          <w:rFonts w:ascii="Times New Roman" w:hAnsi="Times New Roman"/>
          <w:sz w:val="24"/>
          <w:szCs w:val="24"/>
        </w:rPr>
        <w:t>.</w:t>
      </w:r>
    </w:p>
    <w:p w:rsidR="002B646D" w:rsidRPr="00D223E3" w:rsidRDefault="002B646D" w:rsidP="002B64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223E3" w:rsidRDefault="002B646D" w:rsidP="00E366A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223E3" w:rsidRPr="00D223E3">
        <w:rPr>
          <w:rFonts w:ascii="Times New Roman" w:hAnsi="Times New Roman"/>
          <w:sz w:val="24"/>
          <w:szCs w:val="24"/>
        </w:rPr>
        <w:t>Prijedlogom ove odluke</w:t>
      </w:r>
      <w:r>
        <w:rPr>
          <w:rFonts w:ascii="Times New Roman" w:hAnsi="Times New Roman"/>
          <w:sz w:val="24"/>
          <w:szCs w:val="24"/>
        </w:rPr>
        <w:t xml:space="preserve"> određuju se posebni uvjeti za davanje u podzakup dijela prostora za </w:t>
      </w:r>
      <w:r w:rsidRPr="00A86DC1">
        <w:rPr>
          <w:rFonts w:ascii="Times New Roman" w:hAnsi="Times New Roman"/>
          <w:sz w:val="24"/>
          <w:szCs w:val="24"/>
        </w:rPr>
        <w:t>postavljanje bankomata</w:t>
      </w:r>
      <w:r w:rsidR="00A86DC1">
        <w:rPr>
          <w:rFonts w:ascii="Times New Roman" w:hAnsi="Times New Roman"/>
          <w:sz w:val="24"/>
          <w:szCs w:val="24"/>
        </w:rPr>
        <w:t xml:space="preserve">, a koji uvjeti su ti </w:t>
      </w:r>
      <w:r w:rsidR="00A86DC1" w:rsidRPr="00A86DC1">
        <w:rPr>
          <w:rFonts w:ascii="Times New Roman" w:hAnsi="Times New Roman"/>
          <w:sz w:val="24"/>
        </w:rPr>
        <w:t>da zakupnik prihvati peterostruki iznos ugovorene zakupnine za dio poslovnog p</w:t>
      </w:r>
      <w:r w:rsidR="00A86DC1">
        <w:rPr>
          <w:rFonts w:ascii="Times New Roman" w:hAnsi="Times New Roman"/>
          <w:sz w:val="24"/>
        </w:rPr>
        <w:t xml:space="preserve">rostora koji se daje u podzakup </w:t>
      </w:r>
      <w:r w:rsidR="00A86DC1" w:rsidRPr="00A86DC1">
        <w:rPr>
          <w:rFonts w:ascii="Times New Roman" w:hAnsi="Times New Roman"/>
          <w:sz w:val="24"/>
          <w:szCs w:val="24"/>
        </w:rPr>
        <w:t xml:space="preserve">ukoliko je zakupnik u poslovnom prostoru ugovorenu djelatnost obavljao najmanje </w:t>
      </w:r>
      <w:r w:rsidR="00D64277">
        <w:rPr>
          <w:rFonts w:ascii="Times New Roman" w:hAnsi="Times New Roman"/>
          <w:sz w:val="24"/>
          <w:szCs w:val="24"/>
        </w:rPr>
        <w:t>tri godine</w:t>
      </w:r>
      <w:r w:rsidR="00A86DC1" w:rsidRPr="00A86DC1">
        <w:rPr>
          <w:rFonts w:ascii="Times New Roman" w:hAnsi="Times New Roman"/>
          <w:sz w:val="24"/>
          <w:szCs w:val="24"/>
        </w:rPr>
        <w:t xml:space="preserve"> prije podnošenja zahtjeva za davanje dijela poslovnog prostora u podzakup za postavljanje bankomata</w:t>
      </w:r>
      <w:r w:rsidR="00A86DC1">
        <w:rPr>
          <w:rFonts w:ascii="Times New Roman" w:hAnsi="Times New Roman"/>
          <w:sz w:val="24"/>
          <w:szCs w:val="24"/>
        </w:rPr>
        <w:t>. Nadalje</w:t>
      </w:r>
      <w:r w:rsidR="00B500AC">
        <w:rPr>
          <w:rFonts w:ascii="Times New Roman" w:hAnsi="Times New Roman"/>
          <w:sz w:val="24"/>
          <w:szCs w:val="24"/>
        </w:rPr>
        <w:t>, potrebno je i da</w:t>
      </w:r>
      <w:r w:rsidR="00B500AC" w:rsidRPr="00B500AC">
        <w:rPr>
          <w:rFonts w:ascii="Times New Roman" w:hAnsi="Times New Roman"/>
          <w:sz w:val="24"/>
          <w:szCs w:val="24"/>
        </w:rPr>
        <w:t xml:space="preserve"> </w:t>
      </w:r>
      <w:r w:rsidR="00B500AC" w:rsidRPr="00A86DC1">
        <w:rPr>
          <w:rFonts w:ascii="Times New Roman" w:hAnsi="Times New Roman"/>
          <w:sz w:val="24"/>
          <w:szCs w:val="24"/>
        </w:rPr>
        <w:t>zakupnik i financijska institucija koja traži podzakup nemaju dospjelih nepodmirenih dugovanja prema Gradu Puli po bilo kojoj osnovi</w:t>
      </w:r>
      <w:r w:rsidR="00B500AC">
        <w:rPr>
          <w:rFonts w:ascii="Times New Roman" w:hAnsi="Times New Roman"/>
          <w:sz w:val="24"/>
          <w:szCs w:val="24"/>
        </w:rPr>
        <w:t xml:space="preserve"> te da </w:t>
      </w:r>
      <w:r w:rsidR="00A86DC1" w:rsidRPr="00A86DC1">
        <w:rPr>
          <w:rFonts w:ascii="Times New Roman" w:hAnsi="Times New Roman"/>
          <w:sz w:val="24"/>
          <w:szCs w:val="24"/>
        </w:rPr>
        <w:t>zakupnik i financijska institucija koja traži podzakup nisu u sudskom sporu s Gradom Pula glede poslovnog prostora koji je predmet zakupa odnosno</w:t>
      </w:r>
      <w:r w:rsidR="00B500AC">
        <w:rPr>
          <w:rFonts w:ascii="Times New Roman" w:hAnsi="Times New Roman"/>
          <w:sz w:val="24"/>
          <w:szCs w:val="24"/>
        </w:rPr>
        <w:t xml:space="preserve"> podzakupa. Također, kao potreban uvjet za odobravanje podzakupa za postavljanje bankomata u poslovni prostor predviđeno je i to da </w:t>
      </w:r>
      <w:r w:rsidR="00A86DC1" w:rsidRPr="00A86DC1">
        <w:rPr>
          <w:rFonts w:ascii="Times New Roman" w:hAnsi="Times New Roman"/>
          <w:sz w:val="24"/>
          <w:szCs w:val="24"/>
        </w:rPr>
        <w:t xml:space="preserve">zakupnik i financijska ustanova koja traži podzakup dostave ugovor o podzakupu na suglasnost Gradu, a u kojem ugovoreni iznos podzakupa ne smije biti veći od zakupnine utvrđene u osnovnom ugovoru o zakupu, uvećane za  </w:t>
      </w:r>
      <w:r w:rsidR="00A86DC1" w:rsidRPr="00A86DC1">
        <w:rPr>
          <w:rFonts w:ascii="Times New Roman" w:hAnsi="Times New Roman"/>
          <w:sz w:val="24"/>
        </w:rPr>
        <w:t xml:space="preserve">peterostruki iznos ugovorene </w:t>
      </w:r>
      <w:r w:rsidR="00A86DC1" w:rsidRPr="00A86DC1">
        <w:rPr>
          <w:rFonts w:ascii="Times New Roman" w:hAnsi="Times New Roman"/>
          <w:sz w:val="24"/>
        </w:rPr>
        <w:lastRenderedPageBreak/>
        <w:t>zakupnine za dio poslovnog prostora koji se daje u podzakup</w:t>
      </w:r>
      <w:r w:rsidR="00A86DC1" w:rsidRPr="00A86DC1">
        <w:rPr>
          <w:rFonts w:ascii="Times New Roman" w:hAnsi="Times New Roman"/>
          <w:sz w:val="24"/>
          <w:szCs w:val="24"/>
        </w:rPr>
        <w:t>, i kojime je ugovoreno da isti stupa na snagu danom ishodovanja suglasnosti Grada</w:t>
      </w:r>
      <w:r w:rsidR="00B500AC">
        <w:rPr>
          <w:rFonts w:ascii="Times New Roman" w:hAnsi="Times New Roman"/>
          <w:sz w:val="24"/>
        </w:rPr>
        <w:t>.</w:t>
      </w:r>
      <w:r w:rsidR="00E366A1">
        <w:rPr>
          <w:rFonts w:ascii="Times New Roman" w:hAnsi="Times New Roman"/>
          <w:sz w:val="24"/>
        </w:rPr>
        <w:t xml:space="preserve"> Kao jedan od posebnih uvjeta predviđen je uvjet </w:t>
      </w:r>
      <w:r w:rsidR="00E366A1" w:rsidRPr="00E366A1">
        <w:rPr>
          <w:rFonts w:ascii="Times New Roman" w:hAnsi="Times New Roman"/>
          <w:sz w:val="24"/>
          <w:szCs w:val="24"/>
        </w:rPr>
        <w:t xml:space="preserve">da i financijska ustanova koja traži podzakup dostavi sredstva osiguranja plaćanja novčane tražbine koja je predmet ugovora o zakupu poslovnog prostora do visine </w:t>
      </w:r>
      <w:r w:rsidR="002F117A">
        <w:rPr>
          <w:rFonts w:ascii="Times New Roman" w:hAnsi="Times New Roman"/>
          <w:sz w:val="24"/>
          <w:szCs w:val="24"/>
        </w:rPr>
        <w:t xml:space="preserve">jednogodišnjeg </w:t>
      </w:r>
      <w:r w:rsidR="00E366A1" w:rsidRPr="00E366A1">
        <w:rPr>
          <w:rFonts w:ascii="Times New Roman" w:hAnsi="Times New Roman"/>
          <w:sz w:val="24"/>
          <w:szCs w:val="24"/>
        </w:rPr>
        <w:t>iznosa ugovorenog podzakupa sa zakupnikom, a koja će se naplatiti u slučaju da zakupnik u tijeku ugovornog odnosa ne podmiri dospjelu zakupninu, porez, zateznu kamatu i ostale troškove koji proizlaze s osnova korištenja poslovnog prostora.</w:t>
      </w:r>
    </w:p>
    <w:p w:rsidR="00E366A1" w:rsidRPr="00E366A1" w:rsidRDefault="00E366A1" w:rsidP="00E366A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</w:p>
    <w:p w:rsidR="00B31E44" w:rsidRPr="003421F1" w:rsidRDefault="00B500AC" w:rsidP="002B646D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Ostale odredbe Odluke ostaju neizmjenjene i na snazi.</w:t>
      </w:r>
    </w:p>
    <w:p w:rsidR="00921DD6" w:rsidRPr="003421F1" w:rsidRDefault="003A4C33" w:rsidP="002B646D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3421F1">
        <w:rPr>
          <w:rFonts w:ascii="Times New Roman" w:hAnsi="Times New Roman"/>
          <w:sz w:val="24"/>
          <w:szCs w:val="24"/>
        </w:rPr>
        <w:t>Slijedom navedenog, predlaže se vijećnicima donošenje ove Odluke.</w:t>
      </w:r>
    </w:p>
    <w:p w:rsidR="00343419" w:rsidRPr="003421F1" w:rsidRDefault="00343419" w:rsidP="002B646D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1DD6" w:rsidRPr="003421F1" w:rsidRDefault="00921DD6" w:rsidP="002B646D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421F1">
        <w:rPr>
          <w:rFonts w:ascii="Times New Roman" w:hAnsi="Times New Roman"/>
          <w:b/>
          <w:sz w:val="24"/>
          <w:szCs w:val="24"/>
        </w:rPr>
        <w:t>PROCJENA POTREBNIH FINANCIJSKIH SREDSTAVA ZA PROVEDBU AKTA:</w:t>
      </w:r>
    </w:p>
    <w:p w:rsidR="003A4C33" w:rsidRPr="003421F1" w:rsidRDefault="00921DD6" w:rsidP="002B646D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3421F1">
        <w:rPr>
          <w:rFonts w:ascii="Times New Roman" w:hAnsi="Times New Roman"/>
          <w:sz w:val="24"/>
          <w:szCs w:val="24"/>
        </w:rPr>
        <w:t>Za provedbu akta nije potrebno osigurati financijska sredstva.</w:t>
      </w:r>
    </w:p>
    <w:p w:rsidR="00921DD6" w:rsidRDefault="00676FE0" w:rsidP="002B64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421F1">
        <w:rPr>
          <w:rFonts w:ascii="Times New Roman" w:hAnsi="Times New Roman"/>
          <w:sz w:val="24"/>
          <w:szCs w:val="24"/>
        </w:rPr>
        <w:t xml:space="preserve">                  </w:t>
      </w:r>
    </w:p>
    <w:p w:rsidR="002B646D" w:rsidRPr="003421F1" w:rsidRDefault="002B646D" w:rsidP="002B64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B646D" w:rsidRPr="00EF5545" w:rsidRDefault="002B646D" w:rsidP="002B646D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EF5545">
        <w:rPr>
          <w:rFonts w:ascii="Times New Roman" w:hAnsi="Times New Roman"/>
          <w:sz w:val="24"/>
          <w:szCs w:val="24"/>
        </w:rPr>
        <w:t>Pripremila: Sanja Kljajić Dakić, mag. iur., v.r.</w:t>
      </w:r>
    </w:p>
    <w:p w:rsidR="003A4C33" w:rsidRPr="003421F1" w:rsidRDefault="003A4C33" w:rsidP="002B64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049B1" w:rsidRPr="003421F1" w:rsidRDefault="008049B1" w:rsidP="002B64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21DD6" w:rsidRPr="003421F1" w:rsidRDefault="00921DD6" w:rsidP="002B646D">
      <w:pPr>
        <w:autoSpaceDE w:val="0"/>
        <w:autoSpaceDN w:val="0"/>
        <w:adjustRightInd w:val="0"/>
        <w:spacing w:after="0"/>
        <w:ind w:firstLine="4820"/>
        <w:jc w:val="center"/>
        <w:rPr>
          <w:rFonts w:ascii="Times New Roman" w:hAnsi="Times New Roman"/>
          <w:b/>
          <w:sz w:val="24"/>
          <w:szCs w:val="24"/>
        </w:rPr>
      </w:pPr>
      <w:r w:rsidRPr="003421F1">
        <w:rPr>
          <w:rFonts w:ascii="Times New Roman" w:hAnsi="Times New Roman"/>
          <w:b/>
          <w:sz w:val="24"/>
          <w:szCs w:val="24"/>
        </w:rPr>
        <w:t>P.O. GRADONAČELNIKA</w:t>
      </w:r>
    </w:p>
    <w:p w:rsidR="00921DD6" w:rsidRPr="003421F1" w:rsidRDefault="00921DD6" w:rsidP="002B646D">
      <w:pPr>
        <w:autoSpaceDE w:val="0"/>
        <w:autoSpaceDN w:val="0"/>
        <w:adjustRightInd w:val="0"/>
        <w:spacing w:after="0"/>
        <w:ind w:firstLine="4820"/>
        <w:jc w:val="center"/>
        <w:rPr>
          <w:rFonts w:ascii="Times New Roman" w:hAnsi="Times New Roman"/>
          <w:b/>
          <w:sz w:val="24"/>
          <w:szCs w:val="24"/>
        </w:rPr>
      </w:pPr>
      <w:r w:rsidRPr="003421F1">
        <w:rPr>
          <w:rFonts w:ascii="Times New Roman" w:hAnsi="Times New Roman"/>
          <w:b/>
          <w:sz w:val="24"/>
          <w:szCs w:val="24"/>
        </w:rPr>
        <w:t>Giordano Škuflić, mag.ing.aedif., v.r.</w:t>
      </w:r>
    </w:p>
    <w:sectPr w:rsidR="00921DD6" w:rsidRPr="003421F1" w:rsidSect="008049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5BB"/>
    <w:multiLevelType w:val="hybridMultilevel"/>
    <w:tmpl w:val="07DE2200"/>
    <w:lvl w:ilvl="0" w:tplc="185E20C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126474"/>
    <w:multiLevelType w:val="hybridMultilevel"/>
    <w:tmpl w:val="C2326E3E"/>
    <w:lvl w:ilvl="0" w:tplc="30E4F5AE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066A466C"/>
    <w:multiLevelType w:val="hybridMultilevel"/>
    <w:tmpl w:val="4512483C"/>
    <w:lvl w:ilvl="0" w:tplc="41CA5F52">
      <w:start w:val="1"/>
      <w:numFmt w:val="upperRoman"/>
      <w:lvlText w:val="%1."/>
      <w:lvlJc w:val="left"/>
      <w:pPr>
        <w:ind w:left="1428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A2F92"/>
    <w:multiLevelType w:val="hybridMultilevel"/>
    <w:tmpl w:val="6F18493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581812"/>
    <w:multiLevelType w:val="hybridMultilevel"/>
    <w:tmpl w:val="332A4F12"/>
    <w:lvl w:ilvl="0" w:tplc="041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>
    <w:nsid w:val="15547D6A"/>
    <w:multiLevelType w:val="hybridMultilevel"/>
    <w:tmpl w:val="6A441140"/>
    <w:lvl w:ilvl="0" w:tplc="C1CA13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C295E61"/>
    <w:multiLevelType w:val="hybridMultilevel"/>
    <w:tmpl w:val="D1C65266"/>
    <w:lvl w:ilvl="0" w:tplc="65748418">
      <w:start w:val="3"/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7">
    <w:nsid w:val="44CF6A2E"/>
    <w:multiLevelType w:val="hybridMultilevel"/>
    <w:tmpl w:val="523E6E5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0A2CD8"/>
    <w:multiLevelType w:val="hybridMultilevel"/>
    <w:tmpl w:val="42BA506A"/>
    <w:lvl w:ilvl="0" w:tplc="865CFAE6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BBD5EA5"/>
    <w:multiLevelType w:val="hybridMultilevel"/>
    <w:tmpl w:val="9FBC68D0"/>
    <w:lvl w:ilvl="0" w:tplc="86DAC5D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01EC49C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AE1EA9"/>
    <w:multiLevelType w:val="hybridMultilevel"/>
    <w:tmpl w:val="8B5AA32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3C1533"/>
    <w:multiLevelType w:val="hybridMultilevel"/>
    <w:tmpl w:val="0456C1CE"/>
    <w:lvl w:ilvl="0" w:tplc="9EDE1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94BC9"/>
    <w:multiLevelType w:val="hybridMultilevel"/>
    <w:tmpl w:val="2CAE58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935B3E"/>
    <w:multiLevelType w:val="hybridMultilevel"/>
    <w:tmpl w:val="44084222"/>
    <w:lvl w:ilvl="0" w:tplc="F67222FA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F322797"/>
    <w:multiLevelType w:val="hybridMultilevel"/>
    <w:tmpl w:val="53AE8D5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0D550D"/>
    <w:multiLevelType w:val="hybridMultilevel"/>
    <w:tmpl w:val="E60CEBC4"/>
    <w:lvl w:ilvl="0" w:tplc="47804C50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5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6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4BF2"/>
    <w:rsid w:val="00010BBC"/>
    <w:rsid w:val="00014C25"/>
    <w:rsid w:val="000224EC"/>
    <w:rsid w:val="00052C2F"/>
    <w:rsid w:val="00063668"/>
    <w:rsid w:val="00076E38"/>
    <w:rsid w:val="000D5BBB"/>
    <w:rsid w:val="000F6FE9"/>
    <w:rsid w:val="00102E6C"/>
    <w:rsid w:val="00104CFA"/>
    <w:rsid w:val="00137EDF"/>
    <w:rsid w:val="00152E88"/>
    <w:rsid w:val="0016567F"/>
    <w:rsid w:val="001678E5"/>
    <w:rsid w:val="001708D9"/>
    <w:rsid w:val="00176A27"/>
    <w:rsid w:val="001817A5"/>
    <w:rsid w:val="001A3AD6"/>
    <w:rsid w:val="001F17E0"/>
    <w:rsid w:val="00200C13"/>
    <w:rsid w:val="00212F49"/>
    <w:rsid w:val="00217139"/>
    <w:rsid w:val="00221A9B"/>
    <w:rsid w:val="002236C8"/>
    <w:rsid w:val="00227BEB"/>
    <w:rsid w:val="00232A53"/>
    <w:rsid w:val="0024587D"/>
    <w:rsid w:val="00247EE5"/>
    <w:rsid w:val="0025158B"/>
    <w:rsid w:val="0025563C"/>
    <w:rsid w:val="00273A62"/>
    <w:rsid w:val="00276B27"/>
    <w:rsid w:val="002A7608"/>
    <w:rsid w:val="002B646D"/>
    <w:rsid w:val="002B7A4A"/>
    <w:rsid w:val="002C4588"/>
    <w:rsid w:val="002E69C3"/>
    <w:rsid w:val="002F117A"/>
    <w:rsid w:val="00312656"/>
    <w:rsid w:val="00326C16"/>
    <w:rsid w:val="00334095"/>
    <w:rsid w:val="003416F5"/>
    <w:rsid w:val="003421F1"/>
    <w:rsid w:val="00343419"/>
    <w:rsid w:val="00363285"/>
    <w:rsid w:val="00366B0A"/>
    <w:rsid w:val="003848B0"/>
    <w:rsid w:val="00397642"/>
    <w:rsid w:val="003A4C33"/>
    <w:rsid w:val="003A5B5C"/>
    <w:rsid w:val="003C2A38"/>
    <w:rsid w:val="003E10AD"/>
    <w:rsid w:val="00425114"/>
    <w:rsid w:val="00444995"/>
    <w:rsid w:val="00474917"/>
    <w:rsid w:val="0047686A"/>
    <w:rsid w:val="00477BE1"/>
    <w:rsid w:val="004A41BE"/>
    <w:rsid w:val="004B466F"/>
    <w:rsid w:val="004D3BEE"/>
    <w:rsid w:val="004D7FE0"/>
    <w:rsid w:val="005141A8"/>
    <w:rsid w:val="00527FD1"/>
    <w:rsid w:val="00530F9E"/>
    <w:rsid w:val="00553B02"/>
    <w:rsid w:val="005640D6"/>
    <w:rsid w:val="00582BAD"/>
    <w:rsid w:val="00582FF3"/>
    <w:rsid w:val="005A0C56"/>
    <w:rsid w:val="005A2FA1"/>
    <w:rsid w:val="005B3AD2"/>
    <w:rsid w:val="005D2764"/>
    <w:rsid w:val="00647E9A"/>
    <w:rsid w:val="00676FE0"/>
    <w:rsid w:val="006D0C8C"/>
    <w:rsid w:val="006E5FFC"/>
    <w:rsid w:val="00711CF2"/>
    <w:rsid w:val="00711DBE"/>
    <w:rsid w:val="00717CFF"/>
    <w:rsid w:val="00723385"/>
    <w:rsid w:val="00723E78"/>
    <w:rsid w:val="0073560F"/>
    <w:rsid w:val="00745905"/>
    <w:rsid w:val="00746BF2"/>
    <w:rsid w:val="007536D7"/>
    <w:rsid w:val="00763FFF"/>
    <w:rsid w:val="007651A2"/>
    <w:rsid w:val="00766241"/>
    <w:rsid w:val="00774BD5"/>
    <w:rsid w:val="007977D5"/>
    <w:rsid w:val="007A639E"/>
    <w:rsid w:val="007A70E5"/>
    <w:rsid w:val="007B44A6"/>
    <w:rsid w:val="007C33D6"/>
    <w:rsid w:val="007D63CC"/>
    <w:rsid w:val="007E2168"/>
    <w:rsid w:val="007E51DD"/>
    <w:rsid w:val="00802E60"/>
    <w:rsid w:val="008049B1"/>
    <w:rsid w:val="00806A6A"/>
    <w:rsid w:val="00814669"/>
    <w:rsid w:val="00822880"/>
    <w:rsid w:val="00822B82"/>
    <w:rsid w:val="00835702"/>
    <w:rsid w:val="00853B8E"/>
    <w:rsid w:val="00856CA0"/>
    <w:rsid w:val="00856E6F"/>
    <w:rsid w:val="00861FF8"/>
    <w:rsid w:val="008722D3"/>
    <w:rsid w:val="00881C45"/>
    <w:rsid w:val="008A4E70"/>
    <w:rsid w:val="008B261F"/>
    <w:rsid w:val="008F375D"/>
    <w:rsid w:val="00921DD6"/>
    <w:rsid w:val="00923F21"/>
    <w:rsid w:val="00926B42"/>
    <w:rsid w:val="00933561"/>
    <w:rsid w:val="0093387C"/>
    <w:rsid w:val="00952C8F"/>
    <w:rsid w:val="009A61FD"/>
    <w:rsid w:val="009C2D3C"/>
    <w:rsid w:val="009C5215"/>
    <w:rsid w:val="009D35D9"/>
    <w:rsid w:val="009D762C"/>
    <w:rsid w:val="00A04BF2"/>
    <w:rsid w:val="00A105A4"/>
    <w:rsid w:val="00A13FCC"/>
    <w:rsid w:val="00A17212"/>
    <w:rsid w:val="00A20174"/>
    <w:rsid w:val="00A266FE"/>
    <w:rsid w:val="00A268C7"/>
    <w:rsid w:val="00A42FC7"/>
    <w:rsid w:val="00A6597C"/>
    <w:rsid w:val="00A73CE8"/>
    <w:rsid w:val="00A81929"/>
    <w:rsid w:val="00A834C0"/>
    <w:rsid w:val="00A86DC1"/>
    <w:rsid w:val="00A926B2"/>
    <w:rsid w:val="00AC5E8F"/>
    <w:rsid w:val="00AD2568"/>
    <w:rsid w:val="00AE1954"/>
    <w:rsid w:val="00AE6969"/>
    <w:rsid w:val="00AF72D0"/>
    <w:rsid w:val="00B17CD9"/>
    <w:rsid w:val="00B31E44"/>
    <w:rsid w:val="00B500AC"/>
    <w:rsid w:val="00B56207"/>
    <w:rsid w:val="00B60B70"/>
    <w:rsid w:val="00B63538"/>
    <w:rsid w:val="00BB1CAD"/>
    <w:rsid w:val="00BB5252"/>
    <w:rsid w:val="00BC4A9A"/>
    <w:rsid w:val="00BC7490"/>
    <w:rsid w:val="00BF3169"/>
    <w:rsid w:val="00BF3C23"/>
    <w:rsid w:val="00C0752E"/>
    <w:rsid w:val="00C24CB8"/>
    <w:rsid w:val="00C25BFF"/>
    <w:rsid w:val="00C43653"/>
    <w:rsid w:val="00C66FAE"/>
    <w:rsid w:val="00C76EB4"/>
    <w:rsid w:val="00CB399D"/>
    <w:rsid w:val="00CC2800"/>
    <w:rsid w:val="00CD33A2"/>
    <w:rsid w:val="00D042A9"/>
    <w:rsid w:val="00D06946"/>
    <w:rsid w:val="00D10C10"/>
    <w:rsid w:val="00D223E3"/>
    <w:rsid w:val="00D2734C"/>
    <w:rsid w:val="00D2760D"/>
    <w:rsid w:val="00D64277"/>
    <w:rsid w:val="00DA62DB"/>
    <w:rsid w:val="00DB5531"/>
    <w:rsid w:val="00DD1151"/>
    <w:rsid w:val="00DF044A"/>
    <w:rsid w:val="00DF5785"/>
    <w:rsid w:val="00E02906"/>
    <w:rsid w:val="00E03904"/>
    <w:rsid w:val="00E16E8C"/>
    <w:rsid w:val="00E2569A"/>
    <w:rsid w:val="00E366A1"/>
    <w:rsid w:val="00E4268D"/>
    <w:rsid w:val="00E47CA7"/>
    <w:rsid w:val="00E53BBA"/>
    <w:rsid w:val="00E75093"/>
    <w:rsid w:val="00E90F3F"/>
    <w:rsid w:val="00EA2AF8"/>
    <w:rsid w:val="00EF145E"/>
    <w:rsid w:val="00EF78BF"/>
    <w:rsid w:val="00F205CF"/>
    <w:rsid w:val="00F22EA7"/>
    <w:rsid w:val="00F33519"/>
    <w:rsid w:val="00F430A9"/>
    <w:rsid w:val="00F67FDC"/>
    <w:rsid w:val="00F73C8F"/>
    <w:rsid w:val="00F91899"/>
    <w:rsid w:val="00F95DBC"/>
    <w:rsid w:val="00FC1B09"/>
    <w:rsid w:val="00FD0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BF2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3A5B5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locked/>
    <w:rsid w:val="003A5B5C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BF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7686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26B42"/>
  </w:style>
  <w:style w:type="character" w:styleId="Hyperlink">
    <w:name w:val="Hyperlink"/>
    <w:basedOn w:val="DefaultParagraphFont"/>
    <w:unhideWhenUsed/>
    <w:rsid w:val="00926B42"/>
    <w:rPr>
      <w:color w:val="0000FF"/>
      <w:u w:val="single"/>
    </w:rPr>
  </w:style>
  <w:style w:type="paragraph" w:customStyle="1" w:styleId="tb-na16">
    <w:name w:val="tb-na16"/>
    <w:basedOn w:val="Normal"/>
    <w:rsid w:val="001817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-12-9-fett-s">
    <w:name w:val="t-12-9-fett-s"/>
    <w:basedOn w:val="Normal"/>
    <w:rsid w:val="001817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A5B5C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3A5B5C"/>
    <w:rPr>
      <w:rFonts w:ascii="Cambria" w:eastAsia="Times New Roman" w:hAnsi="Cambria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rsid w:val="00F67FDC"/>
    <w:pPr>
      <w:spacing w:after="0" w:line="240" w:lineRule="auto"/>
      <w:ind w:left="284"/>
      <w:jc w:val="both"/>
    </w:pPr>
    <w:rPr>
      <w:rFonts w:ascii="Times New Roman" w:hAnsi="Times New Roman"/>
      <w:color w:val="000000"/>
      <w:sz w:val="20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F67FDC"/>
    <w:rPr>
      <w:rFonts w:ascii="Times New Roman" w:eastAsia="Times New Roman" w:hAnsi="Times New Roman"/>
      <w:color w:val="000000"/>
      <w:lang w:val="en-AU"/>
    </w:rPr>
  </w:style>
  <w:style w:type="paragraph" w:styleId="NormalWeb">
    <w:name w:val="Normal (Web)"/>
    <w:basedOn w:val="Normal"/>
    <w:uiPriority w:val="99"/>
    <w:unhideWhenUsed/>
    <w:rsid w:val="00366B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obabic</dc:creator>
  <cp:lastModifiedBy>skljajic</cp:lastModifiedBy>
  <cp:revision>4</cp:revision>
  <cp:lastPrinted>2019-02-11T12:54:00Z</cp:lastPrinted>
  <dcterms:created xsi:type="dcterms:W3CDTF">2019-04-26T08:30:00Z</dcterms:created>
  <dcterms:modified xsi:type="dcterms:W3CDTF">2019-06-21T08:21:00Z</dcterms:modified>
</cp:coreProperties>
</file>