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1"/>
        <w:gridCol w:w="10266"/>
      </w:tblGrid>
      <w:tr w:rsidR="000A553A" w:rsidRPr="00554CCE" w:rsidTr="00D47E56">
        <w:trPr>
          <w:trHeight w:val="1974"/>
        </w:trPr>
        <w:tc>
          <w:tcPr>
            <w:tcW w:w="14567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:rsidR="00D60789" w:rsidRPr="00D47E56" w:rsidRDefault="00D6078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D60789" w:rsidRPr="00554CCE" w:rsidRDefault="009F6F4C" w:rsidP="00D6078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PRAVILNIKA O PROVDBI POSTUPAKA JEDNOSTAVNE NABAVE U UPRAVNIM TIJELIMA GRADA PULA-POLA</w:t>
            </w:r>
          </w:p>
          <w:p w:rsidR="00D60789" w:rsidRPr="00D47E56" w:rsidRDefault="00D60789" w:rsidP="00D607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Nositelj izrade izvješća: Grad Pula - Pola, Upravni odjel za </w:t>
            </w:r>
            <w:r w:rsidR="009F6F4C">
              <w:rPr>
                <w:rFonts w:eastAsia="Times New Roman" w:cs="Times New Roman"/>
                <w:szCs w:val="24"/>
                <w:lang w:eastAsia="zh-CN"/>
              </w:rPr>
              <w:t>opću upravu i mjesnu samoupravu</w:t>
            </w: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Pula</w:t>
            </w:r>
            <w:r w:rsidRPr="00742562">
              <w:rPr>
                <w:rFonts w:eastAsia="Times New Roman" w:cs="Times New Roman"/>
                <w:bCs/>
                <w:szCs w:val="24"/>
                <w:lang w:eastAsia="zh-CN"/>
              </w:rPr>
              <w:t xml:space="preserve">, </w:t>
            </w:r>
            <w:r w:rsidR="00F05661" w:rsidRPr="00742562">
              <w:rPr>
                <w:rFonts w:eastAsia="Times New Roman" w:cs="Times New Roman"/>
                <w:bCs/>
                <w:szCs w:val="24"/>
                <w:lang w:eastAsia="zh-CN"/>
              </w:rPr>
              <w:t xml:space="preserve">  </w:t>
            </w:r>
            <w:r w:rsidR="00DA7C37">
              <w:rPr>
                <w:rFonts w:eastAsia="Times New Roman" w:cs="Times New Roman"/>
                <w:bCs/>
                <w:szCs w:val="24"/>
                <w:lang w:eastAsia="zh-CN"/>
              </w:rPr>
              <w:t>1</w:t>
            </w:r>
            <w:r w:rsidR="000C1404">
              <w:rPr>
                <w:rFonts w:eastAsia="Times New Roman" w:cs="Times New Roman"/>
                <w:bCs/>
                <w:szCs w:val="24"/>
                <w:lang w:eastAsia="zh-CN"/>
              </w:rPr>
              <w:t>8</w:t>
            </w:r>
            <w:r w:rsidR="00FE5DAC" w:rsidRPr="00FE5DAC">
              <w:rPr>
                <w:rFonts w:eastAsia="Times New Roman" w:cs="Times New Roman"/>
                <w:bCs/>
                <w:szCs w:val="24"/>
                <w:lang w:eastAsia="zh-CN"/>
              </w:rPr>
              <w:t>.0</w:t>
            </w:r>
            <w:r w:rsidR="000C1404">
              <w:rPr>
                <w:rFonts w:eastAsia="Times New Roman" w:cs="Times New Roman"/>
                <w:bCs/>
                <w:szCs w:val="24"/>
                <w:lang w:eastAsia="zh-CN"/>
              </w:rPr>
              <w:t>5</w:t>
            </w:r>
            <w:r w:rsidR="00886F1B" w:rsidRPr="00FE5DAC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 w:rsidRPr="00742562">
              <w:rPr>
                <w:rFonts w:eastAsia="Times New Roman" w:cs="Times New Roman"/>
                <w:bCs/>
                <w:szCs w:val="24"/>
                <w:lang w:eastAsia="zh-CN"/>
              </w:rPr>
              <w:t>20</w:t>
            </w:r>
            <w:r w:rsidR="009F6F4C">
              <w:rPr>
                <w:rFonts w:eastAsia="Times New Roman" w:cs="Times New Roman"/>
                <w:bCs/>
                <w:szCs w:val="24"/>
                <w:lang w:eastAsia="zh-CN"/>
              </w:rPr>
              <w:t>22</w:t>
            </w:r>
            <w:r w:rsidRPr="00742562">
              <w:rPr>
                <w:rFonts w:eastAsia="Times New Roman" w:cs="Times New Roman"/>
                <w:bCs/>
                <w:szCs w:val="24"/>
                <w:lang w:eastAsia="zh-CN"/>
              </w:rPr>
              <w:t>. godine</w:t>
            </w: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A553A" w:rsidRPr="00554CCE" w:rsidTr="00F05661">
        <w:trPr>
          <w:trHeight w:val="111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886F1B" w:rsidRDefault="000A553A" w:rsidP="00886F1B">
            <w:pPr>
              <w:widowControl w:val="0"/>
              <w:autoSpaceDE w:val="0"/>
              <w:autoSpaceDN w:val="0"/>
              <w:adjustRightInd w:val="0"/>
              <w:spacing w:before="120"/>
              <w:ind w:right="28"/>
              <w:jc w:val="left"/>
              <w:rPr>
                <w:bCs/>
              </w:rPr>
            </w:pPr>
            <w:r w:rsidRPr="00886F1B">
              <w:rPr>
                <w:rFonts w:eastAsia="Times New Roman" w:cs="Times New Roman"/>
                <w:szCs w:val="24"/>
                <w:lang w:eastAsia="zh-CN"/>
              </w:rPr>
              <w:t xml:space="preserve">Nacrt </w:t>
            </w:r>
            <w:r w:rsidR="00767DCF" w:rsidRPr="00886F1B">
              <w:rPr>
                <w:rFonts w:eastAsia="Times New Roman" w:cs="Times New Roman"/>
                <w:szCs w:val="24"/>
                <w:lang w:eastAsia="zh-CN"/>
              </w:rPr>
              <w:t xml:space="preserve">prijedloga </w:t>
            </w:r>
            <w:r w:rsidR="009F6F4C" w:rsidRPr="00886F1B">
              <w:rPr>
                <w:rFonts w:eastAsia="Times New Roman" w:cs="Times New Roman"/>
                <w:szCs w:val="24"/>
                <w:lang w:eastAsia="zh-CN"/>
              </w:rPr>
              <w:t>Pravilnika o provedbi postupaka jednostavne nabave u upravnim tijelima Grada Pula-Pola</w:t>
            </w:r>
          </w:p>
        </w:tc>
      </w:tr>
      <w:tr w:rsidR="000A553A" w:rsidRPr="00554CCE" w:rsidTr="00F05661">
        <w:trPr>
          <w:trHeight w:val="97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9F6F4C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9F6F4C">
              <w:rPr>
                <w:rFonts w:eastAsia="Times New Roman" w:cs="Times New Roman"/>
                <w:szCs w:val="24"/>
                <w:lang w:eastAsia="zh-CN"/>
              </w:rPr>
              <w:t>opću upravu i mjesnu samoupravu</w:t>
            </w:r>
          </w:p>
        </w:tc>
      </w:tr>
      <w:tr w:rsidR="000A553A" w:rsidRPr="00554CCE" w:rsidTr="00F05661">
        <w:trPr>
          <w:trHeight w:val="1276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86F1B" w:rsidRPr="00886F1B" w:rsidRDefault="008058C5" w:rsidP="00886F1B">
            <w:pPr>
              <w:spacing w:line="240" w:lineRule="auto"/>
            </w:pPr>
            <w:r w:rsidRPr="00886F1B">
              <w:rPr>
                <w:color w:val="000000"/>
                <w:szCs w:val="24"/>
              </w:rPr>
              <w:t xml:space="preserve">Osnovni razlog donošenja </w:t>
            </w:r>
            <w:r w:rsidR="00886F1B" w:rsidRPr="00886F1B">
              <w:rPr>
                <w:color w:val="000000"/>
                <w:szCs w:val="24"/>
              </w:rPr>
              <w:t>o</w:t>
            </w:r>
            <w:r w:rsidR="00886F1B">
              <w:rPr>
                <w:color w:val="000000"/>
                <w:szCs w:val="24"/>
              </w:rPr>
              <w:t>v</w:t>
            </w:r>
            <w:r w:rsidR="00886F1B" w:rsidRPr="00886F1B">
              <w:rPr>
                <w:color w:val="000000"/>
                <w:szCs w:val="24"/>
              </w:rPr>
              <w:t>og</w:t>
            </w:r>
            <w:r w:rsidR="00886F1B">
              <w:rPr>
                <w:szCs w:val="24"/>
              </w:rPr>
              <w:t xml:space="preserve"> Pravilnika kojim se uređuje priprema i provedba postupaka jednostavne nabave u upravnim tijelima Grada Pula - Pola koji prethode stvaranju ugovornog odnosa za nabavu robe, radova i usluga je </w:t>
            </w:r>
            <w:r w:rsidR="00886F1B">
              <w:t>poticanje</w:t>
            </w:r>
            <w:r w:rsidR="00886F1B" w:rsidRPr="00115C8C">
              <w:t xml:space="preserve"> tržišno</w:t>
            </w:r>
            <w:r w:rsidR="00886F1B">
              <w:t xml:space="preserve">g </w:t>
            </w:r>
            <w:r w:rsidR="00886F1B" w:rsidRPr="00115C8C">
              <w:t>nadmeta</w:t>
            </w:r>
            <w:r w:rsidR="00886F1B">
              <w:t>nja te zelene nabave</w:t>
            </w:r>
            <w:r w:rsidR="00886F1B" w:rsidRPr="00115C8C">
              <w:t xml:space="preserve"> gdje god je to moguće, </w:t>
            </w:r>
            <w:r w:rsidR="00886F1B">
              <w:t>osiguravanje</w:t>
            </w:r>
            <w:r w:rsidR="00886F1B" w:rsidRPr="00115C8C">
              <w:t xml:space="preserve"> jednak</w:t>
            </w:r>
            <w:r w:rsidR="00886F1B">
              <w:t>og</w:t>
            </w:r>
            <w:r w:rsidR="00886F1B" w:rsidRPr="00115C8C">
              <w:t xml:space="preserve"> tretman</w:t>
            </w:r>
            <w:r w:rsidR="00886F1B">
              <w:t>a</w:t>
            </w:r>
            <w:r w:rsidR="00886F1B" w:rsidRPr="00115C8C">
              <w:t xml:space="preserve"> svim gospodarskim subjektima koji sudjeluju u postupku naba</w:t>
            </w:r>
            <w:r w:rsidR="00886F1B">
              <w:t xml:space="preserve">ve te transparentnost postupaka, </w:t>
            </w:r>
            <w:r w:rsidR="00886F1B">
              <w:rPr>
                <w:szCs w:val="24"/>
              </w:rPr>
              <w:t>poštujući osnovna</w:t>
            </w:r>
            <w:r w:rsidR="00886F1B" w:rsidRPr="00115C8C">
              <w:rPr>
                <w:szCs w:val="24"/>
              </w:rPr>
              <w:t xml:space="preserve"> načela javne nabave te zakonitog, namjenskog i svrhovitog trošenja proračunskih sredstava, a sve </w:t>
            </w:r>
            <w:r w:rsidR="00886F1B" w:rsidRPr="00115C8C">
              <w:rPr>
                <w:color w:val="000000"/>
                <w:szCs w:val="24"/>
              </w:rPr>
              <w:t>po načelu „najbol</w:t>
            </w:r>
            <w:r w:rsidR="00886F1B">
              <w:rPr>
                <w:color w:val="000000"/>
                <w:szCs w:val="24"/>
              </w:rPr>
              <w:t>ja vrijednost za uloženi novac“</w:t>
            </w:r>
            <w:r w:rsidR="0072438D">
              <w:rPr>
                <w:color w:val="000000"/>
                <w:szCs w:val="24"/>
              </w:rPr>
              <w:t>.</w:t>
            </w:r>
          </w:p>
          <w:p w:rsidR="000A553A" w:rsidRPr="00554CCE" w:rsidRDefault="008058C5" w:rsidP="00886F1B">
            <w:pPr>
              <w:spacing w:before="120" w:after="120" w:line="240" w:lineRule="auto"/>
            </w:pPr>
            <w:r w:rsidRPr="0084388B">
              <w:rPr>
                <w:color w:val="000000"/>
              </w:rPr>
              <w:t>Slijedom navedenoga predl</w:t>
            </w:r>
            <w:r w:rsidR="000C1404">
              <w:rPr>
                <w:color w:val="000000"/>
              </w:rPr>
              <w:t>a</w:t>
            </w:r>
            <w:r w:rsidRPr="0084388B">
              <w:rPr>
                <w:color w:val="000000"/>
              </w:rPr>
              <w:t xml:space="preserve">že se donošenje </w:t>
            </w:r>
            <w:r w:rsidR="00886F1B" w:rsidRPr="00886F1B">
              <w:rPr>
                <w:rFonts w:eastAsia="Times New Roman" w:cs="Times New Roman"/>
                <w:szCs w:val="24"/>
                <w:lang w:eastAsia="zh-CN"/>
              </w:rPr>
              <w:t>Pravilnika o provedbi postupaka jednostavne nabave u upravnim tijelima Grada Pula-Pola</w:t>
            </w:r>
            <w:r w:rsidR="0020643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</w:tr>
      <w:tr w:rsidR="000A553A" w:rsidRPr="00554CCE" w:rsidTr="00F05661">
        <w:trPr>
          <w:trHeight w:val="982"/>
        </w:trPr>
        <w:tc>
          <w:tcPr>
            <w:tcW w:w="4301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058C5" w:rsidRPr="00554CCE" w:rsidRDefault="000C1404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r w:rsidRPr="000C1404"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  <w:t>https://www.pula.hr/hr/eusluge/ekonzultacije/zavrsene-ekonzultacije/70/nacrt-prijedloga-pravilnika-o-postupcima-jednostavne-nabave-u-upravnim-tijelima-grada-pula-pola/</w:t>
            </w:r>
          </w:p>
        </w:tc>
      </w:tr>
      <w:tr w:rsidR="000A553A" w:rsidRPr="00554CCE" w:rsidTr="00F05661">
        <w:trPr>
          <w:trHeight w:val="982"/>
        </w:trPr>
        <w:tc>
          <w:tcPr>
            <w:tcW w:w="4301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E0CB9" w:rsidRPr="00554CCE" w:rsidRDefault="000A553A" w:rsidP="00840084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0C1404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05</w:t>
            </w:r>
            <w:r w:rsidR="00896259" w:rsidRPr="00554CCE">
              <w:t xml:space="preserve">. </w:t>
            </w:r>
            <w:r w:rsidR="000C1404">
              <w:t>travnja</w:t>
            </w:r>
            <w:r w:rsidR="005921A4" w:rsidRPr="00554CCE">
              <w:t xml:space="preserve"> </w:t>
            </w:r>
            <w:r w:rsidR="00896259" w:rsidRPr="00554CCE">
              <w:t xml:space="preserve">do </w:t>
            </w:r>
            <w:r w:rsidR="000C1404">
              <w:t>06.</w:t>
            </w:r>
            <w:r w:rsidR="00896259" w:rsidRPr="00554CCE">
              <w:t xml:space="preserve"> </w:t>
            </w:r>
            <w:r w:rsidR="000C1404">
              <w:t>svibnja</w:t>
            </w:r>
            <w:r w:rsidR="004477D0">
              <w:t xml:space="preserve"> </w:t>
            </w:r>
            <w:r w:rsidR="00191D84" w:rsidRPr="00554CCE">
              <w:t>202</w:t>
            </w:r>
            <w:r w:rsidR="000C1404">
              <w:t>2</w:t>
            </w:r>
            <w:r w:rsidR="00896259" w:rsidRPr="00554CCE">
              <w:t>. godine.</w:t>
            </w:r>
          </w:p>
        </w:tc>
      </w:tr>
      <w:tr w:rsidR="000A553A" w:rsidRPr="00554CCE" w:rsidTr="00F05661">
        <w:trPr>
          <w:trHeight w:val="880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lastRenderedPageBreak/>
              <w:t xml:space="preserve">Pregled osnovnih pokazatelja  uključenosti savjetovanja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BD6208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FE7994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</w:t>
            </w:r>
            <w:r w:rsidR="00896259" w:rsidRPr="00FE7994">
              <w:rPr>
                <w:rFonts w:eastAsia="Times New Roman" w:cs="Times New Roman"/>
                <w:bCs/>
                <w:szCs w:val="24"/>
                <w:lang w:eastAsia="zh-CN"/>
              </w:rPr>
              <w:t>zaprimljen</w:t>
            </w:r>
            <w:r w:rsidR="00557F53" w:rsidRPr="00FE7994">
              <w:rPr>
                <w:rFonts w:eastAsia="Times New Roman" w:cs="Times New Roman"/>
                <w:bCs/>
                <w:szCs w:val="24"/>
                <w:lang w:eastAsia="zh-CN"/>
              </w:rPr>
              <w:t xml:space="preserve"> je </w:t>
            </w:r>
            <w:r w:rsidR="003D6C9F" w:rsidRPr="00FE7994">
              <w:rPr>
                <w:rFonts w:eastAsia="Times New Roman" w:cs="Times New Roman"/>
                <w:bCs/>
                <w:szCs w:val="24"/>
                <w:lang w:eastAsia="zh-CN"/>
              </w:rPr>
              <w:t>1</w:t>
            </w:r>
            <w:r w:rsidR="00BA6C2B" w:rsidRPr="00FE7994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FE7994">
              <w:rPr>
                <w:rFonts w:eastAsia="Times New Roman" w:cs="Times New Roman"/>
                <w:bCs/>
                <w:szCs w:val="24"/>
                <w:lang w:eastAsia="zh-CN"/>
              </w:rPr>
              <w:t>prijedlog</w:t>
            </w:r>
            <w:r w:rsidR="00BA6C2B" w:rsidRPr="00FE7994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FE7994">
              <w:rPr>
                <w:rFonts w:eastAsia="Times New Roman" w:cs="Times New Roman"/>
                <w:bCs/>
                <w:szCs w:val="24"/>
                <w:lang w:eastAsia="zh-CN"/>
              </w:rPr>
              <w:t>podnesen</w:t>
            </w:r>
            <w:r w:rsidR="003D6C9F" w:rsidRPr="00FE7994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FE7994">
              <w:rPr>
                <w:rFonts w:eastAsia="Times New Roman" w:cs="Times New Roman"/>
                <w:bCs/>
                <w:szCs w:val="24"/>
                <w:lang w:eastAsia="zh-CN"/>
              </w:rPr>
              <w:t>od strane zainteresirane javnosti</w:t>
            </w:r>
            <w:r w:rsidR="00FE7994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 w:rsidR="00E20E4D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</w:p>
        </w:tc>
      </w:tr>
      <w:tr w:rsidR="000A553A" w:rsidRPr="00554CCE" w:rsidTr="00822594">
        <w:trPr>
          <w:trHeight w:val="43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0A553A" w:rsidRPr="00554CCE" w:rsidRDefault="000A553A" w:rsidP="00E20E4D">
            <w:pPr>
              <w:spacing w:before="240" w:after="240" w:line="240" w:lineRule="auto"/>
              <w:ind w:right="176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 w:rsidR="0078062A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</w:tbl>
    <w:p w:rsidR="00D47E56" w:rsidRDefault="00D47E56" w:rsidP="006D0278">
      <w:pPr>
        <w:sectPr w:rsidR="00D47E56" w:rsidSect="00557F53">
          <w:pgSz w:w="16840" w:h="11910" w:orient="landscape" w:code="9"/>
          <w:pgMar w:top="1134" w:right="840" w:bottom="1418" w:left="1380" w:header="0" w:footer="1191" w:gutter="0"/>
          <w:cols w:space="708"/>
          <w:docGrid w:linePitch="326"/>
        </w:sectPr>
      </w:pPr>
    </w:p>
    <w:p w:rsidR="00566A7F" w:rsidRDefault="00D47E56" w:rsidP="00D47E56">
      <w:pPr>
        <w:jc w:val="center"/>
      </w:pPr>
      <w:r w:rsidRPr="00554CCE">
        <w:rPr>
          <w:rFonts w:eastAsia="Times New Roman" w:cs="Times New Roman"/>
          <w:b/>
          <w:bCs/>
          <w:szCs w:val="24"/>
          <w:lang w:eastAsia="zh-CN"/>
        </w:rPr>
        <w:lastRenderedPageBreak/>
        <w:t>Pregled prihvaćenih i neprihvaćenih mišljenja i prijedloga s obrazloženjem razloga za neprihvaćanje</w:t>
      </w:r>
    </w:p>
    <w:tbl>
      <w:tblPr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4"/>
        <w:gridCol w:w="1276"/>
        <w:gridCol w:w="7786"/>
        <w:gridCol w:w="5244"/>
      </w:tblGrid>
      <w:tr w:rsidR="00566A7F" w:rsidRPr="00905D4D" w:rsidTr="000C1404">
        <w:tc>
          <w:tcPr>
            <w:tcW w:w="54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R</w:t>
            </w:r>
            <w:r w:rsidR="00D47E56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Sudionik savjetovanja (ime i prezime pojedinca, naziv organizacije)</w:t>
            </w:r>
          </w:p>
        </w:tc>
        <w:tc>
          <w:tcPr>
            <w:tcW w:w="778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Tekst zaprimljenog prijedloga ili mišljenja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Status prijedloga ili mišljenja (prihvaćanje/neprihvaćanje s  obrazloženjem)</w:t>
            </w:r>
          </w:p>
        </w:tc>
      </w:tr>
      <w:tr w:rsidR="001C7F6D" w:rsidRPr="00905D4D" w:rsidTr="000C1404">
        <w:trPr>
          <w:trHeight w:val="1800"/>
        </w:trPr>
        <w:tc>
          <w:tcPr>
            <w:tcW w:w="5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7F6D" w:rsidRPr="00905D4D" w:rsidRDefault="001C7F6D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7F6D" w:rsidRPr="00F30053" w:rsidRDefault="000C1404" w:rsidP="00F549D6">
            <w:pPr>
              <w:spacing w:after="12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Milan Nenezić</w:t>
            </w:r>
            <w:r w:rsidR="001C7F6D" w:rsidRPr="00F3005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8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0C1404" w:rsidRPr="000C1404" w:rsidRDefault="00171D9A" w:rsidP="000C140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0C1404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Z</w:t>
            </w:r>
            <w:r w:rsidR="001C7F6D" w:rsidRPr="000C1404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aprimljen </w:t>
            </w:r>
            <w:r w:rsidR="000C1404" w:rsidRPr="000C1404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05.05</w:t>
            </w:r>
            <w:r w:rsidR="001C7F6D" w:rsidRPr="000C1404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.202</w:t>
            </w:r>
            <w:r w:rsidR="000C1404" w:rsidRPr="000C1404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1C7F6D" w:rsidRPr="000C1404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0C1404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C7F6D" w:rsidRPr="000C1404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godine</w:t>
            </w:r>
          </w:p>
          <w:p w:rsidR="00C241E9" w:rsidRDefault="00C241E9" w:rsidP="000C1404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0C1404" w:rsidRDefault="000C1404" w:rsidP="000C140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C1404">
              <w:rPr>
                <w:sz w:val="20"/>
                <w:szCs w:val="20"/>
              </w:rPr>
              <w:t>U postupcima jednostavne nabave u kojima je kriterij odabira ekonomski najpovoljnija ponuda, relativni ponder cijene odnosno troška ne smije biti veći od 90%.</w:t>
            </w:r>
          </w:p>
          <w:p w:rsidR="000C1404" w:rsidRDefault="000C1404" w:rsidP="000C1404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0C1404" w:rsidRPr="000C1404" w:rsidRDefault="000C1404" w:rsidP="000C140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0C1404">
              <w:rPr>
                <w:sz w:val="20"/>
                <w:szCs w:val="20"/>
              </w:rPr>
              <w:t>Mišljena sam da u postupcima jednostavne javne nabave  kriteriji ne bi trebao biti ekonomski najpovoljnija ponuda, već najkvalitetnija ponuda.</w:t>
            </w:r>
          </w:p>
          <w:p w:rsidR="001C7F6D" w:rsidRPr="00F30053" w:rsidRDefault="001C7F6D" w:rsidP="003B3344">
            <w:pPr>
              <w:pStyle w:val="Defaul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727C" w:rsidRDefault="00F8727C" w:rsidP="000D2523">
            <w:pPr>
              <w:spacing w:after="120" w:line="240" w:lineRule="auto"/>
              <w:jc w:val="left"/>
              <w:rPr>
                <w:rFonts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cs="Times New Roman"/>
                <w:noProof w:val="0"/>
                <w:color w:val="000000"/>
                <w:sz w:val="20"/>
                <w:szCs w:val="20"/>
              </w:rPr>
              <w:t>Odbija se.</w:t>
            </w:r>
          </w:p>
          <w:p w:rsidR="00A03633" w:rsidRPr="000D2523" w:rsidRDefault="00F8727C" w:rsidP="000D2523">
            <w:pPr>
              <w:spacing w:after="12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/>
                <w:noProof w:val="0"/>
                <w:color w:val="000000"/>
                <w:sz w:val="20"/>
                <w:szCs w:val="20"/>
              </w:rPr>
              <w:t xml:space="preserve">jer </w:t>
            </w:r>
            <w:r w:rsidR="00C34F61">
              <w:rPr>
                <w:rFonts w:cs="Times New Roman"/>
                <w:noProof w:val="0"/>
                <w:color w:val="000000"/>
                <w:sz w:val="20"/>
                <w:szCs w:val="20"/>
              </w:rPr>
              <w:t xml:space="preserve">je člankom 14. Pravilnika, a </w:t>
            </w:r>
            <w:r w:rsidR="00C241E9">
              <w:rPr>
                <w:rFonts w:cs="Times New Roman"/>
                <w:noProof w:val="0"/>
                <w:color w:val="000000"/>
                <w:sz w:val="20"/>
                <w:szCs w:val="20"/>
              </w:rPr>
              <w:t>u skladu sa</w:t>
            </w:r>
            <w:r w:rsidR="00C34F61">
              <w:rPr>
                <w:rFonts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0C1404" w:rsidRPr="000C1404">
              <w:rPr>
                <w:rFonts w:cs="Times New Roman"/>
                <w:noProof w:val="0"/>
                <w:color w:val="000000"/>
                <w:sz w:val="20"/>
                <w:szCs w:val="20"/>
              </w:rPr>
              <w:t>čl. 284</w:t>
            </w:r>
            <w:r w:rsidR="00C34F61">
              <w:rPr>
                <w:rFonts w:cs="Times New Roman"/>
                <w:noProof w:val="0"/>
                <w:color w:val="000000"/>
                <w:sz w:val="20"/>
                <w:szCs w:val="20"/>
              </w:rPr>
              <w:t>.</w:t>
            </w:r>
            <w:r w:rsidR="000C1404" w:rsidRPr="000C1404">
              <w:rPr>
                <w:rFonts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C34F61">
              <w:rPr>
                <w:rFonts w:cs="Times New Roman"/>
                <w:noProof w:val="0"/>
                <w:color w:val="000000"/>
                <w:sz w:val="20"/>
                <w:szCs w:val="20"/>
              </w:rPr>
              <w:t xml:space="preserve">Zakona o javnoj nabavi (Narodne Novine br. 120/16), propisano da se </w:t>
            </w:r>
            <w:r w:rsidR="000C1404" w:rsidRPr="000C1404">
              <w:rPr>
                <w:rFonts w:cs="Times New Roman"/>
                <w:noProof w:val="0"/>
                <w:color w:val="000000"/>
                <w:sz w:val="20"/>
                <w:szCs w:val="20"/>
              </w:rPr>
              <w:t>ekonomski najpovoljnija ponuda utvrđuje na temelju cijene ili troška, primjenom pristupa isplativosti te može uključivati najbolji omjer između cijene i kvalitete, koji se ocjenjuje na temelju kriterija, uključujući kvalitativne, okolišne ili društvene značajke, povezanih s predmetom nabave, pri čemu, relativni ponder cijene (troška) ne smije biti veći od 90%</w:t>
            </w:r>
            <w:r w:rsidR="000D2523">
              <w:rPr>
                <w:rFonts w:cs="Times New Roman"/>
                <w:noProof w:val="0"/>
                <w:color w:val="000000"/>
                <w:sz w:val="20"/>
                <w:szCs w:val="20"/>
              </w:rPr>
              <w:t>.</w:t>
            </w:r>
          </w:p>
        </w:tc>
      </w:tr>
    </w:tbl>
    <w:p w:rsidR="001C7F6D" w:rsidRDefault="001C7F6D" w:rsidP="000D2523"/>
    <w:sectPr w:rsidR="001C7F6D" w:rsidSect="006553E4">
      <w:pgSz w:w="16840" w:h="11910" w:orient="landscape" w:code="9"/>
      <w:pgMar w:top="1134" w:right="839" w:bottom="1418" w:left="1378" w:header="0" w:footer="119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9E" w:rsidRDefault="0095439E" w:rsidP="00C07820">
      <w:pPr>
        <w:spacing w:after="0" w:line="240" w:lineRule="auto"/>
      </w:pPr>
      <w:r>
        <w:separator/>
      </w:r>
    </w:p>
  </w:endnote>
  <w:endnote w:type="continuationSeparator" w:id="0">
    <w:p w:rsidR="0095439E" w:rsidRDefault="0095439E" w:rsidP="00C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9E" w:rsidRDefault="0095439E" w:rsidP="00C07820">
      <w:pPr>
        <w:spacing w:after="0" w:line="240" w:lineRule="auto"/>
      </w:pPr>
      <w:r>
        <w:separator/>
      </w:r>
    </w:p>
  </w:footnote>
  <w:footnote w:type="continuationSeparator" w:id="0">
    <w:p w:rsidR="0095439E" w:rsidRDefault="0095439E" w:rsidP="00C0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1534"/>
    <w:multiLevelType w:val="multilevel"/>
    <w:tmpl w:val="5394B15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A45BCB"/>
    <w:multiLevelType w:val="hybridMultilevel"/>
    <w:tmpl w:val="9CF020B0"/>
    <w:lvl w:ilvl="0" w:tplc="2FBEE4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1960A4D"/>
    <w:multiLevelType w:val="hybridMultilevel"/>
    <w:tmpl w:val="E286E16A"/>
    <w:lvl w:ilvl="0" w:tplc="4064CC9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F4473"/>
    <w:multiLevelType w:val="hybridMultilevel"/>
    <w:tmpl w:val="A8985E16"/>
    <w:lvl w:ilvl="0" w:tplc="5D727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72530F"/>
    <w:multiLevelType w:val="hybridMultilevel"/>
    <w:tmpl w:val="6BC4A7CA"/>
    <w:lvl w:ilvl="0" w:tplc="E4B2FE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52"/>
    <w:rsid w:val="0001029F"/>
    <w:rsid w:val="000222E3"/>
    <w:rsid w:val="000254EE"/>
    <w:rsid w:val="00032495"/>
    <w:rsid w:val="00035EF8"/>
    <w:rsid w:val="00036AF1"/>
    <w:rsid w:val="00037A89"/>
    <w:rsid w:val="00067970"/>
    <w:rsid w:val="00093CFA"/>
    <w:rsid w:val="000A060C"/>
    <w:rsid w:val="000A289E"/>
    <w:rsid w:val="000A4713"/>
    <w:rsid w:val="000A553A"/>
    <w:rsid w:val="000A63C9"/>
    <w:rsid w:val="000B0B68"/>
    <w:rsid w:val="000C112A"/>
    <w:rsid w:val="000C1404"/>
    <w:rsid w:val="000D2523"/>
    <w:rsid w:val="000F45E5"/>
    <w:rsid w:val="001116C3"/>
    <w:rsid w:val="001211C4"/>
    <w:rsid w:val="00127BEC"/>
    <w:rsid w:val="0013413A"/>
    <w:rsid w:val="00144C05"/>
    <w:rsid w:val="001525BB"/>
    <w:rsid w:val="001529EE"/>
    <w:rsid w:val="00167701"/>
    <w:rsid w:val="00171D9A"/>
    <w:rsid w:val="00181376"/>
    <w:rsid w:val="0018614F"/>
    <w:rsid w:val="001876C3"/>
    <w:rsid w:val="00191D84"/>
    <w:rsid w:val="00193D55"/>
    <w:rsid w:val="001A56E2"/>
    <w:rsid w:val="001B1437"/>
    <w:rsid w:val="001B5350"/>
    <w:rsid w:val="001C6E5C"/>
    <w:rsid w:val="001C7F6D"/>
    <w:rsid w:val="001D33C0"/>
    <w:rsid w:val="001D5B36"/>
    <w:rsid w:val="001E0082"/>
    <w:rsid w:val="001F0AB0"/>
    <w:rsid w:val="001F5F02"/>
    <w:rsid w:val="001F5FDF"/>
    <w:rsid w:val="0020643D"/>
    <w:rsid w:val="00207E5E"/>
    <w:rsid w:val="002104F9"/>
    <w:rsid w:val="00226220"/>
    <w:rsid w:val="00231129"/>
    <w:rsid w:val="00241B6B"/>
    <w:rsid w:val="0025282D"/>
    <w:rsid w:val="00290F9B"/>
    <w:rsid w:val="002944A4"/>
    <w:rsid w:val="002A0A9C"/>
    <w:rsid w:val="002A707D"/>
    <w:rsid w:val="002B64AC"/>
    <w:rsid w:val="002E1DE0"/>
    <w:rsid w:val="002F2E19"/>
    <w:rsid w:val="002F32A8"/>
    <w:rsid w:val="003064B6"/>
    <w:rsid w:val="003128AD"/>
    <w:rsid w:val="003139F8"/>
    <w:rsid w:val="003147A4"/>
    <w:rsid w:val="003635C7"/>
    <w:rsid w:val="00365EC9"/>
    <w:rsid w:val="0036657D"/>
    <w:rsid w:val="0036707F"/>
    <w:rsid w:val="00367662"/>
    <w:rsid w:val="00385906"/>
    <w:rsid w:val="003860DA"/>
    <w:rsid w:val="003960C5"/>
    <w:rsid w:val="003A1424"/>
    <w:rsid w:val="003A5B39"/>
    <w:rsid w:val="003B0809"/>
    <w:rsid w:val="003B3344"/>
    <w:rsid w:val="003B4E83"/>
    <w:rsid w:val="003B7AB7"/>
    <w:rsid w:val="003C2A31"/>
    <w:rsid w:val="003C6107"/>
    <w:rsid w:val="003D2C63"/>
    <w:rsid w:val="003D2CEA"/>
    <w:rsid w:val="003D6C9F"/>
    <w:rsid w:val="003D714F"/>
    <w:rsid w:val="003E40E5"/>
    <w:rsid w:val="003F5C69"/>
    <w:rsid w:val="003F7626"/>
    <w:rsid w:val="00405B2D"/>
    <w:rsid w:val="004133C5"/>
    <w:rsid w:val="004136CA"/>
    <w:rsid w:val="00414951"/>
    <w:rsid w:val="004178B9"/>
    <w:rsid w:val="00427DDB"/>
    <w:rsid w:val="004323AC"/>
    <w:rsid w:val="0044728C"/>
    <w:rsid w:val="004477D0"/>
    <w:rsid w:val="0046208D"/>
    <w:rsid w:val="004654A5"/>
    <w:rsid w:val="00466DAE"/>
    <w:rsid w:val="0047016E"/>
    <w:rsid w:val="004708EC"/>
    <w:rsid w:val="00471398"/>
    <w:rsid w:val="00472A5B"/>
    <w:rsid w:val="004762D4"/>
    <w:rsid w:val="00490F6A"/>
    <w:rsid w:val="004C1029"/>
    <w:rsid w:val="004D0905"/>
    <w:rsid w:val="004E4DDA"/>
    <w:rsid w:val="004E7183"/>
    <w:rsid w:val="00507D8B"/>
    <w:rsid w:val="00520722"/>
    <w:rsid w:val="00520C0F"/>
    <w:rsid w:val="00534446"/>
    <w:rsid w:val="0055262D"/>
    <w:rsid w:val="00554CCE"/>
    <w:rsid w:val="0055662F"/>
    <w:rsid w:val="00557F53"/>
    <w:rsid w:val="00566A7F"/>
    <w:rsid w:val="00574A64"/>
    <w:rsid w:val="005921A4"/>
    <w:rsid w:val="005959C6"/>
    <w:rsid w:val="00597FB5"/>
    <w:rsid w:val="005A51C2"/>
    <w:rsid w:val="005D4167"/>
    <w:rsid w:val="005E03E9"/>
    <w:rsid w:val="005F1074"/>
    <w:rsid w:val="005F638D"/>
    <w:rsid w:val="005F75EB"/>
    <w:rsid w:val="00600BFA"/>
    <w:rsid w:val="00620010"/>
    <w:rsid w:val="00644C07"/>
    <w:rsid w:val="006553E4"/>
    <w:rsid w:val="00656106"/>
    <w:rsid w:val="00663EFB"/>
    <w:rsid w:val="00674EFD"/>
    <w:rsid w:val="00686BAC"/>
    <w:rsid w:val="00691137"/>
    <w:rsid w:val="00694E71"/>
    <w:rsid w:val="006A6F6C"/>
    <w:rsid w:val="006B2004"/>
    <w:rsid w:val="006D0278"/>
    <w:rsid w:val="006D70D8"/>
    <w:rsid w:val="006E116E"/>
    <w:rsid w:val="007154EA"/>
    <w:rsid w:val="00715FD3"/>
    <w:rsid w:val="00716668"/>
    <w:rsid w:val="0072438D"/>
    <w:rsid w:val="00724E35"/>
    <w:rsid w:val="0074133C"/>
    <w:rsid w:val="00742562"/>
    <w:rsid w:val="00745252"/>
    <w:rsid w:val="007578D5"/>
    <w:rsid w:val="00767DCF"/>
    <w:rsid w:val="00772306"/>
    <w:rsid w:val="0078062A"/>
    <w:rsid w:val="0079681C"/>
    <w:rsid w:val="007975D2"/>
    <w:rsid w:val="007B7C3E"/>
    <w:rsid w:val="007C0CC7"/>
    <w:rsid w:val="007C1B68"/>
    <w:rsid w:val="007C1F02"/>
    <w:rsid w:val="007C72F9"/>
    <w:rsid w:val="007D02FF"/>
    <w:rsid w:val="007E0403"/>
    <w:rsid w:val="007E0CB9"/>
    <w:rsid w:val="007E298A"/>
    <w:rsid w:val="007E4CBE"/>
    <w:rsid w:val="008058C5"/>
    <w:rsid w:val="00814A88"/>
    <w:rsid w:val="00817A9D"/>
    <w:rsid w:val="00822594"/>
    <w:rsid w:val="00827690"/>
    <w:rsid w:val="00830EF1"/>
    <w:rsid w:val="00835496"/>
    <w:rsid w:val="00840084"/>
    <w:rsid w:val="008445AF"/>
    <w:rsid w:val="00850880"/>
    <w:rsid w:val="008525E7"/>
    <w:rsid w:val="008621F3"/>
    <w:rsid w:val="008766BA"/>
    <w:rsid w:val="008839FE"/>
    <w:rsid w:val="00886F1B"/>
    <w:rsid w:val="00890612"/>
    <w:rsid w:val="00896259"/>
    <w:rsid w:val="008A349F"/>
    <w:rsid w:val="008A7687"/>
    <w:rsid w:val="008C2E00"/>
    <w:rsid w:val="008C4825"/>
    <w:rsid w:val="008C5898"/>
    <w:rsid w:val="008E0508"/>
    <w:rsid w:val="008F1907"/>
    <w:rsid w:val="008F2C6C"/>
    <w:rsid w:val="008F35EF"/>
    <w:rsid w:val="00905D4D"/>
    <w:rsid w:val="00921417"/>
    <w:rsid w:val="00923A1D"/>
    <w:rsid w:val="00933579"/>
    <w:rsid w:val="00936276"/>
    <w:rsid w:val="0094090F"/>
    <w:rsid w:val="0095439E"/>
    <w:rsid w:val="00954D92"/>
    <w:rsid w:val="0097222B"/>
    <w:rsid w:val="00973BA7"/>
    <w:rsid w:val="00975EAD"/>
    <w:rsid w:val="00976597"/>
    <w:rsid w:val="00980096"/>
    <w:rsid w:val="0098341A"/>
    <w:rsid w:val="009925C3"/>
    <w:rsid w:val="009960AF"/>
    <w:rsid w:val="00997AEA"/>
    <w:rsid w:val="009A42FE"/>
    <w:rsid w:val="009A5488"/>
    <w:rsid w:val="009B0A8A"/>
    <w:rsid w:val="009C6F7C"/>
    <w:rsid w:val="009E079C"/>
    <w:rsid w:val="009E6E97"/>
    <w:rsid w:val="009F6F4C"/>
    <w:rsid w:val="00A02D8C"/>
    <w:rsid w:val="00A03633"/>
    <w:rsid w:val="00A0653A"/>
    <w:rsid w:val="00A36BCD"/>
    <w:rsid w:val="00A42359"/>
    <w:rsid w:val="00A505B7"/>
    <w:rsid w:val="00A55534"/>
    <w:rsid w:val="00A76ABA"/>
    <w:rsid w:val="00A80486"/>
    <w:rsid w:val="00A94543"/>
    <w:rsid w:val="00AA07DF"/>
    <w:rsid w:val="00AE25CD"/>
    <w:rsid w:val="00AE5A1A"/>
    <w:rsid w:val="00B0464E"/>
    <w:rsid w:val="00B27FDA"/>
    <w:rsid w:val="00B352DA"/>
    <w:rsid w:val="00B443D7"/>
    <w:rsid w:val="00B574AE"/>
    <w:rsid w:val="00B67CD3"/>
    <w:rsid w:val="00B70243"/>
    <w:rsid w:val="00B83BBF"/>
    <w:rsid w:val="00B8640A"/>
    <w:rsid w:val="00B93FDE"/>
    <w:rsid w:val="00BA2674"/>
    <w:rsid w:val="00BA6C2B"/>
    <w:rsid w:val="00BB1247"/>
    <w:rsid w:val="00BB42D7"/>
    <w:rsid w:val="00BC0DE1"/>
    <w:rsid w:val="00BC7390"/>
    <w:rsid w:val="00BD23C3"/>
    <w:rsid w:val="00BD6208"/>
    <w:rsid w:val="00BD6421"/>
    <w:rsid w:val="00BE437C"/>
    <w:rsid w:val="00BE6D92"/>
    <w:rsid w:val="00BE7068"/>
    <w:rsid w:val="00BF2135"/>
    <w:rsid w:val="00C07076"/>
    <w:rsid w:val="00C07820"/>
    <w:rsid w:val="00C21E61"/>
    <w:rsid w:val="00C241E9"/>
    <w:rsid w:val="00C30027"/>
    <w:rsid w:val="00C34F61"/>
    <w:rsid w:val="00C366F5"/>
    <w:rsid w:val="00C42EE4"/>
    <w:rsid w:val="00C43FEF"/>
    <w:rsid w:val="00C61980"/>
    <w:rsid w:val="00C61D4F"/>
    <w:rsid w:val="00C70CBD"/>
    <w:rsid w:val="00C75E48"/>
    <w:rsid w:val="00C84009"/>
    <w:rsid w:val="00C8491B"/>
    <w:rsid w:val="00C869D7"/>
    <w:rsid w:val="00C87E4A"/>
    <w:rsid w:val="00C94D7E"/>
    <w:rsid w:val="00CA0194"/>
    <w:rsid w:val="00CA1640"/>
    <w:rsid w:val="00CA4A30"/>
    <w:rsid w:val="00CC7AB3"/>
    <w:rsid w:val="00CE47E1"/>
    <w:rsid w:val="00CF4D3C"/>
    <w:rsid w:val="00CF5EDA"/>
    <w:rsid w:val="00CF6D92"/>
    <w:rsid w:val="00D05588"/>
    <w:rsid w:val="00D105AB"/>
    <w:rsid w:val="00D20472"/>
    <w:rsid w:val="00D355CE"/>
    <w:rsid w:val="00D37954"/>
    <w:rsid w:val="00D37D1B"/>
    <w:rsid w:val="00D45A26"/>
    <w:rsid w:val="00D47E56"/>
    <w:rsid w:val="00D60789"/>
    <w:rsid w:val="00D63D5D"/>
    <w:rsid w:val="00D72C80"/>
    <w:rsid w:val="00D82E74"/>
    <w:rsid w:val="00D83B44"/>
    <w:rsid w:val="00D95616"/>
    <w:rsid w:val="00DA33E3"/>
    <w:rsid w:val="00DA7C37"/>
    <w:rsid w:val="00DB3D8C"/>
    <w:rsid w:val="00DC0F09"/>
    <w:rsid w:val="00DC6CFF"/>
    <w:rsid w:val="00DD09B8"/>
    <w:rsid w:val="00DD3692"/>
    <w:rsid w:val="00DD416D"/>
    <w:rsid w:val="00DE6CF4"/>
    <w:rsid w:val="00DE7E3F"/>
    <w:rsid w:val="00DF3995"/>
    <w:rsid w:val="00DF4284"/>
    <w:rsid w:val="00E01799"/>
    <w:rsid w:val="00E10BCD"/>
    <w:rsid w:val="00E1517D"/>
    <w:rsid w:val="00E20E4D"/>
    <w:rsid w:val="00E305CF"/>
    <w:rsid w:val="00E30F57"/>
    <w:rsid w:val="00E35AA7"/>
    <w:rsid w:val="00E3764E"/>
    <w:rsid w:val="00E5632B"/>
    <w:rsid w:val="00E81201"/>
    <w:rsid w:val="00E93977"/>
    <w:rsid w:val="00EA2280"/>
    <w:rsid w:val="00EA3C93"/>
    <w:rsid w:val="00EB3C83"/>
    <w:rsid w:val="00EC141F"/>
    <w:rsid w:val="00EE06E8"/>
    <w:rsid w:val="00EE56D0"/>
    <w:rsid w:val="00F017FF"/>
    <w:rsid w:val="00F05661"/>
    <w:rsid w:val="00F13749"/>
    <w:rsid w:val="00F17382"/>
    <w:rsid w:val="00F21E37"/>
    <w:rsid w:val="00F30053"/>
    <w:rsid w:val="00F30835"/>
    <w:rsid w:val="00F33F7A"/>
    <w:rsid w:val="00F34F0B"/>
    <w:rsid w:val="00F34F49"/>
    <w:rsid w:val="00F47281"/>
    <w:rsid w:val="00F5399E"/>
    <w:rsid w:val="00F55E2B"/>
    <w:rsid w:val="00F57A89"/>
    <w:rsid w:val="00F61A63"/>
    <w:rsid w:val="00F62AC5"/>
    <w:rsid w:val="00F7198E"/>
    <w:rsid w:val="00F71F2A"/>
    <w:rsid w:val="00F7572F"/>
    <w:rsid w:val="00F80872"/>
    <w:rsid w:val="00F8727C"/>
    <w:rsid w:val="00F9707F"/>
    <w:rsid w:val="00FA4296"/>
    <w:rsid w:val="00FB7C72"/>
    <w:rsid w:val="00FC4E63"/>
    <w:rsid w:val="00FC6A4C"/>
    <w:rsid w:val="00FC79F0"/>
    <w:rsid w:val="00FE4E64"/>
    <w:rsid w:val="00FE5DAC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BodyText">
    <w:name w:val="Body Text"/>
    <w:basedOn w:val="Normal"/>
    <w:link w:val="BodyText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A349F"/>
    <w:rPr>
      <w:rFonts w:ascii="Arial" w:eastAsia="Arial" w:hAnsi="Arial" w:cs="Arial"/>
      <w:lang w:bidi="hr-HR"/>
    </w:rPr>
  </w:style>
  <w:style w:type="paragraph" w:styleId="NoSpacing">
    <w:name w:val="No Spacing"/>
    <w:uiPriority w:val="1"/>
    <w:qFormat/>
    <w:rsid w:val="008A349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8A34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49F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311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8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82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8058C5"/>
    <w:rPr>
      <w:color w:val="605E5C"/>
      <w:shd w:val="clear" w:color="auto" w:fill="E1DFDD"/>
    </w:rPr>
  </w:style>
  <w:style w:type="paragraph" w:customStyle="1" w:styleId="Default">
    <w:name w:val="Default"/>
    <w:qFormat/>
    <w:rsid w:val="00306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qFormat/>
    <w:rsid w:val="004D090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886F1B"/>
    <w:pPr>
      <w:spacing w:after="120" w:line="240" w:lineRule="auto"/>
      <w:ind w:left="283"/>
      <w:jc w:val="left"/>
    </w:pPr>
    <w:rPr>
      <w:rFonts w:eastAsia="Times New Roman" w:cs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886F1B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21E6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21E6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21E61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C21E61"/>
    <w:rPr>
      <w:rFonts w:ascii="Times New Roman" w:hAnsi="Times New Roman"/>
      <w:sz w:val="20"/>
      <w:szCs w:val="20"/>
    </w:rPr>
  </w:style>
  <w:style w:type="character" w:customStyle="1" w:styleId="InternetLink">
    <w:name w:val="Internet Link"/>
    <w:basedOn w:val="DefaultParagraphFont"/>
    <w:rsid w:val="007166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1404"/>
    <w:pPr>
      <w:spacing w:before="100" w:beforeAutospacing="1" w:after="100" w:afterAutospacing="1" w:line="240" w:lineRule="auto"/>
      <w:jc w:val="left"/>
    </w:pPr>
    <w:rPr>
      <w:rFonts w:eastAsia="Times New Roman" w:cs="Times New Roman"/>
      <w:noProof w:val="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1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8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157F-FADB-4FAA-B31C-415AE6E2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aduras</dc:creator>
  <cp:lastModifiedBy>slicardo</cp:lastModifiedBy>
  <cp:revision>2</cp:revision>
  <cp:lastPrinted>2021-03-01T08:43:00Z</cp:lastPrinted>
  <dcterms:created xsi:type="dcterms:W3CDTF">2022-05-31T08:46:00Z</dcterms:created>
  <dcterms:modified xsi:type="dcterms:W3CDTF">2022-05-31T08:46:00Z</dcterms:modified>
</cp:coreProperties>
</file>