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2" w:rsidRDefault="00D703B2" w:rsidP="00D703B2">
      <w:pPr>
        <w:pStyle w:val="BodyText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bookmarkStart w:id="0" w:name="_Hlk98756328"/>
      <w:r w:rsidRPr="00D703B2">
        <w:rPr>
          <w:rFonts w:ascii="Times New Roman" w:hAnsi="Times New Roman"/>
          <w:sz w:val="24"/>
          <w:szCs w:val="24"/>
        </w:rPr>
        <w:t>temelju članka 5.</w:t>
      </w:r>
      <w:r>
        <w:rPr>
          <w:rFonts w:ascii="Times New Roman" w:hAnsi="Times New Roman"/>
          <w:sz w:val="24"/>
          <w:szCs w:val="24"/>
        </w:rPr>
        <w:t xml:space="preserve"> Zakona o sigurnosti prometa na cestama („Narodne novine“ br. 67/08, 48/10, 74/11, 80/13, 158/13, 92/14, 64/15, 108/17, 70/19, 42/20),  i članka 39. Statuta Grada Pula-Pola („Službene novine“ Grada Pule br. 7/09, 16/09, 12/11, 01/13 2/18, 2/20, 4/21 i 5/21),</w:t>
      </w:r>
      <w:bookmarkEnd w:id="0"/>
      <w:r>
        <w:rPr>
          <w:rFonts w:ascii="Times New Roman" w:hAnsi="Times New Roman"/>
          <w:sz w:val="24"/>
          <w:szCs w:val="24"/>
        </w:rPr>
        <w:t xml:space="preserve"> Gradsko vijeće Grada Pule-Pola na sjednici održanoj dana ____________________ godine, donosi </w:t>
      </w: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  <w:jc w:val="center"/>
        <w:rPr>
          <w:b/>
        </w:rPr>
      </w:pPr>
      <w:r>
        <w:rPr>
          <w:b/>
        </w:rPr>
        <w:t>O  D  L  U  K  U</w:t>
      </w:r>
    </w:p>
    <w:p w:rsidR="00D703B2" w:rsidRDefault="00A06DC4" w:rsidP="00D703B2">
      <w:pPr>
        <w:spacing w:line="276" w:lineRule="auto"/>
        <w:jc w:val="center"/>
        <w:rPr>
          <w:b/>
        </w:rPr>
      </w:pPr>
      <w:r>
        <w:rPr>
          <w:b/>
        </w:rPr>
        <w:t>o izmjenama</w:t>
      </w:r>
      <w:r w:rsidR="00D703B2">
        <w:rPr>
          <w:b/>
        </w:rPr>
        <w:t xml:space="preserve"> i dopuni Odluke o uređenju prometa na području Grada Pule</w:t>
      </w: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  <w:jc w:val="center"/>
        <w:rPr>
          <w:b/>
        </w:rPr>
      </w:pPr>
      <w:r>
        <w:rPr>
          <w:b/>
        </w:rPr>
        <w:t>Članak 1.</w:t>
      </w:r>
    </w:p>
    <w:p w:rsidR="00D703B2" w:rsidRDefault="00D703B2" w:rsidP="00D703B2">
      <w:pPr>
        <w:spacing w:line="276" w:lineRule="auto"/>
        <w:jc w:val="center"/>
        <w:rPr>
          <w:b/>
        </w:rPr>
      </w:pPr>
    </w:p>
    <w:p w:rsidR="00D703B2" w:rsidRPr="00D703B2" w:rsidRDefault="00D703B2" w:rsidP="00D703B2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D703B2">
        <w:rPr>
          <w:sz w:val="24"/>
          <w:szCs w:val="24"/>
        </w:rPr>
        <w:t xml:space="preserve">U Odluci o uređenju prometa na području Grada Pule (Službene novine Grada Pula-Pola broj 06/16) u članku </w:t>
      </w:r>
      <w:r>
        <w:rPr>
          <w:sz w:val="24"/>
          <w:szCs w:val="24"/>
        </w:rPr>
        <w:t>1</w:t>
      </w:r>
      <w:r w:rsidRPr="00D703B2">
        <w:rPr>
          <w:sz w:val="24"/>
          <w:szCs w:val="24"/>
        </w:rPr>
        <w:t>. iza stavka 2. dodaje se novi stavak 3. koji glasi:</w:t>
      </w:r>
    </w:p>
    <w:p w:rsidR="00D703B2" w:rsidRDefault="00D703B2" w:rsidP="00D703B2">
      <w:pPr>
        <w:pStyle w:val="Default"/>
        <w:tabs>
          <w:tab w:val="left" w:pos="0"/>
        </w:tabs>
        <w:spacing w:line="276" w:lineRule="auto"/>
        <w:jc w:val="both"/>
        <w:rPr>
          <w:rFonts w:eastAsia="Times New Roman"/>
          <w:bCs/>
          <w:color w:val="auto"/>
          <w:lang w:eastAsia="hr-HR"/>
        </w:rPr>
      </w:pPr>
    </w:p>
    <w:p w:rsidR="00D703B2" w:rsidRDefault="00D703B2" w:rsidP="00D703B2">
      <w:pPr>
        <w:pStyle w:val="Default"/>
        <w:tabs>
          <w:tab w:val="left" w:pos="0"/>
        </w:tabs>
        <w:spacing w:line="276" w:lineRule="auto"/>
        <w:jc w:val="both"/>
      </w:pPr>
      <w:r>
        <w:tab/>
        <w:t>„Riječi i pojmovi  koji imaju rodno značenje odnose se jednako na muški i ženski rod, bez obzira na korištenje u muškom ili ženskom rodu.“</w:t>
      </w:r>
    </w:p>
    <w:p w:rsidR="00D703B2" w:rsidRDefault="00D703B2" w:rsidP="00D703B2">
      <w:pPr>
        <w:spacing w:line="276" w:lineRule="auto"/>
        <w:rPr>
          <w:b/>
        </w:rPr>
      </w:pPr>
    </w:p>
    <w:p w:rsidR="00D703B2" w:rsidRDefault="00D703B2" w:rsidP="00D703B2">
      <w:pPr>
        <w:spacing w:line="276" w:lineRule="auto"/>
        <w:jc w:val="center"/>
        <w:rPr>
          <w:b/>
        </w:rPr>
      </w:pPr>
      <w:r>
        <w:rPr>
          <w:b/>
        </w:rPr>
        <w:t>Članak 2.</w:t>
      </w: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  <w:jc w:val="both"/>
      </w:pPr>
      <w:r>
        <w:t xml:space="preserve">          Članak 6. mijenja se i glasi:</w:t>
      </w:r>
    </w:p>
    <w:p w:rsidR="00D703B2" w:rsidRDefault="00D703B2" w:rsidP="00D703B2">
      <w:pPr>
        <w:spacing w:line="276" w:lineRule="auto"/>
        <w:jc w:val="both"/>
      </w:pPr>
    </w:p>
    <w:p w:rsidR="00D703B2" w:rsidRDefault="00D703B2" w:rsidP="00D703B2">
      <w:pPr>
        <w:spacing w:line="276" w:lineRule="auto"/>
        <w:jc w:val="both"/>
      </w:pPr>
      <w:r>
        <w:tab/>
        <w:t>„U pješačkim zonama u kojima postoji stalna zabrana ili ograničenje prometa vozila, od zabrane su izuzeta: interventna vozila (vatrogasna vozila, vozila medicinske pomoći, vozila policije, vozila HEP-a, telekomunikacija i komunalnih društava i službi, odnosno društava sa kojima je ugovoreno vršenje komunalnih djelatnosti) u vrijeme vršenja poslova iz svog djelokruga, vozila istražnog suca, kao i vozila s posebnim odobrenjem u vrijeme definirano istim odobrenjem.</w:t>
      </w:r>
    </w:p>
    <w:p w:rsidR="00D703B2" w:rsidRDefault="00D703B2" w:rsidP="00D703B2">
      <w:pPr>
        <w:spacing w:line="276" w:lineRule="auto"/>
        <w:jc w:val="both"/>
      </w:pPr>
      <w:r>
        <w:tab/>
        <w:t>Posebno odobrenje iz stavka prvog ovog članka izdaje upravno tijelo Grada Pula-Pola nadležno za poslove prometa.</w:t>
      </w:r>
    </w:p>
    <w:p w:rsidR="00D703B2" w:rsidRDefault="00D703B2" w:rsidP="00D703B2">
      <w:pPr>
        <w:spacing w:line="276" w:lineRule="auto"/>
        <w:jc w:val="both"/>
      </w:pPr>
      <w:r>
        <w:tab/>
      </w:r>
      <w:bookmarkStart w:id="1" w:name="_Hlk98756795"/>
      <w:r>
        <w:t xml:space="preserve">Uvjeti za ishođenje odobrenja za ulazak u pješačku zonu i zonu ograničenog prometa </w:t>
      </w:r>
      <w:bookmarkEnd w:id="1"/>
      <w:r>
        <w:t>definiraju se odlukom Gradskog vijeća Grada Pula-Pola.“</w:t>
      </w:r>
    </w:p>
    <w:p w:rsidR="00D703B2" w:rsidRDefault="00D703B2" w:rsidP="00D703B2">
      <w:pPr>
        <w:spacing w:line="276" w:lineRule="auto"/>
        <w:jc w:val="both"/>
        <w:rPr>
          <w:b/>
        </w:rPr>
      </w:pPr>
    </w:p>
    <w:p w:rsidR="00D703B2" w:rsidRDefault="00D703B2" w:rsidP="00D703B2">
      <w:pPr>
        <w:spacing w:line="276" w:lineRule="auto"/>
        <w:jc w:val="center"/>
        <w:rPr>
          <w:b/>
        </w:rPr>
      </w:pPr>
      <w:r>
        <w:rPr>
          <w:b/>
        </w:rPr>
        <w:t>Članak 3.</w:t>
      </w:r>
    </w:p>
    <w:p w:rsidR="00D703B2" w:rsidRDefault="00D703B2" w:rsidP="00D703B2">
      <w:pPr>
        <w:spacing w:line="276" w:lineRule="auto"/>
        <w:jc w:val="both"/>
      </w:pPr>
    </w:p>
    <w:p w:rsidR="00D703B2" w:rsidRDefault="00D703B2" w:rsidP="00D703B2">
      <w:pPr>
        <w:spacing w:line="276" w:lineRule="auto"/>
        <w:jc w:val="both"/>
      </w:pPr>
      <w:r>
        <w:tab/>
        <w:t>Članak 7. mijenja se i glasi:</w:t>
      </w:r>
    </w:p>
    <w:p w:rsidR="00D703B2" w:rsidRDefault="00D703B2" w:rsidP="00D703B2">
      <w:pPr>
        <w:spacing w:line="276" w:lineRule="auto"/>
        <w:jc w:val="both"/>
      </w:pPr>
    </w:p>
    <w:p w:rsidR="00D703B2" w:rsidRDefault="00D703B2" w:rsidP="00D703B2">
      <w:pPr>
        <w:spacing w:line="276" w:lineRule="auto"/>
        <w:jc w:val="both"/>
      </w:pPr>
      <w:r>
        <w:tab/>
        <w:t>“Zabranjena je opskrba trgovina, ugostiteljskih objekata i poslovnih prostora fizičkih i</w:t>
      </w:r>
    </w:p>
    <w:p w:rsidR="00D703B2" w:rsidRDefault="00D703B2" w:rsidP="00D703B2">
      <w:pPr>
        <w:spacing w:line="276" w:lineRule="auto"/>
        <w:jc w:val="both"/>
      </w:pPr>
      <w:r>
        <w:t>pravnih osoba unutar pješačkih zona u kojima postoji stalna zabrana ili ograničenje prometa vozila, na način da je zabranjen ulazak motornih vozila u tu zonu, a za navedenu svrhu.</w:t>
      </w:r>
    </w:p>
    <w:p w:rsidR="00D703B2" w:rsidRDefault="00D703B2" w:rsidP="00D703B2">
      <w:pPr>
        <w:spacing w:line="276" w:lineRule="auto"/>
        <w:jc w:val="both"/>
      </w:pPr>
      <w:r>
        <w:tab/>
        <w:t>Uvjeti za opskrbu u pješačkim zonama definiraju se odlukom Gradskog vijeća Grada Pula-Pola.“</w:t>
      </w: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</w:pPr>
    </w:p>
    <w:p w:rsidR="00D703B2" w:rsidRDefault="00D703B2" w:rsidP="00D703B2">
      <w:pPr>
        <w:spacing w:line="276" w:lineRule="auto"/>
        <w:jc w:val="center"/>
      </w:pPr>
      <w:r>
        <w:rPr>
          <w:b/>
        </w:rPr>
        <w:lastRenderedPageBreak/>
        <w:t>Članak 4</w:t>
      </w:r>
      <w:r>
        <w:t>.</w:t>
      </w:r>
    </w:p>
    <w:p w:rsidR="00D703B2" w:rsidRDefault="00D703B2" w:rsidP="00D703B2">
      <w:pPr>
        <w:spacing w:line="276" w:lineRule="auto"/>
        <w:jc w:val="both"/>
      </w:pPr>
    </w:p>
    <w:p w:rsidR="00D703B2" w:rsidRDefault="00D703B2" w:rsidP="00D703B2">
      <w:pPr>
        <w:spacing w:line="276" w:lineRule="auto"/>
        <w:jc w:val="both"/>
      </w:pPr>
      <w:r>
        <w:tab/>
        <w:t>Sve ostale odredbe Odluke o uređenju prometa na području Grada Pule (Službene novine Grada Pula-Pola broj 06/16) ostaju nepromijenjene i na snazi.</w:t>
      </w:r>
    </w:p>
    <w:p w:rsidR="00D703B2" w:rsidRDefault="00D703B2" w:rsidP="00D703B2">
      <w:pPr>
        <w:spacing w:line="276" w:lineRule="auto"/>
        <w:jc w:val="both"/>
      </w:pPr>
      <w:r>
        <w:tab/>
        <w:t>Ova Odluka stupa na snagu osmoga dana od dana objave u „Službenim novinama“ Grada Pule.</w:t>
      </w:r>
    </w:p>
    <w:p w:rsidR="00D703B2" w:rsidRDefault="00D703B2" w:rsidP="00D703B2">
      <w:pPr>
        <w:spacing w:line="276" w:lineRule="auto"/>
      </w:pPr>
    </w:p>
    <w:p w:rsidR="004956D8" w:rsidRDefault="004956D8" w:rsidP="00D703B2">
      <w:pPr>
        <w:spacing w:line="276" w:lineRule="auto"/>
      </w:pPr>
    </w:p>
    <w:p w:rsidR="004956D8" w:rsidRDefault="004956D8" w:rsidP="004956D8">
      <w:pPr>
        <w:spacing w:line="276" w:lineRule="auto"/>
      </w:pPr>
      <w:r>
        <w:t xml:space="preserve">KLASA: </w:t>
      </w:r>
    </w:p>
    <w:p w:rsidR="004956D8" w:rsidRDefault="004956D8" w:rsidP="004956D8">
      <w:pPr>
        <w:spacing w:line="276" w:lineRule="auto"/>
      </w:pPr>
      <w:r>
        <w:t xml:space="preserve">URBROJ: </w:t>
      </w:r>
    </w:p>
    <w:p w:rsidR="004956D8" w:rsidRDefault="004956D8" w:rsidP="004956D8">
      <w:pPr>
        <w:spacing w:line="276" w:lineRule="auto"/>
      </w:pPr>
      <w:r>
        <w:t xml:space="preserve">Pula, </w:t>
      </w:r>
    </w:p>
    <w:p w:rsidR="00D703B2" w:rsidRPr="00AD05A6" w:rsidRDefault="00D703B2" w:rsidP="00D703B2">
      <w:pPr>
        <w:spacing w:line="276" w:lineRule="auto"/>
      </w:pPr>
    </w:p>
    <w:p w:rsidR="00D703B2" w:rsidRDefault="00D703B2" w:rsidP="00D703B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it-IT" w:eastAsia="en-US"/>
        </w:rPr>
      </w:pPr>
    </w:p>
    <w:p w:rsidR="00D703B2" w:rsidRDefault="00D703B2" w:rsidP="00D703B2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  <w:lang w:val="it-IT" w:eastAsia="en-US"/>
        </w:rPr>
        <w:t>GRADSKO VIJEĆE GRADA PULA-POLA</w:t>
      </w:r>
    </w:p>
    <w:p w:rsidR="005437D4" w:rsidRPr="00AD05A6" w:rsidRDefault="005437D4" w:rsidP="00D703B2">
      <w:pPr>
        <w:spacing w:line="276" w:lineRule="auto"/>
      </w:pPr>
    </w:p>
    <w:p w:rsidR="005437D4" w:rsidRPr="00AD05A6" w:rsidRDefault="005437D4" w:rsidP="00D703B2">
      <w:pPr>
        <w:spacing w:line="276" w:lineRule="auto"/>
      </w:pPr>
    </w:p>
    <w:p w:rsidR="005437D4" w:rsidRPr="00AD05A6" w:rsidRDefault="005437D4" w:rsidP="00D703B2">
      <w:pPr>
        <w:spacing w:line="276" w:lineRule="auto"/>
      </w:pPr>
    </w:p>
    <w:p w:rsidR="005437D4" w:rsidRPr="00AD05A6" w:rsidRDefault="005437D4" w:rsidP="00D703B2">
      <w:pPr>
        <w:spacing w:line="276" w:lineRule="auto"/>
      </w:pPr>
    </w:p>
    <w:p w:rsidR="005437D4" w:rsidRPr="00AD05A6" w:rsidRDefault="005437D4" w:rsidP="00D703B2">
      <w:pPr>
        <w:spacing w:line="276" w:lineRule="auto"/>
      </w:pPr>
    </w:p>
    <w:p w:rsidR="005437D4" w:rsidRPr="00AD05A6" w:rsidRDefault="005437D4" w:rsidP="00D703B2">
      <w:pPr>
        <w:spacing w:line="276" w:lineRule="auto"/>
      </w:pPr>
    </w:p>
    <w:p w:rsidR="00A41A8C" w:rsidRPr="00AD05A6" w:rsidRDefault="00A41A8C" w:rsidP="00D703B2">
      <w:pPr>
        <w:spacing w:line="276" w:lineRule="auto"/>
        <w:sectPr w:rsidR="00A41A8C" w:rsidRPr="00AD05A6" w:rsidSect="00A41A8C">
          <w:headerReference w:type="default" r:id="rId6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CD6AF0" w:rsidRPr="00AD05A6" w:rsidRDefault="00CD6AF0" w:rsidP="00D703B2">
      <w:pPr>
        <w:spacing w:line="276" w:lineRule="auto"/>
      </w:pPr>
    </w:p>
    <w:p w:rsidR="008B6DAE" w:rsidRPr="00AD05A6" w:rsidRDefault="008B6DAE" w:rsidP="00D703B2">
      <w:pPr>
        <w:spacing w:line="276" w:lineRule="auto"/>
        <w:sectPr w:rsidR="008B6DAE" w:rsidRPr="00AD05A6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AD05A6" w:rsidRDefault="00805914" w:rsidP="00D703B2">
      <w:pPr>
        <w:spacing w:line="276" w:lineRule="auto"/>
      </w:pPr>
    </w:p>
    <w:p w:rsidR="008B6DAE" w:rsidRPr="00AD05A6" w:rsidRDefault="008B6DAE" w:rsidP="00D703B2">
      <w:pPr>
        <w:spacing w:line="276" w:lineRule="auto"/>
        <w:sectPr w:rsidR="008B6DAE" w:rsidRPr="00AD05A6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DAE" w:rsidRPr="00AD05A6" w:rsidRDefault="008B6DAE" w:rsidP="00D703B2">
      <w:pPr>
        <w:spacing w:line="276" w:lineRule="auto"/>
      </w:pPr>
    </w:p>
    <w:p w:rsidR="00805914" w:rsidRPr="00AD05A6" w:rsidRDefault="00805914" w:rsidP="00D703B2">
      <w:pPr>
        <w:spacing w:line="276" w:lineRule="auto"/>
      </w:pPr>
    </w:p>
    <w:sectPr w:rsidR="00805914" w:rsidRPr="00AD05A6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88" w:rsidRDefault="006B3088" w:rsidP="003E4F85">
      <w:r>
        <w:separator/>
      </w:r>
    </w:p>
  </w:endnote>
  <w:endnote w:type="continuationSeparator" w:id="0">
    <w:p w:rsidR="006B3088" w:rsidRDefault="006B3088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88" w:rsidRDefault="006B3088" w:rsidP="003E4F85">
      <w:r>
        <w:separator/>
      </w:r>
    </w:p>
  </w:footnote>
  <w:footnote w:type="continuationSeparator" w:id="0">
    <w:p w:rsidR="006B3088" w:rsidRDefault="006B3088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503FC9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137B35"/>
    <w:rsid w:val="001F0127"/>
    <w:rsid w:val="00293117"/>
    <w:rsid w:val="0033108E"/>
    <w:rsid w:val="0039499D"/>
    <w:rsid w:val="003E4F85"/>
    <w:rsid w:val="00437361"/>
    <w:rsid w:val="004758CA"/>
    <w:rsid w:val="004956D8"/>
    <w:rsid w:val="00503FC9"/>
    <w:rsid w:val="00506686"/>
    <w:rsid w:val="00520DEC"/>
    <w:rsid w:val="005437D4"/>
    <w:rsid w:val="006B3088"/>
    <w:rsid w:val="006E2821"/>
    <w:rsid w:val="006F6F37"/>
    <w:rsid w:val="00805914"/>
    <w:rsid w:val="008A7181"/>
    <w:rsid w:val="008B6DAE"/>
    <w:rsid w:val="009025DE"/>
    <w:rsid w:val="009746B6"/>
    <w:rsid w:val="00A06DC4"/>
    <w:rsid w:val="00A141F1"/>
    <w:rsid w:val="00A41A8C"/>
    <w:rsid w:val="00A504FA"/>
    <w:rsid w:val="00AD05A6"/>
    <w:rsid w:val="00AF04BA"/>
    <w:rsid w:val="00B276A4"/>
    <w:rsid w:val="00C11B9E"/>
    <w:rsid w:val="00C8628D"/>
    <w:rsid w:val="00CD6AF0"/>
    <w:rsid w:val="00CE4F19"/>
    <w:rsid w:val="00D7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D703B2"/>
    <w:pPr>
      <w:jc w:val="both"/>
    </w:pPr>
    <w:rPr>
      <w:rFonts w:ascii="HRTimes" w:hAnsi="HR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03B2"/>
    <w:rPr>
      <w:rFonts w:ascii="HRTimes" w:hAnsi="HRTimes"/>
      <w:sz w:val="22"/>
    </w:rPr>
  </w:style>
  <w:style w:type="paragraph" w:customStyle="1" w:styleId="Default">
    <w:name w:val="Default"/>
    <w:rsid w:val="00D703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703B2"/>
    <w:pPr>
      <w:ind w:firstLine="708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skljajic</cp:lastModifiedBy>
  <cp:revision>5</cp:revision>
  <cp:lastPrinted>2007-11-02T13:28:00Z</cp:lastPrinted>
  <dcterms:created xsi:type="dcterms:W3CDTF">2022-03-24T11:46:00Z</dcterms:created>
  <dcterms:modified xsi:type="dcterms:W3CDTF">2022-03-24T12:58:00Z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