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61"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 xml:space="preserve">OSNOVNA ŠKOLA </w:t>
      </w:r>
    </w:p>
    <w:p w:rsidR="00CC1F61"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KAŠTANJER PULA</w:t>
      </w:r>
    </w:p>
    <w:p w:rsidR="0033536F" w:rsidRPr="00250BFE" w:rsidRDefault="0033536F"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KLASA:</w:t>
      </w:r>
      <w:r w:rsidR="003219B7" w:rsidRPr="00250BFE">
        <w:rPr>
          <w:rFonts w:asciiTheme="minorHAnsi" w:hAnsiTheme="minorHAnsi" w:cstheme="minorHAnsi"/>
          <w:sz w:val="22"/>
          <w:szCs w:val="22"/>
        </w:rPr>
        <w:t xml:space="preserve"> </w:t>
      </w:r>
      <w:r w:rsidR="00131710" w:rsidRPr="00250BFE">
        <w:rPr>
          <w:rFonts w:asciiTheme="minorHAnsi" w:hAnsiTheme="minorHAnsi" w:cstheme="minorHAnsi"/>
          <w:sz w:val="22"/>
          <w:szCs w:val="22"/>
          <w:lang w:val="pl-PL"/>
        </w:rPr>
        <w:t>112-03/19-03/0</w:t>
      </w:r>
      <w:r w:rsidR="003D0C3D">
        <w:rPr>
          <w:rFonts w:asciiTheme="minorHAnsi" w:hAnsiTheme="minorHAnsi" w:cstheme="minorHAnsi"/>
          <w:sz w:val="22"/>
          <w:szCs w:val="22"/>
          <w:lang w:val="pl-PL"/>
        </w:rPr>
        <w:t>8</w:t>
      </w:r>
    </w:p>
    <w:p w:rsidR="0033536F" w:rsidRPr="00250BFE" w:rsidRDefault="0033536F"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URBROJ:</w:t>
      </w:r>
      <w:r w:rsidR="006E759A">
        <w:rPr>
          <w:rFonts w:asciiTheme="minorHAnsi" w:hAnsiTheme="minorHAnsi" w:cstheme="minorHAnsi"/>
          <w:sz w:val="22"/>
          <w:szCs w:val="22"/>
          <w:lang w:val="pl-PL"/>
        </w:rPr>
        <w:t>2168/01-55-54-01-19-1</w:t>
      </w:r>
    </w:p>
    <w:p w:rsidR="0033536F"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 xml:space="preserve">Pula, </w:t>
      </w:r>
      <w:r w:rsidR="00A62A5A">
        <w:rPr>
          <w:rFonts w:asciiTheme="minorHAnsi" w:hAnsiTheme="minorHAnsi" w:cstheme="minorHAnsi"/>
          <w:sz w:val="22"/>
          <w:szCs w:val="22"/>
          <w:lang w:val="pl-PL"/>
        </w:rPr>
        <w:t>06</w:t>
      </w:r>
      <w:r w:rsidR="006E759A">
        <w:rPr>
          <w:rFonts w:asciiTheme="minorHAnsi" w:hAnsiTheme="minorHAnsi" w:cstheme="minorHAnsi"/>
          <w:sz w:val="22"/>
          <w:szCs w:val="22"/>
          <w:lang w:val="pl-PL"/>
        </w:rPr>
        <w:t>.11.2019</w:t>
      </w:r>
      <w:r w:rsidR="00250BFE" w:rsidRPr="00250BFE">
        <w:rPr>
          <w:rFonts w:asciiTheme="minorHAnsi" w:hAnsiTheme="minorHAnsi" w:cstheme="minorHAnsi"/>
          <w:sz w:val="22"/>
          <w:szCs w:val="22"/>
          <w:lang w:val="pl-PL"/>
        </w:rPr>
        <w:t>. godine</w:t>
      </w:r>
    </w:p>
    <w:p w:rsidR="0033536F" w:rsidRPr="00250BFE" w:rsidRDefault="0033536F" w:rsidP="0033536F">
      <w:pPr>
        <w:rPr>
          <w:rFonts w:asciiTheme="minorHAnsi" w:hAnsiTheme="minorHAnsi" w:cstheme="minorHAnsi"/>
          <w:sz w:val="22"/>
          <w:szCs w:val="22"/>
        </w:rPr>
      </w:pPr>
    </w:p>
    <w:p w:rsidR="0033536F" w:rsidRPr="00250BFE" w:rsidRDefault="0033536F" w:rsidP="0033536F">
      <w:pPr>
        <w:rPr>
          <w:rFonts w:asciiTheme="minorHAnsi" w:hAnsiTheme="minorHAnsi" w:cstheme="minorHAnsi"/>
          <w:sz w:val="22"/>
          <w:szCs w:val="22"/>
        </w:rPr>
      </w:pPr>
      <w:r w:rsidRPr="00250BFE">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250BFE">
        <w:rPr>
          <w:rStyle w:val="Naglaeno"/>
          <w:rFonts w:asciiTheme="minorHAnsi" w:hAnsiTheme="minorHAnsi" w:cstheme="minorHAnsi"/>
          <w:b w:val="0"/>
          <w:sz w:val="22"/>
          <w:szCs w:val="22"/>
        </w:rPr>
        <w:t>152/14</w:t>
      </w:r>
      <w:r w:rsidRPr="00250BFE">
        <w:rPr>
          <w:rStyle w:val="Naglaeno"/>
          <w:rFonts w:asciiTheme="minorHAnsi" w:hAnsiTheme="minorHAnsi" w:cstheme="minorHAnsi"/>
          <w:sz w:val="22"/>
          <w:szCs w:val="22"/>
        </w:rPr>
        <w:t xml:space="preserve">., </w:t>
      </w:r>
      <w:r w:rsidR="00AB306D" w:rsidRPr="00250BFE">
        <w:rPr>
          <w:rFonts w:asciiTheme="minorHAnsi" w:hAnsiTheme="minorHAnsi" w:cstheme="minorHAnsi"/>
          <w:sz w:val="22"/>
          <w:szCs w:val="22"/>
        </w:rPr>
        <w:t xml:space="preserve">7/17. i 68/18.) članka 8. </w:t>
      </w:r>
      <w:r w:rsidRPr="00250BFE">
        <w:rPr>
          <w:rFonts w:asciiTheme="minorHAnsi" w:hAnsiTheme="minorHAnsi" w:cstheme="minorHAnsi"/>
          <w:sz w:val="22"/>
          <w:szCs w:val="22"/>
        </w:rPr>
        <w:t xml:space="preserve">Pravilnika o radu te članaka 6. i 7. Pravilnika o postupku zapošljavanja te procjeni i vrednovanju kandidata za zapošljavanje ( u daljnjem tekstu : Pravilnik ) </w:t>
      </w:r>
      <w:r w:rsidR="00CC1F61" w:rsidRPr="00250BFE">
        <w:rPr>
          <w:rFonts w:asciiTheme="minorHAnsi" w:hAnsiTheme="minorHAnsi" w:cstheme="minorHAnsi"/>
          <w:sz w:val="22"/>
          <w:szCs w:val="22"/>
        </w:rPr>
        <w:t xml:space="preserve">OŠ Kaštanjer Pula </w:t>
      </w:r>
      <w:r w:rsidRPr="00250BFE">
        <w:rPr>
          <w:rFonts w:asciiTheme="minorHAnsi" w:hAnsiTheme="minorHAnsi" w:cstheme="minorHAnsi"/>
          <w:sz w:val="22"/>
          <w:szCs w:val="22"/>
        </w:rPr>
        <w:t xml:space="preserve"> objavljuje:</w:t>
      </w:r>
    </w:p>
    <w:p w:rsidR="0033536F" w:rsidRPr="00250BFE" w:rsidRDefault="0033536F" w:rsidP="0033536F">
      <w:pPr>
        <w:rPr>
          <w:rFonts w:asciiTheme="minorHAnsi" w:hAnsiTheme="minorHAnsi" w:cstheme="minorHAnsi"/>
          <w:sz w:val="22"/>
          <w:szCs w:val="22"/>
        </w:rPr>
      </w:pPr>
    </w:p>
    <w:p w:rsidR="0033536F" w:rsidRPr="00250BFE" w:rsidRDefault="0033536F" w:rsidP="0033536F">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NATJEČAJ</w:t>
      </w:r>
    </w:p>
    <w:p w:rsidR="00A25D36" w:rsidRPr="00250BFE" w:rsidRDefault="00A25D36" w:rsidP="00A25D36">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za zasnivanje radnog odnosa</w:t>
      </w:r>
    </w:p>
    <w:p w:rsidR="002E43AE" w:rsidRPr="00250BFE" w:rsidRDefault="002E43AE" w:rsidP="00A25D36">
      <w:pPr>
        <w:jc w:val="center"/>
        <w:rPr>
          <w:rFonts w:asciiTheme="minorHAnsi" w:hAnsiTheme="minorHAnsi" w:cstheme="minorHAnsi"/>
          <w:b/>
          <w:sz w:val="22"/>
          <w:szCs w:val="22"/>
        </w:rPr>
      </w:pPr>
      <w:r w:rsidRPr="00250BFE">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Mjesto rada je u sjedištu škole, a prema potrebi i izvan sjedišta škole, bez uvjeta probnog rada.</w:t>
      </w:r>
      <w:r w:rsidRPr="00250BFE">
        <w:rPr>
          <w:rFonts w:asciiTheme="minorHAnsi" w:hAnsiTheme="minorHAnsi" w:cstheme="minorHAnsi"/>
          <w:vanish/>
          <w:sz w:val="22"/>
          <w:szCs w:val="22"/>
        </w:rPr>
        <w:br/>
        <w:t>Na natječaj se ravnopravno mogu javiti osobe oba spola.</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250BFE">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250BFE">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250BFE">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250BFE">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6" w:history="1">
        <w:r w:rsidRPr="00250BFE">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r>
      <w:r w:rsidRPr="00250BFE">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vanish/>
          <w:sz w:val="22"/>
          <w:szCs w:val="22"/>
        </w:rPr>
        <w:br/>
        <w:t>Uz prijavu na natječaj kandidati su obvezni priložiti:</w:t>
      </w:r>
      <w:r w:rsidRPr="00250BFE">
        <w:rPr>
          <w:rFonts w:asciiTheme="minorHAnsi" w:hAnsiTheme="minorHAnsi" w:cstheme="minorHAnsi"/>
          <w:vanish/>
          <w:sz w:val="22"/>
          <w:szCs w:val="22"/>
        </w:rPr>
        <w:t xml:space="preserve"> </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vlastoručno potpisana prijava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životopis</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diploma odnosno dokaz o stečenoj stručnoj spremi</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dokaz o državljanstvu</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elektronički zapis ili potvrdu o podacima evidentiranim u matičnoj evidenciji Hrvatskog zavoda za mirovinsko osiguranje</w:t>
      </w:r>
    </w:p>
    <w:p w:rsidR="004D0319" w:rsidRPr="00250BFE" w:rsidRDefault="00B03597" w:rsidP="004800AB">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w:t>
      </w:r>
      <w:r w:rsidR="00A25D36" w:rsidRPr="00250BFE">
        <w:rPr>
          <w:rFonts w:asciiTheme="minorHAnsi" w:hAnsiTheme="minorHAnsi" w:cstheme="minorHAnsi"/>
          <w:sz w:val="22"/>
          <w:szCs w:val="22"/>
        </w:rPr>
        <w:t xml:space="preserve">1. </w:t>
      </w:r>
      <w:r w:rsidR="003D0C3D">
        <w:rPr>
          <w:rFonts w:asciiTheme="minorHAnsi" w:hAnsiTheme="minorHAnsi" w:cstheme="minorHAnsi"/>
          <w:bCs/>
          <w:sz w:val="22"/>
          <w:szCs w:val="22"/>
        </w:rPr>
        <w:t xml:space="preserve">Stručni suradnik pedagog škole - </w:t>
      </w:r>
      <w:r w:rsidR="00705364" w:rsidRPr="00250BFE">
        <w:rPr>
          <w:rFonts w:asciiTheme="minorHAnsi" w:hAnsiTheme="minorHAnsi" w:cstheme="minorHAnsi"/>
          <w:bCs/>
          <w:sz w:val="22"/>
          <w:szCs w:val="22"/>
        </w:rPr>
        <w:t xml:space="preserve"> </w:t>
      </w:r>
      <w:r w:rsidR="0033536F" w:rsidRPr="00250BFE">
        <w:rPr>
          <w:rFonts w:asciiTheme="minorHAnsi" w:hAnsiTheme="minorHAnsi" w:cstheme="minorHAnsi"/>
          <w:sz w:val="22"/>
          <w:szCs w:val="22"/>
        </w:rPr>
        <w:t>1 izvršitelj/</w:t>
      </w:r>
      <w:proofErr w:type="spellStart"/>
      <w:r w:rsidR="0033536F" w:rsidRPr="00250BFE">
        <w:rPr>
          <w:rFonts w:asciiTheme="minorHAnsi" w:hAnsiTheme="minorHAnsi" w:cstheme="minorHAnsi"/>
          <w:sz w:val="22"/>
          <w:szCs w:val="22"/>
        </w:rPr>
        <w:t>ica</w:t>
      </w:r>
      <w:proofErr w:type="spellEnd"/>
      <w:r w:rsidR="0033536F" w:rsidRPr="00250BFE">
        <w:rPr>
          <w:rFonts w:asciiTheme="minorHAnsi" w:hAnsiTheme="minorHAnsi" w:cstheme="minorHAnsi"/>
          <w:sz w:val="22"/>
          <w:szCs w:val="22"/>
        </w:rPr>
        <w:t xml:space="preserve"> na </w:t>
      </w:r>
      <w:r w:rsidR="0033536F" w:rsidRPr="00250BFE">
        <w:rPr>
          <w:rFonts w:asciiTheme="minorHAnsi" w:hAnsiTheme="minorHAnsi" w:cstheme="minorHAnsi"/>
          <w:bCs/>
          <w:sz w:val="22"/>
          <w:szCs w:val="22"/>
        </w:rPr>
        <w:t>određeno</w:t>
      </w:r>
      <w:r w:rsidR="0033536F" w:rsidRPr="00250BFE">
        <w:rPr>
          <w:rFonts w:asciiTheme="minorHAnsi" w:hAnsiTheme="minorHAnsi" w:cstheme="minorHAnsi"/>
          <w:sz w:val="22"/>
          <w:szCs w:val="22"/>
        </w:rPr>
        <w:t xml:space="preserve">, </w:t>
      </w:r>
      <w:r w:rsidRPr="00250BFE">
        <w:rPr>
          <w:rFonts w:asciiTheme="minorHAnsi" w:hAnsiTheme="minorHAnsi" w:cstheme="minorHAnsi"/>
          <w:bCs/>
          <w:sz w:val="22"/>
          <w:szCs w:val="22"/>
        </w:rPr>
        <w:t>puno</w:t>
      </w:r>
      <w:r w:rsidR="0033536F" w:rsidRPr="00250BFE">
        <w:rPr>
          <w:rFonts w:asciiTheme="minorHAnsi" w:hAnsiTheme="minorHAnsi" w:cstheme="minorHAnsi"/>
          <w:sz w:val="22"/>
          <w:szCs w:val="22"/>
        </w:rPr>
        <w:t xml:space="preserve"> radno vrijeme, </w:t>
      </w:r>
      <w:r w:rsidR="00CC1F61" w:rsidRPr="00250BFE">
        <w:rPr>
          <w:rFonts w:asciiTheme="minorHAnsi" w:hAnsiTheme="minorHAnsi" w:cstheme="minorHAnsi"/>
          <w:sz w:val="22"/>
          <w:szCs w:val="22"/>
        </w:rPr>
        <w:t xml:space="preserve">40 </w:t>
      </w:r>
      <w:r w:rsidR="0033536F" w:rsidRPr="00250BFE">
        <w:rPr>
          <w:rFonts w:asciiTheme="minorHAnsi" w:hAnsiTheme="minorHAnsi" w:cstheme="minorHAnsi"/>
          <w:bCs/>
          <w:sz w:val="22"/>
          <w:szCs w:val="22"/>
        </w:rPr>
        <w:t>sati</w:t>
      </w:r>
      <w:r w:rsidR="004D0319" w:rsidRPr="00250BFE">
        <w:rPr>
          <w:rFonts w:asciiTheme="minorHAnsi" w:hAnsiTheme="minorHAnsi" w:cstheme="minorHAnsi"/>
          <w:bCs/>
          <w:sz w:val="22"/>
          <w:szCs w:val="22"/>
        </w:rPr>
        <w:t xml:space="preserve"> ukupnog tjednog radnog vremena</w:t>
      </w:r>
      <w:r w:rsidR="00A25D36" w:rsidRPr="00250BFE">
        <w:rPr>
          <w:rFonts w:asciiTheme="minorHAnsi" w:hAnsiTheme="minorHAnsi" w:cstheme="minorHAnsi"/>
          <w:bCs/>
          <w:sz w:val="22"/>
          <w:szCs w:val="22"/>
        </w:rPr>
        <w:t xml:space="preserve"> </w:t>
      </w:r>
      <w:r w:rsidR="003D0C3D">
        <w:rPr>
          <w:rFonts w:asciiTheme="minorHAnsi" w:hAnsiTheme="minorHAnsi" w:cstheme="minorHAnsi"/>
          <w:bCs/>
          <w:sz w:val="22"/>
          <w:szCs w:val="22"/>
        </w:rPr>
        <w:t>( zamjena za vršiteljicu dužnosti ravnateljice škole)</w:t>
      </w:r>
    </w:p>
    <w:p w:rsidR="004D0319" w:rsidRPr="00250BFE"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250BFE" w:rsidRDefault="004800AB" w:rsidP="004D0319">
      <w:pPr>
        <w:spacing w:before="100" w:beforeAutospacing="1" w:after="100" w:afterAutospacing="1"/>
        <w:ind w:left="-436"/>
        <w:contextualSpacing/>
        <w:rPr>
          <w:rFonts w:asciiTheme="minorHAnsi" w:hAnsiTheme="minorHAnsi" w:cstheme="minorHAnsi"/>
          <w:sz w:val="22"/>
          <w:szCs w:val="22"/>
        </w:rPr>
      </w:pPr>
      <w:r w:rsidRPr="00250BFE">
        <w:rPr>
          <w:rFonts w:asciiTheme="minorHAnsi" w:hAnsiTheme="minorHAnsi" w:cstheme="minorHAnsi"/>
          <w:bCs/>
          <w:sz w:val="22"/>
          <w:szCs w:val="22"/>
        </w:rPr>
        <w:t xml:space="preserve">      </w:t>
      </w:r>
      <w:r w:rsidR="0033536F" w:rsidRPr="00250BFE">
        <w:rPr>
          <w:rFonts w:asciiTheme="minorHAnsi" w:hAnsiTheme="minorHAnsi" w:cstheme="minorHAnsi"/>
          <w:bCs/>
          <w:sz w:val="22"/>
          <w:szCs w:val="22"/>
        </w:rPr>
        <w:t xml:space="preserve"> </w:t>
      </w:r>
      <w:r w:rsidR="002E43AE" w:rsidRPr="00250BFE">
        <w:rPr>
          <w:rFonts w:asciiTheme="minorHAnsi" w:hAnsiTheme="minorHAnsi" w:cstheme="minorHAnsi"/>
          <w:sz w:val="22"/>
          <w:szCs w:val="22"/>
        </w:rPr>
        <w:t xml:space="preserve">Mjesto rada je u sjedištu škole, a prema </w:t>
      </w:r>
      <w:r w:rsidR="00CC1F61" w:rsidRPr="00250BFE">
        <w:rPr>
          <w:rFonts w:asciiTheme="minorHAnsi" w:hAnsiTheme="minorHAnsi" w:cstheme="minorHAnsi"/>
          <w:sz w:val="22"/>
          <w:szCs w:val="22"/>
        </w:rPr>
        <w:t>potrebi i izvan sjedišta škole.</w:t>
      </w:r>
    </w:p>
    <w:p w:rsidR="00CC1F61" w:rsidRPr="00250BFE" w:rsidRDefault="00CC1F61" w:rsidP="00CC1F61">
      <w:pPr>
        <w:spacing w:before="100" w:beforeAutospacing="1" w:after="100" w:afterAutospacing="1"/>
        <w:ind w:left="142"/>
        <w:contextualSpacing/>
        <w:rPr>
          <w:rFonts w:asciiTheme="minorHAnsi" w:hAnsiTheme="minorHAnsi" w:cstheme="minorHAnsi"/>
          <w:sz w:val="22"/>
          <w:szCs w:val="22"/>
        </w:rPr>
      </w:pPr>
    </w:p>
    <w:p w:rsidR="00AC47B1"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Na natječaj se ravnopravno mogu javiti osobe oba spola.</w:t>
      </w:r>
      <w:r w:rsidRPr="00250BFE">
        <w:rPr>
          <w:rFonts w:asciiTheme="minorHAnsi" w:hAnsiTheme="minorHAnsi" w:cstheme="minorHAnsi"/>
          <w:sz w:val="22"/>
          <w:szCs w:val="22"/>
        </w:rPr>
        <w:br/>
      </w:r>
    </w:p>
    <w:p w:rsidR="000F6CE3"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xml:space="preserve">Za prijem u radni odnos kandidati moraju ispunjavati opće i posebne uvjete utvrđene člankom 105. Zakona o odgoju i obrazovanju u osnovnoj i srednjoj školi  ("N.N." broj: 87/08., 86/09., 92/10., 105/10., 90/11., 16/12., 86/12., 126/12., </w:t>
      </w:r>
      <w:r w:rsidR="00166C45" w:rsidRPr="00250BFE">
        <w:rPr>
          <w:rFonts w:asciiTheme="minorHAnsi" w:hAnsiTheme="minorHAnsi" w:cstheme="minorHAnsi"/>
          <w:sz w:val="22"/>
          <w:szCs w:val="22"/>
        </w:rPr>
        <w:t>94/13., 152/14., 7/17. i 68/18).</w:t>
      </w:r>
      <w:r w:rsidRPr="00250BFE">
        <w:rPr>
          <w:rFonts w:asciiTheme="minorHAnsi" w:hAnsiTheme="minorHAnsi" w:cstheme="minorHAnsi"/>
          <w:sz w:val="22"/>
          <w:szCs w:val="22"/>
        </w:rPr>
        <w:br/>
        <w:t>Osim navedenih uvjeta kandidati moraju imati i odgovarajuću vrstu obrazovanja utvrđenu</w:t>
      </w:r>
      <w:r w:rsidR="00A62961" w:rsidRPr="00250BFE">
        <w:rPr>
          <w:rFonts w:asciiTheme="minorHAnsi" w:hAnsiTheme="minorHAnsi" w:cstheme="minorHAnsi"/>
          <w:sz w:val="22"/>
          <w:szCs w:val="22"/>
        </w:rPr>
        <w:t xml:space="preserve"> Pravilnikom</w:t>
      </w:r>
      <w:r w:rsidRPr="00250BFE">
        <w:rPr>
          <w:rFonts w:asciiTheme="minorHAnsi" w:hAnsiTheme="minorHAnsi" w:cstheme="minorHAnsi"/>
          <w:sz w:val="22"/>
          <w:szCs w:val="22"/>
        </w:rPr>
        <w:t xml:space="preserve"> o odgovarajućoj vrsti obrazovanja učitelja i stručnih suradnika u osnov</w:t>
      </w:r>
      <w:r w:rsidR="000F6CE3" w:rsidRPr="00250BFE">
        <w:rPr>
          <w:rFonts w:asciiTheme="minorHAnsi" w:hAnsiTheme="minorHAnsi" w:cstheme="minorHAnsi"/>
          <w:sz w:val="22"/>
          <w:szCs w:val="22"/>
        </w:rPr>
        <w:t>noj školi („N.N.“ br. 6/19.).</w:t>
      </w:r>
    </w:p>
    <w:p w:rsidR="0093780F" w:rsidRPr="00250BFE" w:rsidRDefault="002E43AE" w:rsidP="001E5384">
      <w:pPr>
        <w:spacing w:before="100" w:beforeAutospacing="1" w:after="100" w:afterAutospacing="1"/>
        <w:contextualSpacing/>
        <w:rPr>
          <w:rFonts w:asciiTheme="minorHAnsi" w:hAnsiTheme="minorHAnsi" w:cstheme="minorHAnsi"/>
          <w:b/>
          <w:bCs/>
          <w:sz w:val="22"/>
          <w:szCs w:val="22"/>
        </w:rPr>
      </w:pPr>
      <w:r w:rsidRPr="00250BFE">
        <w:rPr>
          <w:rFonts w:asciiTheme="minorHAnsi" w:hAnsiTheme="minorHAnsi" w:cstheme="minorHAnsi"/>
          <w:sz w:val="22"/>
          <w:szCs w:val="22"/>
        </w:rPr>
        <w:t>  </w:t>
      </w:r>
      <w:r w:rsidRPr="00250BFE">
        <w:rPr>
          <w:rFonts w:asciiTheme="minorHAnsi" w:hAnsiTheme="minorHAnsi" w:cstheme="minorHAnsi"/>
          <w:sz w:val="22"/>
          <w:szCs w:val="22"/>
        </w:rPr>
        <w:br/>
      </w:r>
      <w:r w:rsidRPr="00250BFE">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sz w:val="22"/>
          <w:szCs w:val="22"/>
        </w:rPr>
        <w:br/>
      </w:r>
    </w:p>
    <w:p w:rsidR="002E43AE"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b/>
          <w:bCs/>
          <w:sz w:val="22"/>
          <w:szCs w:val="22"/>
        </w:rPr>
        <w:t>Uz prijavu na natječaj kandidati su obvezni priložiti:</w:t>
      </w:r>
      <w:r w:rsidRPr="00250BFE">
        <w:rPr>
          <w:rFonts w:asciiTheme="minorHAnsi" w:hAnsiTheme="minorHAnsi" w:cstheme="minorHAnsi"/>
          <w:sz w:val="22"/>
          <w:szCs w:val="22"/>
        </w:rPr>
        <w:t xml:space="preserve"> </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životopis</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diploma odnosno dokaz o stečenoj stručnoj spremi</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521ABE" w:rsidRPr="00250BFE" w:rsidRDefault="00A21415"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dokaz o državljanstvu</w:t>
      </w:r>
    </w:p>
    <w:p w:rsidR="00521ABE" w:rsidRPr="00250BFE" w:rsidRDefault="00521ABE"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color w:val="000000"/>
          <w:sz w:val="22"/>
          <w:szCs w:val="22"/>
        </w:rPr>
        <w:t>ostalu dokumentaciju kojom dokazuju prava na koja se pozivaju.</w:t>
      </w:r>
    </w:p>
    <w:p w:rsidR="00A21415" w:rsidRPr="00250BFE" w:rsidRDefault="00A21415" w:rsidP="001E5384">
      <w:pPr>
        <w:ind w:left="470"/>
        <w:rPr>
          <w:rFonts w:asciiTheme="minorHAnsi" w:hAnsiTheme="minorHAnsi" w:cstheme="minorHAnsi"/>
          <w:sz w:val="22"/>
          <w:szCs w:val="22"/>
        </w:rPr>
      </w:pPr>
    </w:p>
    <w:p w:rsidR="00247208" w:rsidRPr="00250BFE" w:rsidRDefault="00247208" w:rsidP="00247208">
      <w:pPr>
        <w:pStyle w:val="Default"/>
        <w:rPr>
          <w:rFonts w:asciiTheme="minorHAnsi" w:hAnsiTheme="minorHAnsi" w:cstheme="minorHAnsi"/>
          <w:sz w:val="22"/>
          <w:szCs w:val="22"/>
        </w:rPr>
      </w:pPr>
      <w:r w:rsidRPr="00250BFE">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A21415" w:rsidRPr="00250BFE" w:rsidRDefault="00A21415" w:rsidP="001E5384">
      <w:pPr>
        <w:rPr>
          <w:rFonts w:asciiTheme="minorHAnsi" w:hAnsiTheme="minorHAnsi" w:cstheme="minorHAnsi"/>
          <w:sz w:val="22"/>
          <w:szCs w:val="22"/>
        </w:rPr>
      </w:pPr>
      <w:r w:rsidRPr="00250BFE">
        <w:rPr>
          <w:rFonts w:asciiTheme="minorHAnsi" w:hAnsiTheme="minorHAnsi" w:cstheme="minorHAnsi"/>
          <w:sz w:val="22"/>
          <w:szCs w:val="22"/>
        </w:rPr>
        <w:t> </w:t>
      </w:r>
      <w:r w:rsidR="002E43AE" w:rsidRPr="00250BFE">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članku 48.f Zakona o zaštiti vojnih i civilnih invalida rata ("N.N." broj: 33/92, 77/92, 27/93, 58/93, 2/94, 76/94, 108/95, 108/96, 82/01, 103/03 i 148/13) i članku 9. Zakona o profesionalnoj rehabilitaciji i zapošljavanju osoba s invaliditetom ("N.N." broj: 157/13,  152/14 i 39/18) dužni su se u prijavi na natječaj pozvati na to pravo te ostvaruju tu prednost u odnosu na ostale kandidate samo pod jednakim uvjetima.</w:t>
      </w:r>
      <w:r w:rsidR="002E43AE" w:rsidRPr="00250BFE">
        <w:rPr>
          <w:rFonts w:asciiTheme="minorHAnsi" w:hAnsiTheme="minorHAnsi" w:cstheme="minorHAnsi"/>
          <w:sz w:val="22"/>
          <w:szCs w:val="22"/>
        </w:rPr>
        <w:br/>
      </w:r>
    </w:p>
    <w:p w:rsidR="00205F68" w:rsidRDefault="00205F68" w:rsidP="00205F68">
      <w:pPr>
        <w:jc w:val="both"/>
        <w:rPr>
          <w:rFonts w:asciiTheme="minorHAnsi" w:hAnsiTheme="minorHAnsi" w:cstheme="minorHAnsi"/>
          <w:color w:val="000000"/>
        </w:rPr>
      </w:pPr>
      <w:r>
        <w:rPr>
          <w:rFonts w:asciiTheme="minorHAnsi" w:hAnsiTheme="minorHAnsi" w:cstheme="minorHAnsi"/>
          <w:sz w:val="22"/>
          <w:szCs w:val="22"/>
        </w:rPr>
        <w:lastRenderedPageBreak/>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205F68" w:rsidRDefault="00A62A5A" w:rsidP="00205F68">
      <w:pPr>
        <w:jc w:val="both"/>
        <w:rPr>
          <w:rFonts w:asciiTheme="minorHAnsi" w:hAnsiTheme="minorHAnsi" w:cstheme="minorHAnsi"/>
          <w:color w:val="000000"/>
        </w:rPr>
      </w:pPr>
      <w:hyperlink r:id="rId7" w:history="1">
        <w:r w:rsidR="00205F68">
          <w:rPr>
            <w:rStyle w:val="Hiperveza"/>
            <w:rFonts w:asciiTheme="minorHAnsi" w:hAnsiTheme="minorHAnsi" w:cstheme="minorHAnsi"/>
            <w:iCs/>
            <w:color w:val="0000FF"/>
            <w:u w:val="single"/>
          </w:rPr>
          <w:t>https://branitelji.gov.hr/zaposljavanje-843/843</w:t>
        </w:r>
      </w:hyperlink>
      <w:r w:rsidR="00205F68">
        <w:rPr>
          <w:rFonts w:asciiTheme="minorHAnsi" w:hAnsiTheme="minorHAnsi" w:cstheme="minorHAnsi"/>
          <w:iCs/>
        </w:rPr>
        <w:t xml:space="preserve">, </w:t>
      </w:r>
      <w:r w:rsidR="00205F68">
        <w:rPr>
          <w:rFonts w:asciiTheme="minorHAnsi" w:hAnsiTheme="minorHAnsi" w:cstheme="minorHAnsi"/>
          <w:color w:val="000000"/>
        </w:rPr>
        <w:t>a dodatne informacije o dokazima koji su potrebni za ostvarivanje prava prednosti pri zapošljavanju, potražiti na sljedećoj poveznici:</w:t>
      </w:r>
    </w:p>
    <w:p w:rsidR="0033536F" w:rsidRPr="00250BFE" w:rsidRDefault="00A62A5A" w:rsidP="00205F68">
      <w:pPr>
        <w:jc w:val="both"/>
        <w:rPr>
          <w:rFonts w:asciiTheme="minorHAnsi" w:hAnsiTheme="minorHAnsi" w:cstheme="minorHAnsi"/>
          <w:sz w:val="22"/>
          <w:szCs w:val="22"/>
        </w:rPr>
      </w:pPr>
      <w:hyperlink r:id="rId8" w:history="1">
        <w:r w:rsidR="00205F68">
          <w:rPr>
            <w:rStyle w:val="Hiperveza"/>
            <w:rFonts w:asciiTheme="minorHAnsi" w:hAnsiTheme="minorHAnsi" w:cstheme="minorHAnsi"/>
          </w:rPr>
          <w:t>https://branitelji.gov.hr/UserDocsImages//NG/12%20Prosinac/Zapo%C5%A1ljavanje//Popis%20dokaza%20za%20ostvarivanje%20prava%20prednosti%20pri%20zapo%C5%A1ljavanju.pdf</w:t>
        </w:r>
      </w:hyperlink>
      <w:r w:rsidR="00205F68">
        <w:rPr>
          <w:rFonts w:asciiTheme="minorHAnsi" w:hAnsiTheme="minorHAnsi" w:cstheme="minorHAnsi"/>
          <w:color w:val="0000FF"/>
          <w:u w:val="single"/>
        </w:rPr>
        <w:t>.</w:t>
      </w:r>
      <w:r w:rsidR="002E43AE" w:rsidRPr="00250BFE">
        <w:rPr>
          <w:rFonts w:asciiTheme="minorHAnsi" w:hAnsiTheme="minorHAnsi" w:cstheme="minorHAnsi"/>
          <w:sz w:val="22"/>
          <w:szCs w:val="22"/>
        </w:rPr>
        <w:br/>
        <w:t>Kandidat koji se poziva na pravo prednosti pri zapošljavanju sukladno članku 48.f Zakona o zaštiti vojnih i civilnih invalida rata ("N.N." 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250BFE">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250BFE" w:rsidRDefault="0033536F" w:rsidP="004D0319">
      <w:pPr>
        <w:pStyle w:val="Default"/>
        <w:jc w:val="both"/>
        <w:rPr>
          <w:rFonts w:asciiTheme="minorHAnsi" w:hAnsiTheme="minorHAnsi" w:cstheme="minorHAnsi"/>
          <w:color w:val="auto"/>
          <w:sz w:val="22"/>
          <w:szCs w:val="22"/>
        </w:rPr>
      </w:pPr>
    </w:p>
    <w:p w:rsidR="006446D8" w:rsidRPr="00250BFE" w:rsidRDefault="006446D8" w:rsidP="006446D8">
      <w:pPr>
        <w:rPr>
          <w:rFonts w:asciiTheme="minorHAnsi" w:hAnsiTheme="minorHAnsi" w:cstheme="minorHAnsi"/>
          <w:sz w:val="22"/>
          <w:szCs w:val="22"/>
        </w:rPr>
      </w:pPr>
      <w:r w:rsidRPr="00250BFE">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446D8" w:rsidRPr="00250BFE" w:rsidRDefault="00A62A5A" w:rsidP="006446D8">
      <w:pPr>
        <w:rPr>
          <w:rFonts w:asciiTheme="minorHAnsi" w:hAnsiTheme="minorHAnsi" w:cstheme="minorHAnsi"/>
          <w:sz w:val="22"/>
          <w:szCs w:val="22"/>
        </w:rPr>
      </w:pPr>
      <w:hyperlink r:id="rId9" w:history="1">
        <w:r w:rsidR="006446D8" w:rsidRPr="00250BFE">
          <w:rPr>
            <w:rStyle w:val="Hiperveza"/>
            <w:rFonts w:asciiTheme="minorHAnsi" w:hAnsiTheme="minorHAnsi" w:cstheme="minorHAnsi"/>
            <w:sz w:val="22"/>
            <w:szCs w:val="22"/>
          </w:rPr>
          <w:t>http://os-kastanjer-pu.skole.hr/oglasna_plo_a/pravilnici</w:t>
        </w:r>
      </w:hyperlink>
      <w:r w:rsidR="006446D8" w:rsidRPr="00250BFE">
        <w:rPr>
          <w:rFonts w:asciiTheme="minorHAnsi" w:hAnsiTheme="minorHAnsi" w:cstheme="minorHAnsi"/>
          <w:sz w:val="22"/>
          <w:szCs w:val="22"/>
        </w:rPr>
        <w:t>.</w:t>
      </w:r>
    </w:p>
    <w:p w:rsidR="006446D8" w:rsidRPr="00250BFE" w:rsidRDefault="006446D8" w:rsidP="004D0319">
      <w:pPr>
        <w:pStyle w:val="Default"/>
        <w:jc w:val="both"/>
        <w:rPr>
          <w:rFonts w:asciiTheme="minorHAnsi" w:hAnsiTheme="minorHAnsi" w:cstheme="minorHAnsi"/>
          <w:color w:val="auto"/>
          <w:sz w:val="22"/>
          <w:szCs w:val="22"/>
        </w:rPr>
      </w:pPr>
    </w:p>
    <w:p w:rsidR="0033536F" w:rsidRPr="00250BFE" w:rsidRDefault="0033536F" w:rsidP="004D0319">
      <w:pPr>
        <w:pStyle w:val="Default"/>
        <w:jc w:val="both"/>
        <w:rPr>
          <w:rFonts w:asciiTheme="minorHAnsi" w:hAnsiTheme="minorHAnsi" w:cstheme="minorHAnsi"/>
          <w:color w:val="auto"/>
          <w:sz w:val="22"/>
          <w:szCs w:val="22"/>
        </w:rPr>
      </w:pPr>
      <w:r w:rsidRPr="00250BFE">
        <w:rPr>
          <w:rFonts w:asciiTheme="minorHAnsi" w:hAnsiTheme="minorHAnsi" w:cstheme="minorHAnsi"/>
          <w:color w:val="auto"/>
          <w:sz w:val="22"/>
          <w:szCs w:val="22"/>
        </w:rPr>
        <w:t>Povjerenstvo za vrednovanje kandidata prijavljenih na natječaj obavlja procjenu kandidata na temelju razgovora ( intervjua)</w:t>
      </w:r>
      <w:r w:rsidR="00D60574" w:rsidRPr="00250BFE">
        <w:rPr>
          <w:rFonts w:asciiTheme="minorHAnsi" w:hAnsiTheme="minorHAnsi" w:cstheme="minorHAnsi"/>
          <w:color w:val="auto"/>
          <w:sz w:val="22"/>
          <w:szCs w:val="22"/>
        </w:rPr>
        <w:t>.</w:t>
      </w:r>
    </w:p>
    <w:p w:rsidR="00250BFE" w:rsidRDefault="0033536F" w:rsidP="00250BFE">
      <w:pPr>
        <w:pStyle w:val="Default"/>
        <w:rPr>
          <w:rFonts w:asciiTheme="minorHAnsi" w:hAnsiTheme="minorHAnsi" w:cstheme="minorHAnsi"/>
          <w:color w:val="auto"/>
          <w:sz w:val="22"/>
          <w:szCs w:val="22"/>
        </w:rPr>
      </w:pPr>
      <w:r w:rsidRPr="00250BFE">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250BFE">
        <w:rPr>
          <w:rFonts w:asciiTheme="minorHAnsi" w:hAnsiTheme="minorHAnsi" w:cstheme="minorHAnsi"/>
          <w:color w:val="auto"/>
          <w:sz w:val="22"/>
          <w:szCs w:val="22"/>
        </w:rPr>
        <w:t xml:space="preserve">te ukoliko se ne pojave na procjeni, smatrat će </w:t>
      </w:r>
      <w:r w:rsidR="00A21415" w:rsidRPr="00250BFE">
        <w:rPr>
          <w:rFonts w:asciiTheme="minorHAnsi" w:hAnsiTheme="minorHAnsi" w:cstheme="minorHAnsi"/>
          <w:color w:val="auto"/>
          <w:sz w:val="22"/>
          <w:szCs w:val="22"/>
        </w:rPr>
        <w:t xml:space="preserve">se da su odustali od prijave na </w:t>
      </w:r>
      <w:r w:rsidR="002E43AE" w:rsidRPr="00250BFE">
        <w:rPr>
          <w:rFonts w:asciiTheme="minorHAnsi" w:hAnsiTheme="minorHAnsi" w:cstheme="minorHAnsi"/>
          <w:color w:val="auto"/>
          <w:sz w:val="22"/>
          <w:szCs w:val="22"/>
        </w:rPr>
        <w:t>natječaj.</w:t>
      </w:r>
      <w:r w:rsidR="002E43AE" w:rsidRPr="00250BFE">
        <w:rPr>
          <w:rFonts w:asciiTheme="minorHAnsi" w:hAnsiTheme="minorHAnsi" w:cstheme="minorHAnsi"/>
          <w:color w:val="auto"/>
          <w:sz w:val="22"/>
          <w:szCs w:val="22"/>
        </w:rPr>
        <w:br/>
        <w:t>Prijavom na natječaj</w:t>
      </w:r>
      <w:r w:rsidR="00A21415" w:rsidRPr="00250BFE">
        <w:rPr>
          <w:rFonts w:asciiTheme="minorHAnsi" w:hAnsiTheme="minorHAnsi" w:cstheme="minorHAnsi"/>
          <w:color w:val="auto"/>
          <w:sz w:val="22"/>
          <w:szCs w:val="22"/>
        </w:rPr>
        <w:t xml:space="preserve"> kandidati daju Osnovnoj školi Kaštanjer Pula </w:t>
      </w:r>
      <w:r w:rsidR="002E43AE" w:rsidRPr="00250BFE">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 xml:space="preserve">Natječaj će se objaviti s danom </w:t>
      </w:r>
      <w:r w:rsidR="006E759A">
        <w:rPr>
          <w:rFonts w:asciiTheme="minorHAnsi" w:hAnsiTheme="minorHAnsi" w:cstheme="minorHAnsi"/>
          <w:b/>
          <w:bCs/>
          <w:color w:val="auto"/>
          <w:sz w:val="22"/>
          <w:szCs w:val="22"/>
        </w:rPr>
        <w:t>0</w:t>
      </w:r>
      <w:r w:rsidR="00A62A5A">
        <w:rPr>
          <w:rFonts w:asciiTheme="minorHAnsi" w:hAnsiTheme="minorHAnsi" w:cstheme="minorHAnsi"/>
          <w:b/>
          <w:bCs/>
          <w:color w:val="auto"/>
          <w:sz w:val="22"/>
          <w:szCs w:val="22"/>
        </w:rPr>
        <w:t>6</w:t>
      </w:r>
      <w:r w:rsidR="006E759A">
        <w:rPr>
          <w:rFonts w:asciiTheme="minorHAnsi" w:hAnsiTheme="minorHAnsi" w:cstheme="minorHAnsi"/>
          <w:b/>
          <w:bCs/>
          <w:color w:val="auto"/>
          <w:sz w:val="22"/>
          <w:szCs w:val="22"/>
        </w:rPr>
        <w:t>.11.2019</w:t>
      </w:r>
      <w:r w:rsidR="00A21415" w:rsidRPr="00250BFE">
        <w:rPr>
          <w:rFonts w:asciiTheme="minorHAnsi" w:hAnsiTheme="minorHAnsi" w:cstheme="minorHAnsi"/>
          <w:b/>
          <w:bCs/>
          <w:color w:val="auto"/>
          <w:sz w:val="22"/>
          <w:szCs w:val="22"/>
        </w:rPr>
        <w:t>.</w:t>
      </w:r>
      <w:r w:rsidR="002E43AE" w:rsidRPr="00250BFE">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w:t>
      </w:r>
      <w:r w:rsidR="00572C9B">
        <w:rPr>
          <w:rFonts w:asciiTheme="minorHAnsi" w:hAnsiTheme="minorHAnsi" w:cstheme="minorHAnsi"/>
          <w:b/>
          <w:bCs/>
          <w:color w:val="auto"/>
          <w:sz w:val="22"/>
          <w:szCs w:val="22"/>
        </w:rPr>
        <w:t xml:space="preserve"> </w:t>
      </w:r>
      <w:r w:rsidR="006E759A">
        <w:rPr>
          <w:rFonts w:asciiTheme="minorHAnsi" w:hAnsiTheme="minorHAnsi" w:cstheme="minorHAnsi"/>
          <w:b/>
          <w:bCs/>
          <w:color w:val="auto"/>
          <w:sz w:val="22"/>
          <w:szCs w:val="22"/>
        </w:rPr>
        <w:t>1</w:t>
      </w:r>
      <w:r w:rsidR="00A62A5A">
        <w:rPr>
          <w:rFonts w:asciiTheme="minorHAnsi" w:hAnsiTheme="minorHAnsi" w:cstheme="minorHAnsi"/>
          <w:b/>
          <w:bCs/>
          <w:color w:val="auto"/>
          <w:sz w:val="22"/>
          <w:szCs w:val="22"/>
        </w:rPr>
        <w:t>4</w:t>
      </w:r>
      <w:r w:rsidR="006E759A">
        <w:rPr>
          <w:rFonts w:asciiTheme="minorHAnsi" w:hAnsiTheme="minorHAnsi" w:cstheme="minorHAnsi"/>
          <w:b/>
          <w:bCs/>
          <w:color w:val="auto"/>
          <w:sz w:val="22"/>
          <w:szCs w:val="22"/>
        </w:rPr>
        <w:t>.11.2019</w:t>
      </w:r>
      <w:r w:rsidR="002E43AE" w:rsidRPr="00250BFE">
        <w:rPr>
          <w:rFonts w:asciiTheme="minorHAnsi" w:hAnsiTheme="minorHAnsi" w:cstheme="minorHAnsi"/>
          <w:b/>
          <w:bCs/>
          <w:color w:val="auto"/>
          <w:sz w:val="22"/>
          <w:szCs w:val="22"/>
        </w:rPr>
        <w:t>.</w:t>
      </w:r>
      <w:bookmarkStart w:id="0" w:name="_GoBack"/>
      <w:bookmarkEnd w:id="0"/>
      <w:r w:rsidR="002E43AE" w:rsidRPr="00250BFE">
        <w:rPr>
          <w:rFonts w:asciiTheme="minorHAnsi" w:hAnsiTheme="minorHAnsi" w:cstheme="minorHAnsi"/>
          <w:b/>
          <w:bCs/>
          <w:color w:val="auto"/>
          <w:sz w:val="22"/>
          <w:szCs w:val="22"/>
        </w:rPr>
        <w:t xml:space="preserve"> godine.</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Prijave se dostavljaju neposredno ili p</w:t>
      </w:r>
      <w:r w:rsidR="00A21415" w:rsidRPr="00250BFE">
        <w:rPr>
          <w:rFonts w:asciiTheme="minorHAnsi" w:hAnsiTheme="minorHAnsi" w:cstheme="minorHAnsi"/>
          <w:b/>
          <w:bCs/>
          <w:color w:val="auto"/>
          <w:sz w:val="22"/>
          <w:szCs w:val="22"/>
        </w:rPr>
        <w:t>oštom na adresu: Osnovna škola Kaštanjer Pula, Rimske centurijacije 29, 52100 Pula</w:t>
      </w:r>
      <w:r w:rsidR="00AB306D" w:rsidRPr="00250BFE">
        <w:rPr>
          <w:rFonts w:asciiTheme="minorHAnsi" w:hAnsiTheme="minorHAnsi" w:cstheme="minorHAnsi"/>
          <w:b/>
          <w:bCs/>
          <w:color w:val="auto"/>
          <w:sz w:val="22"/>
          <w:szCs w:val="22"/>
        </w:rPr>
        <w:t xml:space="preserve"> s naznakom „ Natječaj za </w:t>
      </w:r>
      <w:r w:rsidR="003D0C3D">
        <w:rPr>
          <w:rFonts w:asciiTheme="minorHAnsi" w:hAnsiTheme="minorHAnsi" w:cstheme="minorHAnsi"/>
          <w:b/>
          <w:bCs/>
          <w:color w:val="auto"/>
          <w:sz w:val="22"/>
          <w:szCs w:val="22"/>
        </w:rPr>
        <w:t>stručnog suradnika – pedagog škole</w:t>
      </w:r>
      <w:r w:rsidR="00AB306D" w:rsidRPr="00250BFE">
        <w:rPr>
          <w:rFonts w:asciiTheme="minorHAnsi" w:hAnsiTheme="minorHAnsi" w:cstheme="minorHAnsi"/>
          <w:b/>
          <w:bCs/>
          <w:color w:val="auto"/>
          <w:sz w:val="22"/>
          <w:szCs w:val="22"/>
        </w:rPr>
        <w:t>“.</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 xml:space="preserve">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w:t>
      </w:r>
      <w:r w:rsidR="002E43AE" w:rsidRPr="00250BFE">
        <w:rPr>
          <w:rFonts w:asciiTheme="minorHAnsi" w:hAnsiTheme="minorHAnsi" w:cstheme="minorHAnsi"/>
          <w:color w:val="auto"/>
          <w:sz w:val="22"/>
          <w:szCs w:val="22"/>
        </w:rPr>
        <w:lastRenderedPageBreak/>
        <w:t>povratnicom.</w:t>
      </w:r>
      <w:r w:rsidR="002E43AE" w:rsidRPr="00250BFE">
        <w:rPr>
          <w:rFonts w:asciiTheme="minorHAnsi" w:hAnsiTheme="minorHAnsi" w:cstheme="minorHAnsi"/>
          <w:color w:val="auto"/>
          <w:sz w:val="22"/>
          <w:szCs w:val="22"/>
        </w:rPr>
        <w:br/>
      </w:r>
      <w:r w:rsidR="00250BFE">
        <w:rPr>
          <w:rFonts w:asciiTheme="minorHAnsi" w:hAnsiTheme="minorHAnsi" w:cstheme="minorHAnsi"/>
          <w:color w:val="auto"/>
          <w:sz w:val="22"/>
          <w:szCs w:val="22"/>
        </w:rPr>
        <w:t xml:space="preserve">                                                                                                               </w:t>
      </w:r>
      <w:r w:rsidR="002E43AE" w:rsidRPr="00250BFE">
        <w:rPr>
          <w:rFonts w:asciiTheme="minorHAnsi" w:hAnsiTheme="minorHAnsi" w:cstheme="minorHAnsi"/>
          <w:color w:val="auto"/>
          <w:sz w:val="22"/>
          <w:szCs w:val="22"/>
        </w:rPr>
        <w:t> </w:t>
      </w:r>
      <w:r w:rsidR="00250BFE">
        <w:rPr>
          <w:rFonts w:asciiTheme="minorHAnsi" w:hAnsiTheme="minorHAnsi" w:cstheme="minorHAnsi"/>
          <w:color w:val="auto"/>
          <w:sz w:val="22"/>
          <w:szCs w:val="22"/>
        </w:rPr>
        <w:t>Vršiteljica dužnosti ravnateljice Škole:</w:t>
      </w:r>
      <w:r w:rsidR="00250BFE">
        <w:rPr>
          <w:rFonts w:asciiTheme="minorHAnsi" w:hAnsiTheme="minorHAnsi" w:cstheme="minorHAnsi"/>
          <w:color w:val="auto"/>
          <w:sz w:val="22"/>
          <w:szCs w:val="22"/>
        </w:rPr>
        <w:br/>
        <w:t> </w:t>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t>_______________________________</w:t>
      </w:r>
    </w:p>
    <w:p w:rsidR="00250BFE" w:rsidRDefault="00250BFE" w:rsidP="00250B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Nada Crnković, prof.</w:t>
      </w:r>
      <w:r w:rsidR="001D3D5D">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pedag</w:t>
      </w:r>
      <w:proofErr w:type="spellEnd"/>
      <w:r>
        <w:rPr>
          <w:rFonts w:asciiTheme="minorHAnsi" w:hAnsiTheme="minorHAnsi" w:cstheme="minorHAnsi"/>
          <w:color w:val="auto"/>
          <w:sz w:val="22"/>
          <w:szCs w:val="22"/>
        </w:rPr>
        <w:t>.</w:t>
      </w:r>
    </w:p>
    <w:sectPr w:rsidR="00250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31710"/>
    <w:rsid w:val="00166C45"/>
    <w:rsid w:val="001D3D5D"/>
    <w:rsid w:val="001E5384"/>
    <w:rsid w:val="00205F68"/>
    <w:rsid w:val="00210929"/>
    <w:rsid w:val="00247208"/>
    <w:rsid w:val="00250BFE"/>
    <w:rsid w:val="002E43AE"/>
    <w:rsid w:val="003219B7"/>
    <w:rsid w:val="0033536F"/>
    <w:rsid w:val="0034457C"/>
    <w:rsid w:val="003D0C3D"/>
    <w:rsid w:val="004800AB"/>
    <w:rsid w:val="004872EC"/>
    <w:rsid w:val="004D0319"/>
    <w:rsid w:val="00521ABE"/>
    <w:rsid w:val="00572C9B"/>
    <w:rsid w:val="006446D8"/>
    <w:rsid w:val="006E759A"/>
    <w:rsid w:val="00705364"/>
    <w:rsid w:val="00711704"/>
    <w:rsid w:val="007635D7"/>
    <w:rsid w:val="00803DD7"/>
    <w:rsid w:val="0093780F"/>
    <w:rsid w:val="00A21415"/>
    <w:rsid w:val="00A25D36"/>
    <w:rsid w:val="00A62961"/>
    <w:rsid w:val="00A62A5A"/>
    <w:rsid w:val="00AB306D"/>
    <w:rsid w:val="00AC47B1"/>
    <w:rsid w:val="00B03597"/>
    <w:rsid w:val="00CC1F61"/>
    <w:rsid w:val="00D6057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08150">
      <w:bodyDiv w:val="1"/>
      <w:marLeft w:val="0"/>
      <w:marRight w:val="0"/>
      <w:marTop w:val="0"/>
      <w:marBottom w:val="0"/>
      <w:divBdr>
        <w:top w:val="none" w:sz="0" w:space="0" w:color="auto"/>
        <w:left w:val="none" w:sz="0" w:space="0" w:color="auto"/>
        <w:bottom w:val="none" w:sz="0" w:space="0" w:color="auto"/>
        <w:right w:val="none" w:sz="0" w:space="0" w:color="auto"/>
      </w:divBdr>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F242-5CEE-44A4-BE85-963D431D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1595</Words>
  <Characters>9092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3</cp:revision>
  <dcterms:created xsi:type="dcterms:W3CDTF">2019-10-29T12:24:00Z</dcterms:created>
  <dcterms:modified xsi:type="dcterms:W3CDTF">2019-11-05T12:02:00Z</dcterms:modified>
</cp:coreProperties>
</file>