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DA8C" w14:textId="77777777" w:rsidR="00ED2241" w:rsidRPr="00C64260" w:rsidRDefault="00D36D7F" w:rsidP="00ED2241">
      <w:pPr>
        <w:rPr>
          <w:rFonts w:ascii="Times New Roman" w:hAnsi="Times New Roman"/>
          <w:szCs w:val="24"/>
          <w:lang w:val="hr-HR"/>
        </w:rPr>
      </w:pPr>
      <w:r w:rsidRPr="00C64260">
        <w:rPr>
          <w:rFonts w:ascii="Times New Roman" w:hAnsi="Times New Roman"/>
          <w:szCs w:val="24"/>
          <w:lang w:val="hr-HR"/>
        </w:rPr>
        <w:t>Na  temelju članka 3. Odluke o uvjetima i postupku za izbor kandidata za članove upravnih vijeća ustanova kojima je osnivač Grad Pula-Pola  („Službene novine“ Grada Pule br.  14/21)</w:t>
      </w:r>
      <w:r>
        <w:rPr>
          <w:rFonts w:ascii="Times New Roman" w:hAnsi="Times New Roman"/>
          <w:szCs w:val="24"/>
          <w:lang w:val="hr-HR"/>
        </w:rPr>
        <w:t xml:space="preserve"> </w:t>
      </w:r>
      <w:r w:rsidRPr="00C64260">
        <w:rPr>
          <w:rFonts w:ascii="Times New Roman" w:hAnsi="Times New Roman"/>
          <w:szCs w:val="24"/>
          <w:lang w:val="hr-HR"/>
        </w:rPr>
        <w:t>i Zaključka Gradonačelnika</w:t>
      </w:r>
      <w:r w:rsidR="000D0E84">
        <w:rPr>
          <w:rFonts w:ascii="Times New Roman" w:hAnsi="Times New Roman"/>
          <w:szCs w:val="24"/>
          <w:lang w:val="hr-HR"/>
        </w:rPr>
        <w:t xml:space="preserve"> KLASA: 023-01/21-01/526, URBROJ: 2168/01-06-01-0361-21-2</w:t>
      </w:r>
      <w:r w:rsidRPr="00C64260">
        <w:rPr>
          <w:rFonts w:ascii="Times New Roman" w:hAnsi="Times New Roman"/>
          <w:szCs w:val="24"/>
          <w:lang w:val="hr-HR"/>
        </w:rPr>
        <w:t xml:space="preserve">  od </w:t>
      </w:r>
      <w:r w:rsidR="000D0E84">
        <w:rPr>
          <w:rFonts w:ascii="Times New Roman" w:hAnsi="Times New Roman"/>
          <w:szCs w:val="24"/>
          <w:lang w:val="hr-HR"/>
        </w:rPr>
        <w:t>19. kolovoza 2021. godine</w:t>
      </w:r>
      <w:r w:rsidRPr="00C64260">
        <w:rPr>
          <w:rFonts w:ascii="Times New Roman" w:hAnsi="Times New Roman"/>
          <w:szCs w:val="24"/>
          <w:lang w:val="hr-HR"/>
        </w:rPr>
        <w:t xml:space="preserve">, a radi uspostavljanja djelotvornijeg sustava kontrole i nadgledanja poslovanja </w:t>
      </w:r>
      <w:r>
        <w:rPr>
          <w:rFonts w:ascii="Times New Roman" w:hAnsi="Times New Roman"/>
          <w:szCs w:val="24"/>
          <w:lang w:val="hr-HR"/>
        </w:rPr>
        <w:t>ustanova</w:t>
      </w:r>
      <w:r w:rsidRPr="00C64260">
        <w:rPr>
          <w:rFonts w:ascii="Times New Roman" w:hAnsi="Times New Roman"/>
          <w:szCs w:val="24"/>
          <w:lang w:val="hr-HR"/>
        </w:rPr>
        <w:t xml:space="preserve"> i primjenu najviših standarda u interesu osnivača, </w:t>
      </w:r>
      <w:r>
        <w:rPr>
          <w:rFonts w:ascii="Times New Roman" w:hAnsi="Times New Roman"/>
          <w:szCs w:val="24"/>
          <w:lang w:val="hr-HR"/>
        </w:rPr>
        <w:t>korisnika usluga ustanova</w:t>
      </w:r>
      <w:r w:rsidRPr="00C64260">
        <w:rPr>
          <w:rFonts w:ascii="Times New Roman" w:hAnsi="Times New Roman"/>
          <w:szCs w:val="24"/>
          <w:lang w:val="hr-HR"/>
        </w:rPr>
        <w:t>, zaposlenika</w:t>
      </w:r>
      <w:r>
        <w:rPr>
          <w:rFonts w:ascii="Times New Roman" w:hAnsi="Times New Roman"/>
          <w:szCs w:val="24"/>
          <w:lang w:val="hr-HR"/>
        </w:rPr>
        <w:t xml:space="preserve"> </w:t>
      </w:r>
      <w:r w:rsidRPr="00C64260">
        <w:rPr>
          <w:rFonts w:ascii="Times New Roman" w:hAnsi="Times New Roman"/>
          <w:szCs w:val="24"/>
          <w:lang w:val="hr-HR"/>
        </w:rPr>
        <w:t xml:space="preserve"> i lokalne zajednice, raspisuje se</w:t>
      </w:r>
    </w:p>
    <w:p w14:paraId="3C8E1430" w14:textId="77777777" w:rsidR="00ED2241" w:rsidRPr="004B1F4E" w:rsidRDefault="00ED2241" w:rsidP="004A1283">
      <w:pPr>
        <w:widowControl w:val="0"/>
        <w:rPr>
          <w:rFonts w:ascii="Times New Roman" w:hAnsi="Times New Roman"/>
          <w:b/>
          <w:noProof/>
          <w:color w:val="000000" w:themeColor="text1"/>
          <w:szCs w:val="24"/>
          <w:lang w:val="hr-HR"/>
        </w:rPr>
      </w:pPr>
    </w:p>
    <w:p w14:paraId="31A93B6C" w14:textId="77777777" w:rsidR="00ED2241" w:rsidRPr="004B1F4E" w:rsidRDefault="00ED2241" w:rsidP="004A1283">
      <w:pPr>
        <w:widowControl w:val="0"/>
        <w:rPr>
          <w:rFonts w:ascii="Times New Roman" w:hAnsi="Times New Roman"/>
          <w:b/>
          <w:noProof/>
          <w:color w:val="000000" w:themeColor="text1"/>
          <w:szCs w:val="24"/>
          <w:lang w:val="hr-HR"/>
        </w:rPr>
      </w:pPr>
    </w:p>
    <w:p w14:paraId="44596ABC" w14:textId="77777777" w:rsidR="004A1283" w:rsidRPr="00ED2241" w:rsidRDefault="00D36D7F" w:rsidP="004A1283">
      <w:pPr>
        <w:widowControl w:val="0"/>
        <w:rPr>
          <w:rFonts w:ascii="Times New Roman" w:hAnsi="Times New Roman"/>
          <w:b/>
          <w:noProof/>
          <w:color w:val="000000" w:themeColor="text1"/>
          <w:szCs w:val="24"/>
        </w:rPr>
      </w:pPr>
      <w:r>
        <w:rPr>
          <w:rFonts w:ascii="Times New Roman" w:hAnsi="Times New Roman"/>
          <w:b/>
          <w:noProof/>
          <w:color w:val="000000" w:themeColor="text1"/>
          <w:szCs w:val="24"/>
        </w:rPr>
        <w:t>Ai sensi dell</w:t>
      </w:r>
      <w:r w:rsidRPr="00ED2241">
        <w:rPr>
          <w:rFonts w:ascii="Times New Roman" w:hAnsi="Times New Roman"/>
          <w:b/>
          <w:noProof/>
          <w:color w:val="000000" w:themeColor="text1"/>
          <w:szCs w:val="24"/>
        </w:rPr>
        <w:t>'articolo 3 della Deli</w:t>
      </w:r>
      <w:r w:rsidR="008D1758" w:rsidRPr="00ED2241">
        <w:rPr>
          <w:rFonts w:ascii="Times New Roman" w:hAnsi="Times New Roman"/>
          <w:b/>
          <w:noProof/>
          <w:color w:val="000000" w:themeColor="text1"/>
          <w:szCs w:val="24"/>
        </w:rPr>
        <w:t>bera sulle condizioni e procedi</w:t>
      </w:r>
      <w:r w:rsidRPr="00ED2241">
        <w:rPr>
          <w:rFonts w:ascii="Times New Roman" w:hAnsi="Times New Roman"/>
          <w:b/>
          <w:noProof/>
          <w:color w:val="000000" w:themeColor="text1"/>
          <w:szCs w:val="24"/>
        </w:rPr>
        <w:t>m</w:t>
      </w:r>
      <w:r w:rsidR="008D1758" w:rsidRPr="00ED2241">
        <w:rPr>
          <w:rFonts w:ascii="Times New Roman" w:hAnsi="Times New Roman"/>
          <w:b/>
          <w:noProof/>
          <w:color w:val="000000" w:themeColor="text1"/>
          <w:szCs w:val="24"/>
        </w:rPr>
        <w:t>e</w:t>
      </w:r>
      <w:r w:rsidRPr="00ED2241">
        <w:rPr>
          <w:rFonts w:ascii="Times New Roman" w:hAnsi="Times New Roman"/>
          <w:b/>
          <w:noProof/>
          <w:color w:val="000000" w:themeColor="text1"/>
          <w:szCs w:val="24"/>
        </w:rPr>
        <w:t>nto per l’elezione dei membri dei Consigli d</w:t>
      </w:r>
      <w:r w:rsidR="00066BA5" w:rsidRPr="00ED2241">
        <w:rPr>
          <w:rFonts w:ascii="Times New Roman" w:hAnsi="Times New Roman"/>
          <w:b/>
          <w:noProof/>
          <w:color w:val="000000" w:themeColor="text1"/>
          <w:szCs w:val="24"/>
        </w:rPr>
        <w:t xml:space="preserve">i </w:t>
      </w:r>
      <w:r>
        <w:rPr>
          <w:rFonts w:ascii="Times New Roman" w:hAnsi="Times New Roman"/>
          <w:b/>
          <w:noProof/>
          <w:color w:val="000000" w:themeColor="text1"/>
          <w:szCs w:val="24"/>
        </w:rPr>
        <w:t>a</w:t>
      </w:r>
      <w:r w:rsidRPr="00ED2241">
        <w:rPr>
          <w:rFonts w:ascii="Times New Roman" w:hAnsi="Times New Roman"/>
          <w:b/>
          <w:noProof/>
          <w:color w:val="000000" w:themeColor="text1"/>
          <w:szCs w:val="24"/>
        </w:rPr>
        <w:t xml:space="preserve">mministrazione il cui fondatore è la Città di Pula-Pola (“Bollettino ufficiale” della Città di Pola n. 14/21) e alla Delibera del Sindaco </w:t>
      </w:r>
      <w:r w:rsidR="0022495E">
        <w:rPr>
          <w:rFonts w:ascii="Times New Roman" w:hAnsi="Times New Roman"/>
          <w:b/>
          <w:noProof/>
          <w:color w:val="000000" w:themeColor="text1"/>
          <w:szCs w:val="24"/>
        </w:rPr>
        <w:t xml:space="preserve">KLASA: 023-01/21-01/526, URBROJ: 2168/01-06-01-0361-21-2, </w:t>
      </w:r>
      <w:r w:rsidRPr="00ED2241">
        <w:rPr>
          <w:rFonts w:ascii="Times New Roman" w:hAnsi="Times New Roman"/>
          <w:b/>
          <w:noProof/>
          <w:color w:val="000000" w:themeColor="text1"/>
          <w:szCs w:val="24"/>
        </w:rPr>
        <w:t>in data</w:t>
      </w:r>
      <w:r w:rsidR="0022495E">
        <w:rPr>
          <w:rFonts w:ascii="Times New Roman" w:hAnsi="Times New Roman"/>
          <w:b/>
          <w:noProof/>
          <w:color w:val="000000" w:themeColor="text1"/>
          <w:szCs w:val="24"/>
        </w:rPr>
        <w:t xml:space="preserve"> 19.08.2021. anno</w:t>
      </w:r>
      <w:r w:rsidRPr="00ED2241">
        <w:rPr>
          <w:rFonts w:ascii="Times New Roman" w:hAnsi="Times New Roman"/>
          <w:b/>
          <w:noProof/>
          <w:color w:val="000000" w:themeColor="text1"/>
          <w:szCs w:val="24"/>
        </w:rPr>
        <w:t xml:space="preserve">,  al fine di istituire un sistema più efficace di controllo e monitoraggio dell'attività delle istituzioni e l'applicazione dei più elevati standard nell'interesse dei fondatori, degli utenti dei servizi delle istituzioni, dei dipendenti e della comunità locale, </w:t>
      </w:r>
      <w:r>
        <w:rPr>
          <w:rFonts w:ascii="Times New Roman" w:hAnsi="Times New Roman"/>
          <w:b/>
          <w:noProof/>
          <w:color w:val="000000" w:themeColor="text1"/>
          <w:szCs w:val="24"/>
        </w:rPr>
        <w:t xml:space="preserve">si </w:t>
      </w:r>
      <w:r w:rsidRPr="00ED2241">
        <w:rPr>
          <w:rFonts w:ascii="Times New Roman" w:hAnsi="Times New Roman"/>
          <w:b/>
          <w:noProof/>
          <w:color w:val="000000" w:themeColor="text1"/>
          <w:szCs w:val="24"/>
        </w:rPr>
        <w:t>bandisce il seguente</w:t>
      </w:r>
    </w:p>
    <w:p w14:paraId="35609998" w14:textId="77777777" w:rsidR="00C64260" w:rsidRDefault="00C64260" w:rsidP="00C64260">
      <w:pPr>
        <w:rPr>
          <w:rFonts w:ascii="Times New Roman" w:hAnsi="Times New Roman"/>
          <w:szCs w:val="24"/>
          <w:lang w:val="hr-HR"/>
        </w:rPr>
      </w:pPr>
    </w:p>
    <w:p w14:paraId="55F13A41" w14:textId="77777777" w:rsidR="00C64260" w:rsidRDefault="00C64260" w:rsidP="00C64260">
      <w:pPr>
        <w:rPr>
          <w:rFonts w:ascii="Times New Roman" w:hAnsi="Times New Roman"/>
          <w:szCs w:val="24"/>
          <w:lang w:val="hr-HR"/>
        </w:rPr>
      </w:pPr>
    </w:p>
    <w:p w14:paraId="2254A7E2" w14:textId="77777777" w:rsidR="00C64260" w:rsidRPr="00C64260" w:rsidRDefault="00C64260" w:rsidP="00C64260">
      <w:pPr>
        <w:tabs>
          <w:tab w:val="left" w:pos="-142"/>
        </w:tabs>
        <w:rPr>
          <w:rFonts w:ascii="Times New Roman" w:hAnsi="Times New Roman"/>
          <w:szCs w:val="24"/>
          <w:lang w:val="hr-HR"/>
        </w:rPr>
      </w:pPr>
    </w:p>
    <w:p w14:paraId="24B93B88" w14:textId="77777777" w:rsidR="00C64260" w:rsidRDefault="00D36D7F" w:rsidP="00C64260">
      <w:pPr>
        <w:jc w:val="center"/>
        <w:rPr>
          <w:rFonts w:ascii="Times New Roman" w:hAnsi="Times New Roman"/>
          <w:b/>
          <w:spacing w:val="-3"/>
          <w:lang w:val="hr-HR"/>
        </w:rPr>
      </w:pPr>
      <w:r>
        <w:rPr>
          <w:rFonts w:ascii="Times New Roman" w:hAnsi="Times New Roman"/>
          <w:b/>
          <w:spacing w:val="-3"/>
          <w:lang w:val="hr-HR"/>
        </w:rPr>
        <w:t>JAVNI NATJEČAJ</w:t>
      </w:r>
    </w:p>
    <w:p w14:paraId="712D8D3F" w14:textId="77777777" w:rsidR="00C64260" w:rsidRDefault="00D36D7F" w:rsidP="00C64260">
      <w:pPr>
        <w:jc w:val="center"/>
        <w:rPr>
          <w:rFonts w:ascii="Times New Roman" w:hAnsi="Times New Roman"/>
          <w:b/>
          <w:spacing w:val="-3"/>
          <w:lang w:val="hr-HR"/>
        </w:rPr>
      </w:pPr>
      <w:r>
        <w:rPr>
          <w:rFonts w:ascii="Times New Roman" w:hAnsi="Times New Roman"/>
          <w:b/>
          <w:spacing w:val="-3"/>
          <w:lang w:val="hr-HR"/>
        </w:rPr>
        <w:t xml:space="preserve">za izbor kandidatkinja i kandidata  za članove  </w:t>
      </w:r>
      <w:r w:rsidR="004E0471">
        <w:rPr>
          <w:rFonts w:ascii="Times New Roman" w:hAnsi="Times New Roman"/>
          <w:b/>
          <w:spacing w:val="-3"/>
          <w:lang w:val="hr-HR"/>
        </w:rPr>
        <w:t>upravnog vijeća</w:t>
      </w:r>
      <w:r>
        <w:rPr>
          <w:rFonts w:ascii="Times New Roman" w:hAnsi="Times New Roman"/>
          <w:b/>
          <w:spacing w:val="-3"/>
          <w:lang w:val="hr-HR"/>
        </w:rPr>
        <w:t xml:space="preserve"> u </w:t>
      </w:r>
      <w:r w:rsidR="004E0471">
        <w:rPr>
          <w:rFonts w:ascii="Times New Roman" w:hAnsi="Times New Roman"/>
          <w:b/>
          <w:spacing w:val="-3"/>
          <w:lang w:val="hr-HR"/>
        </w:rPr>
        <w:t xml:space="preserve">predškolskoj ustanovi Dječji vrtić </w:t>
      </w:r>
      <w:r w:rsidR="00A37DFD">
        <w:rPr>
          <w:rFonts w:ascii="Times New Roman" w:hAnsi="Times New Roman"/>
          <w:b/>
          <w:spacing w:val="-3"/>
          <w:lang w:val="hr-HR"/>
        </w:rPr>
        <w:t>Scuola dell infanzia RIN TIN TIN</w:t>
      </w:r>
      <w:r w:rsidR="004E0471">
        <w:rPr>
          <w:rFonts w:ascii="Times New Roman" w:hAnsi="Times New Roman"/>
          <w:b/>
          <w:spacing w:val="-3"/>
          <w:lang w:val="hr-HR"/>
        </w:rPr>
        <w:t xml:space="preserve">, </w:t>
      </w:r>
      <w:r>
        <w:rPr>
          <w:rFonts w:ascii="Times New Roman" w:hAnsi="Times New Roman"/>
          <w:b/>
          <w:spacing w:val="-3"/>
          <w:lang w:val="hr-HR"/>
        </w:rPr>
        <w:t xml:space="preserve"> Pula, </w:t>
      </w:r>
      <w:r w:rsidR="00A37DFD">
        <w:rPr>
          <w:rFonts w:ascii="Times New Roman" w:hAnsi="Times New Roman"/>
          <w:b/>
          <w:spacing w:val="-3"/>
          <w:lang w:val="hr-HR"/>
        </w:rPr>
        <w:t>Glavinićev uspon 4</w:t>
      </w:r>
      <w:r w:rsidR="0073006E">
        <w:rPr>
          <w:rFonts w:ascii="Times New Roman" w:hAnsi="Times New Roman"/>
          <w:b/>
          <w:spacing w:val="-3"/>
          <w:lang w:val="hr-HR"/>
        </w:rPr>
        <w:t>/</w:t>
      </w:r>
      <w:r w:rsidR="00A37DFD">
        <w:rPr>
          <w:rFonts w:ascii="Times New Roman" w:hAnsi="Times New Roman"/>
          <w:b/>
          <w:spacing w:val="-3"/>
          <w:lang w:val="hr-HR"/>
        </w:rPr>
        <w:t>A</w:t>
      </w:r>
    </w:p>
    <w:p w14:paraId="7B90969B" w14:textId="77777777" w:rsidR="00C64260" w:rsidRDefault="00D36D7F" w:rsidP="00C64260">
      <w:pPr>
        <w:jc w:val="center"/>
        <w:rPr>
          <w:rFonts w:ascii="Times New Roman" w:hAnsi="Times New Roman"/>
          <w:b/>
          <w:spacing w:val="-3"/>
          <w:lang w:val="hr-HR"/>
        </w:rPr>
      </w:pPr>
      <w:r>
        <w:rPr>
          <w:rFonts w:ascii="Times New Roman" w:hAnsi="Times New Roman"/>
          <w:b/>
          <w:spacing w:val="-3"/>
          <w:lang w:val="hr-HR"/>
        </w:rPr>
        <w:t xml:space="preserve"> </w:t>
      </w:r>
    </w:p>
    <w:p w14:paraId="74EEA7B9" w14:textId="77777777" w:rsidR="00C64260" w:rsidRPr="008D1758" w:rsidRDefault="00D36D7F" w:rsidP="008D1758">
      <w:pPr>
        <w:jc w:val="center"/>
        <w:rPr>
          <w:rFonts w:ascii="Times New Roman" w:hAnsi="Times New Roman"/>
          <w:b/>
          <w:color w:val="000000" w:themeColor="text1"/>
          <w:szCs w:val="24"/>
          <w:lang w:val="hr-HR"/>
        </w:rPr>
      </w:pPr>
      <w:r w:rsidRPr="008D1758">
        <w:rPr>
          <w:rFonts w:ascii="Times New Roman" w:hAnsi="Times New Roman"/>
          <w:b/>
          <w:color w:val="000000" w:themeColor="text1"/>
          <w:szCs w:val="24"/>
          <w:lang w:val="hr-HR"/>
        </w:rPr>
        <w:t>CONCORSO PUBBLICO</w:t>
      </w:r>
    </w:p>
    <w:p w14:paraId="02A5684F" w14:textId="77777777" w:rsidR="008D1758" w:rsidRPr="008D1758" w:rsidRDefault="00D36D7F" w:rsidP="008D1758">
      <w:pPr>
        <w:jc w:val="center"/>
        <w:rPr>
          <w:rFonts w:ascii="Times New Roman" w:hAnsi="Times New Roman"/>
          <w:b/>
          <w:noProof/>
          <w:color w:val="000000" w:themeColor="text1"/>
          <w:szCs w:val="24"/>
        </w:rPr>
      </w:pPr>
      <w:r w:rsidRPr="008D1758">
        <w:rPr>
          <w:rFonts w:ascii="Times New Roman" w:hAnsi="Times New Roman"/>
          <w:b/>
          <w:color w:val="000000" w:themeColor="text1"/>
          <w:szCs w:val="24"/>
          <w:lang w:val="hr-HR"/>
        </w:rPr>
        <w:t xml:space="preserve">per l'elezione delle candidate e dei candidati </w:t>
      </w:r>
      <w:r w:rsidR="004B1F4E">
        <w:rPr>
          <w:rFonts w:ascii="Times New Roman" w:hAnsi="Times New Roman"/>
          <w:b/>
          <w:color w:val="000000" w:themeColor="text1"/>
          <w:szCs w:val="24"/>
          <w:lang w:val="hr-HR"/>
        </w:rPr>
        <w:t xml:space="preserve">a </w:t>
      </w:r>
      <w:r w:rsidRPr="008D1758">
        <w:rPr>
          <w:rFonts w:ascii="Times New Roman" w:hAnsi="Times New Roman"/>
          <w:b/>
          <w:color w:val="000000" w:themeColor="text1"/>
          <w:szCs w:val="24"/>
          <w:lang w:val="hr-HR"/>
        </w:rPr>
        <w:t xml:space="preserve">membri del </w:t>
      </w:r>
      <w:r w:rsidRPr="008D1758">
        <w:rPr>
          <w:rFonts w:ascii="Times New Roman" w:hAnsi="Times New Roman"/>
          <w:b/>
          <w:noProof/>
          <w:color w:val="000000" w:themeColor="text1"/>
          <w:szCs w:val="24"/>
        </w:rPr>
        <w:t>Consiglio d</w:t>
      </w:r>
      <w:r w:rsidR="00066BA5">
        <w:rPr>
          <w:rFonts w:ascii="Times New Roman" w:hAnsi="Times New Roman"/>
          <w:b/>
          <w:noProof/>
          <w:color w:val="000000" w:themeColor="text1"/>
          <w:szCs w:val="24"/>
        </w:rPr>
        <w:t xml:space="preserve">i </w:t>
      </w:r>
      <w:r w:rsidR="004B1F4E">
        <w:rPr>
          <w:rFonts w:ascii="Times New Roman" w:hAnsi="Times New Roman"/>
          <w:b/>
          <w:noProof/>
          <w:color w:val="000000" w:themeColor="text1"/>
          <w:szCs w:val="24"/>
        </w:rPr>
        <w:t>a</w:t>
      </w:r>
      <w:r w:rsidRPr="008D1758">
        <w:rPr>
          <w:rFonts w:ascii="Times New Roman" w:hAnsi="Times New Roman"/>
          <w:b/>
          <w:noProof/>
          <w:color w:val="000000" w:themeColor="text1"/>
          <w:szCs w:val="24"/>
        </w:rPr>
        <w:t>mministrazione</w:t>
      </w:r>
    </w:p>
    <w:p w14:paraId="1E9F5B2B" w14:textId="77777777" w:rsidR="008D1758" w:rsidRPr="008D1758" w:rsidRDefault="00D36D7F" w:rsidP="008D1758">
      <w:pPr>
        <w:jc w:val="center"/>
        <w:rPr>
          <w:rFonts w:ascii="Times New Roman" w:hAnsi="Times New Roman"/>
          <w:b/>
          <w:color w:val="000000" w:themeColor="text1"/>
          <w:szCs w:val="24"/>
          <w:lang w:val="hr-HR"/>
        </w:rPr>
      </w:pPr>
      <w:r>
        <w:rPr>
          <w:rFonts w:ascii="Times New Roman" w:hAnsi="Times New Roman"/>
          <w:b/>
          <w:noProof/>
          <w:color w:val="000000" w:themeColor="text1"/>
          <w:szCs w:val="24"/>
        </w:rPr>
        <w:t xml:space="preserve">della </w:t>
      </w:r>
      <w:r w:rsidRPr="008D1758">
        <w:rPr>
          <w:rFonts w:ascii="Times New Roman" w:hAnsi="Times New Roman"/>
          <w:b/>
          <w:noProof/>
          <w:color w:val="000000" w:themeColor="text1"/>
          <w:szCs w:val="24"/>
        </w:rPr>
        <w:t>DV-SI «Rin Tin Tin» Pula-Pola, Clivo F. Glavinić 4/A</w:t>
      </w:r>
    </w:p>
    <w:p w14:paraId="62794A80" w14:textId="77777777" w:rsidR="00C64260" w:rsidRDefault="00C64260" w:rsidP="00C64260">
      <w:pPr>
        <w:jc w:val="center"/>
        <w:rPr>
          <w:rFonts w:ascii="Times New Roman" w:hAnsi="Times New Roman"/>
          <w:b/>
          <w:lang w:val="hr-HR"/>
        </w:rPr>
      </w:pPr>
    </w:p>
    <w:p w14:paraId="622C0516" w14:textId="77777777" w:rsidR="00C64260" w:rsidRPr="00A84409" w:rsidRDefault="00D36D7F" w:rsidP="00C64260">
      <w:pPr>
        <w:rPr>
          <w:rFonts w:ascii="Times New Roman" w:hAnsi="Times New Roman"/>
          <w:lang w:val="hr-HR"/>
        </w:rPr>
      </w:pPr>
      <w:r>
        <w:rPr>
          <w:rFonts w:ascii="Times New Roman" w:hAnsi="Times New Roman"/>
          <w:lang w:val="hr-HR"/>
        </w:rPr>
        <w:t xml:space="preserve">Raspisuje se Javni natječaj za izbor kandidata za tri (3)  </w:t>
      </w:r>
      <w:r w:rsidR="0035586F">
        <w:rPr>
          <w:rFonts w:ascii="Times New Roman" w:hAnsi="Times New Roman"/>
          <w:lang w:val="hr-HR"/>
        </w:rPr>
        <w:t xml:space="preserve"> </w:t>
      </w:r>
      <w:r>
        <w:rPr>
          <w:rFonts w:ascii="Times New Roman" w:hAnsi="Times New Roman"/>
          <w:lang w:val="hr-HR"/>
        </w:rPr>
        <w:t xml:space="preserve">člana </w:t>
      </w:r>
      <w:r w:rsidR="005D6CCF">
        <w:rPr>
          <w:rFonts w:ascii="Times New Roman" w:hAnsi="Times New Roman"/>
          <w:lang w:val="hr-HR"/>
        </w:rPr>
        <w:t>upravnog vijeća</w:t>
      </w:r>
      <w:r>
        <w:rPr>
          <w:rFonts w:ascii="Times New Roman" w:hAnsi="Times New Roman"/>
          <w:lang w:val="hr-HR"/>
        </w:rPr>
        <w:t xml:space="preserve"> , na mandat u trajanju četiri (4) godine</w:t>
      </w:r>
      <w:r w:rsidRPr="00A84409">
        <w:rPr>
          <w:rFonts w:ascii="Times New Roman" w:hAnsi="Times New Roman"/>
          <w:lang w:val="hr-HR"/>
        </w:rPr>
        <w:t xml:space="preserve">,  u </w:t>
      </w:r>
      <w:bookmarkStart w:id="0" w:name="_Hlk79659005"/>
      <w:r w:rsidR="009E1DD8" w:rsidRPr="00A84409">
        <w:rPr>
          <w:rFonts w:ascii="Times New Roman" w:hAnsi="Times New Roman"/>
          <w:lang w:val="hr-HR"/>
        </w:rPr>
        <w:t xml:space="preserve">Dječjem vrtiću </w:t>
      </w:r>
      <w:bookmarkEnd w:id="0"/>
      <w:r w:rsidR="00A84409" w:rsidRPr="00A84409">
        <w:rPr>
          <w:rFonts w:ascii="Times New Roman" w:hAnsi="Times New Roman"/>
          <w:lang w:val="hr-HR"/>
        </w:rPr>
        <w:t>- Scuola dell infanzia Rin Tin Tin, Pula, Glavinićev uspon 4/A</w:t>
      </w:r>
      <w:r w:rsidR="00A84409" w:rsidRPr="00A84409">
        <w:rPr>
          <w:lang w:val="hr-HR"/>
        </w:rPr>
        <w:t xml:space="preserve"> </w:t>
      </w:r>
      <w:r w:rsidR="00E73181" w:rsidRPr="00A84409">
        <w:rPr>
          <w:rFonts w:ascii="Times New Roman" w:hAnsi="Times New Roman"/>
          <w:lang w:val="hr-HR"/>
        </w:rPr>
        <w:t>(u daljnjem tekstu Ustanova)</w:t>
      </w:r>
      <w:r w:rsidR="009E1DD8" w:rsidRPr="00A84409">
        <w:rPr>
          <w:rFonts w:ascii="Times New Roman" w:hAnsi="Times New Roman"/>
          <w:lang w:val="hr-HR"/>
        </w:rPr>
        <w:t>, predškolskoj ustanovi kojoj je osnivač Grad Pula-Pola.</w:t>
      </w:r>
    </w:p>
    <w:p w14:paraId="4DCC0F1C" w14:textId="77777777" w:rsidR="00C64260" w:rsidRDefault="00D36D7F" w:rsidP="00C64260">
      <w:pPr>
        <w:rPr>
          <w:rFonts w:ascii="Times New Roman" w:hAnsi="Times New Roman"/>
          <w:lang w:val="hr-HR"/>
        </w:rPr>
      </w:pPr>
      <w:r>
        <w:rPr>
          <w:rFonts w:ascii="Times New Roman" w:hAnsi="Times New Roman"/>
          <w:lang w:val="hr-HR"/>
        </w:rPr>
        <w:t>Riječi i pojmovi korišteni u ovom Javnom natječaju koji imaju rodno značenje odnose se jednako na muški i ženski rod, bez obzira jesu li korišteni u muškom ili ženskom rodu.</w:t>
      </w:r>
    </w:p>
    <w:p w14:paraId="286C7127" w14:textId="77777777" w:rsidR="00066BA5" w:rsidRDefault="00066BA5" w:rsidP="00C64260">
      <w:pPr>
        <w:rPr>
          <w:rFonts w:ascii="Times New Roman" w:hAnsi="Times New Roman"/>
          <w:lang w:val="hr-HR"/>
        </w:rPr>
      </w:pPr>
    </w:p>
    <w:p w14:paraId="633D9FAF" w14:textId="77777777" w:rsidR="00066BA5" w:rsidRPr="002E7E63" w:rsidRDefault="00D36D7F" w:rsidP="00066BA5">
      <w:pPr>
        <w:rPr>
          <w:rFonts w:ascii="Times New Roman" w:hAnsi="Times New Roman"/>
          <w:b/>
          <w:lang w:val="hr-HR"/>
        </w:rPr>
      </w:pPr>
      <w:r w:rsidRPr="002E7E63">
        <w:rPr>
          <w:rFonts w:ascii="Times New Roman" w:hAnsi="Times New Roman"/>
          <w:b/>
          <w:lang w:val="hr-HR"/>
        </w:rPr>
        <w:t xml:space="preserve">Si bandisce il Concorso pubblico per l'elezione di tre (3) membri </w:t>
      </w:r>
      <w:r w:rsidR="002E7E63" w:rsidRPr="002E7E63">
        <w:rPr>
          <w:rFonts w:ascii="Times New Roman" w:hAnsi="Times New Roman"/>
          <w:b/>
          <w:lang w:val="hr-HR"/>
        </w:rPr>
        <w:t>n</w:t>
      </w:r>
      <w:r w:rsidR="004B1F4E">
        <w:rPr>
          <w:rFonts w:ascii="Times New Roman" w:hAnsi="Times New Roman"/>
          <w:b/>
          <w:lang w:val="hr-HR"/>
        </w:rPr>
        <w:t>el Consiglio di a</w:t>
      </w:r>
      <w:r w:rsidRPr="002E7E63">
        <w:rPr>
          <w:rFonts w:ascii="Times New Roman" w:hAnsi="Times New Roman"/>
          <w:b/>
          <w:lang w:val="hr-HR"/>
        </w:rPr>
        <w:t>mministrazione, per il mandato di quattro (4) anni, presso</w:t>
      </w:r>
      <w:r w:rsidR="002E7E63" w:rsidRPr="002E7E63">
        <w:rPr>
          <w:rFonts w:ascii="Times New Roman" w:hAnsi="Times New Roman"/>
          <w:b/>
          <w:lang w:val="hr-HR"/>
        </w:rPr>
        <w:t xml:space="preserve"> la</w:t>
      </w:r>
      <w:r w:rsidRPr="002E7E63">
        <w:rPr>
          <w:rFonts w:ascii="Times New Roman" w:hAnsi="Times New Roman"/>
          <w:b/>
          <w:lang w:val="hr-HR"/>
        </w:rPr>
        <w:t xml:space="preserve"> </w:t>
      </w:r>
      <w:r w:rsidRPr="002E7E63">
        <w:rPr>
          <w:rFonts w:ascii="Times New Roman" w:hAnsi="Times New Roman"/>
          <w:b/>
          <w:noProof/>
          <w:color w:val="000000" w:themeColor="text1"/>
          <w:szCs w:val="24"/>
        </w:rPr>
        <w:t xml:space="preserve">DV-SI «Rin Tin Tin» Pula-Pola, Clivo F. Glavinić 4/A </w:t>
      </w:r>
      <w:r w:rsidRPr="002E7E63">
        <w:rPr>
          <w:rFonts w:ascii="Times New Roman" w:hAnsi="Times New Roman"/>
          <w:b/>
          <w:lang w:val="hr-HR"/>
        </w:rPr>
        <w:t>(di seguito: Istituzione), istituzione prescolare il cui fondatore è la Città di Pola.</w:t>
      </w:r>
      <w:r w:rsidR="002E7E63" w:rsidRPr="002E7E63">
        <w:rPr>
          <w:rFonts w:ascii="Times New Roman" w:hAnsi="Times New Roman"/>
          <w:b/>
          <w:lang w:val="hr-HR"/>
        </w:rPr>
        <w:t xml:space="preserve"> </w:t>
      </w:r>
      <w:r w:rsidRPr="002E7E63">
        <w:rPr>
          <w:rFonts w:ascii="Times New Roman" w:hAnsi="Times New Roman"/>
          <w:b/>
          <w:lang w:val="hr-HR"/>
        </w:rPr>
        <w:t>Le parole e</w:t>
      </w:r>
      <w:r w:rsidR="000D34DC">
        <w:rPr>
          <w:rFonts w:ascii="Times New Roman" w:hAnsi="Times New Roman"/>
          <w:b/>
          <w:lang w:val="hr-HR"/>
        </w:rPr>
        <w:t xml:space="preserve"> </w:t>
      </w:r>
      <w:r w:rsidRPr="002E7E63">
        <w:rPr>
          <w:rFonts w:ascii="Times New Roman" w:hAnsi="Times New Roman"/>
          <w:b/>
          <w:lang w:val="hr-HR"/>
        </w:rPr>
        <w:t>i termini utilizzati nel presente</w:t>
      </w:r>
      <w:r w:rsidR="002E7E63" w:rsidRPr="002E7E63">
        <w:rPr>
          <w:rFonts w:ascii="Times New Roman" w:hAnsi="Times New Roman"/>
          <w:b/>
          <w:lang w:val="hr-HR"/>
        </w:rPr>
        <w:t xml:space="preserve"> concorso pubblico</w:t>
      </w:r>
      <w:r w:rsidRPr="002E7E63">
        <w:rPr>
          <w:rFonts w:ascii="Times New Roman" w:hAnsi="Times New Roman"/>
          <w:b/>
          <w:lang w:val="hr-HR"/>
        </w:rPr>
        <w:t xml:space="preserve"> che</w:t>
      </w:r>
      <w:r w:rsidR="002E7E63" w:rsidRPr="002E7E63">
        <w:rPr>
          <w:rFonts w:ascii="Times New Roman" w:hAnsi="Times New Roman"/>
          <w:b/>
          <w:lang w:val="hr-HR"/>
        </w:rPr>
        <w:t xml:space="preserve"> specificano il</w:t>
      </w:r>
      <w:r w:rsidRPr="002E7E63">
        <w:rPr>
          <w:rFonts w:ascii="Times New Roman" w:hAnsi="Times New Roman"/>
          <w:b/>
          <w:lang w:val="hr-HR"/>
        </w:rPr>
        <w:t xml:space="preserve"> genere si riferiscono </w:t>
      </w:r>
      <w:r w:rsidR="002E7E63" w:rsidRPr="002E7E63">
        <w:rPr>
          <w:rFonts w:ascii="Times New Roman" w:hAnsi="Times New Roman"/>
          <w:b/>
          <w:lang w:val="hr-HR"/>
        </w:rPr>
        <w:t xml:space="preserve">sia </w:t>
      </w:r>
      <w:r w:rsidRPr="002E7E63">
        <w:rPr>
          <w:rFonts w:ascii="Times New Roman" w:hAnsi="Times New Roman"/>
          <w:b/>
          <w:lang w:val="hr-HR"/>
        </w:rPr>
        <w:t>al</w:t>
      </w:r>
      <w:r w:rsidR="002E7E63" w:rsidRPr="002E7E63">
        <w:rPr>
          <w:rFonts w:ascii="Times New Roman" w:hAnsi="Times New Roman"/>
          <w:b/>
          <w:lang w:val="hr-HR"/>
        </w:rPr>
        <w:t xml:space="preserve"> sesso</w:t>
      </w:r>
      <w:r w:rsidRPr="002E7E63">
        <w:rPr>
          <w:rFonts w:ascii="Times New Roman" w:hAnsi="Times New Roman"/>
          <w:b/>
          <w:lang w:val="hr-HR"/>
        </w:rPr>
        <w:t xml:space="preserve"> maschile </w:t>
      </w:r>
      <w:r w:rsidR="002E7E63" w:rsidRPr="002E7E63">
        <w:rPr>
          <w:rFonts w:ascii="Times New Roman" w:hAnsi="Times New Roman"/>
          <w:b/>
          <w:lang w:val="hr-HR"/>
        </w:rPr>
        <w:t>che a</w:t>
      </w:r>
      <w:r w:rsidR="004B1F4E">
        <w:rPr>
          <w:rFonts w:ascii="Times New Roman" w:hAnsi="Times New Roman"/>
          <w:b/>
          <w:lang w:val="hr-HR"/>
        </w:rPr>
        <w:t xml:space="preserve"> quello</w:t>
      </w:r>
      <w:r w:rsidRPr="002E7E63">
        <w:rPr>
          <w:rFonts w:ascii="Times New Roman" w:hAnsi="Times New Roman"/>
          <w:b/>
          <w:lang w:val="hr-HR"/>
        </w:rPr>
        <w:t xml:space="preserve"> femminile, indipendentemente</w:t>
      </w:r>
      <w:r w:rsidR="004B1F4E">
        <w:rPr>
          <w:rFonts w:ascii="Times New Roman" w:hAnsi="Times New Roman"/>
          <w:b/>
          <w:lang w:val="hr-HR"/>
        </w:rPr>
        <w:t xml:space="preserve"> se usati a</w:t>
      </w:r>
      <w:r w:rsidRPr="002E7E63">
        <w:rPr>
          <w:rFonts w:ascii="Times New Roman" w:hAnsi="Times New Roman"/>
          <w:b/>
          <w:lang w:val="hr-HR"/>
        </w:rPr>
        <w:t>l genere maschile o femminile.</w:t>
      </w:r>
    </w:p>
    <w:p w14:paraId="4E23F775" w14:textId="77777777" w:rsidR="00C64260" w:rsidRDefault="00C64260" w:rsidP="00C64260">
      <w:pPr>
        <w:rPr>
          <w:rFonts w:ascii="Times New Roman" w:hAnsi="Times New Roman"/>
          <w:lang w:val="hr-HR"/>
        </w:rPr>
      </w:pPr>
    </w:p>
    <w:p w14:paraId="54D91925" w14:textId="77777777" w:rsidR="00C64260" w:rsidRDefault="00D36D7F" w:rsidP="00C64260">
      <w:pPr>
        <w:rPr>
          <w:rFonts w:ascii="Times New Roman" w:hAnsi="Times New Roman"/>
          <w:lang w:val="hr-HR"/>
        </w:rPr>
      </w:pPr>
      <w:r>
        <w:rPr>
          <w:rFonts w:ascii="Times New Roman" w:hAnsi="Times New Roman"/>
          <w:lang w:val="hr-HR"/>
        </w:rPr>
        <w:t xml:space="preserve">Član </w:t>
      </w:r>
      <w:r w:rsidR="009E1DD8">
        <w:rPr>
          <w:rFonts w:ascii="Times New Roman" w:hAnsi="Times New Roman"/>
          <w:lang w:val="hr-HR"/>
        </w:rPr>
        <w:t>upravnog vijeća</w:t>
      </w:r>
      <w:r>
        <w:rPr>
          <w:rFonts w:ascii="Times New Roman" w:hAnsi="Times New Roman"/>
          <w:lang w:val="hr-HR"/>
        </w:rPr>
        <w:t xml:space="preserve"> ne zasniva radni odnos s </w:t>
      </w:r>
      <w:r w:rsidR="009E1DD8">
        <w:rPr>
          <w:rFonts w:ascii="Times New Roman" w:hAnsi="Times New Roman"/>
          <w:lang w:val="hr-HR"/>
        </w:rPr>
        <w:t>Ustanovom</w:t>
      </w:r>
      <w:r w:rsidR="002941BD">
        <w:rPr>
          <w:rFonts w:ascii="Times New Roman" w:hAnsi="Times New Roman"/>
          <w:lang w:val="hr-HR"/>
        </w:rPr>
        <w:t>,</w:t>
      </w:r>
      <w:r>
        <w:rPr>
          <w:rFonts w:ascii="Times New Roman" w:hAnsi="Times New Roman"/>
          <w:lang w:val="hr-HR"/>
        </w:rPr>
        <w:t xml:space="preserve"> već se bira na mandat </w:t>
      </w:r>
      <w:r w:rsidR="00C259DE">
        <w:rPr>
          <w:rFonts w:ascii="Times New Roman" w:hAnsi="Times New Roman"/>
          <w:lang w:val="hr-HR"/>
        </w:rPr>
        <w:t>u trajanju od</w:t>
      </w:r>
      <w:r>
        <w:rPr>
          <w:rFonts w:ascii="Times New Roman" w:hAnsi="Times New Roman"/>
          <w:lang w:val="hr-HR"/>
        </w:rPr>
        <w:t xml:space="preserve"> četiri godine.</w:t>
      </w:r>
    </w:p>
    <w:p w14:paraId="27A691E2" w14:textId="77777777" w:rsidR="002E7E63" w:rsidRDefault="002E7E63" w:rsidP="00C64260">
      <w:pPr>
        <w:rPr>
          <w:rFonts w:ascii="Times New Roman" w:hAnsi="Times New Roman"/>
          <w:lang w:val="hr-HR"/>
        </w:rPr>
      </w:pPr>
    </w:p>
    <w:p w14:paraId="3C376517" w14:textId="77777777" w:rsidR="002E7E63" w:rsidRPr="002E7E63" w:rsidRDefault="00D36D7F" w:rsidP="00C64260">
      <w:pPr>
        <w:rPr>
          <w:rFonts w:ascii="Times New Roman" w:hAnsi="Times New Roman"/>
          <w:b/>
          <w:lang w:val="hr-HR"/>
        </w:rPr>
      </w:pPr>
      <w:r w:rsidRPr="002E7E63">
        <w:rPr>
          <w:rFonts w:ascii="Times New Roman" w:hAnsi="Times New Roman"/>
          <w:b/>
          <w:lang w:val="hr-HR"/>
        </w:rPr>
        <w:t xml:space="preserve">Il membro del Consiglio di </w:t>
      </w:r>
      <w:r w:rsidR="004B1F4E">
        <w:rPr>
          <w:rFonts w:ascii="Times New Roman" w:hAnsi="Times New Roman"/>
          <w:b/>
          <w:lang w:val="hr-HR"/>
        </w:rPr>
        <w:t>a</w:t>
      </w:r>
      <w:r w:rsidRPr="002E7E63">
        <w:rPr>
          <w:rFonts w:ascii="Times New Roman" w:hAnsi="Times New Roman"/>
          <w:b/>
          <w:lang w:val="hr-HR"/>
        </w:rPr>
        <w:t xml:space="preserve">mministrazione non instaura </w:t>
      </w:r>
      <w:r w:rsidR="004B1F4E">
        <w:rPr>
          <w:rFonts w:ascii="Times New Roman" w:hAnsi="Times New Roman"/>
          <w:b/>
          <w:lang w:val="hr-HR"/>
        </w:rPr>
        <w:t>un</w:t>
      </w:r>
      <w:r w:rsidRPr="002E7E63">
        <w:rPr>
          <w:rFonts w:ascii="Times New Roman" w:hAnsi="Times New Roman"/>
          <w:b/>
          <w:lang w:val="hr-HR"/>
        </w:rPr>
        <w:t xml:space="preserve"> rapporto di lavoro con l'Istituzione ma v</w:t>
      </w:r>
      <w:r w:rsidR="004B1F4E">
        <w:rPr>
          <w:rFonts w:ascii="Times New Roman" w:hAnsi="Times New Roman"/>
          <w:b/>
          <w:lang w:val="hr-HR"/>
        </w:rPr>
        <w:t>i</w:t>
      </w:r>
      <w:r w:rsidRPr="002E7E63">
        <w:rPr>
          <w:rFonts w:ascii="Times New Roman" w:hAnsi="Times New Roman"/>
          <w:b/>
          <w:lang w:val="hr-HR"/>
        </w:rPr>
        <w:t>ene eletto per il periodo di quattro anni.</w:t>
      </w:r>
    </w:p>
    <w:p w14:paraId="342E02F7" w14:textId="77777777" w:rsidR="00C64260" w:rsidRPr="002E7E63" w:rsidRDefault="00C64260" w:rsidP="00C64260">
      <w:pPr>
        <w:rPr>
          <w:rFonts w:ascii="Times New Roman" w:hAnsi="Times New Roman"/>
          <w:szCs w:val="24"/>
          <w:lang w:val="hr-HR"/>
        </w:rPr>
      </w:pPr>
    </w:p>
    <w:p w14:paraId="64348EE0" w14:textId="77777777" w:rsidR="00C64260" w:rsidRDefault="00D36D7F" w:rsidP="00C64260">
      <w:pPr>
        <w:rPr>
          <w:rFonts w:ascii="Times New Roman" w:hAnsi="Times New Roman"/>
          <w:noProof/>
          <w:szCs w:val="24"/>
        </w:rPr>
      </w:pPr>
      <w:r w:rsidRPr="002E7E63">
        <w:rPr>
          <w:rFonts w:ascii="Times New Roman" w:hAnsi="Times New Roman"/>
          <w:szCs w:val="24"/>
          <w:lang w:val="hr-HR"/>
        </w:rPr>
        <w:t xml:space="preserve">A membro del Consiglio di </w:t>
      </w:r>
      <w:r w:rsidR="004B1F4E">
        <w:rPr>
          <w:rFonts w:ascii="Times New Roman" w:hAnsi="Times New Roman"/>
          <w:szCs w:val="24"/>
          <w:lang w:val="hr-HR"/>
        </w:rPr>
        <w:t>a</w:t>
      </w:r>
      <w:r w:rsidRPr="002E7E63">
        <w:rPr>
          <w:rFonts w:ascii="Times New Roman" w:hAnsi="Times New Roman"/>
          <w:szCs w:val="24"/>
          <w:lang w:val="hr-HR"/>
        </w:rPr>
        <w:t xml:space="preserve">mministrazione può candidarsi la persona fisica </w:t>
      </w:r>
      <w:r w:rsidR="004B1F4E">
        <w:rPr>
          <w:rFonts w:ascii="Times New Roman" w:hAnsi="Times New Roman"/>
          <w:szCs w:val="24"/>
          <w:lang w:val="hr-HR"/>
        </w:rPr>
        <w:t xml:space="preserve">che soddisfi le seguenti </w:t>
      </w:r>
      <w:r w:rsidRPr="002E7E63">
        <w:rPr>
          <w:rFonts w:ascii="Times New Roman" w:hAnsi="Times New Roman"/>
          <w:noProof/>
          <w:szCs w:val="24"/>
        </w:rPr>
        <w:t>condizioni</w:t>
      </w:r>
      <w:r w:rsidR="004B1F4E">
        <w:rPr>
          <w:rFonts w:ascii="Times New Roman" w:hAnsi="Times New Roman"/>
          <w:noProof/>
          <w:szCs w:val="24"/>
        </w:rPr>
        <w:t xml:space="preserve"> professionali</w:t>
      </w:r>
      <w:r>
        <w:rPr>
          <w:rFonts w:ascii="Times New Roman" w:hAnsi="Times New Roman"/>
          <w:noProof/>
          <w:szCs w:val="24"/>
        </w:rPr>
        <w:t>:</w:t>
      </w:r>
    </w:p>
    <w:p w14:paraId="4F5A1CB6" w14:textId="77777777" w:rsidR="002E7E63" w:rsidRPr="004B1F4E" w:rsidRDefault="002E7E63" w:rsidP="00C64260">
      <w:pPr>
        <w:rPr>
          <w:rFonts w:ascii="Times New Roman" w:hAnsi="Times New Roman"/>
          <w:szCs w:val="24"/>
        </w:rPr>
      </w:pPr>
    </w:p>
    <w:p w14:paraId="4F0C5D30" w14:textId="77777777" w:rsidR="00C64260" w:rsidRDefault="00D36D7F" w:rsidP="00C64260">
      <w:pPr>
        <w:numPr>
          <w:ilvl w:val="0"/>
          <w:numId w:val="1"/>
        </w:numPr>
        <w:rPr>
          <w:rFonts w:ascii="Times New Roman" w:hAnsi="Times New Roman"/>
          <w:lang w:val="hr-HR"/>
        </w:rPr>
      </w:pPr>
      <w:r>
        <w:rPr>
          <w:rFonts w:ascii="Times New Roman" w:hAnsi="Times New Roman"/>
          <w:lang w:val="hr-HR"/>
        </w:rPr>
        <w:t>najmanje završen preddiplomski stručni studij ili preddiplomski sveučilišni studij ili s njima izjednačen studij ekonomske, pravne,</w:t>
      </w:r>
      <w:r w:rsidR="002941BD">
        <w:rPr>
          <w:rFonts w:ascii="Times New Roman" w:hAnsi="Times New Roman"/>
          <w:lang w:val="hr-HR"/>
        </w:rPr>
        <w:t xml:space="preserve"> </w:t>
      </w:r>
      <w:r>
        <w:rPr>
          <w:rFonts w:ascii="Times New Roman" w:hAnsi="Times New Roman"/>
          <w:lang w:val="hr-HR"/>
        </w:rPr>
        <w:t>i druge odgovarajuće struke</w:t>
      </w:r>
      <w:r w:rsidR="002941BD">
        <w:rPr>
          <w:rFonts w:ascii="Times New Roman" w:hAnsi="Times New Roman"/>
          <w:lang w:val="hr-HR"/>
        </w:rPr>
        <w:t xml:space="preserve"> sukladno</w:t>
      </w:r>
      <w:r>
        <w:rPr>
          <w:rFonts w:ascii="Times New Roman" w:hAnsi="Times New Roman"/>
          <w:lang w:val="hr-HR"/>
        </w:rPr>
        <w:t xml:space="preserve"> djelatnosti </w:t>
      </w:r>
      <w:r w:rsidR="002941BD">
        <w:rPr>
          <w:rFonts w:ascii="Times New Roman" w:hAnsi="Times New Roman"/>
          <w:lang w:val="hr-HR"/>
        </w:rPr>
        <w:t>ustanove</w:t>
      </w:r>
      <w:r>
        <w:rPr>
          <w:rFonts w:ascii="Times New Roman" w:hAnsi="Times New Roman"/>
          <w:lang w:val="hr-HR"/>
        </w:rPr>
        <w:t>,</w:t>
      </w:r>
    </w:p>
    <w:p w14:paraId="285FE9EF" w14:textId="77777777" w:rsidR="002E7E63" w:rsidRPr="002E7E63" w:rsidRDefault="00D36D7F" w:rsidP="00C64260">
      <w:pPr>
        <w:numPr>
          <w:ilvl w:val="0"/>
          <w:numId w:val="1"/>
        </w:numPr>
        <w:rPr>
          <w:rFonts w:ascii="Times New Roman" w:hAnsi="Times New Roman"/>
          <w:b/>
          <w:lang w:val="hr-HR"/>
        </w:rPr>
      </w:pPr>
      <w:r w:rsidRPr="002E7E63">
        <w:rPr>
          <w:rFonts w:ascii="Times New Roman" w:hAnsi="Times New Roman"/>
          <w:b/>
          <w:lang w:val="hr-HR"/>
        </w:rPr>
        <w:t>completato al minimo il corso di laurea triennale oppure il corso di laurea universitaria oppure l'equivalente corso di laurea in economia, giurisprudenza o altro corso conforme all'attività dell'istituzione</w:t>
      </w:r>
    </w:p>
    <w:p w14:paraId="029E3418" w14:textId="77777777" w:rsidR="00C64260" w:rsidRDefault="00D36D7F" w:rsidP="00C64260">
      <w:pPr>
        <w:numPr>
          <w:ilvl w:val="0"/>
          <w:numId w:val="1"/>
        </w:numPr>
        <w:rPr>
          <w:rFonts w:ascii="Times New Roman" w:hAnsi="Times New Roman"/>
          <w:lang w:val="hr-HR"/>
        </w:rPr>
      </w:pPr>
      <w:r>
        <w:rPr>
          <w:rFonts w:ascii="Times New Roman" w:hAnsi="Times New Roman"/>
          <w:lang w:val="hr-HR"/>
        </w:rPr>
        <w:t>najmanje pet</w:t>
      </w:r>
      <w:r w:rsidR="002941BD">
        <w:rPr>
          <w:rFonts w:ascii="Times New Roman" w:hAnsi="Times New Roman"/>
          <w:lang w:val="hr-HR"/>
        </w:rPr>
        <w:t xml:space="preserve"> (5)</w:t>
      </w:r>
      <w:r>
        <w:rPr>
          <w:rFonts w:ascii="Times New Roman" w:hAnsi="Times New Roman"/>
          <w:lang w:val="hr-HR"/>
        </w:rPr>
        <w:t xml:space="preserve"> godina radnog iskustva na odgovarajućim poslovima u struci,</w:t>
      </w:r>
    </w:p>
    <w:p w14:paraId="0A412E06" w14:textId="77777777" w:rsidR="007763EF" w:rsidRPr="007763EF" w:rsidRDefault="00D36D7F" w:rsidP="00C64260">
      <w:pPr>
        <w:numPr>
          <w:ilvl w:val="0"/>
          <w:numId w:val="1"/>
        </w:numPr>
        <w:rPr>
          <w:rFonts w:ascii="Times New Roman" w:hAnsi="Times New Roman"/>
          <w:b/>
          <w:lang w:val="hr-HR"/>
        </w:rPr>
      </w:pPr>
      <w:r w:rsidRPr="007763EF">
        <w:rPr>
          <w:rFonts w:ascii="Times New Roman" w:hAnsi="Times New Roman"/>
          <w:b/>
          <w:lang w:val="hr-HR"/>
        </w:rPr>
        <w:t>al minimo c</w:t>
      </w:r>
      <w:r w:rsidR="004B1F4E">
        <w:rPr>
          <w:rFonts w:ascii="Times New Roman" w:hAnsi="Times New Roman"/>
          <w:b/>
          <w:lang w:val="hr-HR"/>
        </w:rPr>
        <w:t>i</w:t>
      </w:r>
      <w:r w:rsidRPr="007763EF">
        <w:rPr>
          <w:rFonts w:ascii="Times New Roman" w:hAnsi="Times New Roman"/>
          <w:b/>
          <w:lang w:val="hr-HR"/>
        </w:rPr>
        <w:t xml:space="preserve">nque (5) anni di esperienza lavorativa </w:t>
      </w:r>
      <w:r w:rsidR="00141A24">
        <w:rPr>
          <w:rFonts w:ascii="Times New Roman" w:hAnsi="Times New Roman"/>
          <w:b/>
          <w:lang w:val="hr-HR"/>
        </w:rPr>
        <w:t>nel settore affine alla professione in oggetto</w:t>
      </w:r>
    </w:p>
    <w:p w14:paraId="018F6398" w14:textId="77777777" w:rsidR="00214D14" w:rsidRDefault="00D36D7F" w:rsidP="00214D14">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da nije pravomoćno osuđen na kaznu zatvora (neovisno o tome je li izrečena uvjetna ili bezuvjetna kazna) za neko od kaznenih dijela počinjenih s namjerom protiv života i tijela, protiv Republike Hrvatske, protiv pravosuđa, protiv javnog reda, protiv imovine, protiv službene dužnosti, protiv čovječnosti i ljudskog dostojanstva, protiv osobne slobode, protiv spolne slobode, spolnog iskorištavanja djeteta, protiv braka, obitelji i djece, protiv zdravlja ljudi, protiv opće sigurnosti, krivotvorenja, te bilo koje drugo kazneno djelo počinjeno na štetu djeteta ili korištenje djeteta ili maloljetne osobe, osim ako je nastupila rehabilitacija po posebnom zakonu,</w:t>
      </w:r>
    </w:p>
    <w:p w14:paraId="74EC664B" w14:textId="77777777" w:rsidR="007763EF" w:rsidRPr="00F8058A" w:rsidRDefault="00D36D7F" w:rsidP="00214D14">
      <w:pPr>
        <w:pStyle w:val="NoSpacing"/>
        <w:numPr>
          <w:ilvl w:val="0"/>
          <w:numId w:val="1"/>
        </w:numPr>
        <w:jc w:val="both"/>
        <w:rPr>
          <w:rFonts w:ascii="Times New Roman" w:hAnsi="Times New Roman" w:cs="Times New Roman"/>
          <w:b/>
          <w:sz w:val="24"/>
          <w:szCs w:val="24"/>
        </w:rPr>
      </w:pPr>
      <w:r w:rsidRPr="00F8058A">
        <w:rPr>
          <w:rFonts w:ascii="Times New Roman" w:hAnsi="Times New Roman" w:cs="Times New Roman"/>
          <w:b/>
          <w:sz w:val="24"/>
          <w:szCs w:val="24"/>
        </w:rPr>
        <w:t xml:space="preserve">che non </w:t>
      </w:r>
      <w:r w:rsidR="00141A24">
        <w:rPr>
          <w:rFonts w:ascii="Times New Roman" w:hAnsi="Times New Roman" w:cs="Times New Roman"/>
          <w:b/>
          <w:sz w:val="24"/>
          <w:szCs w:val="24"/>
        </w:rPr>
        <w:t>sia s</w:t>
      </w:r>
      <w:r w:rsidRPr="00F8058A">
        <w:rPr>
          <w:rFonts w:ascii="Times New Roman" w:hAnsi="Times New Roman" w:cs="Times New Roman"/>
          <w:b/>
          <w:sz w:val="24"/>
          <w:szCs w:val="24"/>
        </w:rPr>
        <w:t>tat</w:t>
      </w:r>
      <w:r w:rsidR="00141A24">
        <w:rPr>
          <w:rFonts w:ascii="Times New Roman" w:hAnsi="Times New Roman" w:cs="Times New Roman"/>
          <w:b/>
          <w:sz w:val="24"/>
          <w:szCs w:val="24"/>
        </w:rPr>
        <w:t>o</w:t>
      </w:r>
      <w:r w:rsidRPr="00F8058A">
        <w:rPr>
          <w:rFonts w:ascii="Times New Roman" w:hAnsi="Times New Roman" w:cs="Times New Roman"/>
          <w:b/>
          <w:sz w:val="24"/>
          <w:szCs w:val="24"/>
        </w:rPr>
        <w:t xml:space="preserve"> legalmente condannato alla pena detentiva</w:t>
      </w:r>
      <w:r w:rsidR="00141A24">
        <w:rPr>
          <w:rFonts w:ascii="Times New Roman" w:hAnsi="Times New Roman" w:cs="Times New Roman"/>
          <w:b/>
          <w:sz w:val="24"/>
          <w:szCs w:val="24"/>
        </w:rPr>
        <w:t xml:space="preserve"> con sentenza passata in giudicato</w:t>
      </w:r>
      <w:r w:rsidRPr="00F8058A">
        <w:rPr>
          <w:rFonts w:ascii="Times New Roman" w:hAnsi="Times New Roman" w:cs="Times New Roman"/>
          <w:b/>
          <w:sz w:val="24"/>
          <w:szCs w:val="24"/>
        </w:rPr>
        <w:t xml:space="preserve"> (indipendentemente dal fatto </w:t>
      </w:r>
      <w:r w:rsidR="00EC7A10">
        <w:rPr>
          <w:rFonts w:ascii="Times New Roman" w:hAnsi="Times New Roman" w:cs="Times New Roman"/>
          <w:b/>
          <w:sz w:val="24"/>
          <w:szCs w:val="24"/>
        </w:rPr>
        <w:t xml:space="preserve">se </w:t>
      </w:r>
      <w:r w:rsidRPr="00F8058A">
        <w:rPr>
          <w:rFonts w:ascii="Times New Roman" w:hAnsi="Times New Roman" w:cs="Times New Roman"/>
          <w:b/>
          <w:sz w:val="24"/>
          <w:szCs w:val="24"/>
        </w:rPr>
        <w:t>sia stata inflitta una pena de</w:t>
      </w:r>
      <w:r w:rsidR="000D34DC">
        <w:rPr>
          <w:rFonts w:ascii="Times New Roman" w:hAnsi="Times New Roman" w:cs="Times New Roman"/>
          <w:b/>
          <w:sz w:val="24"/>
          <w:szCs w:val="24"/>
        </w:rPr>
        <w:t>tentiva</w:t>
      </w:r>
      <w:r w:rsidRPr="00F8058A">
        <w:rPr>
          <w:rFonts w:ascii="Times New Roman" w:hAnsi="Times New Roman" w:cs="Times New Roman"/>
          <w:b/>
          <w:sz w:val="24"/>
          <w:szCs w:val="24"/>
        </w:rPr>
        <w:t xml:space="preserve"> sospesa o incondizionata)</w:t>
      </w:r>
      <w:r w:rsidRPr="00F8058A">
        <w:t xml:space="preserve"> </w:t>
      </w:r>
      <w:r w:rsidRPr="00F8058A">
        <w:rPr>
          <w:rFonts w:ascii="Times New Roman" w:hAnsi="Times New Roman" w:cs="Times New Roman"/>
          <w:b/>
          <w:sz w:val="24"/>
          <w:szCs w:val="24"/>
        </w:rPr>
        <w:t>per reati</w:t>
      </w:r>
      <w:r w:rsidR="00141A24">
        <w:rPr>
          <w:rFonts w:ascii="Times New Roman" w:hAnsi="Times New Roman" w:cs="Times New Roman"/>
          <w:b/>
          <w:sz w:val="24"/>
          <w:szCs w:val="24"/>
        </w:rPr>
        <w:t xml:space="preserve"> dolosi</w:t>
      </w:r>
      <w:r w:rsidRPr="00F8058A">
        <w:rPr>
          <w:rFonts w:ascii="Times New Roman" w:hAnsi="Times New Roman" w:cs="Times New Roman"/>
          <w:b/>
          <w:sz w:val="24"/>
          <w:szCs w:val="24"/>
        </w:rPr>
        <w:t xml:space="preserve"> commessi contro la vita e l'incolumità fisica, contro la Repubblica di Croazia, contro la </w:t>
      </w:r>
      <w:r w:rsidR="00141A24">
        <w:rPr>
          <w:rFonts w:ascii="Times New Roman" w:hAnsi="Times New Roman" w:cs="Times New Roman"/>
          <w:b/>
          <w:sz w:val="24"/>
          <w:szCs w:val="24"/>
        </w:rPr>
        <w:t>giustizia</w:t>
      </w:r>
      <w:r w:rsidRPr="00F8058A">
        <w:rPr>
          <w:rFonts w:ascii="Times New Roman" w:hAnsi="Times New Roman" w:cs="Times New Roman"/>
          <w:b/>
          <w:sz w:val="24"/>
          <w:szCs w:val="24"/>
        </w:rPr>
        <w:t xml:space="preserve">, contro l'ordine pubblico, contro il patrimonio, contro il dovere d'ufficio, contro l'umanità e la dignità umana, contro la libertà personale, contro la libertà sessuale, sfruttamento </w:t>
      </w:r>
      <w:r>
        <w:rPr>
          <w:rFonts w:ascii="Times New Roman" w:hAnsi="Times New Roman" w:cs="Times New Roman"/>
          <w:b/>
          <w:sz w:val="24"/>
          <w:szCs w:val="24"/>
        </w:rPr>
        <w:t xml:space="preserve">sessuale </w:t>
      </w:r>
      <w:r w:rsidRPr="00F8058A">
        <w:rPr>
          <w:rFonts w:ascii="Times New Roman" w:hAnsi="Times New Roman" w:cs="Times New Roman"/>
          <w:b/>
          <w:sz w:val="24"/>
          <w:szCs w:val="24"/>
        </w:rPr>
        <w:t>di bambi</w:t>
      </w:r>
      <w:r>
        <w:rPr>
          <w:rFonts w:ascii="Times New Roman" w:hAnsi="Times New Roman" w:cs="Times New Roman"/>
          <w:b/>
          <w:sz w:val="24"/>
          <w:szCs w:val="24"/>
        </w:rPr>
        <w:t>ni</w:t>
      </w:r>
      <w:r w:rsidRPr="00F8058A">
        <w:rPr>
          <w:rFonts w:ascii="Times New Roman" w:hAnsi="Times New Roman" w:cs="Times New Roman"/>
          <w:b/>
          <w:sz w:val="24"/>
          <w:szCs w:val="24"/>
        </w:rPr>
        <w:t xml:space="preserve">, contro il matrimonio, la famiglia e i bambini, contro la salute umana, contro la sicurezza generale, la contraffazione e ogni altro reato commesso a danno di un bambino o di un minore, </w:t>
      </w:r>
      <w:r w:rsidR="00333AFB" w:rsidRPr="00333AFB">
        <w:rPr>
          <w:rFonts w:ascii="Times New Roman" w:hAnsi="Times New Roman" w:cs="Times New Roman"/>
          <w:b/>
          <w:sz w:val="24"/>
          <w:szCs w:val="24"/>
        </w:rPr>
        <w:t>a meno che la riabilitazione non sia avvenuta in virtù di una legge speciale</w:t>
      </w:r>
      <w:r w:rsidRPr="00F8058A">
        <w:rPr>
          <w:rFonts w:ascii="Times New Roman" w:hAnsi="Times New Roman" w:cs="Times New Roman"/>
          <w:b/>
          <w:sz w:val="24"/>
          <w:szCs w:val="24"/>
        </w:rPr>
        <w:t>,</w:t>
      </w:r>
    </w:p>
    <w:p w14:paraId="2C1D4303" w14:textId="77777777" w:rsidR="00F8058A" w:rsidRDefault="00F8058A" w:rsidP="00F8058A">
      <w:pPr>
        <w:pStyle w:val="NoSpacing"/>
        <w:ind w:left="720"/>
        <w:jc w:val="both"/>
        <w:rPr>
          <w:rFonts w:ascii="Times New Roman" w:hAnsi="Times New Roman" w:cs="Times New Roman"/>
          <w:sz w:val="24"/>
          <w:szCs w:val="24"/>
        </w:rPr>
      </w:pPr>
    </w:p>
    <w:p w14:paraId="79A09AA2" w14:textId="77777777" w:rsidR="00812523" w:rsidRPr="00333AFB" w:rsidRDefault="00D36D7F" w:rsidP="00812523">
      <w:pPr>
        <w:pStyle w:val="NoSpacing"/>
        <w:numPr>
          <w:ilvl w:val="0"/>
          <w:numId w:val="1"/>
        </w:numPr>
        <w:jc w:val="both"/>
        <w:rPr>
          <w:rFonts w:ascii="Times New Roman" w:hAnsi="Times New Roman" w:cs="Times New Roman"/>
          <w:sz w:val="24"/>
          <w:szCs w:val="24"/>
        </w:rPr>
      </w:pPr>
      <w:r w:rsidRPr="00333AFB">
        <w:rPr>
          <w:rFonts w:ascii="Times New Roman" w:hAnsi="Times New Roman" w:cs="Times New Roman"/>
          <w:sz w:val="24"/>
          <w:szCs w:val="24"/>
        </w:rPr>
        <w:t>da se protiv njega ne vodi kazneni postupak za neko od djela navedenih u prethodnoj alineji</w:t>
      </w:r>
      <w:r w:rsidRPr="00333AFB">
        <w:rPr>
          <w:rFonts w:ascii="Times New Roman" w:hAnsi="Times New Roman" w:cs="Times New Roman"/>
          <w:sz w:val="24"/>
          <w:szCs w:val="24"/>
        </w:rPr>
        <w:br/>
      </w:r>
      <w:r w:rsidRPr="00333AFB">
        <w:rPr>
          <w:rFonts w:ascii="Times New Roman" w:hAnsi="Times New Roman" w:cs="Times New Roman"/>
          <w:b/>
          <w:sz w:val="24"/>
          <w:szCs w:val="24"/>
        </w:rPr>
        <w:t xml:space="preserve">- </w:t>
      </w:r>
      <w:r w:rsidR="00333AFB" w:rsidRPr="00333AFB">
        <w:rPr>
          <w:rFonts w:ascii="Times New Roman" w:hAnsi="Times New Roman" w:cs="Times New Roman"/>
          <w:b/>
          <w:sz w:val="24"/>
          <w:szCs w:val="24"/>
        </w:rPr>
        <w:t xml:space="preserve">che non sia avviato nei suoi confronti </w:t>
      </w:r>
      <w:r w:rsidR="00D247B5">
        <w:rPr>
          <w:rFonts w:ascii="Times New Roman" w:hAnsi="Times New Roman" w:cs="Times New Roman"/>
          <w:b/>
          <w:sz w:val="24"/>
          <w:szCs w:val="24"/>
        </w:rPr>
        <w:t>alcun</w:t>
      </w:r>
      <w:r w:rsidR="00333AFB" w:rsidRPr="00333AFB">
        <w:rPr>
          <w:rFonts w:ascii="Times New Roman" w:hAnsi="Times New Roman" w:cs="Times New Roman"/>
          <w:b/>
          <w:sz w:val="24"/>
          <w:szCs w:val="24"/>
        </w:rPr>
        <w:t xml:space="preserve"> procedimento penale per </w:t>
      </w:r>
      <w:r w:rsidR="00D247B5">
        <w:rPr>
          <w:rFonts w:ascii="Times New Roman" w:hAnsi="Times New Roman" w:cs="Times New Roman"/>
          <w:b/>
          <w:sz w:val="24"/>
          <w:szCs w:val="24"/>
        </w:rPr>
        <w:t>nessun</w:t>
      </w:r>
      <w:r w:rsidR="00333AFB" w:rsidRPr="00333AFB">
        <w:rPr>
          <w:rFonts w:ascii="Times New Roman" w:hAnsi="Times New Roman" w:cs="Times New Roman"/>
          <w:b/>
          <w:sz w:val="24"/>
          <w:szCs w:val="24"/>
        </w:rPr>
        <w:t>o de</w:t>
      </w:r>
      <w:r w:rsidR="00BE17BB">
        <w:rPr>
          <w:rFonts w:ascii="Times New Roman" w:hAnsi="Times New Roman" w:cs="Times New Roman"/>
          <w:b/>
          <w:sz w:val="24"/>
          <w:szCs w:val="24"/>
        </w:rPr>
        <w:t xml:space="preserve">i reati </w:t>
      </w:r>
      <w:r w:rsidR="00333AFB" w:rsidRPr="00333AFB">
        <w:rPr>
          <w:rFonts w:ascii="Times New Roman" w:hAnsi="Times New Roman" w:cs="Times New Roman"/>
          <w:b/>
          <w:sz w:val="24"/>
          <w:szCs w:val="24"/>
        </w:rPr>
        <w:t>elencati al alinea precedente</w:t>
      </w:r>
      <w:r w:rsidR="0081668C">
        <w:rPr>
          <w:rFonts w:ascii="Times New Roman" w:hAnsi="Times New Roman" w:cs="Times New Roman"/>
          <w:b/>
          <w:sz w:val="24"/>
          <w:szCs w:val="24"/>
        </w:rPr>
        <w:t>,</w:t>
      </w:r>
      <w:r w:rsidR="00333AFB" w:rsidRPr="00333AFB">
        <w:rPr>
          <w:rFonts w:ascii="Times New Roman" w:hAnsi="Times New Roman" w:cs="Times New Roman"/>
          <w:b/>
          <w:sz w:val="24"/>
          <w:szCs w:val="24"/>
        </w:rPr>
        <w:t xml:space="preserve"> </w:t>
      </w:r>
    </w:p>
    <w:p w14:paraId="2159432C" w14:textId="77777777" w:rsidR="00333AFB" w:rsidRPr="00333AFB" w:rsidRDefault="00333AFB" w:rsidP="00333AFB">
      <w:pPr>
        <w:pStyle w:val="NoSpacing"/>
        <w:jc w:val="both"/>
        <w:rPr>
          <w:rFonts w:ascii="Times New Roman" w:hAnsi="Times New Roman" w:cs="Times New Roman"/>
          <w:sz w:val="24"/>
          <w:szCs w:val="24"/>
        </w:rPr>
      </w:pPr>
    </w:p>
    <w:p w14:paraId="7872AE72" w14:textId="77777777" w:rsidR="00214D14" w:rsidRDefault="00D36D7F" w:rsidP="00214D14">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da se protiv njega ne vodi prekršajni postupak i da nije pravomoćno osuđen za neko od prekršajnih djela za nasilničko ponašanje</w:t>
      </w:r>
    </w:p>
    <w:p w14:paraId="629B45D8" w14:textId="77777777" w:rsidR="00FF6D7D" w:rsidRPr="00FF6D7D" w:rsidRDefault="00FF6D7D" w:rsidP="00FF6D7D">
      <w:pPr>
        <w:pStyle w:val="ListParagraph"/>
        <w:rPr>
          <w:rFonts w:ascii="Times New Roman" w:hAnsi="Times New Roman"/>
          <w:b/>
          <w:szCs w:val="24"/>
        </w:rPr>
      </w:pPr>
    </w:p>
    <w:p w14:paraId="79D3682D" w14:textId="77777777" w:rsidR="00812523" w:rsidRDefault="00D36D7F" w:rsidP="00FF6D7D">
      <w:pPr>
        <w:pStyle w:val="ListParagraph"/>
        <w:numPr>
          <w:ilvl w:val="0"/>
          <w:numId w:val="1"/>
        </w:numPr>
        <w:rPr>
          <w:rFonts w:ascii="Times New Roman" w:hAnsi="Times New Roman"/>
          <w:szCs w:val="24"/>
        </w:rPr>
      </w:pPr>
      <w:r w:rsidRPr="00812523">
        <w:rPr>
          <w:rFonts w:ascii="Times New Roman" w:hAnsi="Times New Roman"/>
          <w:b/>
          <w:szCs w:val="24"/>
        </w:rPr>
        <w:t xml:space="preserve">che nei suoi confronti non </w:t>
      </w:r>
      <w:r w:rsidR="00BE17BB">
        <w:rPr>
          <w:rFonts w:ascii="Times New Roman" w:hAnsi="Times New Roman"/>
          <w:b/>
          <w:szCs w:val="24"/>
        </w:rPr>
        <w:t>sia</w:t>
      </w:r>
      <w:r w:rsidRPr="00812523">
        <w:rPr>
          <w:rFonts w:ascii="Times New Roman" w:hAnsi="Times New Roman"/>
          <w:b/>
          <w:szCs w:val="24"/>
        </w:rPr>
        <w:t xml:space="preserve"> avviato alcun </w:t>
      </w:r>
      <w:r w:rsidRPr="00FF6D7D">
        <w:rPr>
          <w:rFonts w:ascii="Times New Roman" w:hAnsi="Times New Roman"/>
          <w:b/>
          <w:szCs w:val="24"/>
        </w:rPr>
        <w:t>pr</w:t>
      </w:r>
      <w:r w:rsidR="00BE17BB">
        <w:rPr>
          <w:rFonts w:ascii="Times New Roman" w:hAnsi="Times New Roman"/>
          <w:b/>
          <w:szCs w:val="24"/>
        </w:rPr>
        <w:t>ocedimento di infrazione e non sia</w:t>
      </w:r>
      <w:r w:rsidRPr="00FF6D7D">
        <w:rPr>
          <w:rFonts w:ascii="Times New Roman" w:hAnsi="Times New Roman"/>
          <w:b/>
          <w:szCs w:val="24"/>
        </w:rPr>
        <w:t xml:space="preserve"> stato condannato </w:t>
      </w:r>
      <w:r>
        <w:rPr>
          <w:rFonts w:ascii="Times New Roman" w:hAnsi="Times New Roman"/>
          <w:b/>
          <w:szCs w:val="24"/>
        </w:rPr>
        <w:t xml:space="preserve">per </w:t>
      </w:r>
      <w:r w:rsidRPr="00FF6D7D">
        <w:rPr>
          <w:rFonts w:ascii="Times New Roman" w:hAnsi="Times New Roman"/>
          <w:b/>
          <w:szCs w:val="24"/>
        </w:rPr>
        <w:t>infrazioni per comportamento violento</w:t>
      </w:r>
      <w:r w:rsidR="0081668C">
        <w:rPr>
          <w:rFonts w:ascii="Times New Roman" w:hAnsi="Times New Roman"/>
          <w:b/>
          <w:szCs w:val="24"/>
        </w:rPr>
        <w:t>,</w:t>
      </w:r>
    </w:p>
    <w:p w14:paraId="3E507817" w14:textId="77777777" w:rsidR="00812523" w:rsidRDefault="00812523" w:rsidP="00812523">
      <w:pPr>
        <w:pStyle w:val="NoSpacing"/>
        <w:jc w:val="both"/>
        <w:rPr>
          <w:rFonts w:ascii="Times New Roman" w:hAnsi="Times New Roman" w:cs="Times New Roman"/>
          <w:sz w:val="24"/>
          <w:szCs w:val="24"/>
        </w:rPr>
      </w:pPr>
    </w:p>
    <w:p w14:paraId="301BDA01" w14:textId="77777777" w:rsidR="00214D14" w:rsidRDefault="00D36D7F" w:rsidP="00214D14">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da nije službenik nadležnog upravnog odjela </w:t>
      </w:r>
    </w:p>
    <w:p w14:paraId="3787356D" w14:textId="77777777" w:rsidR="00FF6D7D" w:rsidRPr="004B1F4E" w:rsidRDefault="00FF6D7D" w:rsidP="00FF6D7D">
      <w:pPr>
        <w:pStyle w:val="ListParagraph"/>
        <w:rPr>
          <w:rFonts w:ascii="Times New Roman" w:hAnsi="Times New Roman"/>
          <w:szCs w:val="24"/>
          <w:lang w:val="hr-HR"/>
        </w:rPr>
      </w:pPr>
    </w:p>
    <w:p w14:paraId="59196100" w14:textId="77777777" w:rsidR="00FF6D7D" w:rsidRPr="00F91582" w:rsidRDefault="00D36D7F" w:rsidP="00214D14">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che non sia </w:t>
      </w:r>
      <w:r w:rsidR="0081668C">
        <w:rPr>
          <w:rFonts w:ascii="Times New Roman" w:hAnsi="Times New Roman" w:cs="Times New Roman"/>
          <w:b/>
          <w:sz w:val="24"/>
          <w:szCs w:val="24"/>
        </w:rPr>
        <w:t xml:space="preserve">un funzionario </w:t>
      </w:r>
      <w:r w:rsidR="00F91582" w:rsidRPr="00F91582">
        <w:rPr>
          <w:rFonts w:ascii="Times New Roman" w:hAnsi="Times New Roman" w:cs="Times New Roman"/>
          <w:b/>
          <w:sz w:val="24"/>
          <w:szCs w:val="24"/>
        </w:rPr>
        <w:t>dell'</w:t>
      </w:r>
      <w:r w:rsidR="0081668C">
        <w:rPr>
          <w:rFonts w:ascii="Times New Roman" w:hAnsi="Times New Roman" w:cs="Times New Roman"/>
          <w:b/>
          <w:sz w:val="24"/>
          <w:szCs w:val="24"/>
        </w:rPr>
        <w:t xml:space="preserve">organo amministrativo </w:t>
      </w:r>
      <w:r w:rsidR="00F91582" w:rsidRPr="00F91582">
        <w:rPr>
          <w:rFonts w:ascii="Times New Roman" w:hAnsi="Times New Roman" w:cs="Times New Roman"/>
          <w:b/>
          <w:sz w:val="24"/>
          <w:szCs w:val="24"/>
        </w:rPr>
        <w:t>competente</w:t>
      </w:r>
      <w:r w:rsidR="0081668C">
        <w:rPr>
          <w:rFonts w:ascii="Times New Roman" w:hAnsi="Times New Roman" w:cs="Times New Roman"/>
          <w:b/>
          <w:sz w:val="24"/>
          <w:szCs w:val="24"/>
        </w:rPr>
        <w:t>,</w:t>
      </w:r>
    </w:p>
    <w:p w14:paraId="3DAB2500" w14:textId="77777777" w:rsidR="00AB07BA" w:rsidRPr="00AB07BA" w:rsidRDefault="00AB07BA" w:rsidP="00AB07BA">
      <w:pPr>
        <w:pStyle w:val="ListParagraph"/>
        <w:rPr>
          <w:rFonts w:ascii="Times New Roman" w:hAnsi="Times New Roman"/>
          <w:lang w:val="hr-HR"/>
        </w:rPr>
      </w:pPr>
    </w:p>
    <w:p w14:paraId="69B74F55" w14:textId="77777777" w:rsidR="00214D14" w:rsidRPr="00AB07BA" w:rsidRDefault="00D36D7F" w:rsidP="00AB07BA">
      <w:pPr>
        <w:pStyle w:val="ListParagraph"/>
        <w:numPr>
          <w:ilvl w:val="0"/>
          <w:numId w:val="1"/>
        </w:numPr>
        <w:rPr>
          <w:rFonts w:ascii="Times New Roman" w:hAnsi="Times New Roman"/>
          <w:szCs w:val="24"/>
          <w:lang w:val="hr-HR"/>
        </w:rPr>
      </w:pPr>
      <w:r w:rsidRPr="00D609C7">
        <w:rPr>
          <w:rFonts w:ascii="Times New Roman" w:hAnsi="Times New Roman"/>
          <w:noProof/>
          <w:szCs w:val="24"/>
          <w:lang w:val="hr-HR"/>
        </w:rPr>
        <w:t>da je iz reda je talijanske nacionalne manjine, odnosno koja nije iz reda talijanske nacionalne manjine ali u potpunosti vlada jezikom i pismom talijanske nacionalne manjine</w:t>
      </w:r>
    </w:p>
    <w:p w14:paraId="386B6405" w14:textId="77777777" w:rsidR="00AB07BA" w:rsidRPr="00AB07BA" w:rsidRDefault="00AB07BA" w:rsidP="00AB07BA">
      <w:pPr>
        <w:pStyle w:val="ListParagraph"/>
        <w:rPr>
          <w:rFonts w:ascii="Times New Roman" w:hAnsi="Times New Roman"/>
          <w:szCs w:val="24"/>
          <w:lang w:val="hr-HR"/>
        </w:rPr>
      </w:pPr>
    </w:p>
    <w:p w14:paraId="0AE8DC20" w14:textId="77777777" w:rsidR="00F91582" w:rsidRPr="00AB07BA" w:rsidRDefault="00D36D7F" w:rsidP="00AB07BA">
      <w:pPr>
        <w:pStyle w:val="ListParagraph"/>
        <w:numPr>
          <w:ilvl w:val="0"/>
          <w:numId w:val="1"/>
        </w:numPr>
        <w:rPr>
          <w:rFonts w:ascii="Times New Roman" w:hAnsi="Times New Roman"/>
          <w:szCs w:val="24"/>
        </w:rPr>
      </w:pPr>
      <w:r w:rsidRPr="00AB07BA">
        <w:rPr>
          <w:rFonts w:ascii="Times New Roman" w:hAnsi="Times New Roman"/>
          <w:szCs w:val="24"/>
        </w:rPr>
        <w:t>i candidati devono essere appartenenti alla Comunita' nazionale Italiana di madrelingua e cultura italiana oppure conoscere in modo attivo la lingua Italiana parlata e scritta.</w:t>
      </w:r>
    </w:p>
    <w:p w14:paraId="225175F8" w14:textId="77777777" w:rsidR="00F91582" w:rsidRDefault="00F91582" w:rsidP="00214D14">
      <w:pPr>
        <w:ind w:left="360"/>
        <w:rPr>
          <w:rFonts w:ascii="Times New Roman" w:hAnsi="Times New Roman"/>
          <w:lang w:val="hr-HR"/>
        </w:rPr>
      </w:pPr>
    </w:p>
    <w:p w14:paraId="2A27635E" w14:textId="77777777" w:rsidR="00C64260" w:rsidRDefault="00C64260" w:rsidP="00C64260">
      <w:pPr>
        <w:rPr>
          <w:rFonts w:ascii="Times New Roman" w:hAnsi="Times New Roman"/>
          <w:lang w:val="hr-HR"/>
        </w:rPr>
      </w:pPr>
    </w:p>
    <w:p w14:paraId="441BD06F" w14:textId="77777777" w:rsidR="00C64260" w:rsidRDefault="00D36D7F" w:rsidP="00C64260">
      <w:pPr>
        <w:rPr>
          <w:rFonts w:ascii="Times New Roman" w:hAnsi="Times New Roman"/>
          <w:lang w:val="hr-HR"/>
        </w:rPr>
      </w:pPr>
      <w:r>
        <w:rPr>
          <w:rFonts w:ascii="Times New Roman" w:hAnsi="Times New Roman"/>
          <w:lang w:val="hr-HR"/>
        </w:rPr>
        <w:t>Uz vlastoručno potpisanu prijavu na Javni natječaj u kojoj se navode osobni podaci podnositelja prijave (ime i prezime, adresa stanovanja, broj mobitela, e-mail adresa) kandidat je dužan priložiti:</w:t>
      </w:r>
    </w:p>
    <w:p w14:paraId="7A181082" w14:textId="77777777" w:rsidR="00B71D53" w:rsidRDefault="00B71D53" w:rsidP="00C64260">
      <w:pPr>
        <w:rPr>
          <w:rFonts w:ascii="Times New Roman" w:hAnsi="Times New Roman"/>
          <w:lang w:val="hr-HR"/>
        </w:rPr>
      </w:pPr>
    </w:p>
    <w:p w14:paraId="083E316F" w14:textId="77777777" w:rsidR="00B71D53" w:rsidRPr="00B71D53" w:rsidRDefault="00D36D7F" w:rsidP="00C64260">
      <w:pPr>
        <w:rPr>
          <w:rFonts w:ascii="Times New Roman" w:hAnsi="Times New Roman"/>
          <w:b/>
          <w:lang w:val="hr-HR"/>
        </w:rPr>
      </w:pPr>
      <w:r>
        <w:rPr>
          <w:rFonts w:ascii="Times New Roman" w:hAnsi="Times New Roman"/>
          <w:b/>
          <w:lang w:val="hr-HR"/>
        </w:rPr>
        <w:t>Oltre a</w:t>
      </w:r>
      <w:r w:rsidRPr="00B71D53">
        <w:rPr>
          <w:rFonts w:ascii="Times New Roman" w:hAnsi="Times New Roman"/>
          <w:b/>
          <w:lang w:val="hr-HR"/>
        </w:rPr>
        <w:t xml:space="preserve">lla domanda per il Concorso pubblico firmata a mano, </w:t>
      </w:r>
      <w:r>
        <w:rPr>
          <w:rFonts w:ascii="Times New Roman" w:hAnsi="Times New Roman"/>
          <w:b/>
          <w:lang w:val="hr-HR"/>
        </w:rPr>
        <w:t xml:space="preserve">con i relativi dati anagrafici </w:t>
      </w:r>
      <w:r w:rsidRPr="00B71D53">
        <w:rPr>
          <w:rFonts w:ascii="Times New Roman" w:hAnsi="Times New Roman"/>
          <w:b/>
          <w:lang w:val="hr-HR"/>
        </w:rPr>
        <w:t xml:space="preserve">del candidato (nome e cognome, indirizzo di residenza, numero di cellulare, indirizzo e-mail), il candidato </w:t>
      </w:r>
      <w:r w:rsidR="00732C91">
        <w:rPr>
          <w:rFonts w:ascii="Times New Roman" w:hAnsi="Times New Roman"/>
          <w:b/>
          <w:lang w:val="hr-HR"/>
        </w:rPr>
        <w:t xml:space="preserve">è tenuto ad </w:t>
      </w:r>
      <w:r w:rsidRPr="00B71D53">
        <w:rPr>
          <w:rFonts w:ascii="Times New Roman" w:hAnsi="Times New Roman"/>
          <w:b/>
          <w:lang w:val="hr-HR"/>
        </w:rPr>
        <w:t>allegare i seguenti documenti:</w:t>
      </w:r>
    </w:p>
    <w:p w14:paraId="54FB1982" w14:textId="77777777" w:rsidR="00B71D53" w:rsidRDefault="00B71D53" w:rsidP="00C64260">
      <w:pPr>
        <w:rPr>
          <w:rFonts w:ascii="Times New Roman" w:hAnsi="Times New Roman"/>
          <w:lang w:val="hr-HR"/>
        </w:rPr>
      </w:pPr>
    </w:p>
    <w:p w14:paraId="400E742E" w14:textId="77777777" w:rsidR="00C64260" w:rsidRDefault="00D36D7F" w:rsidP="00C64260">
      <w:pPr>
        <w:numPr>
          <w:ilvl w:val="0"/>
          <w:numId w:val="1"/>
        </w:numPr>
        <w:rPr>
          <w:rFonts w:ascii="Times New Roman" w:hAnsi="Times New Roman"/>
          <w:lang w:val="hr-HR"/>
        </w:rPr>
      </w:pPr>
      <w:r>
        <w:rPr>
          <w:rFonts w:ascii="Times New Roman" w:hAnsi="Times New Roman"/>
          <w:lang w:val="hr-HR"/>
        </w:rPr>
        <w:t>životopis,</w:t>
      </w:r>
    </w:p>
    <w:p w14:paraId="058BEE64" w14:textId="77777777" w:rsidR="00B71D53" w:rsidRPr="00B71D53" w:rsidRDefault="00D36D7F" w:rsidP="00C64260">
      <w:pPr>
        <w:numPr>
          <w:ilvl w:val="0"/>
          <w:numId w:val="1"/>
        </w:numPr>
        <w:rPr>
          <w:rFonts w:ascii="Times New Roman" w:hAnsi="Times New Roman"/>
          <w:b/>
          <w:lang w:val="hr-HR"/>
        </w:rPr>
      </w:pPr>
      <w:r>
        <w:rPr>
          <w:rFonts w:ascii="Times New Roman" w:hAnsi="Times New Roman"/>
          <w:b/>
          <w:lang w:val="hr-HR"/>
        </w:rPr>
        <w:t>c</w:t>
      </w:r>
      <w:r w:rsidRPr="00B71D53">
        <w:rPr>
          <w:rFonts w:ascii="Times New Roman" w:hAnsi="Times New Roman"/>
          <w:b/>
          <w:lang w:val="hr-HR"/>
        </w:rPr>
        <w:t>urriculum vitae</w:t>
      </w:r>
      <w:r w:rsidR="009E0394">
        <w:rPr>
          <w:rFonts w:ascii="Times New Roman" w:hAnsi="Times New Roman"/>
          <w:b/>
          <w:lang w:val="hr-HR"/>
        </w:rPr>
        <w:t>,</w:t>
      </w:r>
    </w:p>
    <w:p w14:paraId="64453876" w14:textId="77777777" w:rsidR="00B71D53" w:rsidRDefault="00D36D7F" w:rsidP="00C64260">
      <w:pPr>
        <w:numPr>
          <w:ilvl w:val="0"/>
          <w:numId w:val="1"/>
        </w:numPr>
        <w:rPr>
          <w:rFonts w:ascii="Times New Roman" w:hAnsi="Times New Roman"/>
          <w:lang w:val="hr-HR"/>
        </w:rPr>
      </w:pPr>
      <w:r w:rsidRPr="00B71D53">
        <w:rPr>
          <w:rFonts w:ascii="Times New Roman" w:hAnsi="Times New Roman"/>
          <w:lang w:val="hr-HR"/>
        </w:rPr>
        <w:t xml:space="preserve">motivacijsko pismo s posebnim osvrtom na koji način može u svojstvu člana </w:t>
      </w:r>
      <w:r w:rsidR="00214D14" w:rsidRPr="00B71D53">
        <w:rPr>
          <w:rFonts w:ascii="Times New Roman" w:hAnsi="Times New Roman"/>
          <w:lang w:val="hr-HR"/>
        </w:rPr>
        <w:t>upravnog vijeća</w:t>
      </w:r>
      <w:r w:rsidRPr="00B71D53">
        <w:rPr>
          <w:rFonts w:ascii="Times New Roman" w:hAnsi="Times New Roman"/>
          <w:lang w:val="hr-HR"/>
        </w:rPr>
        <w:t xml:space="preserve"> svojim vještinama, znanjima i sposobnostima  doprinijeti dobrobiti i razvoju </w:t>
      </w:r>
      <w:r w:rsidR="00011416" w:rsidRPr="00B71D53">
        <w:rPr>
          <w:rFonts w:ascii="Times New Roman" w:hAnsi="Times New Roman"/>
          <w:lang w:val="hr-HR"/>
        </w:rPr>
        <w:t>U</w:t>
      </w:r>
      <w:r w:rsidR="00214D14" w:rsidRPr="00B71D53">
        <w:rPr>
          <w:rFonts w:ascii="Times New Roman" w:hAnsi="Times New Roman"/>
          <w:lang w:val="hr-HR"/>
        </w:rPr>
        <w:t>stanove</w:t>
      </w:r>
      <w:r w:rsidRPr="00B71D53">
        <w:rPr>
          <w:rFonts w:ascii="Times New Roman" w:hAnsi="Times New Roman"/>
          <w:lang w:val="hr-HR"/>
        </w:rPr>
        <w:t xml:space="preserve">, </w:t>
      </w:r>
    </w:p>
    <w:p w14:paraId="4E93E14E" w14:textId="77777777" w:rsidR="00B71D53" w:rsidRPr="00197DAD" w:rsidRDefault="00D36D7F" w:rsidP="00C64260">
      <w:pPr>
        <w:numPr>
          <w:ilvl w:val="0"/>
          <w:numId w:val="1"/>
        </w:numPr>
        <w:rPr>
          <w:rFonts w:ascii="Times New Roman" w:hAnsi="Times New Roman"/>
          <w:b/>
          <w:lang w:val="hr-HR"/>
        </w:rPr>
      </w:pPr>
      <w:r w:rsidRPr="00732C91">
        <w:rPr>
          <w:rFonts w:ascii="Times New Roman" w:hAnsi="Times New Roman"/>
          <w:b/>
          <w:lang w:val="hr-HR"/>
        </w:rPr>
        <w:t xml:space="preserve">lettera motivazionale con particolare riferimento a come può, in qualità di membro del Consiglio di </w:t>
      </w:r>
      <w:r>
        <w:rPr>
          <w:rFonts w:ascii="Times New Roman" w:hAnsi="Times New Roman"/>
          <w:b/>
          <w:lang w:val="hr-HR"/>
        </w:rPr>
        <w:t>a</w:t>
      </w:r>
      <w:r w:rsidRPr="00732C91">
        <w:rPr>
          <w:rFonts w:ascii="Times New Roman" w:hAnsi="Times New Roman"/>
          <w:b/>
          <w:lang w:val="hr-HR"/>
        </w:rPr>
        <w:t>mministrazione, contribuire con le sue competenze, conoscenze e capaci</w:t>
      </w:r>
      <w:r>
        <w:rPr>
          <w:rFonts w:ascii="Times New Roman" w:hAnsi="Times New Roman"/>
          <w:b/>
          <w:lang w:val="hr-HR"/>
        </w:rPr>
        <w:t xml:space="preserve">tà al benessere e allo sviluppo </w:t>
      </w:r>
      <w:r w:rsidRPr="00197DAD">
        <w:rPr>
          <w:rFonts w:ascii="Times New Roman" w:hAnsi="Times New Roman"/>
          <w:b/>
          <w:lang w:val="hr-HR"/>
        </w:rPr>
        <w:t>dell'</w:t>
      </w:r>
      <w:r w:rsidR="00197DAD" w:rsidRPr="00197DAD">
        <w:rPr>
          <w:rFonts w:ascii="Times New Roman" w:hAnsi="Times New Roman"/>
          <w:b/>
          <w:lang w:val="hr-HR"/>
        </w:rPr>
        <w:t>Istituzione</w:t>
      </w:r>
      <w:r w:rsidRPr="00197DAD">
        <w:rPr>
          <w:rFonts w:ascii="Times New Roman" w:hAnsi="Times New Roman"/>
          <w:b/>
          <w:lang w:val="hr-HR"/>
        </w:rPr>
        <w:t>,</w:t>
      </w:r>
    </w:p>
    <w:p w14:paraId="1A375065" w14:textId="77777777" w:rsidR="00C64260" w:rsidRDefault="00D36D7F" w:rsidP="00C64260">
      <w:pPr>
        <w:numPr>
          <w:ilvl w:val="0"/>
          <w:numId w:val="1"/>
        </w:numPr>
        <w:rPr>
          <w:rFonts w:ascii="Times New Roman" w:hAnsi="Times New Roman"/>
          <w:lang w:val="hr-HR"/>
        </w:rPr>
      </w:pPr>
      <w:r w:rsidRPr="00B71D53">
        <w:rPr>
          <w:rFonts w:ascii="Times New Roman" w:hAnsi="Times New Roman"/>
          <w:lang w:val="hr-HR"/>
        </w:rPr>
        <w:t>dokaz o odgovarajućem stupnju obrazovanja,</w:t>
      </w:r>
    </w:p>
    <w:p w14:paraId="5713EB1D" w14:textId="77777777" w:rsidR="00197DAD" w:rsidRPr="00197DAD" w:rsidRDefault="00D36D7F" w:rsidP="00C64260">
      <w:pPr>
        <w:numPr>
          <w:ilvl w:val="0"/>
          <w:numId w:val="1"/>
        </w:numPr>
        <w:rPr>
          <w:rFonts w:ascii="Times New Roman" w:hAnsi="Times New Roman"/>
          <w:b/>
          <w:lang w:val="hr-HR"/>
        </w:rPr>
      </w:pPr>
      <w:r w:rsidRPr="00197DAD">
        <w:rPr>
          <w:rFonts w:ascii="Times New Roman" w:hAnsi="Times New Roman"/>
          <w:b/>
          <w:lang w:val="hr-HR"/>
        </w:rPr>
        <w:t>prova d</w:t>
      </w:r>
      <w:r w:rsidR="00732C91">
        <w:rPr>
          <w:rFonts w:ascii="Times New Roman" w:hAnsi="Times New Roman"/>
          <w:b/>
          <w:lang w:val="hr-HR"/>
        </w:rPr>
        <w:t>el livello d'istruzione adeguato</w:t>
      </w:r>
      <w:r w:rsidRPr="00197DAD">
        <w:rPr>
          <w:rFonts w:ascii="Times New Roman" w:hAnsi="Times New Roman"/>
          <w:b/>
          <w:lang w:val="hr-HR"/>
        </w:rPr>
        <w:t>,</w:t>
      </w:r>
    </w:p>
    <w:p w14:paraId="322F88C2" w14:textId="77777777" w:rsidR="00C64260" w:rsidRDefault="00D36D7F" w:rsidP="00C64260">
      <w:pPr>
        <w:numPr>
          <w:ilvl w:val="0"/>
          <w:numId w:val="1"/>
        </w:numPr>
        <w:rPr>
          <w:rFonts w:ascii="Times New Roman" w:hAnsi="Times New Roman"/>
          <w:lang w:val="hr-HR"/>
        </w:rPr>
      </w:pPr>
      <w:r>
        <w:rPr>
          <w:rFonts w:ascii="Times New Roman" w:hAnsi="Times New Roman"/>
          <w:lang w:val="hr-HR"/>
        </w:rPr>
        <w:t>potvrdu Hrvatskog zavoda za mirovinsko osiguranje iz koje je razvidno da kandidat ima najmanje pet  (5) godina radnog iskustva na odgovarajućim  poslovima u struci,</w:t>
      </w:r>
    </w:p>
    <w:p w14:paraId="649E506B" w14:textId="77777777" w:rsidR="00197DAD" w:rsidRPr="00197DAD" w:rsidRDefault="00D36D7F" w:rsidP="00C64260">
      <w:pPr>
        <w:numPr>
          <w:ilvl w:val="0"/>
          <w:numId w:val="1"/>
        </w:numPr>
        <w:rPr>
          <w:rFonts w:ascii="Times New Roman" w:hAnsi="Times New Roman"/>
          <w:b/>
          <w:lang w:val="hr-HR"/>
        </w:rPr>
      </w:pPr>
      <w:r w:rsidRPr="009E0394">
        <w:rPr>
          <w:rFonts w:ascii="Times New Roman" w:hAnsi="Times New Roman"/>
          <w:b/>
          <w:lang w:val="hr-HR"/>
        </w:rPr>
        <w:t xml:space="preserve">certificato dell'Istituto croato </w:t>
      </w:r>
      <w:r>
        <w:rPr>
          <w:rFonts w:ascii="Times New Roman" w:hAnsi="Times New Roman"/>
          <w:b/>
          <w:lang w:val="hr-HR"/>
        </w:rPr>
        <w:t>per l'</w:t>
      </w:r>
      <w:r w:rsidRPr="009E0394">
        <w:rPr>
          <w:rFonts w:ascii="Times New Roman" w:hAnsi="Times New Roman"/>
          <w:b/>
          <w:lang w:val="hr-HR"/>
        </w:rPr>
        <w:t xml:space="preserve">assicurazione pensionistica da cui risulti che il candidato ha almeno cinque (5) anni di esperienza lavorativa </w:t>
      </w:r>
      <w:r>
        <w:rPr>
          <w:rFonts w:ascii="Times New Roman" w:hAnsi="Times New Roman"/>
          <w:b/>
          <w:lang w:val="hr-HR"/>
        </w:rPr>
        <w:t>nel settore professionale in oggetto,</w:t>
      </w:r>
    </w:p>
    <w:p w14:paraId="287FFFD3" w14:textId="77777777" w:rsidR="00C64260" w:rsidRDefault="00D36D7F" w:rsidP="00C64260">
      <w:pPr>
        <w:numPr>
          <w:ilvl w:val="0"/>
          <w:numId w:val="1"/>
        </w:numPr>
        <w:rPr>
          <w:rFonts w:ascii="Times New Roman" w:hAnsi="Times New Roman"/>
          <w:lang w:val="hr-HR"/>
        </w:rPr>
      </w:pPr>
      <w:r>
        <w:rPr>
          <w:rFonts w:ascii="Times New Roman" w:hAnsi="Times New Roman"/>
          <w:lang w:val="hr-HR"/>
        </w:rPr>
        <w:t>dokaz o hrvatskom državljanstvu,</w:t>
      </w:r>
    </w:p>
    <w:p w14:paraId="51860B28" w14:textId="77777777" w:rsidR="00197DAD" w:rsidRPr="00197DAD" w:rsidRDefault="00D36D7F" w:rsidP="00C64260">
      <w:pPr>
        <w:numPr>
          <w:ilvl w:val="0"/>
          <w:numId w:val="1"/>
        </w:numPr>
        <w:rPr>
          <w:rFonts w:ascii="Times New Roman" w:hAnsi="Times New Roman"/>
          <w:b/>
          <w:lang w:val="hr-HR"/>
        </w:rPr>
      </w:pPr>
      <w:r>
        <w:rPr>
          <w:rFonts w:ascii="Times New Roman" w:hAnsi="Times New Roman"/>
          <w:b/>
          <w:lang w:val="hr-HR"/>
        </w:rPr>
        <w:t>attestato</w:t>
      </w:r>
      <w:r w:rsidRPr="00197DAD">
        <w:rPr>
          <w:rFonts w:ascii="Times New Roman" w:hAnsi="Times New Roman"/>
          <w:b/>
          <w:lang w:val="hr-HR"/>
        </w:rPr>
        <w:t xml:space="preserve"> della cittadinanza croata,</w:t>
      </w:r>
    </w:p>
    <w:p w14:paraId="1E66DEA4" w14:textId="77777777" w:rsidR="00E317C7" w:rsidRDefault="00D36D7F" w:rsidP="00711872">
      <w:pPr>
        <w:pStyle w:val="ListParagraph"/>
        <w:widowControl w:val="0"/>
        <w:numPr>
          <w:ilvl w:val="0"/>
          <w:numId w:val="1"/>
        </w:numPr>
        <w:rPr>
          <w:rFonts w:ascii="Times New Roman" w:hAnsi="Times New Roman"/>
          <w:noProof/>
          <w:szCs w:val="24"/>
        </w:rPr>
      </w:pPr>
      <w:r w:rsidRPr="0049731F">
        <w:rPr>
          <w:rFonts w:ascii="Times New Roman" w:hAnsi="Times New Roman"/>
          <w:noProof/>
          <w:szCs w:val="24"/>
        </w:rPr>
        <w:t>potvrda nadležnog suda</w:t>
      </w:r>
      <w:r w:rsidR="004306E0">
        <w:rPr>
          <w:rFonts w:ascii="Times New Roman" w:hAnsi="Times New Roman"/>
          <w:noProof/>
          <w:szCs w:val="24"/>
        </w:rPr>
        <w:t xml:space="preserve"> ili sustava e-građani</w:t>
      </w:r>
      <w:r w:rsidRPr="0049731F">
        <w:rPr>
          <w:rFonts w:ascii="Times New Roman" w:hAnsi="Times New Roman"/>
          <w:noProof/>
          <w:szCs w:val="24"/>
        </w:rPr>
        <w:t xml:space="preserve"> da se protiv kandidata ne vodi kazneni postupak</w:t>
      </w:r>
      <w:r w:rsidR="0049731F" w:rsidRPr="0049731F">
        <w:rPr>
          <w:rFonts w:ascii="Times New Roman" w:hAnsi="Times New Roman"/>
          <w:noProof/>
          <w:szCs w:val="24"/>
        </w:rPr>
        <w:t xml:space="preserve"> ne starije od </w:t>
      </w:r>
      <w:r w:rsidR="0049731F" w:rsidRPr="0049731F">
        <w:rPr>
          <w:rFonts w:ascii="Times New Roman" w:hAnsi="Times New Roman"/>
          <w:lang w:val="hr-HR"/>
        </w:rPr>
        <w:t>15 dana od dana podnošenja prijave</w:t>
      </w:r>
      <w:r w:rsidR="0049731F" w:rsidRPr="0049731F">
        <w:rPr>
          <w:rFonts w:ascii="Times New Roman" w:hAnsi="Times New Roman"/>
          <w:noProof/>
          <w:szCs w:val="24"/>
        </w:rPr>
        <w:t>,</w:t>
      </w:r>
    </w:p>
    <w:p w14:paraId="6B77FCA3" w14:textId="77777777" w:rsidR="00197DAD" w:rsidRPr="00197DAD" w:rsidRDefault="00D36D7F" w:rsidP="00197DAD">
      <w:pPr>
        <w:pStyle w:val="ListParagraph"/>
        <w:widowControl w:val="0"/>
        <w:numPr>
          <w:ilvl w:val="0"/>
          <w:numId w:val="1"/>
        </w:numPr>
        <w:rPr>
          <w:rFonts w:ascii="Times New Roman" w:hAnsi="Times New Roman"/>
          <w:b/>
          <w:noProof/>
          <w:color w:val="000000" w:themeColor="text1"/>
          <w:szCs w:val="24"/>
        </w:rPr>
      </w:pPr>
      <w:r w:rsidRPr="00197DAD">
        <w:rPr>
          <w:rFonts w:ascii="Times New Roman" w:hAnsi="Times New Roman"/>
          <w:b/>
          <w:color w:val="000000" w:themeColor="text1"/>
          <w:szCs w:val="24"/>
        </w:rPr>
        <w:t xml:space="preserve">attestato rilasciato dal tribunale competente oppure dal sistema e-građani comprovante l’assenza di </w:t>
      </w:r>
      <w:r>
        <w:rPr>
          <w:rFonts w:ascii="Times New Roman" w:hAnsi="Times New Roman"/>
          <w:b/>
          <w:color w:val="000000" w:themeColor="text1"/>
          <w:szCs w:val="24"/>
        </w:rPr>
        <w:t>procedimenti</w:t>
      </w:r>
      <w:r w:rsidR="009E0394">
        <w:rPr>
          <w:rFonts w:ascii="Times New Roman" w:hAnsi="Times New Roman"/>
          <w:b/>
          <w:color w:val="000000" w:themeColor="text1"/>
          <w:szCs w:val="24"/>
        </w:rPr>
        <w:t xml:space="preserve"> penali la </w:t>
      </w:r>
      <w:r w:rsidRPr="00197DAD">
        <w:rPr>
          <w:rFonts w:ascii="Times New Roman" w:hAnsi="Times New Roman"/>
          <w:b/>
          <w:color w:val="000000" w:themeColor="text1"/>
          <w:szCs w:val="24"/>
        </w:rPr>
        <w:t>cui data di rilascio non deve risultare superiore a</w:t>
      </w:r>
      <w:r w:rsidR="009E0394">
        <w:rPr>
          <w:rFonts w:ascii="Times New Roman" w:hAnsi="Times New Roman"/>
          <w:b/>
          <w:color w:val="000000" w:themeColor="text1"/>
          <w:szCs w:val="24"/>
        </w:rPr>
        <w:t xml:space="preserve"> 15 giorni,</w:t>
      </w:r>
    </w:p>
    <w:p w14:paraId="7523E8DB" w14:textId="77777777" w:rsidR="00C64260" w:rsidRPr="0035586F" w:rsidRDefault="00D36D7F" w:rsidP="00011416">
      <w:pPr>
        <w:pStyle w:val="ListParagraph"/>
        <w:widowControl w:val="0"/>
        <w:numPr>
          <w:ilvl w:val="0"/>
          <w:numId w:val="1"/>
        </w:numPr>
        <w:rPr>
          <w:rFonts w:ascii="Times New Roman" w:hAnsi="Times New Roman"/>
          <w:lang w:val="hr-HR"/>
        </w:rPr>
      </w:pPr>
      <w:r w:rsidRPr="004306E0">
        <w:rPr>
          <w:rFonts w:ascii="Times New Roman" w:hAnsi="Times New Roman"/>
          <w:noProof/>
          <w:szCs w:val="24"/>
        </w:rPr>
        <w:t>potvrda nadležnog suda</w:t>
      </w:r>
      <w:r w:rsidR="004306E0">
        <w:rPr>
          <w:rFonts w:ascii="Times New Roman" w:hAnsi="Times New Roman"/>
          <w:noProof/>
          <w:szCs w:val="24"/>
        </w:rPr>
        <w:t xml:space="preserve"> ili sustava e-građani</w:t>
      </w:r>
      <w:r w:rsidRPr="004306E0">
        <w:rPr>
          <w:rFonts w:ascii="Times New Roman" w:hAnsi="Times New Roman"/>
          <w:noProof/>
          <w:szCs w:val="24"/>
        </w:rPr>
        <w:t xml:space="preserve"> da se protiv kandidata ne vodi prekršajni postupak</w:t>
      </w:r>
      <w:r w:rsidR="0049731F" w:rsidRPr="004306E0">
        <w:rPr>
          <w:rFonts w:ascii="Times New Roman" w:hAnsi="Times New Roman"/>
          <w:noProof/>
          <w:szCs w:val="24"/>
        </w:rPr>
        <w:t xml:space="preserve"> ne starije od </w:t>
      </w:r>
      <w:r w:rsidR="0049731F" w:rsidRPr="004306E0">
        <w:rPr>
          <w:rFonts w:ascii="Times New Roman" w:hAnsi="Times New Roman"/>
          <w:lang w:val="hr-HR"/>
        </w:rPr>
        <w:t>15 dana od dana podnošenja prijave</w:t>
      </w:r>
      <w:r w:rsidR="0049731F" w:rsidRPr="004306E0">
        <w:rPr>
          <w:rFonts w:ascii="Times New Roman" w:hAnsi="Times New Roman"/>
          <w:noProof/>
          <w:szCs w:val="24"/>
        </w:rPr>
        <w:t>,</w:t>
      </w:r>
    </w:p>
    <w:p w14:paraId="7DA90C45" w14:textId="77777777" w:rsidR="0035586F" w:rsidRPr="0035586F" w:rsidRDefault="00D36D7F" w:rsidP="0035586F">
      <w:pPr>
        <w:pStyle w:val="ListParagraph"/>
        <w:widowControl w:val="0"/>
        <w:numPr>
          <w:ilvl w:val="0"/>
          <w:numId w:val="1"/>
        </w:numPr>
        <w:rPr>
          <w:rFonts w:ascii="Times New Roman" w:hAnsi="Times New Roman"/>
          <w:b/>
          <w:noProof/>
          <w:color w:val="000000" w:themeColor="text1"/>
          <w:szCs w:val="24"/>
        </w:rPr>
      </w:pPr>
      <w:r w:rsidRPr="00197DAD">
        <w:rPr>
          <w:rFonts w:ascii="Times New Roman" w:hAnsi="Times New Roman"/>
          <w:b/>
          <w:color w:val="000000" w:themeColor="text1"/>
          <w:szCs w:val="24"/>
        </w:rPr>
        <w:t xml:space="preserve">attestato rilasciato dal tribunale competente oppure dal sistema e-građani comprovante l’assenza di </w:t>
      </w:r>
      <w:r>
        <w:rPr>
          <w:rFonts w:ascii="Times New Roman" w:hAnsi="Times New Roman"/>
          <w:b/>
          <w:color w:val="000000" w:themeColor="text1"/>
          <w:szCs w:val="24"/>
        </w:rPr>
        <w:t>procedimenti</w:t>
      </w:r>
      <w:r w:rsidRPr="00197DAD">
        <w:rPr>
          <w:rFonts w:ascii="Times New Roman" w:hAnsi="Times New Roman"/>
          <w:b/>
          <w:color w:val="000000" w:themeColor="text1"/>
          <w:szCs w:val="24"/>
        </w:rPr>
        <w:t xml:space="preserve"> </w:t>
      </w:r>
      <w:r>
        <w:rPr>
          <w:rFonts w:ascii="Times New Roman" w:hAnsi="Times New Roman"/>
          <w:b/>
          <w:color w:val="000000" w:themeColor="text1"/>
          <w:szCs w:val="24"/>
        </w:rPr>
        <w:t xml:space="preserve">di infrazioni </w:t>
      </w:r>
      <w:r w:rsidRPr="00197DAD">
        <w:rPr>
          <w:rFonts w:ascii="Times New Roman" w:hAnsi="Times New Roman"/>
          <w:b/>
          <w:color w:val="000000" w:themeColor="text1"/>
          <w:szCs w:val="24"/>
        </w:rPr>
        <w:t xml:space="preserve">la cui data di rilascio non deve </w:t>
      </w:r>
      <w:r w:rsidR="009E0394">
        <w:rPr>
          <w:rFonts w:ascii="Times New Roman" w:hAnsi="Times New Roman"/>
          <w:b/>
          <w:color w:val="000000" w:themeColor="text1"/>
          <w:szCs w:val="24"/>
        </w:rPr>
        <w:t>risultare superiore a 15 giorni,</w:t>
      </w:r>
    </w:p>
    <w:p w14:paraId="5948B6DD" w14:textId="77777777" w:rsidR="00C64260" w:rsidRDefault="00D36D7F" w:rsidP="00C86972">
      <w:pPr>
        <w:numPr>
          <w:ilvl w:val="0"/>
          <w:numId w:val="1"/>
        </w:numPr>
        <w:rPr>
          <w:rFonts w:ascii="Times New Roman" w:hAnsi="Times New Roman"/>
          <w:lang w:val="hr-HR"/>
        </w:rPr>
      </w:pPr>
      <w:r w:rsidRPr="008B490A">
        <w:rPr>
          <w:rFonts w:ascii="Times New Roman" w:hAnsi="Times New Roman"/>
          <w:lang w:val="hr-HR"/>
        </w:rPr>
        <w:t xml:space="preserve">izjavu pod kaznenom i materijalnom odgovornošću da ne postoje okolnosti </w:t>
      </w:r>
      <w:r w:rsidR="008B490A" w:rsidRPr="008B490A">
        <w:rPr>
          <w:rFonts w:ascii="Times New Roman" w:hAnsi="Times New Roman"/>
          <w:lang w:val="hr-HR"/>
        </w:rPr>
        <w:t>suprotne uvjetima propisanim za člana upravnog vijeća</w:t>
      </w:r>
      <w:r w:rsidR="00011416">
        <w:rPr>
          <w:rFonts w:ascii="Times New Roman" w:hAnsi="Times New Roman"/>
          <w:lang w:val="hr-HR"/>
        </w:rPr>
        <w:t>.</w:t>
      </w:r>
      <w:r w:rsidRPr="008B490A">
        <w:rPr>
          <w:rFonts w:ascii="Times New Roman" w:hAnsi="Times New Roman"/>
          <w:lang w:val="hr-HR"/>
        </w:rPr>
        <w:t xml:space="preserve"> </w:t>
      </w:r>
    </w:p>
    <w:p w14:paraId="559C299B" w14:textId="77777777" w:rsidR="0035586F" w:rsidRPr="0035586F" w:rsidRDefault="00D36D7F" w:rsidP="00C86972">
      <w:pPr>
        <w:numPr>
          <w:ilvl w:val="0"/>
          <w:numId w:val="1"/>
        </w:numPr>
        <w:rPr>
          <w:rFonts w:ascii="Times New Roman" w:hAnsi="Times New Roman"/>
          <w:b/>
          <w:lang w:val="hr-HR"/>
        </w:rPr>
      </w:pPr>
      <w:r w:rsidRPr="0035586F">
        <w:rPr>
          <w:rFonts w:ascii="Times New Roman" w:hAnsi="Times New Roman"/>
          <w:b/>
          <w:lang w:val="hr-HR"/>
        </w:rPr>
        <w:t xml:space="preserve">dichiarazione rilasciata sotto responsabilità penale e materiale che non </w:t>
      </w:r>
      <w:r w:rsidR="009E0394">
        <w:rPr>
          <w:rFonts w:ascii="Times New Roman" w:hAnsi="Times New Roman"/>
          <w:b/>
          <w:lang w:val="hr-HR"/>
        </w:rPr>
        <w:t>sussistono</w:t>
      </w:r>
      <w:r w:rsidRPr="0035586F">
        <w:rPr>
          <w:rFonts w:ascii="Times New Roman" w:hAnsi="Times New Roman"/>
          <w:b/>
          <w:lang w:val="hr-HR"/>
        </w:rPr>
        <w:t xml:space="preserve"> circostanze contrarie alle condizioni prescritte per svolgere l'incarico di membro del Consiglio di </w:t>
      </w:r>
      <w:r w:rsidR="009E0394">
        <w:rPr>
          <w:rFonts w:ascii="Times New Roman" w:hAnsi="Times New Roman"/>
          <w:b/>
          <w:lang w:val="hr-HR"/>
        </w:rPr>
        <w:t>a</w:t>
      </w:r>
      <w:r w:rsidRPr="0035586F">
        <w:rPr>
          <w:rFonts w:ascii="Times New Roman" w:hAnsi="Times New Roman"/>
          <w:b/>
          <w:lang w:val="hr-HR"/>
        </w:rPr>
        <w:t>mministrazione.</w:t>
      </w:r>
    </w:p>
    <w:p w14:paraId="62F4F9AC" w14:textId="77777777" w:rsidR="008B490A" w:rsidRDefault="008B490A" w:rsidP="008B490A">
      <w:pPr>
        <w:ind w:left="720"/>
        <w:rPr>
          <w:rFonts w:ascii="Times New Roman" w:hAnsi="Times New Roman"/>
          <w:lang w:val="hr-HR"/>
        </w:rPr>
      </w:pPr>
    </w:p>
    <w:p w14:paraId="6B1B1792" w14:textId="77777777" w:rsidR="0035586F" w:rsidRDefault="0035586F" w:rsidP="008B490A">
      <w:pPr>
        <w:ind w:left="720"/>
        <w:rPr>
          <w:rFonts w:ascii="Times New Roman" w:hAnsi="Times New Roman"/>
          <w:lang w:val="hr-HR"/>
        </w:rPr>
      </w:pPr>
    </w:p>
    <w:p w14:paraId="09641EF3" w14:textId="77777777" w:rsidR="0035586F" w:rsidRDefault="0035586F" w:rsidP="008B490A">
      <w:pPr>
        <w:ind w:left="720"/>
        <w:rPr>
          <w:rFonts w:ascii="Times New Roman" w:hAnsi="Times New Roman"/>
          <w:lang w:val="hr-HR"/>
        </w:rPr>
      </w:pPr>
    </w:p>
    <w:p w14:paraId="6103FAC3" w14:textId="77777777" w:rsidR="0035586F" w:rsidRDefault="0035586F" w:rsidP="008B490A">
      <w:pPr>
        <w:ind w:left="720"/>
        <w:rPr>
          <w:rFonts w:ascii="Times New Roman" w:hAnsi="Times New Roman"/>
          <w:lang w:val="hr-HR"/>
        </w:rPr>
      </w:pPr>
    </w:p>
    <w:p w14:paraId="70B7E44D" w14:textId="77777777" w:rsidR="0035586F" w:rsidRDefault="0035586F" w:rsidP="008B490A">
      <w:pPr>
        <w:ind w:left="720"/>
        <w:rPr>
          <w:rFonts w:ascii="Times New Roman" w:hAnsi="Times New Roman"/>
          <w:lang w:val="hr-HR"/>
        </w:rPr>
      </w:pPr>
    </w:p>
    <w:p w14:paraId="59BE5987" w14:textId="77777777" w:rsidR="0035586F" w:rsidRDefault="0035586F" w:rsidP="008B490A">
      <w:pPr>
        <w:ind w:left="720"/>
        <w:rPr>
          <w:rFonts w:ascii="Times New Roman" w:hAnsi="Times New Roman"/>
          <w:lang w:val="hr-HR"/>
        </w:rPr>
      </w:pPr>
    </w:p>
    <w:p w14:paraId="767D7E1C" w14:textId="77777777" w:rsidR="0035586F" w:rsidRPr="008B490A" w:rsidRDefault="0035586F" w:rsidP="008B490A">
      <w:pPr>
        <w:ind w:left="720"/>
        <w:rPr>
          <w:rFonts w:ascii="Times New Roman" w:hAnsi="Times New Roman"/>
          <w:lang w:val="hr-HR"/>
        </w:rPr>
      </w:pPr>
    </w:p>
    <w:p w14:paraId="475BF1DB" w14:textId="77777777" w:rsidR="0035586F" w:rsidRDefault="00D36D7F" w:rsidP="00C64260">
      <w:pPr>
        <w:rPr>
          <w:rFonts w:ascii="Times New Roman" w:hAnsi="Times New Roman"/>
          <w:lang w:val="hr-HR"/>
        </w:rPr>
      </w:pPr>
      <w:r>
        <w:rPr>
          <w:rFonts w:ascii="Times New Roman" w:hAnsi="Times New Roman"/>
          <w:lang w:val="hr-HR"/>
        </w:rPr>
        <w:t xml:space="preserve">Javni natječaj objavit će se na internetskoj stranici Grada Pula-Pola </w:t>
      </w:r>
      <w:hyperlink r:id="rId5" w:history="1">
        <w:r>
          <w:rPr>
            <w:rStyle w:val="Hyperlink"/>
            <w:rFonts w:ascii="Times New Roman" w:hAnsi="Times New Roman"/>
            <w:lang w:val="hr-HR"/>
          </w:rPr>
          <w:t>www.pula.hr</w:t>
        </w:r>
      </w:hyperlink>
      <w:r>
        <w:rPr>
          <w:rFonts w:ascii="Times New Roman" w:hAnsi="Times New Roman"/>
          <w:lang w:val="hr-HR"/>
        </w:rPr>
        <w:t xml:space="preserve">  i u javnom glasilu Glas Istre.</w:t>
      </w:r>
    </w:p>
    <w:p w14:paraId="2D5A37CD" w14:textId="77777777" w:rsidR="0035586F" w:rsidRPr="0035586F" w:rsidRDefault="00D36D7F" w:rsidP="00C64260">
      <w:pPr>
        <w:rPr>
          <w:rFonts w:ascii="Times New Roman" w:hAnsi="Times New Roman"/>
          <w:b/>
          <w:color w:val="000000" w:themeColor="text1"/>
          <w:szCs w:val="24"/>
          <w:lang w:val="hr-HR"/>
        </w:rPr>
      </w:pPr>
      <w:r w:rsidRPr="0035586F">
        <w:rPr>
          <w:rFonts w:ascii="Times New Roman" w:hAnsi="Times New Roman"/>
          <w:b/>
          <w:color w:val="000000" w:themeColor="text1"/>
          <w:szCs w:val="24"/>
          <w:lang w:val="hr-HR"/>
        </w:rPr>
        <w:t xml:space="preserve">Il Concorso pubblico sarà pubblicato </w:t>
      </w:r>
      <w:r w:rsidR="009E0394">
        <w:rPr>
          <w:rFonts w:ascii="Times New Roman" w:hAnsi="Times New Roman"/>
          <w:b/>
          <w:color w:val="000000" w:themeColor="text1"/>
          <w:szCs w:val="24"/>
          <w:lang w:val="hr-HR"/>
        </w:rPr>
        <w:t>sul</w:t>
      </w:r>
      <w:r w:rsidRPr="0035586F">
        <w:rPr>
          <w:rFonts w:ascii="Times New Roman" w:hAnsi="Times New Roman"/>
          <w:b/>
          <w:color w:val="000000" w:themeColor="text1"/>
          <w:szCs w:val="24"/>
          <w:lang w:val="hr-HR"/>
        </w:rPr>
        <w:t xml:space="preserve"> sito web della Città di Pula Pola </w:t>
      </w:r>
      <w:hyperlink r:id="rId6" w:history="1">
        <w:r w:rsidRPr="0035586F">
          <w:rPr>
            <w:rStyle w:val="Hyperlink"/>
            <w:rFonts w:ascii="Times New Roman" w:hAnsi="Times New Roman"/>
            <w:b/>
            <w:color w:val="000000" w:themeColor="text1"/>
            <w:szCs w:val="24"/>
            <w:lang w:val="hr-HR"/>
          </w:rPr>
          <w:t>www.pula.hr</w:t>
        </w:r>
      </w:hyperlink>
      <w:r w:rsidRPr="0035586F">
        <w:rPr>
          <w:rFonts w:ascii="Times New Roman" w:hAnsi="Times New Roman"/>
          <w:b/>
          <w:color w:val="000000" w:themeColor="text1"/>
          <w:szCs w:val="24"/>
        </w:rPr>
        <w:t xml:space="preserve"> e </w:t>
      </w:r>
      <w:r w:rsidR="009E0394">
        <w:rPr>
          <w:rFonts w:ascii="Times New Roman" w:hAnsi="Times New Roman"/>
          <w:b/>
          <w:color w:val="000000" w:themeColor="text1"/>
          <w:szCs w:val="24"/>
        </w:rPr>
        <w:t>sul</w:t>
      </w:r>
      <w:r w:rsidRPr="0035586F">
        <w:rPr>
          <w:rFonts w:ascii="Times New Roman" w:hAnsi="Times New Roman"/>
          <w:b/>
          <w:color w:val="000000" w:themeColor="text1"/>
          <w:szCs w:val="24"/>
        </w:rPr>
        <w:t xml:space="preserve"> quotidiano Glas Istre.</w:t>
      </w:r>
    </w:p>
    <w:p w14:paraId="791B73C2" w14:textId="77777777" w:rsidR="0035586F" w:rsidRDefault="0035586F" w:rsidP="00C64260">
      <w:pPr>
        <w:rPr>
          <w:rFonts w:ascii="Times New Roman" w:hAnsi="Times New Roman"/>
          <w:lang w:val="hr-HR"/>
        </w:rPr>
      </w:pPr>
    </w:p>
    <w:p w14:paraId="2D34D3D6" w14:textId="77777777" w:rsidR="00C64260" w:rsidRDefault="00D36D7F" w:rsidP="00C64260">
      <w:pPr>
        <w:rPr>
          <w:rFonts w:ascii="Times New Roman" w:hAnsi="Times New Roman"/>
          <w:lang w:val="hr-HR"/>
        </w:rPr>
      </w:pPr>
      <w:r>
        <w:rPr>
          <w:rFonts w:ascii="Times New Roman" w:hAnsi="Times New Roman"/>
          <w:lang w:val="hr-HR"/>
        </w:rPr>
        <w:t xml:space="preserve">Prijave na Javni natječaj s dokazima o ispunjavanju uvjeta podnose se u zatvorenoj omotnici u roku 15 (petnaest)  dana od dana objave Javnog natječaja na internetskoj stranici Grada Pula-Pola </w:t>
      </w:r>
      <w:hyperlink r:id="rId7" w:history="1">
        <w:r>
          <w:rPr>
            <w:rStyle w:val="Hyperlink"/>
            <w:rFonts w:ascii="Times New Roman" w:hAnsi="Times New Roman"/>
            <w:lang w:val="hr-HR"/>
          </w:rPr>
          <w:t>www.pula.hr</w:t>
        </w:r>
      </w:hyperlink>
      <w:r>
        <w:rPr>
          <w:rFonts w:ascii="Times New Roman" w:hAnsi="Times New Roman"/>
          <w:lang w:val="hr-HR"/>
        </w:rPr>
        <w:t xml:space="preserve"> ,na adresu pisarnice: Grad Pula-Pola, Povjerenstvo za provedbu Javnog natječaja, Pula, Stara tržnica 2,  s naznakom „Javni natječaj za izbor kandidata za članove </w:t>
      </w:r>
      <w:r w:rsidR="008B490A">
        <w:rPr>
          <w:rFonts w:ascii="Times New Roman" w:hAnsi="Times New Roman"/>
          <w:lang w:val="hr-HR"/>
        </w:rPr>
        <w:t>upravnog vijeća</w:t>
      </w:r>
      <w:r>
        <w:rPr>
          <w:rFonts w:ascii="Times New Roman" w:hAnsi="Times New Roman"/>
          <w:lang w:val="hr-HR"/>
        </w:rPr>
        <w:t xml:space="preserve"> </w:t>
      </w:r>
      <w:r w:rsidR="008B490A">
        <w:rPr>
          <w:rFonts w:ascii="Times New Roman" w:hAnsi="Times New Roman"/>
          <w:lang w:val="hr-HR"/>
        </w:rPr>
        <w:t>ustanove Dječji vrtić</w:t>
      </w:r>
      <w:r w:rsidR="003B483F">
        <w:rPr>
          <w:rFonts w:ascii="Times New Roman" w:hAnsi="Times New Roman"/>
          <w:lang w:val="hr-HR"/>
        </w:rPr>
        <w:t xml:space="preserve"> -</w:t>
      </w:r>
      <w:r w:rsidR="008B490A">
        <w:rPr>
          <w:rFonts w:ascii="Times New Roman" w:hAnsi="Times New Roman"/>
          <w:lang w:val="hr-HR"/>
        </w:rPr>
        <w:t xml:space="preserve"> </w:t>
      </w:r>
      <w:r w:rsidR="003B483F" w:rsidRPr="00A84409">
        <w:rPr>
          <w:rFonts w:ascii="Times New Roman" w:hAnsi="Times New Roman"/>
          <w:lang w:val="hr-HR"/>
        </w:rPr>
        <w:t>Scuola dell infanzia Rin Tin Tin, Pula, Glavinićev uspon 4/A</w:t>
      </w:r>
      <w:r w:rsidR="008B490A">
        <w:rPr>
          <w:rFonts w:ascii="Times New Roman" w:hAnsi="Times New Roman"/>
          <w:lang w:val="hr-HR"/>
        </w:rPr>
        <w:t>,</w:t>
      </w:r>
      <w:r>
        <w:rPr>
          <w:rFonts w:ascii="Times New Roman" w:hAnsi="Times New Roman"/>
          <w:lang w:val="hr-HR"/>
        </w:rPr>
        <w:t xml:space="preserve">  s naznakom NE OTVARAJ“  Dokumentacija uz prijavu može se dostaviti u preslici.</w:t>
      </w:r>
    </w:p>
    <w:p w14:paraId="5EAF840B" w14:textId="77777777" w:rsidR="0035586F" w:rsidRDefault="0035586F" w:rsidP="00C64260">
      <w:pPr>
        <w:rPr>
          <w:rFonts w:ascii="Times New Roman" w:hAnsi="Times New Roman"/>
          <w:lang w:val="hr-HR"/>
        </w:rPr>
      </w:pPr>
    </w:p>
    <w:p w14:paraId="0E6988E5" w14:textId="77777777" w:rsidR="0035586F" w:rsidRPr="0035586F" w:rsidRDefault="00D36D7F" w:rsidP="00C64260">
      <w:pPr>
        <w:rPr>
          <w:rFonts w:ascii="Times New Roman" w:hAnsi="Times New Roman"/>
          <w:b/>
          <w:lang w:val="hr-HR"/>
        </w:rPr>
      </w:pPr>
      <w:r w:rsidRPr="0035586F">
        <w:rPr>
          <w:rFonts w:ascii="Times New Roman" w:hAnsi="Times New Roman"/>
          <w:b/>
          <w:lang w:val="hr-HR"/>
        </w:rPr>
        <w:t xml:space="preserve">La presentazione delle domande al Concorso pubblico assieme alle prove di adempimento delle condizioni devono essere presentate in busta chiusa entro 15 (quindici) giorni dalla data di pubblicazione del Concorso pubblico </w:t>
      </w:r>
      <w:r w:rsidR="009E0394">
        <w:rPr>
          <w:rFonts w:ascii="Times New Roman" w:hAnsi="Times New Roman"/>
          <w:b/>
          <w:lang w:val="hr-HR"/>
        </w:rPr>
        <w:t>sul</w:t>
      </w:r>
      <w:r w:rsidRPr="0035586F">
        <w:rPr>
          <w:rFonts w:ascii="Times New Roman" w:hAnsi="Times New Roman"/>
          <w:b/>
          <w:lang w:val="hr-HR"/>
        </w:rPr>
        <w:t xml:space="preserve"> sito web della Città di Pola-Pola www.pula.hr, all'indirizzo dell'ufficio protocollo: Città di Pola -Pola, Commissione per l'attuazione del Concorso pubblico, Pola, Mercato Vecchio 2, con </w:t>
      </w:r>
      <w:r w:rsidR="009E0394">
        <w:rPr>
          <w:rFonts w:ascii="Times New Roman" w:hAnsi="Times New Roman"/>
          <w:b/>
          <w:lang w:val="hr-HR"/>
        </w:rPr>
        <w:t>la sigla „Concorso pubblico per</w:t>
      </w:r>
      <w:r w:rsidRPr="0035586F">
        <w:rPr>
          <w:rFonts w:ascii="Times New Roman" w:hAnsi="Times New Roman"/>
          <w:b/>
          <w:color w:val="000000" w:themeColor="text1"/>
          <w:szCs w:val="24"/>
          <w:lang w:val="hr-HR"/>
        </w:rPr>
        <w:t xml:space="preserve"> l'elezione delle candidate e dei candidati</w:t>
      </w:r>
      <w:r w:rsidR="009E0394">
        <w:rPr>
          <w:rFonts w:ascii="Times New Roman" w:hAnsi="Times New Roman"/>
          <w:b/>
          <w:color w:val="000000" w:themeColor="text1"/>
          <w:szCs w:val="24"/>
          <w:lang w:val="hr-HR"/>
        </w:rPr>
        <w:t xml:space="preserve"> a</w:t>
      </w:r>
      <w:r w:rsidRPr="0035586F">
        <w:rPr>
          <w:rFonts w:ascii="Times New Roman" w:hAnsi="Times New Roman"/>
          <w:b/>
          <w:color w:val="000000" w:themeColor="text1"/>
          <w:szCs w:val="24"/>
          <w:lang w:val="hr-HR"/>
        </w:rPr>
        <w:t xml:space="preserve"> membri del </w:t>
      </w:r>
      <w:r w:rsidR="009E0394">
        <w:rPr>
          <w:rFonts w:ascii="Times New Roman" w:hAnsi="Times New Roman"/>
          <w:b/>
          <w:noProof/>
          <w:color w:val="000000" w:themeColor="text1"/>
          <w:szCs w:val="24"/>
        </w:rPr>
        <w:t>Consiglio di a</w:t>
      </w:r>
      <w:r w:rsidRPr="0035586F">
        <w:rPr>
          <w:rFonts w:ascii="Times New Roman" w:hAnsi="Times New Roman"/>
          <w:b/>
          <w:noProof/>
          <w:color w:val="000000" w:themeColor="text1"/>
          <w:szCs w:val="24"/>
        </w:rPr>
        <w:t>mministrazione</w:t>
      </w:r>
      <w:r w:rsidR="009E0394">
        <w:rPr>
          <w:rFonts w:ascii="Times New Roman" w:hAnsi="Times New Roman"/>
          <w:b/>
          <w:noProof/>
          <w:color w:val="000000" w:themeColor="text1"/>
          <w:szCs w:val="24"/>
        </w:rPr>
        <w:t xml:space="preserve"> della</w:t>
      </w:r>
      <w:r w:rsidRPr="0035586F">
        <w:rPr>
          <w:rFonts w:ascii="Times New Roman" w:hAnsi="Times New Roman"/>
          <w:b/>
          <w:noProof/>
          <w:color w:val="000000" w:themeColor="text1"/>
          <w:szCs w:val="24"/>
        </w:rPr>
        <w:t xml:space="preserve"> DV-SI «Rin Tin Tin» Pula-Pola, Clivo F. Glavinić 4/A</w:t>
      </w:r>
      <w:r w:rsidRPr="0035586F">
        <w:rPr>
          <w:rFonts w:ascii="Times New Roman" w:hAnsi="Times New Roman"/>
          <w:b/>
          <w:lang w:val="hr-HR"/>
        </w:rPr>
        <w:t xml:space="preserve">, contrassegnato „NON APRIRE". </w:t>
      </w:r>
      <w:r w:rsidR="00652DCF">
        <w:rPr>
          <w:rFonts w:ascii="Times New Roman" w:hAnsi="Times New Roman"/>
          <w:b/>
          <w:lang w:val="hr-HR"/>
        </w:rPr>
        <w:t xml:space="preserve">I documenti </w:t>
      </w:r>
      <w:r w:rsidR="009E0394">
        <w:rPr>
          <w:rFonts w:ascii="Times New Roman" w:hAnsi="Times New Roman"/>
          <w:b/>
          <w:lang w:val="hr-HR"/>
        </w:rPr>
        <w:t xml:space="preserve">in allegato alla </w:t>
      </w:r>
      <w:r w:rsidR="00652DCF">
        <w:rPr>
          <w:rFonts w:ascii="Times New Roman" w:hAnsi="Times New Roman"/>
          <w:b/>
          <w:lang w:val="hr-HR"/>
        </w:rPr>
        <w:t>domanda possono essere presentati</w:t>
      </w:r>
      <w:r w:rsidRPr="0035586F">
        <w:rPr>
          <w:rFonts w:ascii="Times New Roman" w:hAnsi="Times New Roman"/>
          <w:b/>
          <w:lang w:val="hr-HR"/>
        </w:rPr>
        <w:t xml:space="preserve"> in copia.</w:t>
      </w:r>
    </w:p>
    <w:p w14:paraId="01B56614" w14:textId="77777777" w:rsidR="0035586F" w:rsidRDefault="0035586F" w:rsidP="00C64260">
      <w:pPr>
        <w:rPr>
          <w:rFonts w:ascii="Times New Roman" w:hAnsi="Times New Roman"/>
          <w:lang w:val="hr-HR"/>
        </w:rPr>
      </w:pPr>
    </w:p>
    <w:p w14:paraId="2719B92D" w14:textId="77777777" w:rsidR="00C64260" w:rsidRDefault="00D36D7F" w:rsidP="00C64260">
      <w:pPr>
        <w:rPr>
          <w:rFonts w:ascii="Times New Roman" w:hAnsi="Times New Roman"/>
          <w:lang w:val="hr-HR"/>
        </w:rPr>
      </w:pPr>
      <w:r>
        <w:rPr>
          <w:rFonts w:ascii="Times New Roman" w:hAnsi="Times New Roman"/>
          <w:lang w:val="hr-HR"/>
        </w:rPr>
        <w:t>Nepravovremene i nepotpune prijave na Javni natječaj neće se uzeti u razmatranje.</w:t>
      </w:r>
    </w:p>
    <w:p w14:paraId="20E1B7C3" w14:textId="77777777" w:rsidR="00C64260" w:rsidRDefault="00D36D7F" w:rsidP="00C64260">
      <w:pPr>
        <w:rPr>
          <w:rFonts w:ascii="Times New Roman" w:hAnsi="Times New Roman"/>
          <w:lang w:val="hr-HR"/>
        </w:rPr>
      </w:pPr>
      <w:r>
        <w:rPr>
          <w:rFonts w:ascii="Times New Roman" w:hAnsi="Times New Roman"/>
          <w:lang w:val="hr-HR"/>
        </w:rPr>
        <w:t>Urednom prijavom smatra se prijava koja sadrži svu traženu dokumentaciju navedenu u ovom Javnom natječaju.</w:t>
      </w:r>
    </w:p>
    <w:p w14:paraId="0E53781A" w14:textId="77777777" w:rsidR="00C64260" w:rsidRDefault="00D36D7F" w:rsidP="00C64260">
      <w:pPr>
        <w:rPr>
          <w:rFonts w:ascii="Times New Roman" w:hAnsi="Times New Roman"/>
          <w:lang w:val="hr-HR"/>
        </w:rPr>
      </w:pPr>
      <w:r>
        <w:rPr>
          <w:rFonts w:ascii="Times New Roman" w:hAnsi="Times New Roman"/>
          <w:lang w:val="hr-HR"/>
        </w:rPr>
        <w:t>Radno iskustvo na odgovarajućim poslovima je radno iskustvo ostvareno na poslovima odgovarajuće stručne spreme i struke.</w:t>
      </w:r>
    </w:p>
    <w:p w14:paraId="33334321" w14:textId="77777777" w:rsidR="00EC4C29" w:rsidRDefault="00EC4C29" w:rsidP="00C64260">
      <w:pPr>
        <w:rPr>
          <w:rFonts w:ascii="Times New Roman" w:hAnsi="Times New Roman"/>
          <w:lang w:val="hr-HR"/>
        </w:rPr>
      </w:pPr>
    </w:p>
    <w:p w14:paraId="50A31FFB" w14:textId="77777777" w:rsidR="00EC4C29" w:rsidRPr="00EC4C29" w:rsidRDefault="00D36D7F" w:rsidP="00EC4C29">
      <w:pPr>
        <w:rPr>
          <w:rFonts w:ascii="Times New Roman" w:hAnsi="Times New Roman"/>
          <w:b/>
          <w:lang w:val="hr-HR"/>
        </w:rPr>
      </w:pPr>
      <w:r w:rsidRPr="00EC4C29">
        <w:rPr>
          <w:rFonts w:ascii="Times New Roman" w:hAnsi="Times New Roman"/>
          <w:b/>
          <w:lang w:val="hr-HR"/>
        </w:rPr>
        <w:t>Le domande incomplete e non pervenute in tempo per il Concorso pubblico non saranno prese in considerazione.</w:t>
      </w:r>
    </w:p>
    <w:p w14:paraId="1D0EB59B" w14:textId="77777777" w:rsidR="00EC4C29" w:rsidRPr="00EC4C29" w:rsidRDefault="00D36D7F" w:rsidP="00EC4C29">
      <w:pPr>
        <w:rPr>
          <w:rFonts w:ascii="Times New Roman" w:hAnsi="Times New Roman"/>
          <w:b/>
          <w:lang w:val="hr-HR"/>
        </w:rPr>
      </w:pPr>
      <w:r w:rsidRPr="00EC4C29">
        <w:rPr>
          <w:rFonts w:ascii="Times New Roman" w:hAnsi="Times New Roman"/>
          <w:b/>
          <w:lang w:val="hr-HR"/>
        </w:rPr>
        <w:t>Per domanda valida viene considerata la domanda che contiene tutta la documentazione richiesta elencata nel presente Concorso.</w:t>
      </w:r>
    </w:p>
    <w:p w14:paraId="5859B17B" w14:textId="77777777" w:rsidR="00EC4C29" w:rsidRPr="00EC4C29" w:rsidRDefault="00D36D7F" w:rsidP="00EC4C29">
      <w:pPr>
        <w:rPr>
          <w:rFonts w:ascii="Times New Roman" w:hAnsi="Times New Roman"/>
          <w:b/>
          <w:lang w:val="hr-HR"/>
        </w:rPr>
      </w:pPr>
      <w:r w:rsidRPr="00EC4C29">
        <w:rPr>
          <w:rFonts w:ascii="Times New Roman" w:hAnsi="Times New Roman"/>
          <w:b/>
          <w:lang w:val="hr-HR"/>
        </w:rPr>
        <w:t xml:space="preserve">L'esperienza lavorativa </w:t>
      </w:r>
      <w:r w:rsidRPr="00EC4C29">
        <w:rPr>
          <w:rFonts w:ascii="Times New Roman" w:hAnsi="Times New Roman"/>
          <w:b/>
          <w:color w:val="000000" w:themeColor="text1"/>
          <w:lang w:val="hr-HR"/>
        </w:rPr>
        <w:t xml:space="preserve">in lavori </w:t>
      </w:r>
      <w:r w:rsidR="002C3C2C">
        <w:rPr>
          <w:rFonts w:ascii="Times New Roman" w:hAnsi="Times New Roman"/>
          <w:b/>
          <w:color w:val="000000" w:themeColor="text1"/>
          <w:lang w:val="hr-HR"/>
        </w:rPr>
        <w:t>affini a</w:t>
      </w:r>
      <w:r w:rsidRPr="00EC4C29">
        <w:rPr>
          <w:rFonts w:ascii="Times New Roman" w:hAnsi="Times New Roman"/>
          <w:b/>
          <w:color w:val="000000" w:themeColor="text1"/>
          <w:lang w:val="hr-HR"/>
        </w:rPr>
        <w:t xml:space="preserve">lla professione </w:t>
      </w:r>
      <w:r w:rsidRPr="00EC4C29">
        <w:rPr>
          <w:rFonts w:ascii="Times New Roman" w:hAnsi="Times New Roman"/>
          <w:b/>
          <w:lang w:val="hr-HR"/>
        </w:rPr>
        <w:t>è l'esperienza lavorativa acquisita svolgendo lavori richiedenti l'istruzione e professione appropriati.</w:t>
      </w:r>
    </w:p>
    <w:p w14:paraId="03FAA20A" w14:textId="77777777" w:rsidR="00EC4C29" w:rsidRDefault="00EC4C29" w:rsidP="00C64260">
      <w:pPr>
        <w:rPr>
          <w:rFonts w:ascii="Times New Roman" w:hAnsi="Times New Roman"/>
          <w:lang w:val="hr-HR"/>
        </w:rPr>
      </w:pPr>
    </w:p>
    <w:p w14:paraId="412711C1" w14:textId="77777777" w:rsidR="00C64260" w:rsidRDefault="00D36D7F" w:rsidP="00C64260">
      <w:pPr>
        <w:rPr>
          <w:rFonts w:ascii="Times New Roman" w:hAnsi="Times New Roman"/>
          <w:lang w:val="hr-HR"/>
        </w:rPr>
      </w:pPr>
      <w:r>
        <w:rPr>
          <w:rFonts w:ascii="Times New Roman" w:hAnsi="Times New Roman"/>
          <w:lang w:val="hr-HR"/>
        </w:rPr>
        <w:t>Povjerenstvo utvrđuje listu kandidata koji ispunjavaju uvjete Javnog natječaja i poziva ih na razgovor. Prilikom razgovora kandidat je dužan predočiti izvornike ili ovjerenu presliku dokumentacije koja se traži uz prijavu.</w:t>
      </w:r>
    </w:p>
    <w:p w14:paraId="12E0F4D4" w14:textId="77777777" w:rsidR="00EC4C29" w:rsidRPr="00EC4C29" w:rsidRDefault="00EC4C29" w:rsidP="00C64260">
      <w:pPr>
        <w:rPr>
          <w:rFonts w:ascii="Times New Roman" w:hAnsi="Times New Roman"/>
          <w:b/>
          <w:lang w:val="hr-HR"/>
        </w:rPr>
      </w:pPr>
    </w:p>
    <w:p w14:paraId="5B1D2914" w14:textId="77777777" w:rsidR="00EC4C29" w:rsidRPr="00EC4C29" w:rsidRDefault="00D36D7F" w:rsidP="00C64260">
      <w:pPr>
        <w:rPr>
          <w:rFonts w:ascii="Times New Roman" w:hAnsi="Times New Roman"/>
          <w:b/>
          <w:lang w:val="hr-HR"/>
        </w:rPr>
      </w:pPr>
      <w:r w:rsidRPr="00EC4C29">
        <w:rPr>
          <w:rFonts w:ascii="Times New Roman" w:hAnsi="Times New Roman"/>
          <w:b/>
          <w:lang w:val="hr-HR"/>
        </w:rPr>
        <w:t>La Commissione determina la lista dei candidati che soddisfano le condizioni del</w:t>
      </w:r>
      <w:r w:rsidR="002C3C2C">
        <w:rPr>
          <w:rFonts w:ascii="Times New Roman" w:hAnsi="Times New Roman"/>
          <w:b/>
          <w:lang w:val="hr-HR"/>
        </w:rPr>
        <w:t xml:space="preserve"> </w:t>
      </w:r>
      <w:r w:rsidRPr="00EC4C29">
        <w:rPr>
          <w:rFonts w:ascii="Times New Roman" w:hAnsi="Times New Roman"/>
          <w:b/>
          <w:lang w:val="hr-HR"/>
        </w:rPr>
        <w:t xml:space="preserve">Concorso pubblico e li invita a colloquio. Durante il colloquio, il candidato è tenuto a presentare i </w:t>
      </w:r>
      <w:r w:rsidRPr="00EC4C29">
        <w:rPr>
          <w:rFonts w:ascii="Times New Roman" w:hAnsi="Times New Roman"/>
          <w:b/>
          <w:lang w:val="hr-HR"/>
        </w:rPr>
        <w:lastRenderedPageBreak/>
        <w:t>documenti originali o la copia autenticata della documentazione richiesta da sostegno alla domanda.</w:t>
      </w:r>
    </w:p>
    <w:p w14:paraId="76FBC5EF" w14:textId="77777777" w:rsidR="00EC4C29" w:rsidRDefault="00EC4C29" w:rsidP="00C64260">
      <w:pPr>
        <w:rPr>
          <w:rFonts w:ascii="Times New Roman" w:hAnsi="Times New Roman"/>
          <w:lang w:val="hr-HR"/>
        </w:rPr>
      </w:pPr>
    </w:p>
    <w:p w14:paraId="33E54A80" w14:textId="77777777" w:rsidR="00C64260" w:rsidRDefault="00D36D7F" w:rsidP="00C64260">
      <w:pPr>
        <w:rPr>
          <w:rFonts w:ascii="Times New Roman" w:hAnsi="Times New Roman"/>
          <w:lang w:val="hr-HR"/>
        </w:rPr>
      </w:pPr>
      <w:r>
        <w:rPr>
          <w:rFonts w:ascii="Times New Roman" w:hAnsi="Times New Roman"/>
          <w:lang w:val="hr-HR"/>
        </w:rPr>
        <w:t xml:space="preserve">Lista kandidata koji ispunjavaju uvjete i termin  razgovora s kandidatima objavit će se na stranicama Grada Pula-Pola  </w:t>
      </w:r>
      <w:hyperlink r:id="rId8" w:history="1">
        <w:r>
          <w:rPr>
            <w:rStyle w:val="Hyperlink"/>
            <w:rFonts w:ascii="Times New Roman" w:hAnsi="Times New Roman"/>
            <w:lang w:val="hr-HR"/>
          </w:rPr>
          <w:t>www.pula.hr</w:t>
        </w:r>
      </w:hyperlink>
      <w:r>
        <w:rPr>
          <w:rFonts w:ascii="Times New Roman" w:hAnsi="Times New Roman"/>
          <w:lang w:val="hr-HR"/>
        </w:rPr>
        <w:t xml:space="preserve">  najmanje pet dana prije provođenja razgovora, a kandidati će biti obaviješteni o istome i putem e-maila. </w:t>
      </w:r>
    </w:p>
    <w:p w14:paraId="7E67E0E5" w14:textId="77777777" w:rsidR="00EC4C29" w:rsidRPr="00661FA9" w:rsidRDefault="00EC4C29" w:rsidP="00C64260">
      <w:pPr>
        <w:rPr>
          <w:rFonts w:ascii="Times New Roman" w:hAnsi="Times New Roman"/>
          <w:b/>
          <w:lang w:val="hr-HR"/>
        </w:rPr>
      </w:pPr>
    </w:p>
    <w:p w14:paraId="722BAD92" w14:textId="77777777" w:rsidR="00EC4C29" w:rsidRPr="00661FA9" w:rsidRDefault="00D36D7F" w:rsidP="00C64260">
      <w:pPr>
        <w:rPr>
          <w:rFonts w:ascii="Times New Roman" w:hAnsi="Times New Roman"/>
          <w:b/>
          <w:lang w:val="hr-HR"/>
        </w:rPr>
      </w:pPr>
      <w:r w:rsidRPr="00661FA9">
        <w:rPr>
          <w:rFonts w:ascii="Times New Roman" w:hAnsi="Times New Roman"/>
          <w:b/>
          <w:lang w:val="hr-HR"/>
        </w:rPr>
        <w:t>La lista dei candidati che soddisfano le condizioni e la data del colloquio con i candidati saranno pubblicati sul sito web del</w:t>
      </w:r>
      <w:r w:rsidR="002C3C2C">
        <w:rPr>
          <w:rFonts w:ascii="Times New Roman" w:hAnsi="Times New Roman"/>
          <w:b/>
          <w:lang w:val="hr-HR"/>
        </w:rPr>
        <w:t xml:space="preserve">la Città </w:t>
      </w:r>
      <w:r w:rsidRPr="00661FA9">
        <w:rPr>
          <w:rFonts w:ascii="Times New Roman" w:hAnsi="Times New Roman"/>
          <w:b/>
          <w:lang w:val="hr-HR"/>
        </w:rPr>
        <w:t>di Pula-Pola www.pula.hr al minimo cinque giorni prima del colloquio di che i candidati saranno informati tramite e-mail.</w:t>
      </w:r>
    </w:p>
    <w:p w14:paraId="10AEA7F6" w14:textId="77777777" w:rsidR="00661FA9" w:rsidRDefault="00661FA9" w:rsidP="00C64260">
      <w:pPr>
        <w:rPr>
          <w:rFonts w:ascii="Times New Roman" w:hAnsi="Times New Roman"/>
          <w:lang w:val="hr-HR"/>
        </w:rPr>
      </w:pPr>
    </w:p>
    <w:p w14:paraId="176E4DD4" w14:textId="77777777" w:rsidR="00C64260" w:rsidRDefault="00D36D7F" w:rsidP="00C64260">
      <w:pPr>
        <w:rPr>
          <w:rFonts w:ascii="Times New Roman" w:hAnsi="Times New Roman"/>
          <w:lang w:val="hr-HR"/>
        </w:rPr>
      </w:pPr>
      <w:r>
        <w:rPr>
          <w:rFonts w:ascii="Times New Roman" w:hAnsi="Times New Roman"/>
          <w:lang w:val="hr-HR"/>
        </w:rPr>
        <w:t>Za kandidata koji ne pristupi razgovoru smatrat će se da je povukao prijavu na Javni natječa</w:t>
      </w:r>
      <w:r w:rsidR="00DB57BB">
        <w:rPr>
          <w:rFonts w:ascii="Times New Roman" w:hAnsi="Times New Roman"/>
          <w:lang w:val="hr-HR"/>
        </w:rPr>
        <w:t>j.</w:t>
      </w:r>
    </w:p>
    <w:p w14:paraId="7DAC8019" w14:textId="77777777" w:rsidR="00C64260" w:rsidRDefault="00D36D7F" w:rsidP="00C64260">
      <w:pPr>
        <w:rPr>
          <w:rFonts w:ascii="Times New Roman" w:hAnsi="Times New Roman"/>
          <w:lang w:val="hr-HR"/>
        </w:rPr>
      </w:pPr>
      <w:r>
        <w:rPr>
          <w:rFonts w:ascii="Times New Roman" w:hAnsi="Times New Roman"/>
          <w:lang w:val="hr-HR"/>
        </w:rPr>
        <w:t>O provedenom postupku Povjerenstvo podnosi izvješće Gradonačelniku.</w:t>
      </w:r>
    </w:p>
    <w:p w14:paraId="5DBB473A" w14:textId="77777777" w:rsidR="00C64260" w:rsidRDefault="00D36D7F" w:rsidP="00C64260">
      <w:pPr>
        <w:rPr>
          <w:rFonts w:ascii="Times New Roman" w:hAnsi="Times New Roman"/>
          <w:lang w:val="hr-HR"/>
        </w:rPr>
      </w:pPr>
      <w:r>
        <w:rPr>
          <w:rFonts w:ascii="Times New Roman" w:hAnsi="Times New Roman"/>
          <w:lang w:val="hr-HR"/>
        </w:rPr>
        <w:t xml:space="preserve">Na temelju rezultata provedenog postupka, Gradonačelnik predlaže Gradskom vijeću Grada Pula-Pola kandidate za članove </w:t>
      </w:r>
      <w:r w:rsidR="002836B5">
        <w:rPr>
          <w:rFonts w:ascii="Times New Roman" w:hAnsi="Times New Roman"/>
          <w:lang w:val="hr-HR"/>
        </w:rPr>
        <w:t xml:space="preserve">upravnog vijeća </w:t>
      </w:r>
      <w:r w:rsidR="006348C5">
        <w:rPr>
          <w:rFonts w:ascii="Times New Roman" w:hAnsi="Times New Roman"/>
          <w:lang w:val="hr-HR"/>
        </w:rPr>
        <w:t>U</w:t>
      </w:r>
      <w:r w:rsidR="002836B5">
        <w:rPr>
          <w:rFonts w:ascii="Times New Roman" w:hAnsi="Times New Roman"/>
          <w:lang w:val="hr-HR"/>
        </w:rPr>
        <w:t>stanove</w:t>
      </w:r>
      <w:r>
        <w:rPr>
          <w:rFonts w:ascii="Times New Roman" w:hAnsi="Times New Roman"/>
          <w:lang w:val="hr-HR"/>
        </w:rPr>
        <w:t>.</w:t>
      </w:r>
    </w:p>
    <w:p w14:paraId="74A8578E" w14:textId="77777777" w:rsidR="00EC65C8" w:rsidRPr="002745E4" w:rsidRDefault="00EC65C8" w:rsidP="00C64260">
      <w:pPr>
        <w:rPr>
          <w:rFonts w:ascii="Times New Roman" w:hAnsi="Times New Roman"/>
          <w:b/>
          <w:lang w:val="hr-HR"/>
        </w:rPr>
      </w:pPr>
    </w:p>
    <w:p w14:paraId="7933DA78" w14:textId="77777777" w:rsidR="00EC65C8" w:rsidRPr="002745E4" w:rsidRDefault="00D36D7F" w:rsidP="00EC65C8">
      <w:pPr>
        <w:rPr>
          <w:rFonts w:ascii="Times New Roman" w:hAnsi="Times New Roman"/>
          <w:b/>
          <w:lang w:val="hr-HR"/>
        </w:rPr>
      </w:pPr>
      <w:r>
        <w:rPr>
          <w:rFonts w:ascii="Times New Roman" w:hAnsi="Times New Roman"/>
          <w:b/>
          <w:lang w:val="hr-HR"/>
        </w:rPr>
        <w:t>I</w:t>
      </w:r>
      <w:r w:rsidRPr="002745E4">
        <w:rPr>
          <w:rFonts w:ascii="Times New Roman" w:hAnsi="Times New Roman"/>
          <w:b/>
          <w:lang w:val="hr-HR"/>
        </w:rPr>
        <w:t>l candidato che non si presentà al colloquio sarà considerato che rinuncia alla propria candidatura al Concorso pubblico.</w:t>
      </w:r>
    </w:p>
    <w:p w14:paraId="55511F69" w14:textId="77777777" w:rsidR="00EC65C8" w:rsidRPr="002745E4" w:rsidRDefault="00D36D7F" w:rsidP="00EC65C8">
      <w:pPr>
        <w:rPr>
          <w:rFonts w:ascii="Times New Roman" w:hAnsi="Times New Roman"/>
          <w:b/>
          <w:lang w:val="hr-HR"/>
        </w:rPr>
      </w:pPr>
      <w:r w:rsidRPr="002745E4">
        <w:rPr>
          <w:rFonts w:ascii="Times New Roman" w:hAnsi="Times New Roman"/>
          <w:b/>
          <w:lang w:val="hr-HR"/>
        </w:rPr>
        <w:t xml:space="preserve">La Commissione presenta al Sindaco </w:t>
      </w:r>
      <w:r w:rsidR="002745E4" w:rsidRPr="002745E4">
        <w:rPr>
          <w:rFonts w:ascii="Times New Roman" w:hAnsi="Times New Roman"/>
          <w:b/>
          <w:lang w:val="hr-HR"/>
        </w:rPr>
        <w:t>l</w:t>
      </w:r>
      <w:r w:rsidRPr="002745E4">
        <w:rPr>
          <w:rFonts w:ascii="Times New Roman" w:hAnsi="Times New Roman"/>
          <w:b/>
          <w:lang w:val="hr-HR"/>
        </w:rPr>
        <w:t>a relazione sulla procedura svolta.</w:t>
      </w:r>
    </w:p>
    <w:p w14:paraId="242ED5B0" w14:textId="77777777" w:rsidR="00EC65C8" w:rsidRPr="002745E4" w:rsidRDefault="00D36D7F" w:rsidP="00EC65C8">
      <w:pPr>
        <w:rPr>
          <w:rFonts w:ascii="Times New Roman" w:hAnsi="Times New Roman"/>
          <w:b/>
          <w:lang w:val="hr-HR"/>
        </w:rPr>
      </w:pPr>
      <w:r w:rsidRPr="002745E4">
        <w:rPr>
          <w:rFonts w:ascii="Times New Roman" w:hAnsi="Times New Roman"/>
          <w:b/>
          <w:lang w:val="hr-HR"/>
        </w:rPr>
        <w:t xml:space="preserve">Sulla base degli esiti del procedimento, il Sindaco propone al Consiglio </w:t>
      </w:r>
      <w:r w:rsidR="002745E4" w:rsidRPr="002745E4">
        <w:rPr>
          <w:rFonts w:ascii="Times New Roman" w:hAnsi="Times New Roman"/>
          <w:b/>
          <w:lang w:val="hr-HR"/>
        </w:rPr>
        <w:t xml:space="preserve">municipale della Città </w:t>
      </w:r>
      <w:r w:rsidRPr="002745E4">
        <w:rPr>
          <w:rFonts w:ascii="Times New Roman" w:hAnsi="Times New Roman"/>
          <w:b/>
          <w:lang w:val="hr-HR"/>
        </w:rPr>
        <w:t>di Pula-Pol</w:t>
      </w:r>
      <w:r w:rsidR="002745E4" w:rsidRPr="002745E4">
        <w:rPr>
          <w:rFonts w:ascii="Times New Roman" w:hAnsi="Times New Roman"/>
          <w:b/>
          <w:lang w:val="hr-HR"/>
        </w:rPr>
        <w:t>a</w:t>
      </w:r>
      <w:r w:rsidRPr="002745E4">
        <w:rPr>
          <w:rFonts w:ascii="Times New Roman" w:hAnsi="Times New Roman"/>
          <w:b/>
          <w:lang w:val="hr-HR"/>
        </w:rPr>
        <w:t xml:space="preserve"> i candidati a </w:t>
      </w:r>
      <w:r w:rsidR="002745E4" w:rsidRPr="002745E4">
        <w:rPr>
          <w:rFonts w:ascii="Times New Roman" w:hAnsi="Times New Roman"/>
          <w:b/>
          <w:lang w:val="hr-HR"/>
        </w:rPr>
        <w:t>membri</w:t>
      </w:r>
      <w:r w:rsidRPr="002745E4">
        <w:rPr>
          <w:rFonts w:ascii="Times New Roman" w:hAnsi="Times New Roman"/>
          <w:b/>
          <w:lang w:val="hr-HR"/>
        </w:rPr>
        <w:t xml:space="preserve"> del Consiglio</w:t>
      </w:r>
      <w:r w:rsidR="002745E4" w:rsidRPr="002745E4">
        <w:rPr>
          <w:rFonts w:ascii="Times New Roman" w:hAnsi="Times New Roman"/>
          <w:b/>
          <w:lang w:val="hr-HR"/>
        </w:rPr>
        <w:t xml:space="preserve"> di </w:t>
      </w:r>
      <w:r w:rsidR="002C3C2C">
        <w:rPr>
          <w:rFonts w:ascii="Times New Roman" w:hAnsi="Times New Roman"/>
          <w:b/>
          <w:lang w:val="hr-HR"/>
        </w:rPr>
        <w:t>a</w:t>
      </w:r>
      <w:r w:rsidR="002745E4" w:rsidRPr="002745E4">
        <w:rPr>
          <w:rFonts w:ascii="Times New Roman" w:hAnsi="Times New Roman"/>
          <w:b/>
          <w:lang w:val="hr-HR"/>
        </w:rPr>
        <w:t>mminstrazione</w:t>
      </w:r>
      <w:r w:rsidRPr="002745E4">
        <w:rPr>
          <w:rFonts w:ascii="Times New Roman" w:hAnsi="Times New Roman"/>
          <w:b/>
          <w:lang w:val="hr-HR"/>
        </w:rPr>
        <w:t xml:space="preserve"> dell'</w:t>
      </w:r>
      <w:r w:rsidR="002745E4" w:rsidRPr="002745E4">
        <w:rPr>
          <w:rFonts w:ascii="Times New Roman" w:hAnsi="Times New Roman"/>
          <w:b/>
          <w:lang w:val="hr-HR"/>
        </w:rPr>
        <w:t>Istituzione.</w:t>
      </w:r>
    </w:p>
    <w:p w14:paraId="33C892E9" w14:textId="77777777" w:rsidR="00661FA9" w:rsidRDefault="00661FA9" w:rsidP="00C64260">
      <w:pPr>
        <w:rPr>
          <w:rFonts w:ascii="Times New Roman" w:hAnsi="Times New Roman"/>
          <w:lang w:val="hr-HR"/>
        </w:rPr>
      </w:pPr>
    </w:p>
    <w:p w14:paraId="30B8C38C" w14:textId="77777777" w:rsidR="00C64260" w:rsidRDefault="00D36D7F" w:rsidP="00C64260">
      <w:pPr>
        <w:rPr>
          <w:rFonts w:ascii="Times New Roman" w:hAnsi="Times New Roman"/>
          <w:lang w:val="hr-HR"/>
        </w:rPr>
      </w:pPr>
      <w:r>
        <w:rPr>
          <w:rFonts w:ascii="Times New Roman" w:hAnsi="Times New Roman"/>
          <w:lang w:val="hr-HR"/>
        </w:rPr>
        <w:t xml:space="preserve">Kandidati će biti obaviješteni o izboru članova upravnog vijeća ustanove dostavom </w:t>
      </w:r>
      <w:r w:rsidR="00050FA6">
        <w:rPr>
          <w:rFonts w:ascii="Times New Roman" w:hAnsi="Times New Roman"/>
          <w:lang w:val="hr-HR"/>
        </w:rPr>
        <w:t>Odluke Gradskog vijeća grada Pule-Pola na e-mail adresu</w:t>
      </w:r>
      <w:r w:rsidR="006E2290">
        <w:rPr>
          <w:rFonts w:ascii="Times New Roman" w:hAnsi="Times New Roman"/>
          <w:lang w:val="hr-HR"/>
        </w:rPr>
        <w:t xml:space="preserve"> u roku od 2 dana od donošenja akta.</w:t>
      </w:r>
    </w:p>
    <w:p w14:paraId="3B328F9A" w14:textId="77777777" w:rsidR="00C64260" w:rsidRDefault="00D36D7F" w:rsidP="00C64260">
      <w:pPr>
        <w:rPr>
          <w:rFonts w:ascii="Times New Roman" w:hAnsi="Times New Roman"/>
          <w:lang w:val="hr-HR"/>
        </w:rPr>
      </w:pPr>
      <w:r>
        <w:rPr>
          <w:rFonts w:ascii="Times New Roman" w:hAnsi="Times New Roman"/>
          <w:lang w:val="hr-HR"/>
        </w:rPr>
        <w:t xml:space="preserve">Podnošenjem prijave na Javni natječaj kandidat daje privolu za prikupljanje, obradu i objavu osobnih podataka navedenih u prijavi na Javni natječaj, kao i dokumentacije dostavljene uz prijavu, u svrhu odabira članova </w:t>
      </w:r>
      <w:r w:rsidR="009B716F">
        <w:rPr>
          <w:rFonts w:ascii="Times New Roman" w:hAnsi="Times New Roman"/>
          <w:lang w:val="hr-HR"/>
        </w:rPr>
        <w:t>upravnog vijeća</w:t>
      </w:r>
      <w:r>
        <w:rPr>
          <w:rFonts w:ascii="Times New Roman" w:hAnsi="Times New Roman"/>
          <w:lang w:val="hr-HR"/>
        </w:rPr>
        <w:t>.</w:t>
      </w:r>
    </w:p>
    <w:p w14:paraId="1DBBD433" w14:textId="77777777" w:rsidR="00DB57BB" w:rsidRDefault="00D36D7F" w:rsidP="00C64260">
      <w:pPr>
        <w:rPr>
          <w:rFonts w:ascii="Times New Roman" w:hAnsi="Times New Roman"/>
          <w:color w:val="FF0000"/>
          <w:lang w:val="hr-HR"/>
        </w:rPr>
      </w:pP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p>
    <w:p w14:paraId="49C8666B" w14:textId="77777777" w:rsidR="002745E4" w:rsidRDefault="002745E4" w:rsidP="00C64260">
      <w:pPr>
        <w:rPr>
          <w:rFonts w:ascii="Times New Roman" w:hAnsi="Times New Roman"/>
          <w:color w:val="FF0000"/>
          <w:lang w:val="hr-HR"/>
        </w:rPr>
      </w:pPr>
    </w:p>
    <w:p w14:paraId="280DF210" w14:textId="77777777" w:rsidR="002745E4" w:rsidRPr="002745E4" w:rsidRDefault="00D36D7F" w:rsidP="002745E4">
      <w:pPr>
        <w:rPr>
          <w:rFonts w:ascii="Times New Roman" w:hAnsi="Times New Roman"/>
          <w:b/>
          <w:color w:val="000000" w:themeColor="text1"/>
          <w:lang w:val="hr-HR"/>
        </w:rPr>
      </w:pPr>
      <w:r w:rsidRPr="002745E4">
        <w:rPr>
          <w:rFonts w:ascii="Times New Roman" w:hAnsi="Times New Roman"/>
          <w:b/>
          <w:color w:val="000000" w:themeColor="text1"/>
          <w:lang w:val="hr-HR"/>
        </w:rPr>
        <w:t>I candidati sa</w:t>
      </w:r>
      <w:r w:rsidR="002C3C2C">
        <w:rPr>
          <w:rFonts w:ascii="Times New Roman" w:hAnsi="Times New Roman"/>
          <w:b/>
          <w:color w:val="000000" w:themeColor="text1"/>
          <w:lang w:val="hr-HR"/>
        </w:rPr>
        <w:t xml:space="preserve">ranno informati sull'elezione </w:t>
      </w:r>
      <w:r w:rsidRPr="002745E4">
        <w:rPr>
          <w:rFonts w:ascii="Times New Roman" w:hAnsi="Times New Roman"/>
          <w:b/>
          <w:color w:val="000000" w:themeColor="text1"/>
          <w:lang w:val="hr-HR"/>
        </w:rPr>
        <w:t>dei membri del Consiglio di amministrazione dell'istit</w:t>
      </w:r>
      <w:r w:rsidR="002C3C2C">
        <w:rPr>
          <w:rFonts w:ascii="Times New Roman" w:hAnsi="Times New Roman"/>
          <w:b/>
          <w:color w:val="000000" w:themeColor="text1"/>
          <w:lang w:val="hr-HR"/>
        </w:rPr>
        <w:t>uzione tramite la Delibera del Consiglio municipale della C</w:t>
      </w:r>
      <w:r w:rsidRPr="002745E4">
        <w:rPr>
          <w:rFonts w:ascii="Times New Roman" w:hAnsi="Times New Roman"/>
          <w:b/>
          <w:color w:val="000000" w:themeColor="text1"/>
          <w:lang w:val="hr-HR"/>
        </w:rPr>
        <w:t>ittà di Pula-Pola all'indirizzo email entro 2 giorni dall'emanazione dell'atto.</w:t>
      </w:r>
    </w:p>
    <w:p w14:paraId="3A0C0576" w14:textId="77777777" w:rsidR="002745E4" w:rsidRPr="002745E4" w:rsidRDefault="00D36D7F" w:rsidP="002745E4">
      <w:pPr>
        <w:rPr>
          <w:rFonts w:ascii="Times New Roman" w:hAnsi="Times New Roman"/>
          <w:b/>
          <w:color w:val="000000" w:themeColor="text1"/>
          <w:lang w:val="hr-HR"/>
        </w:rPr>
      </w:pPr>
      <w:r w:rsidRPr="002745E4">
        <w:rPr>
          <w:rFonts w:ascii="Times New Roman" w:hAnsi="Times New Roman"/>
          <w:b/>
          <w:color w:val="000000" w:themeColor="text1"/>
          <w:lang w:val="hr-HR"/>
        </w:rPr>
        <w:t>Con la presentazione della domanda al</w:t>
      </w:r>
      <w:r w:rsidR="002C3C2C">
        <w:rPr>
          <w:rFonts w:ascii="Times New Roman" w:hAnsi="Times New Roman"/>
          <w:b/>
          <w:color w:val="000000" w:themeColor="text1"/>
          <w:lang w:val="hr-HR"/>
        </w:rPr>
        <w:t xml:space="preserve"> Concorso p</w:t>
      </w:r>
      <w:r w:rsidRPr="002745E4">
        <w:rPr>
          <w:rFonts w:ascii="Times New Roman" w:hAnsi="Times New Roman"/>
          <w:b/>
          <w:color w:val="000000" w:themeColor="text1"/>
          <w:lang w:val="hr-HR"/>
        </w:rPr>
        <w:t>ubblic</w:t>
      </w:r>
      <w:r w:rsidR="002C3C2C">
        <w:rPr>
          <w:rFonts w:ascii="Times New Roman" w:hAnsi="Times New Roman"/>
          <w:b/>
          <w:color w:val="000000" w:themeColor="text1"/>
          <w:lang w:val="hr-HR"/>
        </w:rPr>
        <w:t>o</w:t>
      </w:r>
      <w:r w:rsidRPr="002745E4">
        <w:rPr>
          <w:rFonts w:ascii="Times New Roman" w:hAnsi="Times New Roman"/>
          <w:b/>
          <w:color w:val="000000" w:themeColor="text1"/>
          <w:lang w:val="hr-HR"/>
        </w:rPr>
        <w:t xml:space="preserve">, il candidato consente la raccolta, l'elaborazione e la pubblicazione dei dati personali indicati nella domanda di Concorso pubblico nonché della documentazione allegata alla stessa, ai fini della selezione dei membri del Consiglio di </w:t>
      </w:r>
      <w:r w:rsidR="002C3C2C">
        <w:rPr>
          <w:rFonts w:ascii="Times New Roman" w:hAnsi="Times New Roman"/>
          <w:b/>
          <w:color w:val="000000" w:themeColor="text1"/>
          <w:lang w:val="hr-HR"/>
        </w:rPr>
        <w:t>a</w:t>
      </w:r>
      <w:r w:rsidRPr="002745E4">
        <w:rPr>
          <w:rFonts w:ascii="Times New Roman" w:hAnsi="Times New Roman"/>
          <w:b/>
          <w:color w:val="000000" w:themeColor="text1"/>
          <w:lang w:val="hr-HR"/>
        </w:rPr>
        <w:t>mministrazione.</w:t>
      </w:r>
    </w:p>
    <w:p w14:paraId="7A3A5BCD" w14:textId="77777777" w:rsidR="00DB57BB" w:rsidRDefault="00DB57BB" w:rsidP="00C64260">
      <w:pPr>
        <w:rPr>
          <w:rFonts w:ascii="Times New Roman" w:hAnsi="Times New Roman"/>
          <w:color w:val="FF0000"/>
          <w:lang w:val="hr-HR"/>
        </w:rPr>
      </w:pPr>
    </w:p>
    <w:p w14:paraId="2BE0C2CE" w14:textId="77777777" w:rsidR="00C64260" w:rsidRDefault="00D36D7F" w:rsidP="00C64260">
      <w:pPr>
        <w:rPr>
          <w:rFonts w:ascii="Times New Roman" w:hAnsi="Times New Roman"/>
          <w:lang w:val="hr-HR"/>
        </w:rPr>
      </w:pP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lang w:val="hr-HR"/>
        </w:rPr>
        <w:t>GRAD PULA-POLA</w:t>
      </w:r>
    </w:p>
    <w:p w14:paraId="689E3213" w14:textId="77777777" w:rsidR="002C3C2C" w:rsidRDefault="00D36D7F" w:rsidP="00C64260">
      <w:pPr>
        <w:rPr>
          <w:rFonts w:ascii="Times New Roman" w:hAnsi="Times New Roman"/>
          <w:lang w:val="hr-HR"/>
        </w:rPr>
      </w:pPr>
      <w:r>
        <w:rPr>
          <w:rFonts w:ascii="Times New Roman" w:hAnsi="Times New Roman"/>
          <w:lang w:val="hr-HR"/>
        </w:rPr>
        <w:t xml:space="preserve">                                                                                                         CITTÀ DI PULA-POLA</w:t>
      </w:r>
    </w:p>
    <w:p w14:paraId="17F3E98F" w14:textId="77777777" w:rsidR="00C64260" w:rsidRDefault="00D36D7F" w:rsidP="00C64260">
      <w:pPr>
        <w:rPr>
          <w:rFonts w:ascii="Times New Roman" w:hAnsi="Times New Roman"/>
          <w:color w:val="FF0000"/>
          <w:lang w:val="hr-HR"/>
        </w:rPr>
      </w:pP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t xml:space="preserve"> </w:t>
      </w:r>
    </w:p>
    <w:p w14:paraId="0353C096" w14:textId="77777777" w:rsidR="00B661FC" w:rsidRDefault="00B661FC"/>
    <w:sectPr w:rsidR="00B661FC" w:rsidSect="003F127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78E7"/>
    <w:multiLevelType w:val="hybridMultilevel"/>
    <w:tmpl w:val="68482E1C"/>
    <w:lvl w:ilvl="0" w:tplc="2042D3BC">
      <w:numFmt w:val="bullet"/>
      <w:lvlText w:val="-"/>
      <w:lvlJc w:val="left"/>
      <w:pPr>
        <w:ind w:left="1080" w:hanging="360"/>
      </w:pPr>
      <w:rPr>
        <w:rFonts w:ascii="Times New Roman" w:eastAsiaTheme="minorHAnsi" w:hAnsi="Times New Roman" w:cs="Times New Roman" w:hint="default"/>
      </w:rPr>
    </w:lvl>
    <w:lvl w:ilvl="1" w:tplc="79DC5F94" w:tentative="1">
      <w:start w:val="1"/>
      <w:numFmt w:val="bullet"/>
      <w:lvlText w:val="o"/>
      <w:lvlJc w:val="left"/>
      <w:pPr>
        <w:ind w:left="1800" w:hanging="360"/>
      </w:pPr>
      <w:rPr>
        <w:rFonts w:ascii="Courier New" w:hAnsi="Courier New" w:cs="Courier New" w:hint="default"/>
      </w:rPr>
    </w:lvl>
    <w:lvl w:ilvl="2" w:tplc="10EA1EF4" w:tentative="1">
      <w:start w:val="1"/>
      <w:numFmt w:val="bullet"/>
      <w:lvlText w:val=""/>
      <w:lvlJc w:val="left"/>
      <w:pPr>
        <w:ind w:left="2520" w:hanging="360"/>
      </w:pPr>
      <w:rPr>
        <w:rFonts w:ascii="Wingdings" w:hAnsi="Wingdings" w:hint="default"/>
      </w:rPr>
    </w:lvl>
    <w:lvl w:ilvl="3" w:tplc="F036F636" w:tentative="1">
      <w:start w:val="1"/>
      <w:numFmt w:val="bullet"/>
      <w:lvlText w:val=""/>
      <w:lvlJc w:val="left"/>
      <w:pPr>
        <w:ind w:left="3240" w:hanging="360"/>
      </w:pPr>
      <w:rPr>
        <w:rFonts w:ascii="Symbol" w:hAnsi="Symbol" w:hint="default"/>
      </w:rPr>
    </w:lvl>
    <w:lvl w:ilvl="4" w:tplc="2EA60746" w:tentative="1">
      <w:start w:val="1"/>
      <w:numFmt w:val="bullet"/>
      <w:lvlText w:val="o"/>
      <w:lvlJc w:val="left"/>
      <w:pPr>
        <w:ind w:left="3960" w:hanging="360"/>
      </w:pPr>
      <w:rPr>
        <w:rFonts w:ascii="Courier New" w:hAnsi="Courier New" w:cs="Courier New" w:hint="default"/>
      </w:rPr>
    </w:lvl>
    <w:lvl w:ilvl="5" w:tplc="581A6CC2" w:tentative="1">
      <w:start w:val="1"/>
      <w:numFmt w:val="bullet"/>
      <w:lvlText w:val=""/>
      <w:lvlJc w:val="left"/>
      <w:pPr>
        <w:ind w:left="4680" w:hanging="360"/>
      </w:pPr>
      <w:rPr>
        <w:rFonts w:ascii="Wingdings" w:hAnsi="Wingdings" w:hint="default"/>
      </w:rPr>
    </w:lvl>
    <w:lvl w:ilvl="6" w:tplc="AEA43B38" w:tentative="1">
      <w:start w:val="1"/>
      <w:numFmt w:val="bullet"/>
      <w:lvlText w:val=""/>
      <w:lvlJc w:val="left"/>
      <w:pPr>
        <w:ind w:left="5400" w:hanging="360"/>
      </w:pPr>
      <w:rPr>
        <w:rFonts w:ascii="Symbol" w:hAnsi="Symbol" w:hint="default"/>
      </w:rPr>
    </w:lvl>
    <w:lvl w:ilvl="7" w:tplc="27569B0A" w:tentative="1">
      <w:start w:val="1"/>
      <w:numFmt w:val="bullet"/>
      <w:lvlText w:val="o"/>
      <w:lvlJc w:val="left"/>
      <w:pPr>
        <w:ind w:left="6120" w:hanging="360"/>
      </w:pPr>
      <w:rPr>
        <w:rFonts w:ascii="Courier New" w:hAnsi="Courier New" w:cs="Courier New" w:hint="default"/>
      </w:rPr>
    </w:lvl>
    <w:lvl w:ilvl="8" w:tplc="3506A2D2" w:tentative="1">
      <w:start w:val="1"/>
      <w:numFmt w:val="bullet"/>
      <w:lvlText w:val=""/>
      <w:lvlJc w:val="left"/>
      <w:pPr>
        <w:ind w:left="6840" w:hanging="360"/>
      </w:pPr>
      <w:rPr>
        <w:rFonts w:ascii="Wingdings" w:hAnsi="Wingdings" w:hint="default"/>
      </w:rPr>
    </w:lvl>
  </w:abstractNum>
  <w:abstractNum w:abstractNumId="1" w15:restartNumberingAfterBreak="0">
    <w:nsid w:val="3240033D"/>
    <w:multiLevelType w:val="hybridMultilevel"/>
    <w:tmpl w:val="AB22A99A"/>
    <w:lvl w:ilvl="0" w:tplc="02D63EAC">
      <w:start w:val="1"/>
      <w:numFmt w:val="decimal"/>
      <w:lvlText w:val="%1."/>
      <w:lvlJc w:val="left"/>
      <w:pPr>
        <w:tabs>
          <w:tab w:val="num" w:pos="1068"/>
        </w:tabs>
        <w:ind w:left="1068" w:hanging="360"/>
      </w:pPr>
    </w:lvl>
    <w:lvl w:ilvl="1" w:tplc="9AF4F930">
      <w:numFmt w:val="bullet"/>
      <w:lvlText w:val="-"/>
      <w:lvlJc w:val="left"/>
      <w:pPr>
        <w:tabs>
          <w:tab w:val="num" w:pos="1788"/>
        </w:tabs>
        <w:ind w:left="1788" w:hanging="360"/>
      </w:pPr>
      <w:rPr>
        <w:rFonts w:ascii="Times New Roman" w:eastAsia="Times New Roman" w:hAnsi="Times New Roman" w:cs="Times New Roman" w:hint="default"/>
      </w:rPr>
    </w:lvl>
    <w:lvl w:ilvl="2" w:tplc="42762D60">
      <w:start w:val="1"/>
      <w:numFmt w:val="decimal"/>
      <w:lvlText w:val="%3)"/>
      <w:lvlJc w:val="left"/>
      <w:pPr>
        <w:tabs>
          <w:tab w:val="num" w:pos="2688"/>
        </w:tabs>
        <w:ind w:left="2688" w:hanging="360"/>
      </w:pPr>
    </w:lvl>
    <w:lvl w:ilvl="3" w:tplc="0FD4AF80">
      <w:start w:val="1"/>
      <w:numFmt w:val="lowerLetter"/>
      <w:lvlText w:val="%4)"/>
      <w:lvlJc w:val="left"/>
      <w:pPr>
        <w:tabs>
          <w:tab w:val="num" w:pos="3228"/>
        </w:tabs>
        <w:ind w:left="3228" w:hanging="360"/>
      </w:pPr>
    </w:lvl>
    <w:lvl w:ilvl="4" w:tplc="304ACED6">
      <w:start w:val="1"/>
      <w:numFmt w:val="decimal"/>
      <w:lvlText w:val="%5."/>
      <w:lvlJc w:val="left"/>
      <w:pPr>
        <w:tabs>
          <w:tab w:val="num" w:pos="3600"/>
        </w:tabs>
        <w:ind w:left="3600" w:hanging="360"/>
      </w:pPr>
    </w:lvl>
    <w:lvl w:ilvl="5" w:tplc="A52E657E">
      <w:start w:val="1"/>
      <w:numFmt w:val="decimal"/>
      <w:lvlText w:val="%6."/>
      <w:lvlJc w:val="left"/>
      <w:pPr>
        <w:tabs>
          <w:tab w:val="num" w:pos="4320"/>
        </w:tabs>
        <w:ind w:left="4320" w:hanging="360"/>
      </w:pPr>
    </w:lvl>
    <w:lvl w:ilvl="6" w:tplc="2CE00986">
      <w:start w:val="1"/>
      <w:numFmt w:val="decimal"/>
      <w:lvlText w:val="%7."/>
      <w:lvlJc w:val="left"/>
      <w:pPr>
        <w:tabs>
          <w:tab w:val="num" w:pos="5040"/>
        </w:tabs>
        <w:ind w:left="5040" w:hanging="360"/>
      </w:pPr>
    </w:lvl>
    <w:lvl w:ilvl="7" w:tplc="9CFAA8DA">
      <w:start w:val="1"/>
      <w:numFmt w:val="decimal"/>
      <w:lvlText w:val="%8."/>
      <w:lvlJc w:val="left"/>
      <w:pPr>
        <w:tabs>
          <w:tab w:val="num" w:pos="5760"/>
        </w:tabs>
        <w:ind w:left="5760" w:hanging="360"/>
      </w:pPr>
    </w:lvl>
    <w:lvl w:ilvl="8" w:tplc="47F02476">
      <w:start w:val="1"/>
      <w:numFmt w:val="decimal"/>
      <w:lvlText w:val="%9."/>
      <w:lvlJc w:val="left"/>
      <w:pPr>
        <w:tabs>
          <w:tab w:val="num" w:pos="6480"/>
        </w:tabs>
        <w:ind w:left="6480" w:hanging="360"/>
      </w:pPr>
    </w:lvl>
  </w:abstractNum>
  <w:abstractNum w:abstractNumId="2" w15:restartNumberingAfterBreak="0">
    <w:nsid w:val="5FF61BBB"/>
    <w:multiLevelType w:val="hybridMultilevel"/>
    <w:tmpl w:val="70866548"/>
    <w:lvl w:ilvl="0" w:tplc="08E6B46C">
      <w:numFmt w:val="bullet"/>
      <w:lvlText w:val="-"/>
      <w:lvlJc w:val="left"/>
      <w:pPr>
        <w:ind w:left="720" w:hanging="360"/>
      </w:pPr>
      <w:rPr>
        <w:rFonts w:ascii="Times New Roman" w:eastAsia="Times New Roman" w:hAnsi="Times New Roman" w:cs="Times New Roman" w:hint="default"/>
      </w:rPr>
    </w:lvl>
    <w:lvl w:ilvl="1" w:tplc="3DB6FAC4">
      <w:start w:val="1"/>
      <w:numFmt w:val="bullet"/>
      <w:lvlText w:val="o"/>
      <w:lvlJc w:val="left"/>
      <w:pPr>
        <w:ind w:left="1440" w:hanging="360"/>
      </w:pPr>
      <w:rPr>
        <w:rFonts w:ascii="Courier New" w:hAnsi="Courier New" w:cs="Courier New" w:hint="default"/>
      </w:rPr>
    </w:lvl>
    <w:lvl w:ilvl="2" w:tplc="BFBAE03C">
      <w:start w:val="1"/>
      <w:numFmt w:val="bullet"/>
      <w:lvlText w:val=""/>
      <w:lvlJc w:val="left"/>
      <w:pPr>
        <w:ind w:left="2160" w:hanging="360"/>
      </w:pPr>
      <w:rPr>
        <w:rFonts w:ascii="Wingdings" w:hAnsi="Wingdings" w:hint="default"/>
      </w:rPr>
    </w:lvl>
    <w:lvl w:ilvl="3" w:tplc="DE306596">
      <w:start w:val="1"/>
      <w:numFmt w:val="bullet"/>
      <w:lvlText w:val=""/>
      <w:lvlJc w:val="left"/>
      <w:pPr>
        <w:ind w:left="2880" w:hanging="360"/>
      </w:pPr>
      <w:rPr>
        <w:rFonts w:ascii="Symbol" w:hAnsi="Symbol" w:hint="default"/>
      </w:rPr>
    </w:lvl>
    <w:lvl w:ilvl="4" w:tplc="9C88826A">
      <w:start w:val="1"/>
      <w:numFmt w:val="bullet"/>
      <w:lvlText w:val="o"/>
      <w:lvlJc w:val="left"/>
      <w:pPr>
        <w:ind w:left="3600" w:hanging="360"/>
      </w:pPr>
      <w:rPr>
        <w:rFonts w:ascii="Courier New" w:hAnsi="Courier New" w:cs="Courier New" w:hint="default"/>
      </w:rPr>
    </w:lvl>
    <w:lvl w:ilvl="5" w:tplc="B57E3C88">
      <w:start w:val="1"/>
      <w:numFmt w:val="bullet"/>
      <w:lvlText w:val=""/>
      <w:lvlJc w:val="left"/>
      <w:pPr>
        <w:ind w:left="4320" w:hanging="360"/>
      </w:pPr>
      <w:rPr>
        <w:rFonts w:ascii="Wingdings" w:hAnsi="Wingdings" w:hint="default"/>
      </w:rPr>
    </w:lvl>
    <w:lvl w:ilvl="6" w:tplc="BF6E6B44">
      <w:start w:val="1"/>
      <w:numFmt w:val="bullet"/>
      <w:lvlText w:val=""/>
      <w:lvlJc w:val="left"/>
      <w:pPr>
        <w:ind w:left="5040" w:hanging="360"/>
      </w:pPr>
      <w:rPr>
        <w:rFonts w:ascii="Symbol" w:hAnsi="Symbol" w:hint="default"/>
      </w:rPr>
    </w:lvl>
    <w:lvl w:ilvl="7" w:tplc="9B2A2B4A">
      <w:start w:val="1"/>
      <w:numFmt w:val="bullet"/>
      <w:lvlText w:val="o"/>
      <w:lvlJc w:val="left"/>
      <w:pPr>
        <w:ind w:left="5760" w:hanging="360"/>
      </w:pPr>
      <w:rPr>
        <w:rFonts w:ascii="Courier New" w:hAnsi="Courier New" w:cs="Courier New" w:hint="default"/>
      </w:rPr>
    </w:lvl>
    <w:lvl w:ilvl="8" w:tplc="19704244">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9196D"/>
    <w:rsid w:val="00011416"/>
    <w:rsid w:val="00050FA6"/>
    <w:rsid w:val="00066BA5"/>
    <w:rsid w:val="000D0E84"/>
    <w:rsid w:val="000D34DC"/>
    <w:rsid w:val="00141A24"/>
    <w:rsid w:val="0015600D"/>
    <w:rsid w:val="00183431"/>
    <w:rsid w:val="00197DAD"/>
    <w:rsid w:val="00214D14"/>
    <w:rsid w:val="00217718"/>
    <w:rsid w:val="0022495E"/>
    <w:rsid w:val="002745E4"/>
    <w:rsid w:val="002836B5"/>
    <w:rsid w:val="0029196D"/>
    <w:rsid w:val="002941BD"/>
    <w:rsid w:val="002A5B45"/>
    <w:rsid w:val="002C3C2C"/>
    <w:rsid w:val="002E7E63"/>
    <w:rsid w:val="00333AFB"/>
    <w:rsid w:val="0035586F"/>
    <w:rsid w:val="003B483F"/>
    <w:rsid w:val="003F1277"/>
    <w:rsid w:val="004306E0"/>
    <w:rsid w:val="004535ED"/>
    <w:rsid w:val="0049731F"/>
    <w:rsid w:val="004A1283"/>
    <w:rsid w:val="004B1F4E"/>
    <w:rsid w:val="004E0471"/>
    <w:rsid w:val="004E7B3F"/>
    <w:rsid w:val="0052472B"/>
    <w:rsid w:val="0056695A"/>
    <w:rsid w:val="005D6CCF"/>
    <w:rsid w:val="00606341"/>
    <w:rsid w:val="006348C5"/>
    <w:rsid w:val="00652DCF"/>
    <w:rsid w:val="00661FA9"/>
    <w:rsid w:val="0068783E"/>
    <w:rsid w:val="006E2290"/>
    <w:rsid w:val="00711872"/>
    <w:rsid w:val="0073006E"/>
    <w:rsid w:val="00732C91"/>
    <w:rsid w:val="007763EF"/>
    <w:rsid w:val="007F6002"/>
    <w:rsid w:val="00812523"/>
    <w:rsid w:val="00814FE5"/>
    <w:rsid w:val="0081668C"/>
    <w:rsid w:val="008B490A"/>
    <w:rsid w:val="008D1758"/>
    <w:rsid w:val="009B237B"/>
    <w:rsid w:val="009B716F"/>
    <w:rsid w:val="009E0394"/>
    <w:rsid w:val="009E1DD8"/>
    <w:rsid w:val="009F6458"/>
    <w:rsid w:val="00A37DFD"/>
    <w:rsid w:val="00A84409"/>
    <w:rsid w:val="00AB07BA"/>
    <w:rsid w:val="00B661FC"/>
    <w:rsid w:val="00B71D53"/>
    <w:rsid w:val="00BE17BB"/>
    <w:rsid w:val="00BF0028"/>
    <w:rsid w:val="00C259DE"/>
    <w:rsid w:val="00C64260"/>
    <w:rsid w:val="00C86972"/>
    <w:rsid w:val="00D247B5"/>
    <w:rsid w:val="00D36D7F"/>
    <w:rsid w:val="00D609C7"/>
    <w:rsid w:val="00DB57BB"/>
    <w:rsid w:val="00DD1F9D"/>
    <w:rsid w:val="00E317C7"/>
    <w:rsid w:val="00E616B4"/>
    <w:rsid w:val="00E73181"/>
    <w:rsid w:val="00EC4C29"/>
    <w:rsid w:val="00EC65C8"/>
    <w:rsid w:val="00EC7A10"/>
    <w:rsid w:val="00ED2241"/>
    <w:rsid w:val="00F67D01"/>
    <w:rsid w:val="00F8058A"/>
    <w:rsid w:val="00F91582"/>
    <w:rsid w:val="00FF6D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8DFC"/>
  <w15:docId w15:val="{559B310F-7F15-49FE-8BAE-549F29A0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260"/>
    <w:pPr>
      <w:overflowPunct w:val="0"/>
      <w:autoSpaceDE w:val="0"/>
      <w:autoSpaceDN w:val="0"/>
      <w:adjustRightInd w:val="0"/>
      <w:spacing w:after="0" w:line="240" w:lineRule="auto"/>
      <w:jc w:val="both"/>
    </w:pPr>
    <w:rPr>
      <w:rFonts w:ascii="Courier New" w:eastAsia="Times New Roman" w:hAnsi="Courier New" w:cs="Times New Roman"/>
      <w:sz w:val="24"/>
      <w:szCs w:val="20"/>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64260"/>
    <w:rPr>
      <w:color w:val="0000FF"/>
      <w:u w:val="single"/>
    </w:rPr>
  </w:style>
  <w:style w:type="paragraph" w:styleId="ListParagraph">
    <w:name w:val="List Paragraph"/>
    <w:basedOn w:val="Normal"/>
    <w:uiPriority w:val="34"/>
    <w:qFormat/>
    <w:rsid w:val="009B237B"/>
    <w:pPr>
      <w:ind w:left="720"/>
      <w:contextualSpacing/>
    </w:pPr>
  </w:style>
  <w:style w:type="paragraph" w:styleId="NoSpacing">
    <w:name w:val="No Spacing"/>
    <w:uiPriority w:val="1"/>
    <w:qFormat/>
    <w:rsid w:val="00214D14"/>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la.hr" TargetMode="External"/><Relationship Id="rId3" Type="http://schemas.openxmlformats.org/officeDocument/2006/relationships/settings" Target="settings.xml"/><Relationship Id="rId7" Type="http://schemas.openxmlformats.org/officeDocument/2006/relationships/hyperlink" Target="http://www.pul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la.hr" TargetMode="External"/><Relationship Id="rId5" Type="http://schemas.openxmlformats.org/officeDocument/2006/relationships/hyperlink" Target="http://www.pula.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Krizmanić Marjanović Elvira</dc:creator>
  <cp:lastModifiedBy>Krizmanić Marjanović Elvira</cp:lastModifiedBy>
  <cp:revision>5</cp:revision>
  <dcterms:created xsi:type="dcterms:W3CDTF">2021-08-20T11:38:00Z</dcterms:created>
  <dcterms:modified xsi:type="dcterms:W3CDTF">2021-08-20T12:17:00Z</dcterms:modified>
</cp:coreProperties>
</file>