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3" w:rsidRPr="00C713BF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:rsidR="00662444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:rsidR="00F536B3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2023 di interesse per la Città di Pula-Pola</w:t>
      </w:r>
    </w:p>
    <w:p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numero 2 - PROGRAMMI EDITORIALI</w:t>
      </w:r>
    </w:p>
    <w:p w:rsidR="005278D2" w:rsidRPr="00C713BF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B3" w:rsidRPr="00C713BF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747"/>
      </w:tblGrid>
      <w:tr w:rsidR="00F536B3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C713BF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11D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Nome del programma editoriale: </w:t>
            </w:r>
          </w:p>
          <w:p w:rsidR="00530D10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(si tratta di un argomento di giornalismo d’inchiesta - SI / NO - accerchiare)</w:t>
            </w:r>
          </w:p>
          <w:p w:rsidR="00D2211D" w:rsidRPr="00C713BF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Breve descrizione dell'obiettivo che il contenuto del programma mira a raggiungere:</w:t>
            </w: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Responsabile del programma editoriale (nome, cognome, funzione, contatti):</w:t>
            </w: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D10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Rilevanza del richiedente (max. 1500 caratteri)</w:t>
            </w:r>
          </w:p>
          <w:p w:rsidR="00530D10" w:rsidRPr="00DD5C2B" w:rsidRDefault="00530D10" w:rsidP="00DD5C2B">
            <w:pPr>
              <w:pStyle w:val="Tijel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Dati su lettori/visualizzazioni/ascolti/recensioni di contenuti su Internet argomentati da ricerche recenti sul numero di lettori, spettatori, ascolti, recensioni di contenuti su Internet, analisi dell’audience dei media, portali, siti web, monitoraggio dei social e del coinvolgimento, ecc.; argomentare con esempi sulla portata e sul numero di argomenti, spettacoli, ecc. relativi alla Città di Pola nel corso dello scorso anno); argomentato con esempi e link a spettacoli/articoli/argomenti creati come risultato del giornalismo (d’inchiesta).</w:t>
            </w:r>
          </w:p>
          <w:p w:rsidR="00E06A7D" w:rsidRPr="00C713BF" w:rsidRDefault="00E06A7D" w:rsidP="00E06A7D">
            <w:pPr>
              <w:pStyle w:val="Tijelo"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B3" w:rsidRPr="00C713BF" w:rsidTr="00902BF8">
        <w:trPr>
          <w:trHeight w:val="7217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F8" w:rsidRPr="00C713BF" w:rsidRDefault="00902BF8" w:rsidP="00902BF8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 Descrizione del contenuto del programma e sinossi di uno spettacolo/annuncio "pilota" (max. 3000 caratteri)</w:t>
            </w:r>
          </w:p>
          <w:p w:rsidR="00D45068" w:rsidRPr="00907887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07887">
              <w:rPr>
                <w:rFonts w:ascii="Times New Roman" w:hAnsi="Times New Roman"/>
                <w:i/>
                <w:sz w:val="24"/>
              </w:rPr>
              <w:t>Descrizione del contenuto del programma per il quale si richiede il finanziamento, numero di articoli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trasmissioni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contenuto del programma durante l'anno, dinamica della trasmissione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pubblicazione (giornaliera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settimanale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mensile), enfasi sull'ora di trasmissione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pubblicazione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/</w:t>
            </w:r>
            <w:r w:rsidR="0090788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07887">
              <w:rPr>
                <w:rFonts w:ascii="Times New Roman" w:hAnsi="Times New Roman"/>
                <w:i/>
                <w:sz w:val="24"/>
              </w:rPr>
              <w:t>replica, durata del contenuto del programma ( in minuti), posizione dell'articolo nelle pubblicazioni elettroniche – prima pagina, sottopagina, sezione speciale; durata della disponibilità del posto nella posizione proposta, ecc.</w:t>
            </w: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uppressAutoHyphens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C719B" w:rsidRPr="00907887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07887">
              <w:rPr>
                <w:rFonts w:ascii="Times New Roman" w:hAnsi="Times New Roman"/>
                <w:i/>
                <w:sz w:val="24"/>
              </w:rPr>
              <w:t xml:space="preserve">Sinossi di uno spettacolo "pilota" come esempio esemplare del contenuto del programma descritto: con durata, tempo di trasmissione proposto nel programma dell'azienda radiofonica o televisiva, dinamica degli annunci e dinamica degli annunci aggiuntivi di contenuti personalizzati del programma sui social dei candidati all’Invito pubblico, ovvero la dinamica degli annunci su testate/portali elettronici e la dinamica degli ulteriori annunci di contenuti di programma personalizzati sui social del </w:t>
            </w:r>
            <w:bookmarkStart w:id="0" w:name="_GoBack"/>
            <w:bookmarkEnd w:id="0"/>
            <w:r w:rsidRPr="00907887">
              <w:rPr>
                <w:rFonts w:ascii="Times New Roman" w:hAnsi="Times New Roman"/>
                <w:i/>
                <w:sz w:val="24"/>
              </w:rPr>
              <w:t>candidato all’Invito pubblico, con indicazione della posizione degli annunci sulle testate elettroniche - prima pagina, sottopagina, sezione speciale; durata della disponibilità del posto nella posizione proposta, ecc.</w:t>
            </w:r>
          </w:p>
          <w:p w:rsidR="00BC719B" w:rsidRPr="00C713BF" w:rsidRDefault="00BC719B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36B3" w:rsidRPr="00C713BF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C713BF" w:rsidRDefault="00624CE1">
            <w:pPr>
              <w:suppressAutoHyphens/>
              <w:spacing w:after="12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lastRenderedPageBreak/>
              <w:t>Descrizione della spesa e impatto del sostegno (max. 1000 caratteri)</w:t>
            </w:r>
          </w:p>
          <w:p w:rsidR="00F536B3" w:rsidRPr="00C713BF" w:rsidRDefault="00624CE1">
            <w:pPr>
              <w:suppressAutoHyphens/>
              <w:spacing w:after="120"/>
              <w:jc w:val="both"/>
              <w:rPr>
                <w:i/>
                <w:iCs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 xml:space="preserve">- Descrizione relativa alle voci di spesa, indicare l’indicatore sull’impatto del sostegno (es. numero di pubblicazioni, ora di pubblicazione, numero di argomenti ricercati, tempo di trasmissione, numero di lettori, ascoltatori, spettatori) </w:t>
            </w:r>
          </w:p>
          <w:p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</w:rPr>
            </w:pPr>
          </w:p>
          <w:p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</w:rPr>
            </w:pPr>
          </w:p>
          <w:p w:rsidR="00BC719B" w:rsidRPr="00C713BF" w:rsidRDefault="00BC719B" w:rsidP="00530D10">
            <w:pPr>
              <w:suppressAutoHyphens/>
              <w:spacing w:after="120"/>
              <w:jc w:val="both"/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</w:tc>
      </w:tr>
      <w:tr w:rsidR="00E06A7D" w:rsidRPr="00C713BF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lastRenderedPageBreak/>
              <w:t>Costi di produzione e trasmissione/pubblicazione dei contenuti del programma (specificare i costi - con l'indicazione dell'importo del sostegno richiesto):</w:t>
            </w: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</w:tc>
      </w:tr>
      <w:tr w:rsidR="00E06A7D" w:rsidRPr="00C713BF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Il numero di persone che lavorano alla produzione e alla trasmissione/pubblicazione di programmi e una breve descrizione delle loro mansioni lavorative:</w:t>
            </w: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</w:rPr>
            </w:pPr>
          </w:p>
        </w:tc>
      </w:tr>
    </w:tbl>
    <w:p w:rsidR="00F536B3" w:rsidRPr="00C713BF" w:rsidRDefault="00F536B3">
      <w:pPr>
        <w:pStyle w:val="Tijelo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666" w:type="dxa"/>
        <w:tblInd w:w="-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666"/>
      </w:tblGrid>
      <w:tr w:rsidR="00F536B3" w:rsidRPr="00C713BF" w:rsidTr="007A2D4B">
        <w:trPr>
          <w:trHeight w:val="114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C713BF" w:rsidRDefault="00624CE1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Nota: </w:t>
            </w:r>
          </w:p>
          <w:p w:rsidR="00F536B3" w:rsidRPr="00C713BF" w:rsidRDefault="00F536B3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 w:rsidTr="007A2D4B">
        <w:trPr>
          <w:trHeight w:val="44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6B3" w:rsidRPr="00C713BF" w:rsidRDefault="00FB5E43">
            <w:pPr>
              <w:pStyle w:val="Tijelo"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Data e luogo:</w:t>
            </w:r>
          </w:p>
        </w:tc>
      </w:tr>
    </w:tbl>
    <w:p w:rsidR="00F536B3" w:rsidRPr="00C713BF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6B3" w:rsidRPr="00C713BF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/>
      </w:tblPr>
      <w:tblGrid>
        <w:gridCol w:w="2177"/>
        <w:gridCol w:w="6119"/>
      </w:tblGrid>
      <w:tr w:rsidR="00BC719B" w:rsidRPr="00C713BF" w:rsidTr="00E31F23">
        <w:tc>
          <w:tcPr>
            <w:tcW w:w="1312" w:type="pct"/>
            <w:vMerge w:val="restart"/>
            <w:vAlign w:val="center"/>
            <w:hideMark/>
          </w:tcPr>
          <w:p w:rsidR="00BC719B" w:rsidRPr="00C713BF" w:rsidRDefault="00BC719B" w:rsidP="00E31F23">
            <w:pPr>
              <w:spacing w:line="256" w:lineRule="auto"/>
            </w:pPr>
            <w:r>
              <w:t xml:space="preserve">         MP</w:t>
            </w:r>
          </w:p>
        </w:tc>
        <w:tc>
          <w:tcPr>
            <w:tcW w:w="3688" w:type="pct"/>
            <w:hideMark/>
          </w:tcPr>
          <w:p w:rsidR="00BC719B" w:rsidRPr="00C713BF" w:rsidRDefault="00BC719B" w:rsidP="00E31F23">
            <w:pPr>
              <w:spacing w:line="256" w:lineRule="auto"/>
              <w:ind w:right="-1895"/>
            </w:pPr>
            <w:r>
              <w:t>Firma della persona autorizzata a rappresentare l’editore:</w:t>
            </w:r>
          </w:p>
          <w:p w:rsidR="000077D8" w:rsidRPr="00C713BF" w:rsidRDefault="000077D8" w:rsidP="00E31F23">
            <w:pPr>
              <w:spacing w:line="256" w:lineRule="auto"/>
              <w:ind w:right="-1895"/>
            </w:pPr>
          </w:p>
          <w:p w:rsidR="000077D8" w:rsidRPr="00C713BF" w:rsidRDefault="000077D8" w:rsidP="00E31F23">
            <w:pPr>
              <w:spacing w:line="256" w:lineRule="auto"/>
              <w:ind w:right="-1895"/>
            </w:pPr>
          </w:p>
          <w:p w:rsidR="000077D8" w:rsidRPr="00C713BF" w:rsidRDefault="000077D8" w:rsidP="00E31F23">
            <w:pPr>
              <w:spacing w:line="256" w:lineRule="auto"/>
              <w:ind w:right="-1895"/>
            </w:pPr>
          </w:p>
        </w:tc>
      </w:tr>
      <w:tr w:rsidR="00BC719B" w:rsidRPr="00C713BF" w:rsidTr="00E31F23">
        <w:tc>
          <w:tcPr>
            <w:tcW w:w="0" w:type="auto"/>
            <w:vMerge/>
            <w:vAlign w:val="center"/>
            <w:hideMark/>
          </w:tcPr>
          <w:p w:rsidR="00BC719B" w:rsidRPr="00C713BF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19B" w:rsidRPr="00C713BF" w:rsidRDefault="00BC719B" w:rsidP="00E31F23">
            <w:pPr>
              <w:spacing w:line="256" w:lineRule="auto"/>
              <w:ind w:right="-1526"/>
            </w:pPr>
          </w:p>
        </w:tc>
      </w:tr>
    </w:tbl>
    <w:p w:rsidR="00BC719B" w:rsidRPr="00C713BF" w:rsidRDefault="00BC719B" w:rsidP="00BC719B">
      <w:pPr>
        <w:rPr>
          <w:sz w:val="22"/>
          <w:szCs w:val="22"/>
        </w:rPr>
      </w:pPr>
    </w:p>
    <w:p w:rsidR="00BC719B" w:rsidRPr="00C713BF" w:rsidRDefault="00BC719B" w:rsidP="00BC719B"/>
    <w:p w:rsidR="00F536B3" w:rsidRPr="00C713BF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C713BF" w:rsidSect="0046192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FE" w:rsidRDefault="00FA19FE">
      <w:r>
        <w:separator/>
      </w:r>
    </w:p>
  </w:endnote>
  <w:endnote w:type="continuationSeparator" w:id="0">
    <w:p w:rsidR="00FA19FE" w:rsidRDefault="00FA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FE" w:rsidRDefault="00FA19FE">
      <w:r>
        <w:separator/>
      </w:r>
    </w:p>
  </w:footnote>
  <w:footnote w:type="continuationSeparator" w:id="0">
    <w:p w:rsidR="00FA19FE" w:rsidRDefault="00FA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6B3"/>
    <w:rsid w:val="000077D8"/>
    <w:rsid w:val="00142E2A"/>
    <w:rsid w:val="0015447A"/>
    <w:rsid w:val="00180A72"/>
    <w:rsid w:val="001E16BF"/>
    <w:rsid w:val="0030266C"/>
    <w:rsid w:val="00326C91"/>
    <w:rsid w:val="003506FD"/>
    <w:rsid w:val="00461923"/>
    <w:rsid w:val="00470E58"/>
    <w:rsid w:val="005278D2"/>
    <w:rsid w:val="00530D10"/>
    <w:rsid w:val="00624CE1"/>
    <w:rsid w:val="00662444"/>
    <w:rsid w:val="006837EA"/>
    <w:rsid w:val="00707804"/>
    <w:rsid w:val="007143CF"/>
    <w:rsid w:val="007A2D4B"/>
    <w:rsid w:val="007A434E"/>
    <w:rsid w:val="007F10D9"/>
    <w:rsid w:val="00902BF8"/>
    <w:rsid w:val="00907887"/>
    <w:rsid w:val="009122CC"/>
    <w:rsid w:val="00924D32"/>
    <w:rsid w:val="00950417"/>
    <w:rsid w:val="00B020FA"/>
    <w:rsid w:val="00B05151"/>
    <w:rsid w:val="00B74DDF"/>
    <w:rsid w:val="00B75984"/>
    <w:rsid w:val="00BC719B"/>
    <w:rsid w:val="00BF780C"/>
    <w:rsid w:val="00C15696"/>
    <w:rsid w:val="00C16B83"/>
    <w:rsid w:val="00C16ED6"/>
    <w:rsid w:val="00C43D62"/>
    <w:rsid w:val="00C713BF"/>
    <w:rsid w:val="00D2211D"/>
    <w:rsid w:val="00D45068"/>
    <w:rsid w:val="00D910D7"/>
    <w:rsid w:val="00DD5C2B"/>
    <w:rsid w:val="00E06A7D"/>
    <w:rsid w:val="00E37E1E"/>
    <w:rsid w:val="00EB0B3D"/>
    <w:rsid w:val="00F536B3"/>
    <w:rsid w:val="00FA19FE"/>
    <w:rsid w:val="00FB1B07"/>
    <w:rsid w:val="00FB5E43"/>
    <w:rsid w:val="00FC39DC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923"/>
    <w:rPr>
      <w:u w:val="single"/>
    </w:rPr>
  </w:style>
  <w:style w:type="table" w:customStyle="1" w:styleId="TableNormal1">
    <w:name w:val="Table Normal1"/>
    <w:rsid w:val="00461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rsid w:val="004619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46192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973A-486D-4862-BDEC-7D62D4D9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slicardo</cp:lastModifiedBy>
  <cp:revision>2</cp:revision>
  <dcterms:created xsi:type="dcterms:W3CDTF">2022-12-08T14:38:00Z</dcterms:created>
  <dcterms:modified xsi:type="dcterms:W3CDTF">2022-12-08T14:38:00Z</dcterms:modified>
</cp:coreProperties>
</file>