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E9E1" w14:textId="77777777" w:rsidR="00892EA6" w:rsidRDefault="006600F5">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14:anchorId="3362330B" wp14:editId="594D0A21">
            <wp:simplePos x="0" y="0"/>
            <wp:positionH relativeFrom="page">
              <wp:posOffset>2943225</wp:posOffset>
            </wp:positionH>
            <wp:positionV relativeFrom="page">
              <wp:posOffset>990600</wp:posOffset>
            </wp:positionV>
            <wp:extent cx="1819275" cy="1295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819275" cy="1295400"/>
                    </a:xfrm>
                    <a:prstGeom prst="rect">
                      <a:avLst/>
                    </a:prstGeom>
                    <a:noFill/>
                  </pic:spPr>
                </pic:pic>
              </a:graphicData>
            </a:graphic>
          </wp:anchor>
        </w:drawing>
      </w:r>
    </w:p>
    <w:p w14:paraId="71FE4989"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4357F3B9"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202DC9DD"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17A5EBF8"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535A43E9"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48EC3209"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28486ECB"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7DCF2E52"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1030F20F"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40C2DD13"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0EA80184"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5E4ECFBC"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108454A3"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3FAFB5ED"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52E30E3A"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6BA5ABB2"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4DB8C9B1"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451E7938" w14:textId="77777777" w:rsidR="00C2177C" w:rsidRDefault="00C2177C" w:rsidP="00C2177C">
      <w:pPr>
        <w:pStyle w:val="NoSpacing"/>
        <w:jc w:val="center"/>
        <w:rPr>
          <w:rFonts w:ascii="Arial Narrow" w:hAnsi="Arial Narrow"/>
          <w:b/>
          <w:sz w:val="32"/>
          <w:szCs w:val="32"/>
        </w:rPr>
      </w:pPr>
      <w:r>
        <w:rPr>
          <w:rFonts w:ascii="Arial Narrow" w:hAnsi="Arial Narrow"/>
          <w:b/>
          <w:sz w:val="32"/>
        </w:rPr>
        <w:t>INVITO PUBBLICO</w:t>
      </w:r>
    </w:p>
    <w:p w14:paraId="3D1D4517" w14:textId="77777777" w:rsidR="00C2177C" w:rsidRPr="00C23E42" w:rsidRDefault="00C2177C" w:rsidP="00C2177C">
      <w:pPr>
        <w:pStyle w:val="NoSpacing"/>
        <w:jc w:val="center"/>
        <w:rPr>
          <w:rFonts w:ascii="Arial Narrow" w:hAnsi="Arial Narrow"/>
          <w:b/>
          <w:sz w:val="32"/>
          <w:szCs w:val="32"/>
        </w:rPr>
      </w:pPr>
    </w:p>
    <w:p w14:paraId="26F064D7" w14:textId="7BA38B81" w:rsidR="00C2177C" w:rsidRPr="003C0CFE" w:rsidRDefault="00C2177C" w:rsidP="00C2177C">
      <w:pPr>
        <w:pStyle w:val="NoSpacing"/>
        <w:jc w:val="center"/>
        <w:rPr>
          <w:rFonts w:ascii="Arial Narrow" w:hAnsi="Arial Narrow"/>
          <w:b/>
          <w:sz w:val="21"/>
        </w:rPr>
      </w:pPr>
      <w:r>
        <w:rPr>
          <w:rFonts w:ascii="Arial Narrow" w:hAnsi="Arial Narrow"/>
          <w:b/>
          <w:sz w:val="21"/>
        </w:rPr>
        <w:t xml:space="preserve">per il finanziamento di programmi e progetti nell’ambito dell'assistenza sociale, sanitaria e </w:t>
      </w:r>
      <w:r w:rsidR="00636848">
        <w:rPr>
          <w:rFonts w:ascii="Arial Narrow" w:hAnsi="Arial Narrow"/>
          <w:b/>
          <w:sz w:val="21"/>
        </w:rPr>
        <w:t xml:space="preserve">medicina </w:t>
      </w:r>
      <w:r>
        <w:rPr>
          <w:rFonts w:ascii="Arial Narrow" w:hAnsi="Arial Narrow"/>
          <w:b/>
          <w:sz w:val="21"/>
        </w:rPr>
        <w:t>veterinaria di</w:t>
      </w:r>
      <w:r w:rsidR="003C0CFE">
        <w:rPr>
          <w:rFonts w:ascii="Arial Narrow" w:hAnsi="Arial Narrow"/>
          <w:b/>
          <w:sz w:val="21"/>
        </w:rPr>
        <w:t xml:space="preserve"> pubblico </w:t>
      </w:r>
      <w:r>
        <w:rPr>
          <w:rFonts w:ascii="Arial Narrow" w:hAnsi="Arial Narrow"/>
          <w:b/>
          <w:sz w:val="21"/>
        </w:rPr>
        <w:t>interesse svolti da associazioni e altre organizzazioni senza scopo di lucro sul territorio della città di Pula-Pola nel</w:t>
      </w:r>
      <w:r w:rsidRPr="003C0CFE">
        <w:rPr>
          <w:rFonts w:ascii="Arial Narrow" w:hAnsi="Arial Narrow"/>
          <w:b/>
          <w:sz w:val="21"/>
        </w:rPr>
        <w:t xml:space="preserve"> 2024</w:t>
      </w:r>
    </w:p>
    <w:p w14:paraId="6F594BA4" w14:textId="77777777" w:rsidR="00892EA6" w:rsidRDefault="00892EA6">
      <w:pPr>
        <w:widowControl w:val="0"/>
        <w:autoSpaceDE w:val="0"/>
        <w:autoSpaceDN w:val="0"/>
        <w:adjustRightInd w:val="0"/>
        <w:spacing w:after="0" w:line="254" w:lineRule="exact"/>
        <w:rPr>
          <w:rFonts w:ascii="Times New Roman" w:hAnsi="Times New Roman" w:cs="Times New Roman"/>
          <w:sz w:val="24"/>
          <w:szCs w:val="24"/>
        </w:rPr>
      </w:pPr>
    </w:p>
    <w:p w14:paraId="4FB7D3FB" w14:textId="77777777" w:rsidR="00892EA6" w:rsidRDefault="00892EA6">
      <w:pPr>
        <w:widowControl w:val="0"/>
        <w:autoSpaceDE w:val="0"/>
        <w:autoSpaceDN w:val="0"/>
        <w:adjustRightInd w:val="0"/>
        <w:spacing w:after="0" w:line="269" w:lineRule="exact"/>
        <w:rPr>
          <w:rFonts w:ascii="Times New Roman" w:hAnsi="Times New Roman" w:cs="Times New Roman"/>
          <w:sz w:val="24"/>
          <w:szCs w:val="24"/>
        </w:rPr>
      </w:pPr>
    </w:p>
    <w:p w14:paraId="5A4C1255" w14:textId="77777777" w:rsidR="00C2177C" w:rsidRDefault="00C2177C" w:rsidP="00C2177C">
      <w:pPr>
        <w:widowControl w:val="0"/>
        <w:autoSpaceDE w:val="0"/>
        <w:autoSpaceDN w:val="0"/>
        <w:adjustRightInd w:val="0"/>
        <w:spacing w:after="0" w:line="239" w:lineRule="auto"/>
        <w:ind w:left="2268"/>
        <w:rPr>
          <w:rFonts w:ascii="Arial Narrow" w:hAnsi="Arial Narrow" w:cs="Arial Narrow"/>
          <w:sz w:val="56"/>
          <w:szCs w:val="39"/>
        </w:rPr>
      </w:pPr>
    </w:p>
    <w:p w14:paraId="33683207" w14:textId="77777777" w:rsidR="00892EA6" w:rsidRPr="00C2177C" w:rsidRDefault="00892EA6" w:rsidP="00C2177C">
      <w:pPr>
        <w:widowControl w:val="0"/>
        <w:autoSpaceDE w:val="0"/>
        <w:autoSpaceDN w:val="0"/>
        <w:adjustRightInd w:val="0"/>
        <w:spacing w:after="0" w:line="239" w:lineRule="auto"/>
        <w:ind w:left="2268"/>
        <w:rPr>
          <w:rFonts w:ascii="Times New Roman" w:hAnsi="Times New Roman" w:cs="Times New Roman"/>
          <w:sz w:val="44"/>
          <w:szCs w:val="24"/>
        </w:rPr>
      </w:pPr>
      <w:r>
        <w:rPr>
          <w:rFonts w:ascii="Arial Narrow" w:hAnsi="Arial Narrow"/>
          <w:sz w:val="56"/>
        </w:rPr>
        <w:t>Istruzioni per i candidati</w:t>
      </w:r>
    </w:p>
    <w:p w14:paraId="3F5406A4"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158FA217"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4249FE08" w14:textId="77777777" w:rsidR="00C2177C" w:rsidRDefault="00C2177C">
      <w:pPr>
        <w:widowControl w:val="0"/>
        <w:autoSpaceDE w:val="0"/>
        <w:autoSpaceDN w:val="0"/>
        <w:adjustRightInd w:val="0"/>
        <w:spacing w:after="0" w:line="200" w:lineRule="exact"/>
        <w:rPr>
          <w:rFonts w:ascii="Times New Roman" w:hAnsi="Times New Roman" w:cs="Times New Roman"/>
          <w:sz w:val="24"/>
          <w:szCs w:val="24"/>
        </w:rPr>
      </w:pPr>
    </w:p>
    <w:p w14:paraId="2BA36328" w14:textId="77777777" w:rsidR="00C2177C" w:rsidRDefault="00C2177C">
      <w:pPr>
        <w:widowControl w:val="0"/>
        <w:autoSpaceDE w:val="0"/>
        <w:autoSpaceDN w:val="0"/>
        <w:adjustRightInd w:val="0"/>
        <w:spacing w:after="0" w:line="200" w:lineRule="exact"/>
        <w:rPr>
          <w:rFonts w:ascii="Times New Roman" w:hAnsi="Times New Roman" w:cs="Times New Roman"/>
          <w:sz w:val="24"/>
          <w:szCs w:val="24"/>
        </w:rPr>
      </w:pPr>
    </w:p>
    <w:p w14:paraId="361FBEBD" w14:textId="77777777" w:rsidR="00C2177C" w:rsidRDefault="00C2177C">
      <w:pPr>
        <w:widowControl w:val="0"/>
        <w:autoSpaceDE w:val="0"/>
        <w:autoSpaceDN w:val="0"/>
        <w:adjustRightInd w:val="0"/>
        <w:spacing w:after="0" w:line="200" w:lineRule="exact"/>
        <w:rPr>
          <w:rFonts w:ascii="Times New Roman" w:hAnsi="Times New Roman" w:cs="Times New Roman"/>
          <w:sz w:val="24"/>
          <w:szCs w:val="24"/>
        </w:rPr>
      </w:pPr>
    </w:p>
    <w:p w14:paraId="7AE51DE4" w14:textId="77777777" w:rsidR="00892EA6" w:rsidRDefault="00892EA6">
      <w:pPr>
        <w:widowControl w:val="0"/>
        <w:autoSpaceDE w:val="0"/>
        <w:autoSpaceDN w:val="0"/>
        <w:adjustRightInd w:val="0"/>
        <w:spacing w:after="0" w:line="340" w:lineRule="exact"/>
        <w:rPr>
          <w:rFonts w:ascii="Times New Roman" w:hAnsi="Times New Roman" w:cs="Times New Roman"/>
          <w:sz w:val="24"/>
          <w:szCs w:val="24"/>
        </w:rPr>
      </w:pPr>
    </w:p>
    <w:p w14:paraId="42B8ADBD" w14:textId="3FBF569C" w:rsidR="00892EA6" w:rsidRPr="0075002B" w:rsidRDefault="00892EA6" w:rsidP="00C2177C">
      <w:pPr>
        <w:widowControl w:val="0"/>
        <w:autoSpaceDE w:val="0"/>
        <w:autoSpaceDN w:val="0"/>
        <w:adjustRightInd w:val="0"/>
        <w:spacing w:after="0" w:line="239" w:lineRule="auto"/>
        <w:ind w:left="1418"/>
        <w:rPr>
          <w:rFonts w:ascii="Arial Narrow" w:hAnsi="Arial Narrow" w:cs="Arial Narrow"/>
          <w:b/>
          <w:sz w:val="28"/>
          <w:szCs w:val="23"/>
        </w:rPr>
      </w:pPr>
      <w:r>
        <w:rPr>
          <w:rFonts w:ascii="Arial Narrow" w:hAnsi="Arial Narrow"/>
          <w:sz w:val="28"/>
        </w:rPr>
        <w:t xml:space="preserve">Data di indizione dell'invito pubblico: </w:t>
      </w:r>
      <w:r w:rsidRPr="0075002B">
        <w:rPr>
          <w:rFonts w:ascii="Arial Narrow" w:hAnsi="Arial Narrow"/>
          <w:b/>
          <w:sz w:val="28"/>
        </w:rPr>
        <w:t>2</w:t>
      </w:r>
      <w:r w:rsidR="0075002B" w:rsidRPr="0075002B">
        <w:rPr>
          <w:rFonts w:ascii="Arial Narrow" w:hAnsi="Arial Narrow"/>
          <w:b/>
          <w:sz w:val="28"/>
        </w:rPr>
        <w:t>7</w:t>
      </w:r>
      <w:r w:rsidR="00636848" w:rsidRPr="0075002B">
        <w:rPr>
          <w:rFonts w:ascii="Arial Narrow" w:hAnsi="Arial Narrow"/>
          <w:b/>
          <w:sz w:val="28"/>
        </w:rPr>
        <w:t>/</w:t>
      </w:r>
      <w:r w:rsidRPr="0075002B">
        <w:rPr>
          <w:rFonts w:ascii="Arial Narrow" w:hAnsi="Arial Narrow"/>
          <w:b/>
          <w:sz w:val="28"/>
        </w:rPr>
        <w:t>12</w:t>
      </w:r>
      <w:r w:rsidR="00636848" w:rsidRPr="0075002B">
        <w:rPr>
          <w:rFonts w:ascii="Arial Narrow" w:hAnsi="Arial Narrow"/>
          <w:b/>
          <w:sz w:val="28"/>
        </w:rPr>
        <w:t>/</w:t>
      </w:r>
      <w:r w:rsidRPr="0075002B">
        <w:rPr>
          <w:rFonts w:ascii="Arial Narrow" w:hAnsi="Arial Narrow"/>
          <w:b/>
          <w:sz w:val="28"/>
        </w:rPr>
        <w:t>2024</w:t>
      </w:r>
    </w:p>
    <w:p w14:paraId="41EDF384" w14:textId="77777777" w:rsidR="00C2177C" w:rsidRPr="0075002B" w:rsidRDefault="00C2177C" w:rsidP="00C2177C">
      <w:pPr>
        <w:widowControl w:val="0"/>
        <w:autoSpaceDE w:val="0"/>
        <w:autoSpaceDN w:val="0"/>
        <w:adjustRightInd w:val="0"/>
        <w:spacing w:after="0" w:line="239" w:lineRule="auto"/>
        <w:ind w:left="1418"/>
        <w:rPr>
          <w:rFonts w:ascii="Arial Narrow" w:hAnsi="Arial Narrow" w:cs="Arial Narrow"/>
          <w:sz w:val="24"/>
          <w:szCs w:val="23"/>
        </w:rPr>
      </w:pPr>
    </w:p>
    <w:p w14:paraId="60A3F035" w14:textId="75CF1E8D" w:rsidR="006600F5" w:rsidRPr="00C2177C" w:rsidRDefault="00C2177C" w:rsidP="00C2177C">
      <w:pPr>
        <w:autoSpaceDE w:val="0"/>
        <w:autoSpaceDN w:val="0"/>
        <w:adjustRightInd w:val="0"/>
        <w:spacing w:after="0"/>
        <w:rPr>
          <w:rFonts w:ascii="Arial Narrow" w:hAnsi="Arial Narrow"/>
          <w:sz w:val="28"/>
          <w:szCs w:val="24"/>
        </w:rPr>
      </w:pPr>
      <w:r w:rsidRPr="0075002B">
        <w:rPr>
          <w:rFonts w:ascii="Arial Narrow" w:hAnsi="Arial Narrow"/>
          <w:sz w:val="24"/>
        </w:rPr>
        <w:t xml:space="preserve">                          </w:t>
      </w:r>
      <w:r w:rsidRPr="0075002B">
        <w:rPr>
          <w:rFonts w:ascii="Arial Narrow" w:hAnsi="Arial Narrow"/>
          <w:sz w:val="28"/>
        </w:rPr>
        <w:t>Termine per la presentazione delle domande:</w:t>
      </w:r>
      <w:r w:rsidRPr="0075002B">
        <w:rPr>
          <w:rFonts w:ascii="Arial Narrow" w:hAnsi="Arial Narrow"/>
          <w:b/>
          <w:sz w:val="28"/>
        </w:rPr>
        <w:t xml:space="preserve"> 2</w:t>
      </w:r>
      <w:r w:rsidR="0075002B" w:rsidRPr="0075002B">
        <w:rPr>
          <w:rFonts w:ascii="Arial Narrow" w:hAnsi="Arial Narrow"/>
          <w:b/>
          <w:sz w:val="28"/>
        </w:rPr>
        <w:t>7</w:t>
      </w:r>
      <w:r w:rsidRPr="0075002B">
        <w:rPr>
          <w:rFonts w:ascii="Arial Narrow" w:hAnsi="Arial Narrow"/>
          <w:b/>
          <w:sz w:val="28"/>
        </w:rPr>
        <w:t>/01/2024</w:t>
      </w:r>
    </w:p>
    <w:p w14:paraId="0C43189E"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05142671"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711363A3"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0FE252F6" w14:textId="77777777" w:rsidR="00892EA6" w:rsidRDefault="00892EA6">
      <w:pPr>
        <w:widowControl w:val="0"/>
        <w:autoSpaceDE w:val="0"/>
        <w:autoSpaceDN w:val="0"/>
        <w:adjustRightInd w:val="0"/>
        <w:spacing w:after="0" w:line="240" w:lineRule="auto"/>
        <w:rPr>
          <w:rFonts w:ascii="Times New Roman" w:hAnsi="Times New Roman" w:cs="Times New Roman"/>
          <w:sz w:val="24"/>
          <w:szCs w:val="24"/>
        </w:rPr>
        <w:sectPr w:rsidR="00892EA6">
          <w:footerReference w:type="default" r:id="rId9"/>
          <w:pgSz w:w="11900" w:h="16840"/>
          <w:pgMar w:top="1440" w:right="1360" w:bottom="1440" w:left="1720" w:header="720" w:footer="720" w:gutter="0"/>
          <w:cols w:space="720" w:equalWidth="0">
            <w:col w:w="8820"/>
          </w:cols>
          <w:noEndnote/>
        </w:sectPr>
      </w:pPr>
    </w:p>
    <w:p w14:paraId="78956CD3" w14:textId="77777777" w:rsidR="00892EA6" w:rsidRDefault="00892EA6" w:rsidP="00C2177C">
      <w:pPr>
        <w:widowControl w:val="0"/>
        <w:autoSpaceDE w:val="0"/>
        <w:autoSpaceDN w:val="0"/>
        <w:adjustRightInd w:val="0"/>
        <w:spacing w:after="0" w:line="200" w:lineRule="exact"/>
        <w:jc w:val="both"/>
        <w:rPr>
          <w:rFonts w:ascii="Times New Roman" w:hAnsi="Times New Roman" w:cs="Times New Roman"/>
          <w:sz w:val="24"/>
          <w:szCs w:val="24"/>
        </w:rPr>
      </w:pPr>
      <w:bookmarkStart w:id="0" w:name="page2"/>
      <w:bookmarkEnd w:id="0"/>
    </w:p>
    <w:p w14:paraId="177CC31B" w14:textId="77777777" w:rsidR="00892EA6" w:rsidRDefault="00892EA6">
      <w:pPr>
        <w:widowControl w:val="0"/>
        <w:autoSpaceDE w:val="0"/>
        <w:autoSpaceDN w:val="0"/>
        <w:adjustRightInd w:val="0"/>
        <w:spacing w:after="0" w:line="251" w:lineRule="exact"/>
        <w:rPr>
          <w:rFonts w:ascii="Times New Roman" w:hAnsi="Times New Roman" w:cs="Times New Roman"/>
          <w:sz w:val="24"/>
          <w:szCs w:val="24"/>
        </w:rPr>
      </w:pPr>
    </w:p>
    <w:p w14:paraId="28559E61" w14:textId="77777777" w:rsidR="00892EA6" w:rsidRDefault="00892EA6">
      <w:pPr>
        <w:widowControl w:val="0"/>
        <w:autoSpaceDE w:val="0"/>
        <w:autoSpaceDN w:val="0"/>
        <w:adjustRightInd w:val="0"/>
        <w:spacing w:after="0" w:line="240" w:lineRule="auto"/>
        <w:rPr>
          <w:rFonts w:ascii="Arial Narrow" w:hAnsi="Arial Narrow" w:cs="Arial Narrow"/>
          <w:b/>
          <w:bCs/>
          <w:sz w:val="27"/>
          <w:szCs w:val="27"/>
        </w:rPr>
      </w:pPr>
      <w:r>
        <w:rPr>
          <w:rFonts w:ascii="Arial Narrow" w:hAnsi="Arial Narrow"/>
          <w:b/>
          <w:sz w:val="27"/>
        </w:rPr>
        <w:t>Indice</w:t>
      </w:r>
    </w:p>
    <w:p w14:paraId="77A9B239" w14:textId="77777777" w:rsidR="00955630" w:rsidRDefault="00955630">
      <w:pPr>
        <w:widowControl w:val="0"/>
        <w:autoSpaceDE w:val="0"/>
        <w:autoSpaceDN w:val="0"/>
        <w:adjustRightInd w:val="0"/>
        <w:spacing w:after="0" w:line="240" w:lineRule="auto"/>
        <w:rPr>
          <w:rFonts w:ascii="Arial Narrow" w:hAnsi="Arial Narrow" w:cs="Arial Narrow"/>
          <w:b/>
          <w:bCs/>
          <w:sz w:val="27"/>
          <w:szCs w:val="27"/>
        </w:rPr>
      </w:pPr>
    </w:p>
    <w:p w14:paraId="44271D62" w14:textId="77777777" w:rsidR="00955630" w:rsidRDefault="00955630">
      <w:pPr>
        <w:widowControl w:val="0"/>
        <w:autoSpaceDE w:val="0"/>
        <w:autoSpaceDN w:val="0"/>
        <w:adjustRightInd w:val="0"/>
        <w:spacing w:after="0" w:line="240" w:lineRule="auto"/>
        <w:rPr>
          <w:rFonts w:ascii="Times New Roman" w:hAnsi="Times New Roman" w:cs="Times New Roman"/>
          <w:sz w:val="24"/>
          <w:szCs w:val="24"/>
        </w:rPr>
      </w:pPr>
    </w:p>
    <w:p w14:paraId="2B9F0900" w14:textId="77777777" w:rsidR="00892EA6" w:rsidRDefault="00892EA6">
      <w:pPr>
        <w:widowControl w:val="0"/>
        <w:autoSpaceDE w:val="0"/>
        <w:autoSpaceDN w:val="0"/>
        <w:adjustRightInd w:val="0"/>
        <w:spacing w:after="0" w:line="49" w:lineRule="exact"/>
        <w:rPr>
          <w:rFonts w:ascii="Times New Roman" w:hAnsi="Times New Roman" w:cs="Times New Roman"/>
          <w:sz w:val="24"/>
          <w:szCs w:val="24"/>
        </w:rPr>
      </w:pPr>
    </w:p>
    <w:p w14:paraId="0F291B05" w14:textId="18F57B19" w:rsidR="00892EA6" w:rsidRPr="00C2177C" w:rsidRDefault="00892EA6" w:rsidP="00C2177C">
      <w:pPr>
        <w:pStyle w:val="NoSpacing"/>
        <w:ind w:left="284"/>
        <w:jc w:val="both"/>
        <w:rPr>
          <w:rFonts w:ascii="Arial Narrow" w:hAnsi="Arial Narrow"/>
          <w:b/>
          <w:sz w:val="36"/>
          <w:szCs w:val="32"/>
        </w:rPr>
      </w:pPr>
      <w:r>
        <w:rPr>
          <w:rFonts w:ascii="Arial Narrow" w:hAnsi="Arial Narrow"/>
          <w:b/>
          <w:sz w:val="21"/>
        </w:rPr>
        <w:t xml:space="preserve">1. INVITO PUBBLICO PER IL FINANZIAMENTO DI PROGRAMMI E PROGETTI NELL’AMBITO DELL'ASSISTENZA SOCIALE, SANITARIA E </w:t>
      </w:r>
      <w:r w:rsidR="00636848">
        <w:rPr>
          <w:rFonts w:ascii="Arial Narrow" w:hAnsi="Arial Narrow"/>
          <w:b/>
          <w:sz w:val="21"/>
        </w:rPr>
        <w:t xml:space="preserve">MEDICINA </w:t>
      </w:r>
      <w:r>
        <w:rPr>
          <w:rFonts w:ascii="Arial Narrow" w:hAnsi="Arial Narrow"/>
          <w:b/>
          <w:sz w:val="21"/>
        </w:rPr>
        <w:t>VETERINARIA DI PUBBLICO INTERESSE SVOLTI DA ASSOCIAZIONI E ALTRE ORGANIZZAZIONI SENZA SCOPO DI LUCRO SUL TERRITORIO DELLA CITTÀ DI POLA - POLA NEL</w:t>
      </w:r>
      <w:r w:rsidR="003C0CFE">
        <w:rPr>
          <w:rFonts w:ascii="Arial Narrow" w:hAnsi="Arial Narrow"/>
          <w:b/>
          <w:sz w:val="21"/>
        </w:rPr>
        <w:t xml:space="preserve"> 2024</w:t>
      </w:r>
    </w:p>
    <w:p w14:paraId="36FE5660" w14:textId="77777777" w:rsidR="00892EA6" w:rsidRDefault="00892EA6">
      <w:pPr>
        <w:widowControl w:val="0"/>
        <w:autoSpaceDE w:val="0"/>
        <w:autoSpaceDN w:val="0"/>
        <w:adjustRightInd w:val="0"/>
        <w:spacing w:after="0" w:line="239" w:lineRule="exact"/>
        <w:rPr>
          <w:rFonts w:ascii="Times New Roman" w:hAnsi="Times New Roman" w:cs="Times New Roman"/>
          <w:sz w:val="24"/>
          <w:szCs w:val="24"/>
        </w:rPr>
      </w:pPr>
    </w:p>
    <w:p w14:paraId="56446642" w14:textId="7ED3503F" w:rsidR="00892EA6" w:rsidRDefault="00443A11">
      <w:pPr>
        <w:widowControl w:val="0"/>
        <w:tabs>
          <w:tab w:val="left" w:leader="dot" w:pos="92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sz w:val="21"/>
        </w:rPr>
        <w:t xml:space="preserve">1.1. </w:t>
      </w:r>
      <w:r>
        <w:t>OBBIETTIVI DEL CONCORSO E PRIORITÀ PER L’ASSEGNAZIONE DEI FONDI</w:t>
      </w:r>
      <w:r w:rsidR="003C0CFE">
        <w:t>………………………………….3</w:t>
      </w:r>
    </w:p>
    <w:p w14:paraId="1913D376" w14:textId="77777777" w:rsidR="00892EA6" w:rsidRDefault="00892EA6">
      <w:pPr>
        <w:widowControl w:val="0"/>
        <w:autoSpaceDE w:val="0"/>
        <w:autoSpaceDN w:val="0"/>
        <w:adjustRightInd w:val="0"/>
        <w:spacing w:after="0" w:line="82" w:lineRule="exact"/>
        <w:rPr>
          <w:rFonts w:ascii="Times New Roman" w:hAnsi="Times New Roman" w:cs="Times New Roman"/>
          <w:sz w:val="24"/>
          <w:szCs w:val="24"/>
        </w:rPr>
      </w:pPr>
    </w:p>
    <w:p w14:paraId="28A41568" w14:textId="0810C6A7" w:rsidR="00892EA6" w:rsidRDefault="00443A11">
      <w:pPr>
        <w:widowControl w:val="0"/>
        <w:tabs>
          <w:tab w:val="left" w:leader="dot" w:pos="92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sz w:val="21"/>
        </w:rPr>
        <w:t xml:space="preserve">1.2. </w:t>
      </w:r>
      <w:r>
        <w:t xml:space="preserve">AREE PRIORITARIE </w:t>
      </w:r>
      <w:r w:rsidR="003C0CFE">
        <w:t>………………………………………………………………………………………………………………………3</w:t>
      </w:r>
    </w:p>
    <w:p w14:paraId="39D611D2" w14:textId="77777777" w:rsidR="00892EA6" w:rsidRDefault="00892EA6">
      <w:pPr>
        <w:widowControl w:val="0"/>
        <w:autoSpaceDE w:val="0"/>
        <w:autoSpaceDN w:val="0"/>
        <w:adjustRightInd w:val="0"/>
        <w:spacing w:after="0" w:line="84" w:lineRule="exact"/>
        <w:rPr>
          <w:rFonts w:ascii="Times New Roman" w:hAnsi="Times New Roman" w:cs="Times New Roman"/>
          <w:sz w:val="24"/>
          <w:szCs w:val="24"/>
        </w:rPr>
      </w:pPr>
    </w:p>
    <w:p w14:paraId="6476735D" w14:textId="76447E5B" w:rsidR="00892EA6" w:rsidRDefault="00892EA6">
      <w:pPr>
        <w:widowControl w:val="0"/>
        <w:tabs>
          <w:tab w:val="left" w:leader="dot" w:pos="92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sz w:val="21"/>
        </w:rPr>
        <w:t xml:space="preserve">1.3. </w:t>
      </w:r>
      <w:r>
        <w:t>VALORE TOTALE DELL’INVITO, IMPORTI PIANIFICATI PER SINGOLE AREE</w:t>
      </w:r>
      <w:r w:rsidR="003C0CFE">
        <w:t>……………………………………</w:t>
      </w:r>
      <w:r>
        <w:t xml:space="preserve"> 4</w:t>
      </w:r>
    </w:p>
    <w:p w14:paraId="2F349AF7" w14:textId="77777777" w:rsidR="00892EA6" w:rsidRDefault="00892EA6">
      <w:pPr>
        <w:widowControl w:val="0"/>
        <w:autoSpaceDE w:val="0"/>
        <w:autoSpaceDN w:val="0"/>
        <w:adjustRightInd w:val="0"/>
        <w:spacing w:after="0" w:line="84" w:lineRule="exact"/>
        <w:rPr>
          <w:rFonts w:ascii="Times New Roman" w:hAnsi="Times New Roman" w:cs="Times New Roman"/>
          <w:sz w:val="24"/>
          <w:szCs w:val="24"/>
        </w:rPr>
      </w:pPr>
    </w:p>
    <w:p w14:paraId="1029C9F4" w14:textId="4EAEAF6A" w:rsidR="00892EA6" w:rsidRDefault="00892EA6">
      <w:pPr>
        <w:widowControl w:val="0"/>
        <w:tabs>
          <w:tab w:val="left" w:leader="dot" w:pos="92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sz w:val="21"/>
        </w:rPr>
        <w:t xml:space="preserve">1.4. </w:t>
      </w:r>
      <w:r>
        <w:t>PERIODO DI DURATA DEL FINANZIAMENTO</w:t>
      </w:r>
      <w:r w:rsidR="003C0CFE">
        <w:t>…………………………………………………………………………………</w:t>
      </w:r>
      <w:r>
        <w:t>5</w:t>
      </w:r>
    </w:p>
    <w:p w14:paraId="2E354F69" w14:textId="77777777" w:rsidR="00892EA6" w:rsidRDefault="00892EA6">
      <w:pPr>
        <w:widowControl w:val="0"/>
        <w:autoSpaceDE w:val="0"/>
        <w:autoSpaceDN w:val="0"/>
        <w:adjustRightInd w:val="0"/>
        <w:spacing w:after="0" w:line="84" w:lineRule="exact"/>
        <w:rPr>
          <w:rFonts w:ascii="Times New Roman" w:hAnsi="Times New Roman" w:cs="Times New Roman"/>
          <w:sz w:val="24"/>
          <w:szCs w:val="24"/>
        </w:rPr>
      </w:pPr>
    </w:p>
    <w:p w14:paraId="4E344AB5" w14:textId="1E6E870F" w:rsidR="00892EA6" w:rsidRDefault="00892EA6">
      <w:pPr>
        <w:widowControl w:val="0"/>
        <w:tabs>
          <w:tab w:val="left" w:leader="dot" w:pos="92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sz w:val="21"/>
        </w:rPr>
        <w:t>2.1. CANDIDATI AMMISSIBILI</w:t>
      </w:r>
      <w:r w:rsidR="003C0CFE">
        <w:rPr>
          <w:rFonts w:ascii="Arial Narrow" w:hAnsi="Arial Narrow"/>
          <w:sz w:val="21"/>
        </w:rPr>
        <w:t>……………………………………………………………………………………………………</w:t>
      </w:r>
      <w:r>
        <w:t>6</w:t>
      </w:r>
    </w:p>
    <w:p w14:paraId="4722DA3E" w14:textId="77777777" w:rsidR="00892EA6" w:rsidRDefault="00892EA6">
      <w:pPr>
        <w:widowControl w:val="0"/>
        <w:autoSpaceDE w:val="0"/>
        <w:autoSpaceDN w:val="0"/>
        <w:adjustRightInd w:val="0"/>
        <w:spacing w:after="0" w:line="82" w:lineRule="exact"/>
        <w:rPr>
          <w:rFonts w:ascii="Times New Roman" w:hAnsi="Times New Roman" w:cs="Times New Roman"/>
          <w:sz w:val="24"/>
          <w:szCs w:val="24"/>
        </w:rPr>
      </w:pPr>
    </w:p>
    <w:p w14:paraId="1F1B6A39" w14:textId="3AC278EF" w:rsidR="00892EA6" w:rsidRDefault="00892EA6">
      <w:pPr>
        <w:widowControl w:val="0"/>
        <w:tabs>
          <w:tab w:val="left" w:leader="dot" w:pos="92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sz w:val="21"/>
        </w:rPr>
        <w:t>2.2. CANDIDATI NON AMMIS</w:t>
      </w:r>
      <w:r>
        <w:t>SIBILI</w:t>
      </w:r>
      <w:r w:rsidR="003C0CFE">
        <w:t>………………………………………………………………………………………………………….</w:t>
      </w:r>
      <w:r>
        <w:t>6</w:t>
      </w:r>
    </w:p>
    <w:p w14:paraId="79C6BD2F" w14:textId="77777777" w:rsidR="00892EA6" w:rsidRDefault="00892EA6">
      <w:pPr>
        <w:widowControl w:val="0"/>
        <w:autoSpaceDE w:val="0"/>
        <w:autoSpaceDN w:val="0"/>
        <w:adjustRightInd w:val="0"/>
        <w:spacing w:after="0" w:line="86" w:lineRule="exact"/>
        <w:rPr>
          <w:rFonts w:ascii="Times New Roman" w:hAnsi="Times New Roman" w:cs="Times New Roman"/>
          <w:sz w:val="24"/>
          <w:szCs w:val="24"/>
        </w:rPr>
      </w:pPr>
    </w:p>
    <w:p w14:paraId="5854A1EB" w14:textId="7129572F" w:rsidR="00892EA6" w:rsidRDefault="00892EA6">
      <w:pPr>
        <w:widowControl w:val="0"/>
        <w:tabs>
          <w:tab w:val="left" w:leader="dot" w:pos="92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sz w:val="21"/>
        </w:rPr>
        <w:t xml:space="preserve">2.3. </w:t>
      </w:r>
      <w:r>
        <w:t>PARTNER AMMISSIBILI NEL PROGETTO/PROGRAMMA</w:t>
      </w:r>
      <w:r w:rsidR="003C0CFE">
        <w:t>…………………………………………………………………</w:t>
      </w:r>
      <w:r>
        <w:t>6</w:t>
      </w:r>
    </w:p>
    <w:p w14:paraId="41D4994D" w14:textId="77777777" w:rsidR="00892EA6" w:rsidRDefault="00892EA6">
      <w:pPr>
        <w:widowControl w:val="0"/>
        <w:autoSpaceDE w:val="0"/>
        <w:autoSpaceDN w:val="0"/>
        <w:adjustRightInd w:val="0"/>
        <w:spacing w:after="0" w:line="82" w:lineRule="exact"/>
        <w:rPr>
          <w:rFonts w:ascii="Times New Roman" w:hAnsi="Times New Roman" w:cs="Times New Roman"/>
          <w:sz w:val="24"/>
          <w:szCs w:val="24"/>
        </w:rPr>
      </w:pPr>
    </w:p>
    <w:p w14:paraId="1409EC27" w14:textId="6922E529" w:rsidR="00892EA6" w:rsidRDefault="00892EA6">
      <w:pPr>
        <w:widowControl w:val="0"/>
        <w:tabs>
          <w:tab w:val="left" w:leader="dot" w:pos="92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sz w:val="21"/>
        </w:rPr>
        <w:t xml:space="preserve">3.1. </w:t>
      </w:r>
      <w:r>
        <w:t>SPESE AMMISSIBILI</w:t>
      </w:r>
      <w:r w:rsidR="003C0CFE">
        <w:t>……………………………………………………………………………………………………………………….</w:t>
      </w:r>
      <w:r>
        <w:t>6</w:t>
      </w:r>
    </w:p>
    <w:p w14:paraId="5BB54B17" w14:textId="77777777" w:rsidR="00892EA6" w:rsidRPr="003C0CFE" w:rsidRDefault="00892EA6">
      <w:pPr>
        <w:widowControl w:val="0"/>
        <w:autoSpaceDE w:val="0"/>
        <w:autoSpaceDN w:val="0"/>
        <w:adjustRightInd w:val="0"/>
        <w:spacing w:after="0" w:line="86" w:lineRule="exact"/>
      </w:pPr>
    </w:p>
    <w:p w14:paraId="550E90AA" w14:textId="38AC9829" w:rsidR="00892EA6" w:rsidRPr="003C0CFE" w:rsidRDefault="00892EA6">
      <w:pPr>
        <w:widowControl w:val="0"/>
        <w:tabs>
          <w:tab w:val="left" w:leader="dot" w:pos="9180"/>
        </w:tabs>
        <w:autoSpaceDE w:val="0"/>
        <w:autoSpaceDN w:val="0"/>
        <w:adjustRightInd w:val="0"/>
        <w:spacing w:after="0" w:line="240" w:lineRule="auto"/>
        <w:ind w:left="540"/>
      </w:pPr>
      <w:r w:rsidRPr="003C0CFE">
        <w:t xml:space="preserve">3.1.1.  </w:t>
      </w:r>
      <w:r>
        <w:t xml:space="preserve">Spese dirette </w:t>
      </w:r>
      <w:r w:rsidR="003C0CFE">
        <w:t>………………………………………………………………………………………………………………………</w:t>
      </w:r>
      <w:r>
        <w:t>7</w:t>
      </w:r>
    </w:p>
    <w:p w14:paraId="2AD0A566" w14:textId="77777777" w:rsidR="00892EA6" w:rsidRPr="003C0CFE" w:rsidRDefault="00892EA6">
      <w:pPr>
        <w:widowControl w:val="0"/>
        <w:autoSpaceDE w:val="0"/>
        <w:autoSpaceDN w:val="0"/>
        <w:adjustRightInd w:val="0"/>
        <w:spacing w:after="0" w:line="44" w:lineRule="exact"/>
      </w:pPr>
    </w:p>
    <w:p w14:paraId="2165F327" w14:textId="5056421F" w:rsidR="00892EA6" w:rsidRPr="003C0CFE" w:rsidRDefault="00892EA6">
      <w:pPr>
        <w:widowControl w:val="0"/>
        <w:tabs>
          <w:tab w:val="left" w:leader="dot" w:pos="9180"/>
        </w:tabs>
        <w:autoSpaceDE w:val="0"/>
        <w:autoSpaceDN w:val="0"/>
        <w:adjustRightInd w:val="0"/>
        <w:spacing w:after="0" w:line="240" w:lineRule="auto"/>
        <w:ind w:left="540"/>
      </w:pPr>
      <w:r w:rsidRPr="003C0CFE">
        <w:t xml:space="preserve">3.1.2.  </w:t>
      </w:r>
      <w:r>
        <w:t>Spese indirette</w:t>
      </w:r>
      <w:r w:rsidR="003C0CFE">
        <w:t>……………………………………………………………………………………………………………………</w:t>
      </w:r>
      <w:r>
        <w:t>7</w:t>
      </w:r>
    </w:p>
    <w:p w14:paraId="5F2DE261" w14:textId="77777777" w:rsidR="00892EA6" w:rsidRPr="003C0CFE" w:rsidRDefault="00892EA6">
      <w:pPr>
        <w:widowControl w:val="0"/>
        <w:autoSpaceDE w:val="0"/>
        <w:autoSpaceDN w:val="0"/>
        <w:adjustRightInd w:val="0"/>
        <w:spacing w:after="0" w:line="42" w:lineRule="exact"/>
      </w:pPr>
    </w:p>
    <w:p w14:paraId="7E527A74" w14:textId="1C8026A8" w:rsidR="00892EA6" w:rsidRPr="003C0CFE" w:rsidRDefault="00892EA6">
      <w:pPr>
        <w:widowControl w:val="0"/>
        <w:tabs>
          <w:tab w:val="left" w:leader="dot" w:pos="9160"/>
        </w:tabs>
        <w:autoSpaceDE w:val="0"/>
        <w:autoSpaceDN w:val="0"/>
        <w:adjustRightInd w:val="0"/>
        <w:spacing w:after="0" w:line="240" w:lineRule="auto"/>
        <w:ind w:left="280"/>
      </w:pPr>
      <w:r w:rsidRPr="003C0CFE">
        <w:t>3.2. SPESE NON AMMISSIBILI</w:t>
      </w:r>
      <w:r>
        <w:tab/>
      </w:r>
      <w:r w:rsidR="003C0CFE">
        <w:t>.8</w:t>
      </w:r>
    </w:p>
    <w:p w14:paraId="3D309E77" w14:textId="77777777" w:rsidR="00892EA6" w:rsidRPr="003C0CFE" w:rsidRDefault="00892EA6">
      <w:pPr>
        <w:widowControl w:val="0"/>
        <w:autoSpaceDE w:val="0"/>
        <w:autoSpaceDN w:val="0"/>
        <w:adjustRightInd w:val="0"/>
        <w:spacing w:after="0" w:line="84" w:lineRule="exact"/>
      </w:pPr>
    </w:p>
    <w:p w14:paraId="0D3C0B7B" w14:textId="47F8D9C8" w:rsidR="00892EA6" w:rsidRPr="003C0CFE" w:rsidRDefault="00892EA6">
      <w:pPr>
        <w:widowControl w:val="0"/>
        <w:tabs>
          <w:tab w:val="left" w:leader="dot" w:pos="9160"/>
        </w:tabs>
        <w:autoSpaceDE w:val="0"/>
        <w:autoSpaceDN w:val="0"/>
        <w:adjustRightInd w:val="0"/>
        <w:spacing w:after="0" w:line="240" w:lineRule="auto"/>
        <w:ind w:left="280"/>
      </w:pPr>
      <w:r w:rsidRPr="003C0CFE">
        <w:t>3.3. DIVIETO DI DOPPIO FINANZIAMENTO</w:t>
      </w:r>
      <w:r>
        <w:tab/>
      </w:r>
      <w:r w:rsidR="003C0CFE">
        <w:t>.8</w:t>
      </w:r>
    </w:p>
    <w:p w14:paraId="539135C4" w14:textId="77777777" w:rsidR="00892EA6" w:rsidRPr="003C0CFE" w:rsidRDefault="00892EA6">
      <w:pPr>
        <w:widowControl w:val="0"/>
        <w:autoSpaceDE w:val="0"/>
        <w:autoSpaceDN w:val="0"/>
        <w:adjustRightInd w:val="0"/>
        <w:spacing w:after="0" w:line="83" w:lineRule="exact"/>
      </w:pPr>
    </w:p>
    <w:p w14:paraId="04C87001" w14:textId="77777777" w:rsidR="00892EA6" w:rsidRPr="003C0CFE" w:rsidRDefault="00892EA6">
      <w:pPr>
        <w:widowControl w:val="0"/>
        <w:autoSpaceDE w:val="0"/>
        <w:autoSpaceDN w:val="0"/>
        <w:adjustRightInd w:val="0"/>
        <w:spacing w:after="0" w:line="240" w:lineRule="auto"/>
        <w:ind w:left="280"/>
      </w:pPr>
      <w:r w:rsidRPr="003C0CFE">
        <w:t xml:space="preserve">4.1.  LA CANDIDATURA DI PROGRAMMI/PROGETTI È CONSIDERATA COMPLETA SE CONTIENE TUTTI I </w:t>
      </w:r>
    </w:p>
    <w:p w14:paraId="187D9B00" w14:textId="77777777" w:rsidR="00892EA6" w:rsidRPr="003C0CFE" w:rsidRDefault="00892EA6">
      <w:pPr>
        <w:widowControl w:val="0"/>
        <w:autoSpaceDE w:val="0"/>
        <w:autoSpaceDN w:val="0"/>
        <w:adjustRightInd w:val="0"/>
        <w:spacing w:after="0" w:line="6" w:lineRule="exact"/>
      </w:pPr>
    </w:p>
    <w:p w14:paraId="25B0112A" w14:textId="438790BC" w:rsidR="00892EA6" w:rsidRPr="003C0CFE" w:rsidRDefault="00892EA6">
      <w:pPr>
        <w:widowControl w:val="0"/>
        <w:tabs>
          <w:tab w:val="left" w:leader="dot" w:pos="9160"/>
        </w:tabs>
        <w:autoSpaceDE w:val="0"/>
        <w:autoSpaceDN w:val="0"/>
        <w:adjustRightInd w:val="0"/>
        <w:spacing w:after="0" w:line="240" w:lineRule="auto"/>
        <w:ind w:left="680"/>
      </w:pPr>
      <w:r w:rsidRPr="003C0CFE">
        <w:t>MODULI DI DOMANDA E GLI ALLEGATI OBBLIGATORI</w:t>
      </w:r>
      <w:r w:rsidR="003C0CFE" w:rsidRPr="003C0CFE">
        <w:t>……………………………………………………………</w:t>
      </w:r>
      <w:r w:rsidR="003C0CFE">
        <w:t>…</w:t>
      </w:r>
      <w:r w:rsidR="003C0CFE" w:rsidRPr="003C0CFE">
        <w:t>…8</w:t>
      </w:r>
      <w:r w:rsidRPr="003C0CFE">
        <w:t xml:space="preserve"> </w:t>
      </w:r>
    </w:p>
    <w:p w14:paraId="6E8F3AA4" w14:textId="30C79C85" w:rsidR="00892EA6" w:rsidRPr="003C0CFE" w:rsidRDefault="00955630">
      <w:pPr>
        <w:widowControl w:val="0"/>
        <w:tabs>
          <w:tab w:val="left" w:leader="dot" w:pos="9160"/>
        </w:tabs>
        <w:autoSpaceDE w:val="0"/>
        <w:autoSpaceDN w:val="0"/>
        <w:adjustRightInd w:val="0"/>
        <w:spacing w:after="0" w:line="240" w:lineRule="auto"/>
        <w:ind w:left="280"/>
      </w:pPr>
      <w:r w:rsidRPr="003C0CFE">
        <w:t>4.2. DOVE INVIARE LE CANDIDATURE?</w:t>
      </w:r>
      <w:r>
        <w:tab/>
      </w:r>
      <w:r w:rsidR="003C0CFE">
        <w:t>.9</w:t>
      </w:r>
    </w:p>
    <w:p w14:paraId="07C9A33D" w14:textId="77777777" w:rsidR="00892EA6" w:rsidRPr="003C0CFE" w:rsidRDefault="00892EA6">
      <w:pPr>
        <w:widowControl w:val="0"/>
        <w:autoSpaceDE w:val="0"/>
        <w:autoSpaceDN w:val="0"/>
        <w:adjustRightInd w:val="0"/>
        <w:spacing w:after="0" w:line="85" w:lineRule="exact"/>
      </w:pPr>
    </w:p>
    <w:p w14:paraId="5D87FFCC" w14:textId="74CC67CA" w:rsidR="00892EA6" w:rsidRPr="003C0CFE" w:rsidRDefault="00955630">
      <w:pPr>
        <w:widowControl w:val="0"/>
        <w:tabs>
          <w:tab w:val="left" w:leader="dot" w:pos="9160"/>
        </w:tabs>
        <w:autoSpaceDE w:val="0"/>
        <w:autoSpaceDN w:val="0"/>
        <w:adjustRightInd w:val="0"/>
        <w:spacing w:after="0" w:line="240" w:lineRule="auto"/>
        <w:ind w:left="280"/>
      </w:pPr>
      <w:r w:rsidRPr="003C0CFE">
        <w:t>4.3. SCADENZA PER L'INVIO DELLE CANDIDATURE</w:t>
      </w:r>
      <w:r>
        <w:tab/>
      </w:r>
      <w:r w:rsidR="003C0CFE">
        <w:t>.9</w:t>
      </w:r>
    </w:p>
    <w:p w14:paraId="456D2E7E" w14:textId="77777777" w:rsidR="00892EA6" w:rsidRPr="003C0CFE" w:rsidRDefault="00892EA6">
      <w:pPr>
        <w:widowControl w:val="0"/>
        <w:autoSpaceDE w:val="0"/>
        <w:autoSpaceDN w:val="0"/>
        <w:adjustRightInd w:val="0"/>
        <w:spacing w:after="0" w:line="81" w:lineRule="exact"/>
      </w:pPr>
    </w:p>
    <w:p w14:paraId="1C97D4A3" w14:textId="1B1EA892" w:rsidR="00892EA6" w:rsidRPr="003C0CFE" w:rsidRDefault="00955630" w:rsidP="003C0CFE">
      <w:pPr>
        <w:widowControl w:val="0"/>
        <w:tabs>
          <w:tab w:val="left" w:leader="dot" w:pos="9160"/>
        </w:tabs>
        <w:autoSpaceDE w:val="0"/>
        <w:autoSpaceDN w:val="0"/>
        <w:adjustRightInd w:val="0"/>
        <w:spacing w:after="0" w:line="240" w:lineRule="auto"/>
        <w:ind w:left="280"/>
      </w:pPr>
      <w:r w:rsidRPr="003C0CFE">
        <w:t>4.4. A CHI RIVOLGERSI IN CASO DI DOMANDE?</w:t>
      </w:r>
      <w:r w:rsidR="003C0CFE">
        <w:t>....................................................................................10</w:t>
      </w:r>
    </w:p>
    <w:p w14:paraId="07C543B7" w14:textId="03A72BB2" w:rsidR="00892EA6" w:rsidRPr="003C0CFE" w:rsidRDefault="00892EA6">
      <w:pPr>
        <w:widowControl w:val="0"/>
        <w:tabs>
          <w:tab w:val="left" w:leader="dot" w:pos="9160"/>
        </w:tabs>
        <w:autoSpaceDE w:val="0"/>
        <w:autoSpaceDN w:val="0"/>
        <w:adjustRightInd w:val="0"/>
        <w:spacing w:after="0" w:line="240" w:lineRule="auto"/>
        <w:ind w:left="280"/>
      </w:pPr>
      <w:r w:rsidRPr="003C0CFE">
        <w:t xml:space="preserve">5.1. </w:t>
      </w:r>
      <w:r>
        <w:t>VERIFICA DELL'ADEMPIMENTO DELLE CONDIZIONI FORMALI DELL’INVITO PUBBLICO</w:t>
      </w:r>
      <w:r w:rsidR="003C0CFE">
        <w:t>……….……..</w:t>
      </w:r>
      <w:r>
        <w:t>10</w:t>
      </w:r>
    </w:p>
    <w:p w14:paraId="35C3766F" w14:textId="77777777" w:rsidR="00892EA6" w:rsidRPr="003C0CFE" w:rsidRDefault="00892EA6">
      <w:pPr>
        <w:widowControl w:val="0"/>
        <w:autoSpaceDE w:val="0"/>
        <w:autoSpaceDN w:val="0"/>
        <w:adjustRightInd w:val="0"/>
        <w:spacing w:after="0" w:line="83" w:lineRule="exact"/>
      </w:pPr>
    </w:p>
    <w:p w14:paraId="26A34795" w14:textId="55C06D1F" w:rsidR="00892EA6" w:rsidRPr="003C0CFE" w:rsidRDefault="00892EA6">
      <w:pPr>
        <w:widowControl w:val="0"/>
        <w:tabs>
          <w:tab w:val="left" w:leader="dot" w:pos="9160"/>
        </w:tabs>
        <w:autoSpaceDE w:val="0"/>
        <w:autoSpaceDN w:val="0"/>
        <w:adjustRightInd w:val="0"/>
        <w:spacing w:after="0" w:line="240" w:lineRule="auto"/>
        <w:ind w:left="280"/>
      </w:pPr>
      <w:r w:rsidRPr="003C0CFE">
        <w:t xml:space="preserve">5.2. </w:t>
      </w:r>
      <w:r>
        <w:t>PRESENTAZIONE DI OBIEZIONI</w:t>
      </w:r>
      <w:r w:rsidR="003C0CFE">
        <w:t>……………………………………………………………………………………………………</w:t>
      </w:r>
      <w:r>
        <w:t>10</w:t>
      </w:r>
    </w:p>
    <w:p w14:paraId="60FDEF00" w14:textId="77777777" w:rsidR="00892EA6" w:rsidRPr="003C0CFE" w:rsidRDefault="00892EA6">
      <w:pPr>
        <w:widowControl w:val="0"/>
        <w:autoSpaceDE w:val="0"/>
        <w:autoSpaceDN w:val="0"/>
        <w:adjustRightInd w:val="0"/>
        <w:spacing w:after="0" w:line="83" w:lineRule="exact"/>
      </w:pPr>
    </w:p>
    <w:p w14:paraId="44E5004D" w14:textId="168C527C" w:rsidR="003C0CFE" w:rsidRPr="003C0CFE" w:rsidRDefault="00892EA6">
      <w:pPr>
        <w:widowControl w:val="0"/>
        <w:tabs>
          <w:tab w:val="left" w:leader="dot" w:pos="9160"/>
        </w:tabs>
        <w:autoSpaceDE w:val="0"/>
        <w:autoSpaceDN w:val="0"/>
        <w:adjustRightInd w:val="0"/>
        <w:spacing w:after="0" w:line="240" w:lineRule="auto"/>
        <w:ind w:left="280"/>
      </w:pPr>
      <w:r w:rsidRPr="003C0CFE">
        <w:t>5.3. VALUTAZIONE DELLE CANDIDATURE CHE SODDISFANO LE CONDIZIONI PRESCRITTE D</w:t>
      </w:r>
      <w:r w:rsidR="00636848">
        <w:t>E</w:t>
      </w:r>
      <w:r w:rsidRPr="003C0CFE">
        <w:t xml:space="preserve">L </w:t>
      </w:r>
    </w:p>
    <w:p w14:paraId="08C6C4F8" w14:textId="31F0BF38" w:rsidR="00892EA6" w:rsidRPr="003C0CFE" w:rsidRDefault="00892EA6">
      <w:pPr>
        <w:widowControl w:val="0"/>
        <w:tabs>
          <w:tab w:val="left" w:leader="dot" w:pos="9160"/>
        </w:tabs>
        <w:autoSpaceDE w:val="0"/>
        <w:autoSpaceDN w:val="0"/>
        <w:adjustRightInd w:val="0"/>
        <w:spacing w:after="0" w:line="240" w:lineRule="auto"/>
        <w:ind w:left="280"/>
      </w:pPr>
      <w:r w:rsidRPr="003C0CFE">
        <w:t>CONCORSO</w:t>
      </w:r>
      <w:r w:rsidR="003C0CFE" w:rsidRPr="003C0CFE">
        <w:t>……………………………………</w:t>
      </w:r>
      <w:r w:rsidR="003C0CFE">
        <w:t>……………</w:t>
      </w:r>
      <w:r w:rsidR="003C0CFE" w:rsidRPr="003C0CFE">
        <w:t>…………………………………………………………………………………..</w:t>
      </w:r>
      <w:r w:rsidRPr="003C0CFE">
        <w:t xml:space="preserve">11 </w:t>
      </w:r>
    </w:p>
    <w:p w14:paraId="4C7F1C22" w14:textId="77777777" w:rsidR="00892EA6" w:rsidRPr="003C0CFE" w:rsidRDefault="00892EA6">
      <w:pPr>
        <w:widowControl w:val="0"/>
        <w:autoSpaceDE w:val="0"/>
        <w:autoSpaceDN w:val="0"/>
        <w:adjustRightInd w:val="0"/>
        <w:spacing w:after="0" w:line="83" w:lineRule="exact"/>
      </w:pPr>
    </w:p>
    <w:p w14:paraId="43672D7A" w14:textId="1185C8C9" w:rsidR="00892EA6" w:rsidRPr="003C0CFE" w:rsidRDefault="00892EA6">
      <w:pPr>
        <w:widowControl w:val="0"/>
        <w:tabs>
          <w:tab w:val="left" w:leader="dot" w:pos="9180"/>
        </w:tabs>
        <w:autoSpaceDE w:val="0"/>
        <w:autoSpaceDN w:val="0"/>
        <w:adjustRightInd w:val="0"/>
        <w:spacing w:after="0" w:line="240" w:lineRule="auto"/>
        <w:ind w:left="540"/>
      </w:pPr>
      <w:r w:rsidRPr="003C0CFE">
        <w:t xml:space="preserve">5.3.1. </w:t>
      </w:r>
      <w:r>
        <w:t>Obiezione alla delibera sull'assegnazione delle risorse finanziarie</w:t>
      </w:r>
      <w:r w:rsidR="003C0CFE">
        <w:t>……………………………………..</w:t>
      </w:r>
      <w:r>
        <w:t xml:space="preserve"> 11 </w:t>
      </w:r>
    </w:p>
    <w:p w14:paraId="68487517" w14:textId="77777777" w:rsidR="00892EA6" w:rsidRPr="003C0CFE" w:rsidRDefault="00892EA6">
      <w:pPr>
        <w:widowControl w:val="0"/>
        <w:autoSpaceDE w:val="0"/>
        <w:autoSpaceDN w:val="0"/>
        <w:adjustRightInd w:val="0"/>
        <w:spacing w:after="0" w:line="47" w:lineRule="exact"/>
      </w:pPr>
    </w:p>
    <w:p w14:paraId="3EC0D00B" w14:textId="176056E8" w:rsidR="00892EA6" w:rsidRPr="003C0CFE" w:rsidRDefault="00892EA6" w:rsidP="003C0CFE">
      <w:pPr>
        <w:widowControl w:val="0"/>
        <w:tabs>
          <w:tab w:val="left" w:leader="dot" w:pos="9356"/>
        </w:tabs>
        <w:autoSpaceDE w:val="0"/>
        <w:autoSpaceDN w:val="0"/>
        <w:adjustRightInd w:val="0"/>
        <w:spacing w:after="0" w:line="240" w:lineRule="auto"/>
        <w:ind w:left="540"/>
      </w:pPr>
      <w:r w:rsidRPr="003C0CFE">
        <w:t xml:space="preserve">5.3.2. </w:t>
      </w:r>
      <w:r>
        <w:t>Stipulazione di contratti sul finanziamento di programmi o progetti</w:t>
      </w:r>
      <w:r w:rsidR="003C0CFE">
        <w:t>………………………………….</w:t>
      </w:r>
      <w:r>
        <w:t>12</w:t>
      </w:r>
    </w:p>
    <w:p w14:paraId="05FA03ED" w14:textId="77777777" w:rsidR="00892EA6" w:rsidRPr="003C0CFE" w:rsidRDefault="00892EA6">
      <w:pPr>
        <w:widowControl w:val="0"/>
        <w:autoSpaceDE w:val="0"/>
        <w:autoSpaceDN w:val="0"/>
        <w:adjustRightInd w:val="0"/>
        <w:spacing w:after="0" w:line="44" w:lineRule="exact"/>
      </w:pPr>
    </w:p>
    <w:p w14:paraId="63754AFA" w14:textId="58FE5CA6" w:rsidR="00892EA6" w:rsidRPr="003C0CFE" w:rsidRDefault="00892EA6">
      <w:pPr>
        <w:widowControl w:val="0"/>
        <w:tabs>
          <w:tab w:val="left" w:leader="dot" w:pos="9180"/>
        </w:tabs>
        <w:autoSpaceDE w:val="0"/>
        <w:autoSpaceDN w:val="0"/>
        <w:adjustRightInd w:val="0"/>
        <w:spacing w:after="0" w:line="240" w:lineRule="auto"/>
        <w:ind w:left="540"/>
      </w:pPr>
      <w:r w:rsidRPr="003C0CFE">
        <w:t xml:space="preserve">5.3.3. </w:t>
      </w:r>
      <w:r>
        <w:t>Monitoraggio dell'attuazione dei programmi e progetti approvati e finanziati e valutazione dei concorsi/inviti attuati</w:t>
      </w:r>
      <w:r w:rsidR="003C0CFE">
        <w:t>……………………………………………………………………………………………………………..</w:t>
      </w:r>
      <w:r>
        <w:t>12</w:t>
      </w:r>
    </w:p>
    <w:p w14:paraId="25CA3549" w14:textId="77777777" w:rsidR="00892EA6" w:rsidRPr="003C0CFE" w:rsidRDefault="00892EA6">
      <w:pPr>
        <w:widowControl w:val="0"/>
        <w:autoSpaceDE w:val="0"/>
        <w:autoSpaceDN w:val="0"/>
        <w:adjustRightInd w:val="0"/>
        <w:spacing w:after="0" w:line="44" w:lineRule="exact"/>
      </w:pPr>
    </w:p>
    <w:p w14:paraId="596AEA8A" w14:textId="6C593BDC" w:rsidR="00892EA6" w:rsidRPr="003C0CFE" w:rsidRDefault="00955630">
      <w:pPr>
        <w:widowControl w:val="0"/>
        <w:tabs>
          <w:tab w:val="left" w:leader="dot" w:pos="9180"/>
        </w:tabs>
        <w:autoSpaceDE w:val="0"/>
        <w:autoSpaceDN w:val="0"/>
        <w:adjustRightInd w:val="0"/>
        <w:spacing w:after="0" w:line="240" w:lineRule="auto"/>
        <w:ind w:left="540"/>
      </w:pPr>
      <w:r w:rsidRPr="003C0CFE">
        <w:t xml:space="preserve">5.3.4. </w:t>
      </w:r>
      <w:r>
        <w:t>Calendario quadro della procedura di gara</w:t>
      </w:r>
      <w:r w:rsidR="003C0CFE">
        <w:t>…………………………………………………………………………</w:t>
      </w:r>
      <w:r>
        <w:t>12</w:t>
      </w:r>
    </w:p>
    <w:p w14:paraId="75B492BC"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2B6E3800" w14:textId="77777777" w:rsidR="00892EA6" w:rsidRDefault="00B548A0" w:rsidP="00B548A0">
      <w:pPr>
        <w:widowControl w:val="0"/>
        <w:tabs>
          <w:tab w:val="left" w:pos="3600"/>
        </w:tabs>
        <w:autoSpaceDE w:val="0"/>
        <w:autoSpaceDN w:val="0"/>
        <w:adjustRightInd w:val="0"/>
        <w:spacing w:after="0" w:line="200" w:lineRule="exact"/>
        <w:rPr>
          <w:rFonts w:ascii="Times New Roman" w:hAnsi="Times New Roman" w:cs="Times New Roman"/>
          <w:sz w:val="24"/>
          <w:szCs w:val="24"/>
        </w:rPr>
      </w:pPr>
      <w:r>
        <w:tab/>
      </w:r>
    </w:p>
    <w:p w14:paraId="3E671BA9"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149CFD10"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65A4FA0B"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051970C9"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3C087B01"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2C63A0BE"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051A6887"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6128ABCD" w14:textId="77777777" w:rsidR="00892EA6" w:rsidRDefault="00892EA6" w:rsidP="00A466BE">
      <w:pPr>
        <w:widowControl w:val="0"/>
        <w:autoSpaceDE w:val="0"/>
        <w:autoSpaceDN w:val="0"/>
        <w:adjustRightInd w:val="0"/>
        <w:spacing w:after="0" w:line="240" w:lineRule="auto"/>
        <w:rPr>
          <w:rFonts w:ascii="Times New Roman" w:hAnsi="Times New Roman" w:cs="Times New Roman"/>
          <w:sz w:val="24"/>
          <w:szCs w:val="24"/>
        </w:rPr>
        <w:sectPr w:rsidR="00892EA6">
          <w:pgSz w:w="11900" w:h="16840"/>
          <w:pgMar w:top="1440" w:right="1160" w:bottom="1440" w:left="1380" w:header="720" w:footer="720" w:gutter="0"/>
          <w:cols w:space="720" w:equalWidth="0">
            <w:col w:w="9360"/>
          </w:cols>
          <w:noEndnote/>
        </w:sectPr>
      </w:pPr>
    </w:p>
    <w:p w14:paraId="7053D07B" w14:textId="77777777" w:rsidR="00892EA6" w:rsidRDefault="00892EA6">
      <w:pPr>
        <w:widowControl w:val="0"/>
        <w:autoSpaceDE w:val="0"/>
        <w:autoSpaceDN w:val="0"/>
        <w:adjustRightInd w:val="0"/>
        <w:spacing w:after="0" w:line="255" w:lineRule="exact"/>
        <w:rPr>
          <w:rFonts w:ascii="Times New Roman" w:hAnsi="Times New Roman" w:cs="Times New Roman"/>
          <w:sz w:val="24"/>
          <w:szCs w:val="24"/>
        </w:rPr>
      </w:pPr>
      <w:bookmarkStart w:id="1" w:name="page3"/>
      <w:bookmarkEnd w:id="1"/>
    </w:p>
    <w:p w14:paraId="4552D9AF" w14:textId="66E5A417" w:rsidR="003C0CFE" w:rsidRPr="003C0CFE" w:rsidRDefault="00892EA6" w:rsidP="003C0CFE">
      <w:pPr>
        <w:pStyle w:val="ListParagraph"/>
        <w:widowControl w:val="0"/>
        <w:numPr>
          <w:ilvl w:val="0"/>
          <w:numId w:val="23"/>
        </w:numPr>
        <w:overflowPunct w:val="0"/>
        <w:autoSpaceDE w:val="0"/>
        <w:autoSpaceDN w:val="0"/>
        <w:adjustRightInd w:val="0"/>
        <w:spacing w:after="0" w:line="275" w:lineRule="auto"/>
        <w:ind w:right="420"/>
        <w:jc w:val="center"/>
        <w:rPr>
          <w:rFonts w:ascii="Arial Narrow" w:hAnsi="Arial Narrow"/>
          <w:b/>
          <w:sz w:val="27"/>
        </w:rPr>
      </w:pPr>
      <w:r w:rsidRPr="003C0CFE">
        <w:rPr>
          <w:rFonts w:ascii="Arial Narrow" w:hAnsi="Arial Narrow"/>
          <w:b/>
          <w:sz w:val="27"/>
        </w:rPr>
        <w:t xml:space="preserve">INVITO PUBBLICO PER IL FINANZIAMENTO DI PROGRAMMI E PROGETTI NELL’AMBITO DELL'ASSISTENZA SOCIALE, SANITARIA E </w:t>
      </w:r>
      <w:r w:rsidR="00636848">
        <w:rPr>
          <w:rFonts w:ascii="Arial Narrow" w:hAnsi="Arial Narrow"/>
          <w:b/>
          <w:sz w:val="27"/>
        </w:rPr>
        <w:t xml:space="preserve">MEDICINA </w:t>
      </w:r>
      <w:r w:rsidRPr="003C0CFE">
        <w:rPr>
          <w:rFonts w:ascii="Arial Narrow" w:hAnsi="Arial Narrow"/>
          <w:b/>
          <w:sz w:val="27"/>
        </w:rPr>
        <w:t xml:space="preserve">VETERINARIA DI PUBBLICO INTERESSE SVOLTI DA ASSOCIAZIONI E ALTRE ORGANIZZAZIONI SENZA SCOPO DI LUCRO SUL TERRITORIO DELLA </w:t>
      </w:r>
    </w:p>
    <w:p w14:paraId="5A71E5EF" w14:textId="7CF104D2" w:rsidR="00892EA6" w:rsidRPr="003C0CFE" w:rsidRDefault="00892EA6" w:rsidP="003C0CFE">
      <w:pPr>
        <w:pStyle w:val="ListParagraph"/>
        <w:widowControl w:val="0"/>
        <w:overflowPunct w:val="0"/>
        <w:autoSpaceDE w:val="0"/>
        <w:autoSpaceDN w:val="0"/>
        <w:adjustRightInd w:val="0"/>
        <w:spacing w:after="0" w:line="275" w:lineRule="auto"/>
        <w:ind w:left="422" w:right="420"/>
        <w:jc w:val="center"/>
        <w:rPr>
          <w:rFonts w:ascii="Times New Roman" w:hAnsi="Times New Roman"/>
          <w:sz w:val="24"/>
          <w:szCs w:val="24"/>
        </w:rPr>
      </w:pPr>
      <w:r w:rsidRPr="003C0CFE">
        <w:rPr>
          <w:rFonts w:ascii="Arial Narrow" w:hAnsi="Arial Narrow"/>
          <w:b/>
          <w:sz w:val="27"/>
        </w:rPr>
        <w:t>CITTÀ DI POLA - POLA NEL 2024</w:t>
      </w:r>
    </w:p>
    <w:p w14:paraId="5E8EE75A"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2B4E4642"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74EA0E4A" w14:textId="77777777" w:rsidR="0083277E" w:rsidRDefault="0083277E">
      <w:pPr>
        <w:widowControl w:val="0"/>
        <w:autoSpaceDE w:val="0"/>
        <w:autoSpaceDN w:val="0"/>
        <w:adjustRightInd w:val="0"/>
        <w:spacing w:after="0" w:line="200" w:lineRule="exact"/>
        <w:rPr>
          <w:rFonts w:ascii="Times New Roman" w:hAnsi="Times New Roman" w:cs="Times New Roman"/>
          <w:sz w:val="24"/>
          <w:szCs w:val="24"/>
        </w:rPr>
      </w:pPr>
    </w:p>
    <w:p w14:paraId="5233358D" w14:textId="77777777" w:rsidR="00A466BE" w:rsidRPr="00AB3A4A" w:rsidRDefault="00A466BE" w:rsidP="00A466BE">
      <w:pPr>
        <w:pStyle w:val="Heading2"/>
        <w:spacing w:line="360" w:lineRule="auto"/>
      </w:pPr>
      <w:bookmarkStart w:id="2" w:name="_Toc470768984"/>
      <w:r>
        <w:t>1.1.</w:t>
      </w:r>
      <w:r>
        <w:tab/>
        <w:t>OBBIETTIVI DEL CONCORSO E PRIORITÀ PER L’ASSEGNAZIONE DEI FONDI</w:t>
      </w:r>
      <w:bookmarkEnd w:id="2"/>
      <w:r>
        <w:t xml:space="preserve"> </w:t>
      </w:r>
    </w:p>
    <w:p w14:paraId="119A480E" w14:textId="6C20BD0E" w:rsidR="00A466BE" w:rsidRPr="0083277E" w:rsidRDefault="00A466BE" w:rsidP="00A466BE">
      <w:pPr>
        <w:pStyle w:val="Default"/>
        <w:jc w:val="both"/>
        <w:rPr>
          <w:rFonts w:ascii="Arial Narrow" w:hAnsi="Arial Narrow"/>
          <w:color w:val="auto"/>
          <w:sz w:val="22"/>
          <w:szCs w:val="22"/>
        </w:rPr>
      </w:pPr>
      <w:r>
        <w:rPr>
          <w:rFonts w:ascii="Arial Narrow" w:hAnsi="Arial Narrow"/>
          <w:color w:val="auto"/>
          <w:sz w:val="22"/>
        </w:rPr>
        <w:t xml:space="preserve">Fornire supporto ad associazioni e/o organizzazioni senza scopo di lucro le cui attività contribuiscono a soddisfare il fabbisogno pubblico e a raggiungere gli obiettivi e le priorità definiti dallo Statuto della Città di Pula-Pola e dai documenti strategici e programmatici della Città di Pula-Pola, e che sono programmaticamente </w:t>
      </w:r>
      <w:r w:rsidR="00636848">
        <w:rPr>
          <w:rFonts w:ascii="Arial Narrow" w:hAnsi="Arial Narrow"/>
          <w:color w:val="auto"/>
          <w:sz w:val="22"/>
        </w:rPr>
        <w:t xml:space="preserve">orientati </w:t>
      </w:r>
      <w:r>
        <w:rPr>
          <w:rFonts w:ascii="Arial Narrow" w:hAnsi="Arial Narrow"/>
          <w:color w:val="auto"/>
          <w:sz w:val="22"/>
        </w:rPr>
        <w:t xml:space="preserve">su interventi nelle aree indicate nell’Invito pubblico e i cui programmi e progetti concorrono allo sviluppo delle aree prioritarie dell’Invito pubblico. </w:t>
      </w:r>
    </w:p>
    <w:p w14:paraId="66CAEECA" w14:textId="77777777" w:rsidR="0083277E" w:rsidRPr="00ED074C" w:rsidRDefault="0083277E" w:rsidP="00A466BE">
      <w:pPr>
        <w:rPr>
          <w:rFonts w:ascii="Arial Narrow" w:eastAsia="SimSun" w:hAnsi="Arial Narrow"/>
          <w:color w:val="FF0000"/>
        </w:rPr>
      </w:pPr>
    </w:p>
    <w:p w14:paraId="1237B3F2" w14:textId="77777777" w:rsidR="00A466BE" w:rsidRPr="0083277E" w:rsidRDefault="00A466BE" w:rsidP="00A466BE">
      <w:pPr>
        <w:pStyle w:val="Heading2"/>
        <w:spacing w:line="360" w:lineRule="auto"/>
        <w:rPr>
          <w:szCs w:val="22"/>
        </w:rPr>
      </w:pPr>
      <w:bookmarkStart w:id="3" w:name="_Toc439139878"/>
      <w:bookmarkStart w:id="4" w:name="_Toc470768985"/>
      <w:r>
        <w:t>1.2.</w:t>
      </w:r>
      <w:r>
        <w:tab/>
        <w:t>AREE PRIORITARIE</w:t>
      </w:r>
      <w:bookmarkEnd w:id="3"/>
      <w:bookmarkEnd w:id="4"/>
    </w:p>
    <w:p w14:paraId="3BF062CD" w14:textId="77777777" w:rsidR="00A466BE" w:rsidRPr="0083277E" w:rsidRDefault="00A466BE" w:rsidP="00A466BE">
      <w:pPr>
        <w:spacing w:after="0"/>
        <w:jc w:val="both"/>
        <w:rPr>
          <w:rFonts w:ascii="Arial Narrow" w:eastAsia="SimSun" w:hAnsi="Arial Narrow" w:cs="Times New Roman"/>
        </w:rPr>
      </w:pPr>
      <w:r>
        <w:rPr>
          <w:rFonts w:ascii="Arial Narrow" w:hAnsi="Arial Narrow"/>
        </w:rPr>
        <w:t xml:space="preserve">Ai sensi del presente Invito, le associazioni e/o organizzazioni senza scopo di lucro possono presentare domanda per programmi e progetti riguardanti le seguenti aree prioritarie: </w:t>
      </w:r>
    </w:p>
    <w:p w14:paraId="100B20ED" w14:textId="77777777" w:rsidR="006D421A" w:rsidRPr="0083277E" w:rsidRDefault="006D421A" w:rsidP="00A466BE">
      <w:pPr>
        <w:spacing w:after="0"/>
        <w:jc w:val="both"/>
        <w:rPr>
          <w:rFonts w:ascii="Arial Narrow" w:eastAsia="SimSun" w:hAnsi="Arial Narrow" w:cs="Times New Roman"/>
        </w:rPr>
      </w:pPr>
    </w:p>
    <w:p w14:paraId="15FADE65" w14:textId="1401EDAD" w:rsidR="00A466BE" w:rsidRPr="0083277E" w:rsidRDefault="006D421A" w:rsidP="00A466BE">
      <w:pPr>
        <w:pStyle w:val="ListParagraph"/>
        <w:numPr>
          <w:ilvl w:val="0"/>
          <w:numId w:val="20"/>
        </w:numPr>
        <w:rPr>
          <w:rFonts w:ascii="Arial" w:eastAsia="SimSun" w:hAnsi="Arial" w:cs="Arial"/>
          <w:sz w:val="20"/>
          <w:szCs w:val="20"/>
        </w:rPr>
      </w:pPr>
      <w:r>
        <w:rPr>
          <w:rFonts w:ascii="Arial" w:hAnsi="Arial"/>
          <w:sz w:val="20"/>
        </w:rPr>
        <w:t>ASSISTENZA SOCIALE E SANIT</w:t>
      </w:r>
      <w:r w:rsidR="003C0CFE">
        <w:rPr>
          <w:rFonts w:ascii="Arial" w:hAnsi="Arial" w:cs="Arial"/>
          <w:sz w:val="20"/>
        </w:rPr>
        <w:t>À</w:t>
      </w:r>
      <w:r>
        <w:rPr>
          <w:rFonts w:ascii="Arial" w:hAnsi="Arial"/>
          <w:sz w:val="20"/>
        </w:rPr>
        <w:t xml:space="preserve"> </w:t>
      </w:r>
    </w:p>
    <w:p w14:paraId="5432884E" w14:textId="417EA226" w:rsidR="00A466BE" w:rsidRPr="0083277E" w:rsidRDefault="003C0CFE" w:rsidP="00A466BE">
      <w:pPr>
        <w:pStyle w:val="ListParagraph"/>
        <w:numPr>
          <w:ilvl w:val="0"/>
          <w:numId w:val="20"/>
        </w:numPr>
        <w:rPr>
          <w:rFonts w:ascii="Arial" w:eastAsia="SimSun" w:hAnsi="Arial" w:cs="Arial"/>
          <w:sz w:val="20"/>
          <w:szCs w:val="20"/>
        </w:rPr>
      </w:pPr>
      <w:r>
        <w:rPr>
          <w:rFonts w:ascii="Arial" w:hAnsi="Arial"/>
          <w:sz w:val="20"/>
        </w:rPr>
        <w:t xml:space="preserve">MEDICINA </w:t>
      </w:r>
      <w:r w:rsidR="00A466BE">
        <w:rPr>
          <w:rFonts w:ascii="Arial" w:hAnsi="Arial"/>
          <w:sz w:val="20"/>
        </w:rPr>
        <w:t>VETERINARIA</w:t>
      </w:r>
    </w:p>
    <w:p w14:paraId="31A3FA58" w14:textId="77777777" w:rsidR="00A466BE" w:rsidRPr="0083277E" w:rsidRDefault="00A466BE" w:rsidP="00A466BE">
      <w:pPr>
        <w:pStyle w:val="NoSpacing"/>
        <w:jc w:val="both"/>
        <w:rPr>
          <w:rFonts w:ascii="Arial Narrow" w:hAnsi="Arial Narrow" w:cs="Times New Roman"/>
        </w:rPr>
      </w:pPr>
    </w:p>
    <w:p w14:paraId="7AC7CBEB" w14:textId="3ACD5BA3" w:rsidR="00A466BE" w:rsidRPr="0083277E" w:rsidRDefault="003C0CFE" w:rsidP="00A466BE">
      <w:pPr>
        <w:spacing w:after="0"/>
        <w:jc w:val="both"/>
        <w:rPr>
          <w:rFonts w:ascii="Arial Narrow" w:hAnsi="Arial Narrow" w:cs="Times New Roman"/>
          <w:sz w:val="24"/>
          <w:szCs w:val="24"/>
        </w:rPr>
      </w:pPr>
      <w:r>
        <w:rPr>
          <w:rFonts w:ascii="Arial Narrow" w:hAnsi="Arial Narrow"/>
          <w:sz w:val="24"/>
        </w:rPr>
        <w:t>Le a</w:t>
      </w:r>
      <w:r w:rsidR="00A466BE">
        <w:rPr>
          <w:rFonts w:ascii="Arial Narrow" w:hAnsi="Arial Narrow"/>
          <w:sz w:val="24"/>
        </w:rPr>
        <w:t xml:space="preserve">ssociazioni e/o organizzazioni senza scopo di lucro possono candidare programmi e progetti che contribuiscono allo sviluppo delle aree prioritarie, come segue: </w:t>
      </w:r>
    </w:p>
    <w:p w14:paraId="5DE70149" w14:textId="77777777" w:rsidR="008F6978" w:rsidRPr="0083277E" w:rsidRDefault="008F6978" w:rsidP="00A466BE">
      <w:pPr>
        <w:spacing w:after="0"/>
        <w:jc w:val="both"/>
        <w:rPr>
          <w:rFonts w:ascii="Arial Narrow" w:hAnsi="Arial Narrow" w:cs="Times New Roman"/>
          <w:sz w:val="24"/>
          <w:szCs w:val="24"/>
        </w:rPr>
      </w:pPr>
    </w:p>
    <w:p w14:paraId="022944BC" w14:textId="77777777" w:rsidR="00A466BE" w:rsidRPr="0083277E" w:rsidRDefault="00A466BE" w:rsidP="00A466BE">
      <w:pPr>
        <w:spacing w:after="0"/>
        <w:jc w:val="both"/>
        <w:rPr>
          <w:rFonts w:ascii="Arial" w:hAnsi="Arial" w:cs="Arial"/>
          <w:sz w:val="20"/>
          <w:szCs w:val="20"/>
        </w:rPr>
      </w:pPr>
    </w:p>
    <w:p w14:paraId="043E9367" w14:textId="48663940" w:rsidR="00A466BE" w:rsidRPr="0083277E" w:rsidRDefault="00A466BE" w:rsidP="0083277E">
      <w:pPr>
        <w:pStyle w:val="ListParagraph"/>
        <w:numPr>
          <w:ilvl w:val="0"/>
          <w:numId w:val="22"/>
        </w:numPr>
        <w:spacing w:after="0"/>
        <w:rPr>
          <w:rFonts w:ascii="Arial" w:eastAsia="SimSun" w:hAnsi="Arial" w:cs="Arial"/>
          <w:b/>
          <w:caps/>
          <w:sz w:val="20"/>
          <w:szCs w:val="20"/>
        </w:rPr>
      </w:pPr>
      <w:r>
        <w:rPr>
          <w:rFonts w:ascii="Arial" w:hAnsi="Arial"/>
          <w:b/>
          <w:sz w:val="20"/>
        </w:rPr>
        <w:t xml:space="preserve">Area prioritaria: </w:t>
      </w:r>
      <w:r>
        <w:rPr>
          <w:rFonts w:ascii="Arial" w:hAnsi="Arial"/>
          <w:b/>
          <w:caps/>
          <w:sz w:val="20"/>
        </w:rPr>
        <w:t>ASSISTENZA SOCIALE E SANIT</w:t>
      </w:r>
      <w:r w:rsidR="003C0CFE">
        <w:rPr>
          <w:rFonts w:ascii="Arial" w:hAnsi="Arial" w:cs="Arial"/>
          <w:b/>
          <w:caps/>
          <w:sz w:val="20"/>
        </w:rPr>
        <w:t>À</w:t>
      </w:r>
    </w:p>
    <w:p w14:paraId="6FA9853F" w14:textId="77777777" w:rsidR="0083277E" w:rsidRPr="0083277E" w:rsidRDefault="0083277E" w:rsidP="0083277E">
      <w:pPr>
        <w:pStyle w:val="ListParagraph"/>
        <w:spacing w:after="0"/>
        <w:ind w:left="1083"/>
        <w:rPr>
          <w:rFonts w:ascii="Arial" w:eastAsia="SimSun" w:hAnsi="Arial" w:cs="Arial"/>
          <w:b/>
          <w:caps/>
          <w:sz w:val="20"/>
          <w:szCs w:val="20"/>
        </w:rPr>
      </w:pPr>
    </w:p>
    <w:p w14:paraId="1E65AC3C" w14:textId="2C552F17" w:rsidR="003B2914" w:rsidRPr="00636848" w:rsidRDefault="00A466BE" w:rsidP="003B2914">
      <w:pPr>
        <w:jc w:val="both"/>
        <w:rPr>
          <w:rFonts w:ascii="Arial Narrow" w:eastAsia="Times New Roman" w:hAnsi="Arial Narrow" w:cs="Arial"/>
        </w:rPr>
      </w:pPr>
      <w:r w:rsidRPr="00636848">
        <w:rPr>
          <w:rFonts w:ascii="Arial Narrow" w:hAnsi="Arial Narrow"/>
        </w:rPr>
        <w:t>Programmi e progetti di associazioni e altre organizzazioni senza scopo di lucro secondo la Misura 3.2. Sostegno all'inclusione sociale, alla salute e allo sviluppo generale della comunità attraverso la realizzazione delle seguenti attività:</w:t>
      </w:r>
    </w:p>
    <w:p w14:paraId="3D8D4BD8" w14:textId="77777777" w:rsidR="003B2914" w:rsidRPr="00636848" w:rsidRDefault="003B2914" w:rsidP="003B2914">
      <w:pPr>
        <w:autoSpaceDE w:val="0"/>
        <w:autoSpaceDN w:val="0"/>
        <w:adjustRightInd w:val="0"/>
        <w:spacing w:after="0" w:line="240" w:lineRule="auto"/>
        <w:jc w:val="both"/>
        <w:rPr>
          <w:rFonts w:ascii="Arial Narrow" w:eastAsiaTheme="minorHAnsi" w:hAnsi="Arial Narrow" w:cs="Arial"/>
          <w:color w:val="000000"/>
        </w:rPr>
      </w:pPr>
      <w:r w:rsidRPr="00636848">
        <w:rPr>
          <w:rFonts w:ascii="Arial Narrow" w:eastAsiaTheme="minorHAnsi" w:hAnsi="Arial Narrow"/>
          <w:color w:val="000000"/>
        </w:rPr>
        <w:t xml:space="preserve">3.2.2. Sostegno a progetti che contribuiscono all'inclusione sociale di gruppi emarginati e persone con disabilità </w:t>
      </w:r>
    </w:p>
    <w:p w14:paraId="70A37355" w14:textId="77777777" w:rsidR="003B2914" w:rsidRPr="00636848" w:rsidRDefault="003B2914" w:rsidP="003B2914">
      <w:pPr>
        <w:autoSpaceDE w:val="0"/>
        <w:autoSpaceDN w:val="0"/>
        <w:adjustRightInd w:val="0"/>
        <w:spacing w:after="0" w:line="240" w:lineRule="auto"/>
        <w:jc w:val="both"/>
        <w:rPr>
          <w:rFonts w:ascii="Arial Narrow" w:eastAsiaTheme="minorHAnsi" w:hAnsi="Arial Narrow" w:cs="Arial"/>
          <w:color w:val="000000"/>
        </w:rPr>
      </w:pPr>
      <w:r w:rsidRPr="00636848">
        <w:rPr>
          <w:rFonts w:ascii="Arial Narrow" w:eastAsiaTheme="minorHAnsi" w:hAnsi="Arial Narrow"/>
          <w:color w:val="000000"/>
        </w:rPr>
        <w:t xml:space="preserve">3.2.3. Fornire supporto ai servizi sociali </w:t>
      </w:r>
    </w:p>
    <w:p w14:paraId="498C8A3A" w14:textId="77777777" w:rsidR="003B2914" w:rsidRPr="00636848" w:rsidRDefault="003B2914" w:rsidP="003B2914">
      <w:pPr>
        <w:autoSpaceDE w:val="0"/>
        <w:autoSpaceDN w:val="0"/>
        <w:adjustRightInd w:val="0"/>
        <w:spacing w:after="0" w:line="240" w:lineRule="auto"/>
        <w:jc w:val="both"/>
        <w:rPr>
          <w:rFonts w:ascii="Arial Narrow" w:eastAsiaTheme="minorHAnsi" w:hAnsi="Arial Narrow" w:cs="Arial"/>
          <w:color w:val="000000"/>
        </w:rPr>
      </w:pPr>
      <w:r w:rsidRPr="00636848">
        <w:rPr>
          <w:rFonts w:ascii="Arial Narrow" w:eastAsiaTheme="minorHAnsi" w:hAnsi="Arial Narrow"/>
          <w:color w:val="000000"/>
        </w:rPr>
        <w:t xml:space="preserve">3.2.4. Organizzare attività promozionali sull'importanza di uno stile di vita sano </w:t>
      </w:r>
    </w:p>
    <w:p w14:paraId="2F9FA0C6" w14:textId="77777777" w:rsidR="003B2914" w:rsidRPr="00636848" w:rsidRDefault="003B2914" w:rsidP="003B2914">
      <w:pPr>
        <w:autoSpaceDE w:val="0"/>
        <w:autoSpaceDN w:val="0"/>
        <w:adjustRightInd w:val="0"/>
        <w:spacing w:after="0" w:line="240" w:lineRule="auto"/>
        <w:jc w:val="both"/>
        <w:rPr>
          <w:rFonts w:ascii="Arial Narrow" w:eastAsiaTheme="minorHAnsi" w:hAnsi="Arial Narrow" w:cs="Arial"/>
          <w:color w:val="000000"/>
        </w:rPr>
      </w:pPr>
      <w:r w:rsidRPr="00636848">
        <w:rPr>
          <w:rFonts w:ascii="Arial Narrow" w:eastAsiaTheme="minorHAnsi" w:hAnsi="Arial Narrow"/>
          <w:color w:val="000000"/>
        </w:rPr>
        <w:t xml:space="preserve">3.2.5. Sviluppo di una rete di defibrillatori pubblici con relativa promozione e corsi di formazione per il loro utilizzo </w:t>
      </w:r>
    </w:p>
    <w:p w14:paraId="19E78D45" w14:textId="77777777" w:rsidR="003B2914" w:rsidRPr="00636848" w:rsidRDefault="003B2914" w:rsidP="003B2914">
      <w:pPr>
        <w:spacing w:after="0" w:line="240" w:lineRule="auto"/>
        <w:jc w:val="both"/>
        <w:rPr>
          <w:rFonts w:ascii="Arial Narrow" w:eastAsia="Times New Roman" w:hAnsi="Arial Narrow" w:cs="Arial"/>
        </w:rPr>
      </w:pPr>
      <w:r w:rsidRPr="00636848">
        <w:rPr>
          <w:rFonts w:ascii="Arial Narrow" w:hAnsi="Arial Narrow"/>
        </w:rPr>
        <w:t>3.2.8. Investire nello sviluppo e nel miglioramento della sanità e della veterinaria</w:t>
      </w:r>
    </w:p>
    <w:p w14:paraId="5DDA082C" w14:textId="7341487D" w:rsidR="0083277E" w:rsidRDefault="0083277E" w:rsidP="003B2914">
      <w:pPr>
        <w:rPr>
          <w:rFonts w:ascii="Arial" w:eastAsia="SimSun" w:hAnsi="Arial" w:cs="Arial"/>
          <w:sz w:val="20"/>
          <w:szCs w:val="20"/>
          <w:u w:val="single"/>
        </w:rPr>
      </w:pPr>
    </w:p>
    <w:p w14:paraId="7767DF4D" w14:textId="77777777" w:rsidR="00A466BE" w:rsidRPr="0083277E" w:rsidRDefault="00A466BE" w:rsidP="0083277E">
      <w:pPr>
        <w:pStyle w:val="ListParagraph"/>
        <w:numPr>
          <w:ilvl w:val="0"/>
          <w:numId w:val="22"/>
        </w:numPr>
        <w:spacing w:after="0"/>
        <w:rPr>
          <w:rFonts w:ascii="Arial" w:eastAsia="SimSun" w:hAnsi="Arial" w:cs="Arial"/>
          <w:b/>
          <w:caps/>
          <w:sz w:val="20"/>
          <w:szCs w:val="20"/>
        </w:rPr>
      </w:pPr>
      <w:r>
        <w:rPr>
          <w:rFonts w:ascii="Arial" w:hAnsi="Arial"/>
          <w:b/>
          <w:sz w:val="20"/>
        </w:rPr>
        <w:t xml:space="preserve">Area prioritaria: </w:t>
      </w:r>
      <w:r>
        <w:rPr>
          <w:rFonts w:ascii="Arial" w:hAnsi="Arial"/>
          <w:b/>
          <w:caps/>
          <w:sz w:val="20"/>
        </w:rPr>
        <w:t>Medicina veterinaria</w:t>
      </w:r>
    </w:p>
    <w:p w14:paraId="66EE7665" w14:textId="77777777" w:rsidR="0083277E" w:rsidRPr="0083277E" w:rsidRDefault="0083277E" w:rsidP="0083277E">
      <w:pPr>
        <w:pStyle w:val="ListParagraph"/>
        <w:spacing w:after="0"/>
        <w:ind w:left="1083"/>
        <w:rPr>
          <w:rFonts w:ascii="Arial" w:eastAsia="SimSun" w:hAnsi="Arial" w:cs="Arial"/>
          <w:b/>
          <w:caps/>
          <w:sz w:val="20"/>
          <w:szCs w:val="20"/>
        </w:rPr>
      </w:pPr>
    </w:p>
    <w:p w14:paraId="6540F068" w14:textId="3F01A451" w:rsidR="00A466BE" w:rsidRPr="00636848" w:rsidRDefault="004F7F04" w:rsidP="006D421A">
      <w:pPr>
        <w:spacing w:after="0"/>
        <w:jc w:val="both"/>
        <w:rPr>
          <w:rFonts w:ascii="Arial Narrow" w:hAnsi="Arial Narrow" w:cs="Arial"/>
        </w:rPr>
      </w:pPr>
      <w:r w:rsidRPr="00636848">
        <w:rPr>
          <w:rFonts w:ascii="Arial Narrow" w:hAnsi="Arial Narrow"/>
        </w:rPr>
        <w:t>Programmi, progetti, manifestazioni e attività delle associazioni senza scopo di lucro relativi alla medicina veterinaria.</w:t>
      </w:r>
    </w:p>
    <w:p w14:paraId="32DF51BB" w14:textId="135295BC" w:rsidR="00B348F8" w:rsidRPr="0083277E" w:rsidRDefault="00B348F8" w:rsidP="00B348F8">
      <w:pPr>
        <w:spacing w:after="0"/>
        <w:jc w:val="both"/>
        <w:rPr>
          <w:rFonts w:ascii="Arial" w:hAnsi="Arial" w:cs="Arial"/>
          <w:sz w:val="20"/>
          <w:szCs w:val="20"/>
        </w:rPr>
      </w:pPr>
    </w:p>
    <w:p w14:paraId="5593501B" w14:textId="0C7BDCB3" w:rsidR="00892EA6" w:rsidRDefault="00892EA6">
      <w:pPr>
        <w:widowControl w:val="0"/>
        <w:autoSpaceDE w:val="0"/>
        <w:autoSpaceDN w:val="0"/>
        <w:adjustRightInd w:val="0"/>
        <w:spacing w:after="0" w:line="253" w:lineRule="exact"/>
        <w:rPr>
          <w:rFonts w:ascii="Times New Roman" w:hAnsi="Times New Roman" w:cs="Times New Roman"/>
          <w:sz w:val="24"/>
          <w:szCs w:val="24"/>
        </w:rPr>
      </w:pPr>
      <w:bookmarkStart w:id="5" w:name="page5"/>
      <w:bookmarkEnd w:id="5"/>
    </w:p>
    <w:p w14:paraId="06CE89A9" w14:textId="77777777" w:rsidR="00636848" w:rsidRDefault="00636848">
      <w:pPr>
        <w:widowControl w:val="0"/>
        <w:autoSpaceDE w:val="0"/>
        <w:autoSpaceDN w:val="0"/>
        <w:adjustRightInd w:val="0"/>
        <w:spacing w:after="0" w:line="253" w:lineRule="exact"/>
        <w:rPr>
          <w:rFonts w:ascii="Times New Roman" w:hAnsi="Times New Roman" w:cs="Times New Roman"/>
          <w:sz w:val="24"/>
          <w:szCs w:val="24"/>
        </w:rPr>
      </w:pPr>
    </w:p>
    <w:p w14:paraId="0558F336" w14:textId="77777777" w:rsidR="00636848" w:rsidRPr="0083277E" w:rsidRDefault="00636848">
      <w:pPr>
        <w:widowControl w:val="0"/>
        <w:autoSpaceDE w:val="0"/>
        <w:autoSpaceDN w:val="0"/>
        <w:adjustRightInd w:val="0"/>
        <w:spacing w:after="0" w:line="253" w:lineRule="exact"/>
        <w:rPr>
          <w:rFonts w:ascii="Times New Roman" w:hAnsi="Times New Roman" w:cs="Times New Roman"/>
          <w:sz w:val="24"/>
          <w:szCs w:val="24"/>
        </w:rPr>
      </w:pPr>
    </w:p>
    <w:p w14:paraId="0F7510ED" w14:textId="77777777" w:rsidR="00892EA6" w:rsidRPr="0083277E" w:rsidRDefault="00892EA6">
      <w:pPr>
        <w:widowControl w:val="0"/>
        <w:autoSpaceDE w:val="0"/>
        <w:autoSpaceDN w:val="0"/>
        <w:adjustRightInd w:val="0"/>
        <w:spacing w:after="0" w:line="240" w:lineRule="auto"/>
        <w:ind w:left="120"/>
        <w:rPr>
          <w:rFonts w:ascii="Times New Roman" w:hAnsi="Times New Roman" w:cs="Times New Roman"/>
          <w:sz w:val="24"/>
          <w:szCs w:val="24"/>
        </w:rPr>
      </w:pPr>
      <w:r>
        <w:rPr>
          <w:rFonts w:ascii="Arial Narrow" w:hAnsi="Arial Narrow"/>
          <w:b/>
          <w:sz w:val="25"/>
        </w:rPr>
        <w:lastRenderedPageBreak/>
        <w:t>1.3. VALORE TOTALE DELL’INVITO, IMPORTI PIANIFICATI PER SINGOLE AREE</w:t>
      </w:r>
    </w:p>
    <w:p w14:paraId="191703E8" w14:textId="77777777" w:rsidR="00A466BE" w:rsidRPr="0083277E" w:rsidRDefault="00A466BE" w:rsidP="00A466BE">
      <w:pPr>
        <w:pStyle w:val="NoSpacing"/>
        <w:jc w:val="both"/>
        <w:rPr>
          <w:rFonts w:ascii="Arial Narrow" w:hAnsi="Arial Narrow" w:cs="Times New Roman"/>
          <w:noProof/>
        </w:rPr>
      </w:pPr>
    </w:p>
    <w:p w14:paraId="22FD8A6A" w14:textId="0DDECFA9" w:rsidR="00A466BE" w:rsidRPr="0083277E" w:rsidRDefault="00A466BE" w:rsidP="00A466BE">
      <w:pPr>
        <w:pStyle w:val="NoSpacing"/>
        <w:jc w:val="both"/>
        <w:rPr>
          <w:rFonts w:ascii="Arial Narrow" w:hAnsi="Arial Narrow" w:cs="Times New Roman"/>
          <w:noProof/>
        </w:rPr>
      </w:pPr>
      <w:r>
        <w:rPr>
          <w:rFonts w:ascii="Arial Narrow" w:hAnsi="Arial Narrow"/>
          <w:noProof/>
        </w:rPr>
        <w:t>L'importo complessivo previsto dell’Invito pubblico è di</w:t>
      </w:r>
      <w:r w:rsidR="0075002B">
        <w:rPr>
          <w:rFonts w:ascii="Arial Narrow" w:hAnsi="Arial Narrow"/>
          <w:noProof/>
        </w:rPr>
        <w:t xml:space="preserve"> 127.000,00</w:t>
      </w:r>
      <w:r>
        <w:rPr>
          <w:rFonts w:ascii="Arial Narrow" w:hAnsi="Arial Narrow"/>
          <w:noProof/>
        </w:rPr>
        <w:t xml:space="preserve"> Euro</w:t>
      </w:r>
    </w:p>
    <w:p w14:paraId="73B3C1A5" w14:textId="77777777" w:rsidR="00A466BE" w:rsidRPr="0083277E" w:rsidRDefault="00A466BE" w:rsidP="00A466BE">
      <w:pPr>
        <w:spacing w:after="0"/>
        <w:jc w:val="both"/>
        <w:rPr>
          <w:rFonts w:ascii="Arial Narrow" w:hAnsi="Arial Narrow" w:cs="Times New Roman"/>
        </w:rPr>
      </w:pPr>
    </w:p>
    <w:p w14:paraId="1E97FD8D" w14:textId="61A4C5FB" w:rsidR="00A466BE" w:rsidRDefault="00A466BE" w:rsidP="00A466BE">
      <w:pPr>
        <w:spacing w:after="0"/>
        <w:jc w:val="both"/>
        <w:rPr>
          <w:rFonts w:ascii="Arial Narrow" w:hAnsi="Arial Narrow" w:cs="Times New Roman"/>
        </w:rPr>
      </w:pPr>
      <w:r>
        <w:rPr>
          <w:rFonts w:ascii="Arial Narrow" w:hAnsi="Arial Narrow"/>
        </w:rPr>
        <w:t>Il valore previsto dell'Invito pubblico per aree, l'importo minimo e massimo dei fondi per area e il numero previsto di contratti per area sono determinati come segue:</w:t>
      </w:r>
    </w:p>
    <w:p w14:paraId="47550366" w14:textId="77777777" w:rsidR="003B2914" w:rsidRPr="0083277E" w:rsidRDefault="003B2914" w:rsidP="00A466BE">
      <w:pPr>
        <w:spacing w:after="0"/>
        <w:jc w:val="both"/>
        <w:rPr>
          <w:rFonts w:ascii="Arial Narrow" w:hAnsi="Arial Narrow" w:cs="Times New Roman"/>
        </w:rPr>
      </w:pPr>
    </w:p>
    <w:p w14:paraId="47E6D7EC" w14:textId="77777777" w:rsidR="00B348F8" w:rsidRPr="0083277E" w:rsidRDefault="004B3416" w:rsidP="00B348F8">
      <w:pPr>
        <w:spacing w:after="0"/>
        <w:jc w:val="both"/>
        <w:rPr>
          <w:rFonts w:ascii="Arial Narrow" w:hAnsi="Arial Narrow" w:cs="Times New Roman"/>
          <w:b/>
        </w:rPr>
      </w:pPr>
      <w:r>
        <w:rPr>
          <w:rFonts w:ascii="Arial Narrow" w:hAnsi="Arial Narrow"/>
          <w:b/>
        </w:rPr>
        <w:t>Tabella 1</w:t>
      </w:r>
    </w:p>
    <w:tbl>
      <w:tblPr>
        <w:tblStyle w:val="TableGrid"/>
        <w:tblpPr w:leftFromText="180" w:rightFromText="180" w:vertAnchor="text" w:tblpY="1"/>
        <w:tblOverlap w:val="never"/>
        <w:tblW w:w="9110" w:type="dxa"/>
        <w:tblLayout w:type="fixed"/>
        <w:tblLook w:val="04A0" w:firstRow="1" w:lastRow="0" w:firstColumn="1" w:lastColumn="0" w:noHBand="0" w:noVBand="1"/>
      </w:tblPr>
      <w:tblGrid>
        <w:gridCol w:w="1373"/>
        <w:gridCol w:w="1996"/>
        <w:gridCol w:w="1434"/>
        <w:gridCol w:w="1514"/>
        <w:gridCol w:w="1508"/>
        <w:gridCol w:w="1285"/>
      </w:tblGrid>
      <w:tr w:rsidR="00B348F8" w:rsidRPr="0083277E" w14:paraId="130251A7" w14:textId="77777777" w:rsidTr="003B2914">
        <w:trPr>
          <w:trHeight w:val="1349"/>
        </w:trPr>
        <w:tc>
          <w:tcPr>
            <w:tcW w:w="1373" w:type="dxa"/>
            <w:tcBorders>
              <w:bottom w:val="single" w:sz="4" w:space="0" w:color="auto"/>
            </w:tcBorders>
            <w:shd w:val="clear" w:color="auto" w:fill="F2F2F2" w:themeFill="background1" w:themeFillShade="F2"/>
          </w:tcPr>
          <w:p w14:paraId="7DF6606F" w14:textId="77777777" w:rsidR="00B348F8" w:rsidRPr="004B3416" w:rsidRDefault="00B348F8" w:rsidP="00C2177C">
            <w:pPr>
              <w:jc w:val="center"/>
              <w:rPr>
                <w:rFonts w:ascii="Arial Narrow" w:hAnsi="Arial Narrow" w:cs="Times New Roman"/>
                <w:b/>
                <w:sz w:val="20"/>
                <w:szCs w:val="20"/>
              </w:rPr>
            </w:pPr>
          </w:p>
          <w:p w14:paraId="6FDE6B25" w14:textId="77777777" w:rsidR="00B348F8" w:rsidRPr="004B3416" w:rsidRDefault="00B348F8" w:rsidP="00C2177C">
            <w:pPr>
              <w:rPr>
                <w:rFonts w:ascii="Arial Narrow" w:hAnsi="Arial Narrow" w:cs="Times New Roman"/>
                <w:b/>
                <w:sz w:val="20"/>
                <w:szCs w:val="20"/>
              </w:rPr>
            </w:pPr>
          </w:p>
          <w:p w14:paraId="42C16F24" w14:textId="77777777" w:rsidR="00B348F8" w:rsidRPr="004B3416" w:rsidRDefault="00B348F8" w:rsidP="00C2177C">
            <w:pPr>
              <w:jc w:val="center"/>
              <w:rPr>
                <w:rFonts w:ascii="Arial Narrow" w:hAnsi="Arial Narrow" w:cs="Times New Roman"/>
                <w:b/>
                <w:sz w:val="18"/>
                <w:szCs w:val="18"/>
              </w:rPr>
            </w:pPr>
            <w:r>
              <w:rPr>
                <w:rFonts w:ascii="Arial Narrow" w:hAnsi="Arial Narrow"/>
                <w:b/>
                <w:sz w:val="18"/>
              </w:rPr>
              <w:t>Indicazione</w:t>
            </w:r>
          </w:p>
          <w:p w14:paraId="11D185EF" w14:textId="77777777" w:rsidR="00B348F8" w:rsidRPr="004B3416" w:rsidRDefault="00B348F8" w:rsidP="00C2177C">
            <w:pPr>
              <w:jc w:val="center"/>
              <w:rPr>
                <w:rFonts w:ascii="Arial Narrow" w:hAnsi="Arial Narrow" w:cs="Times New Roman"/>
                <w:b/>
                <w:sz w:val="18"/>
                <w:szCs w:val="18"/>
              </w:rPr>
            </w:pPr>
            <w:r>
              <w:rPr>
                <w:rFonts w:ascii="Arial Narrow" w:hAnsi="Arial Narrow"/>
                <w:b/>
                <w:sz w:val="18"/>
              </w:rPr>
              <w:t>dell’area prioritaria</w:t>
            </w:r>
          </w:p>
          <w:p w14:paraId="2E0BCABD" w14:textId="77777777" w:rsidR="00B348F8" w:rsidRPr="004B3416" w:rsidRDefault="00B348F8" w:rsidP="00C2177C">
            <w:pPr>
              <w:jc w:val="center"/>
              <w:rPr>
                <w:rFonts w:ascii="Arial Narrow" w:hAnsi="Arial Narrow" w:cs="Times New Roman"/>
                <w:b/>
                <w:sz w:val="20"/>
                <w:szCs w:val="20"/>
              </w:rPr>
            </w:pPr>
          </w:p>
        </w:tc>
        <w:tc>
          <w:tcPr>
            <w:tcW w:w="1996" w:type="dxa"/>
            <w:tcBorders>
              <w:bottom w:val="single" w:sz="4" w:space="0" w:color="auto"/>
            </w:tcBorders>
            <w:shd w:val="clear" w:color="auto" w:fill="F2F2F2" w:themeFill="background1" w:themeFillShade="F2"/>
          </w:tcPr>
          <w:p w14:paraId="156D6EE2" w14:textId="77777777" w:rsidR="00B348F8" w:rsidRPr="004B3416" w:rsidRDefault="00B348F8" w:rsidP="00C2177C">
            <w:pPr>
              <w:jc w:val="center"/>
              <w:rPr>
                <w:rFonts w:ascii="Arial Narrow" w:hAnsi="Arial Narrow" w:cs="Times New Roman"/>
                <w:b/>
                <w:sz w:val="20"/>
                <w:szCs w:val="20"/>
              </w:rPr>
            </w:pPr>
          </w:p>
          <w:p w14:paraId="22438CC0" w14:textId="77777777" w:rsidR="00B348F8" w:rsidRPr="004B3416" w:rsidRDefault="00B348F8" w:rsidP="00C2177C">
            <w:pPr>
              <w:rPr>
                <w:rFonts w:ascii="Arial Narrow" w:hAnsi="Arial Narrow" w:cs="Times New Roman"/>
                <w:b/>
                <w:sz w:val="20"/>
                <w:szCs w:val="20"/>
              </w:rPr>
            </w:pPr>
          </w:p>
          <w:p w14:paraId="147B6184" w14:textId="77777777" w:rsidR="00B348F8" w:rsidRPr="003C0CFE" w:rsidRDefault="00B348F8" w:rsidP="00C2177C">
            <w:pPr>
              <w:jc w:val="center"/>
              <w:rPr>
                <w:rFonts w:ascii="Arial Narrow" w:hAnsi="Arial Narrow" w:cs="Times New Roman"/>
                <w:b/>
                <w:sz w:val="18"/>
                <w:szCs w:val="18"/>
              </w:rPr>
            </w:pPr>
            <w:r w:rsidRPr="003C0CFE">
              <w:rPr>
                <w:rFonts w:ascii="Arial Narrow" w:hAnsi="Arial Narrow"/>
                <w:b/>
                <w:sz w:val="18"/>
                <w:szCs w:val="18"/>
              </w:rPr>
              <w:t xml:space="preserve">Progetti, programmi, attività, manifestazioni </w:t>
            </w:r>
          </w:p>
        </w:tc>
        <w:tc>
          <w:tcPr>
            <w:tcW w:w="1434" w:type="dxa"/>
            <w:tcBorders>
              <w:bottom w:val="single" w:sz="4" w:space="0" w:color="auto"/>
            </w:tcBorders>
            <w:shd w:val="clear" w:color="auto" w:fill="F2F2F2" w:themeFill="background1" w:themeFillShade="F2"/>
          </w:tcPr>
          <w:p w14:paraId="5C58CE88" w14:textId="77777777" w:rsidR="00B348F8" w:rsidRPr="003C0CFE" w:rsidRDefault="00B348F8" w:rsidP="00C2177C">
            <w:pPr>
              <w:jc w:val="center"/>
              <w:rPr>
                <w:rFonts w:ascii="Arial Narrow" w:hAnsi="Arial Narrow" w:cs="Times New Roman"/>
                <w:b/>
                <w:sz w:val="18"/>
                <w:szCs w:val="18"/>
              </w:rPr>
            </w:pPr>
          </w:p>
          <w:p w14:paraId="55F81F7B" w14:textId="77777777" w:rsidR="00B348F8" w:rsidRPr="003C0CFE" w:rsidRDefault="00B348F8" w:rsidP="00C2177C">
            <w:pPr>
              <w:rPr>
                <w:rFonts w:ascii="Arial Narrow" w:hAnsi="Arial Narrow" w:cs="Times New Roman"/>
                <w:b/>
                <w:sz w:val="18"/>
                <w:szCs w:val="18"/>
              </w:rPr>
            </w:pPr>
          </w:p>
          <w:p w14:paraId="2ADC96FD" w14:textId="77777777" w:rsidR="00B348F8" w:rsidRPr="003C0CFE" w:rsidRDefault="00B348F8" w:rsidP="00C2177C">
            <w:pPr>
              <w:jc w:val="center"/>
              <w:rPr>
                <w:rFonts w:ascii="Arial Narrow" w:hAnsi="Arial Narrow" w:cs="Times New Roman"/>
                <w:b/>
                <w:sz w:val="18"/>
                <w:szCs w:val="18"/>
              </w:rPr>
            </w:pPr>
            <w:r w:rsidRPr="003C0CFE">
              <w:rPr>
                <w:rFonts w:ascii="Arial Narrow" w:hAnsi="Arial Narrow"/>
                <w:b/>
                <w:sz w:val="18"/>
                <w:szCs w:val="18"/>
              </w:rPr>
              <w:t>Importo dei fondi finanziari</w:t>
            </w:r>
          </w:p>
          <w:p w14:paraId="6B993190" w14:textId="15CFBC94" w:rsidR="00B348F8" w:rsidRPr="003C0CFE" w:rsidRDefault="00B348F8" w:rsidP="00C2177C">
            <w:pPr>
              <w:jc w:val="center"/>
              <w:rPr>
                <w:rFonts w:ascii="Arial Narrow" w:hAnsi="Arial Narrow" w:cs="Times New Roman"/>
                <w:b/>
                <w:sz w:val="18"/>
                <w:szCs w:val="18"/>
              </w:rPr>
            </w:pPr>
            <w:r w:rsidRPr="003C0CFE">
              <w:rPr>
                <w:rFonts w:ascii="Arial Narrow" w:hAnsi="Arial Narrow"/>
                <w:b/>
                <w:sz w:val="18"/>
                <w:szCs w:val="18"/>
              </w:rPr>
              <w:t xml:space="preserve"> in EUR</w:t>
            </w:r>
            <w:r w:rsidR="002750C7">
              <w:rPr>
                <w:rFonts w:ascii="Arial Narrow" w:hAnsi="Arial Narrow"/>
                <w:b/>
                <w:sz w:val="18"/>
                <w:szCs w:val="18"/>
              </w:rPr>
              <w:t>O</w:t>
            </w:r>
          </w:p>
        </w:tc>
        <w:tc>
          <w:tcPr>
            <w:tcW w:w="1514" w:type="dxa"/>
            <w:tcBorders>
              <w:bottom w:val="single" w:sz="4" w:space="0" w:color="auto"/>
            </w:tcBorders>
            <w:shd w:val="clear" w:color="auto" w:fill="F2F2F2" w:themeFill="background1" w:themeFillShade="F2"/>
          </w:tcPr>
          <w:p w14:paraId="6F0F505B" w14:textId="546D2211" w:rsidR="00B348F8" w:rsidRPr="003C0CFE" w:rsidRDefault="002750C7" w:rsidP="00C2177C">
            <w:pPr>
              <w:jc w:val="center"/>
              <w:rPr>
                <w:rFonts w:ascii="Arial Narrow" w:hAnsi="Arial Narrow" w:cs="Times New Roman"/>
                <w:b/>
                <w:sz w:val="18"/>
                <w:szCs w:val="18"/>
              </w:rPr>
            </w:pPr>
            <w:r>
              <w:rPr>
                <w:rFonts w:ascii="Arial Narrow" w:hAnsi="Arial Narrow"/>
                <w:b/>
                <w:sz w:val="18"/>
                <w:szCs w:val="18"/>
              </w:rPr>
              <w:t>I</w:t>
            </w:r>
            <w:r w:rsidR="00B348F8" w:rsidRPr="003C0CFE">
              <w:rPr>
                <w:rFonts w:ascii="Arial Narrow" w:hAnsi="Arial Narrow"/>
                <w:b/>
                <w:sz w:val="18"/>
                <w:szCs w:val="18"/>
              </w:rPr>
              <w:t>mporto minimo di fondi che può essere richiesto e contratto per singola domanda</w:t>
            </w:r>
          </w:p>
        </w:tc>
        <w:tc>
          <w:tcPr>
            <w:tcW w:w="1508" w:type="dxa"/>
            <w:tcBorders>
              <w:bottom w:val="single" w:sz="4" w:space="0" w:color="auto"/>
            </w:tcBorders>
            <w:shd w:val="clear" w:color="auto" w:fill="F2F2F2" w:themeFill="background1" w:themeFillShade="F2"/>
          </w:tcPr>
          <w:p w14:paraId="398A9464" w14:textId="66E014D2" w:rsidR="00B348F8" w:rsidRPr="003C0CFE" w:rsidRDefault="002750C7" w:rsidP="00C2177C">
            <w:pPr>
              <w:jc w:val="center"/>
              <w:rPr>
                <w:rFonts w:ascii="Arial Narrow" w:hAnsi="Arial Narrow" w:cs="Times New Roman"/>
                <w:b/>
                <w:sz w:val="18"/>
                <w:szCs w:val="18"/>
              </w:rPr>
            </w:pPr>
            <w:r>
              <w:rPr>
                <w:rFonts w:ascii="Arial Narrow" w:hAnsi="Arial Narrow"/>
                <w:b/>
                <w:sz w:val="18"/>
                <w:szCs w:val="18"/>
              </w:rPr>
              <w:t>I</w:t>
            </w:r>
            <w:r w:rsidR="00B348F8" w:rsidRPr="003C0CFE">
              <w:rPr>
                <w:rFonts w:ascii="Arial Narrow" w:hAnsi="Arial Narrow"/>
                <w:b/>
                <w:sz w:val="18"/>
                <w:szCs w:val="18"/>
              </w:rPr>
              <w:t>mporto massimo di fondi che può essere richiesto e contratto per singola domanda</w:t>
            </w:r>
          </w:p>
        </w:tc>
        <w:tc>
          <w:tcPr>
            <w:tcW w:w="1285" w:type="dxa"/>
            <w:tcBorders>
              <w:bottom w:val="single" w:sz="4" w:space="0" w:color="auto"/>
            </w:tcBorders>
            <w:shd w:val="clear" w:color="auto" w:fill="F2F2F2" w:themeFill="background1" w:themeFillShade="F2"/>
          </w:tcPr>
          <w:p w14:paraId="146B985F" w14:textId="77777777" w:rsidR="00B348F8" w:rsidRPr="003C0CFE" w:rsidRDefault="00B348F8" w:rsidP="00C2177C">
            <w:pPr>
              <w:jc w:val="center"/>
              <w:rPr>
                <w:rFonts w:ascii="Arial Narrow" w:hAnsi="Arial Narrow" w:cs="Times New Roman"/>
                <w:b/>
                <w:sz w:val="18"/>
                <w:szCs w:val="18"/>
              </w:rPr>
            </w:pPr>
          </w:p>
          <w:p w14:paraId="7EC13865" w14:textId="77777777" w:rsidR="00B348F8" w:rsidRPr="003C0CFE" w:rsidRDefault="00B348F8" w:rsidP="00C2177C">
            <w:pPr>
              <w:jc w:val="center"/>
              <w:rPr>
                <w:rFonts w:ascii="Arial Narrow" w:hAnsi="Arial Narrow" w:cs="Times New Roman"/>
                <w:b/>
                <w:sz w:val="18"/>
                <w:szCs w:val="18"/>
              </w:rPr>
            </w:pPr>
          </w:p>
          <w:p w14:paraId="559D6A42" w14:textId="77777777" w:rsidR="00B348F8" w:rsidRPr="003C0CFE" w:rsidRDefault="00B348F8" w:rsidP="00C2177C">
            <w:pPr>
              <w:jc w:val="center"/>
              <w:rPr>
                <w:rFonts w:ascii="Arial Narrow" w:hAnsi="Arial Narrow" w:cs="Times New Roman"/>
                <w:b/>
                <w:sz w:val="18"/>
                <w:szCs w:val="18"/>
              </w:rPr>
            </w:pPr>
            <w:r w:rsidRPr="003C0CFE">
              <w:rPr>
                <w:rFonts w:ascii="Arial Narrow" w:hAnsi="Arial Narrow"/>
                <w:b/>
                <w:sz w:val="18"/>
                <w:szCs w:val="18"/>
              </w:rPr>
              <w:t>Numero previsto di contratti</w:t>
            </w:r>
          </w:p>
        </w:tc>
      </w:tr>
      <w:tr w:rsidR="00B348F8" w:rsidRPr="0083277E" w14:paraId="6D4952F0" w14:textId="77777777" w:rsidTr="004B3416">
        <w:trPr>
          <w:trHeight w:val="528"/>
        </w:trPr>
        <w:tc>
          <w:tcPr>
            <w:tcW w:w="1373" w:type="dxa"/>
            <w:shd w:val="pct15" w:color="auto" w:fill="auto"/>
          </w:tcPr>
          <w:p w14:paraId="5B0327D1" w14:textId="77777777" w:rsidR="00B348F8" w:rsidRPr="004B3416" w:rsidRDefault="006D421A" w:rsidP="00C2177C">
            <w:pPr>
              <w:jc w:val="center"/>
              <w:rPr>
                <w:rFonts w:ascii="Arial Narrow" w:hAnsi="Arial Narrow" w:cs="Times New Roman"/>
                <w:b/>
                <w:sz w:val="20"/>
                <w:szCs w:val="20"/>
              </w:rPr>
            </w:pPr>
            <w:r>
              <w:rPr>
                <w:rFonts w:ascii="Arial Narrow" w:hAnsi="Arial Narrow"/>
                <w:b/>
                <w:sz w:val="20"/>
              </w:rPr>
              <w:t>1.</w:t>
            </w:r>
          </w:p>
        </w:tc>
        <w:tc>
          <w:tcPr>
            <w:tcW w:w="7737" w:type="dxa"/>
            <w:gridSpan w:val="5"/>
            <w:shd w:val="pct15" w:color="auto" w:fill="auto"/>
          </w:tcPr>
          <w:p w14:paraId="231B66F4" w14:textId="3F24E551" w:rsidR="00B348F8" w:rsidRPr="004B3416" w:rsidRDefault="00B348F8" w:rsidP="001825AF">
            <w:pPr>
              <w:jc w:val="center"/>
              <w:rPr>
                <w:rFonts w:ascii="Arial Narrow" w:hAnsi="Arial Narrow" w:cs="Times New Roman"/>
                <w:b/>
                <w:sz w:val="24"/>
                <w:szCs w:val="24"/>
              </w:rPr>
            </w:pPr>
            <w:r>
              <w:rPr>
                <w:rFonts w:ascii="Arial Narrow" w:hAnsi="Arial Narrow"/>
                <w:b/>
                <w:sz w:val="24"/>
              </w:rPr>
              <w:t>ASSISTENZA SOCIALE E SANIT</w:t>
            </w:r>
            <w:r w:rsidR="003C0CFE">
              <w:rPr>
                <w:rFonts w:ascii="Arial Narrow" w:hAnsi="Arial Narrow"/>
                <w:b/>
                <w:sz w:val="24"/>
              </w:rPr>
              <w:t>À</w:t>
            </w:r>
            <w:r>
              <w:rPr>
                <w:rFonts w:ascii="Arial Narrow" w:hAnsi="Arial Narrow"/>
                <w:b/>
                <w:sz w:val="24"/>
              </w:rPr>
              <w:t>, Assessorato alle attività sociali, ai giovani e allo sport, Via Sergia 2/2</w:t>
            </w:r>
          </w:p>
        </w:tc>
      </w:tr>
      <w:tr w:rsidR="00B348F8" w:rsidRPr="0083277E" w14:paraId="7A64289F" w14:textId="77777777" w:rsidTr="003B2914">
        <w:trPr>
          <w:trHeight w:val="3432"/>
        </w:trPr>
        <w:tc>
          <w:tcPr>
            <w:tcW w:w="1373" w:type="dxa"/>
            <w:tcBorders>
              <w:bottom w:val="single" w:sz="4" w:space="0" w:color="auto"/>
            </w:tcBorders>
          </w:tcPr>
          <w:p w14:paraId="30FFB926" w14:textId="77777777" w:rsidR="00B348F8" w:rsidRPr="004B3416" w:rsidRDefault="00B348F8" w:rsidP="00C2177C">
            <w:pPr>
              <w:jc w:val="center"/>
              <w:rPr>
                <w:rFonts w:ascii="Arial Narrow" w:hAnsi="Arial Narrow" w:cs="Times New Roman"/>
                <w:sz w:val="20"/>
                <w:szCs w:val="20"/>
              </w:rPr>
            </w:pPr>
          </w:p>
          <w:p w14:paraId="5D6EB94D" w14:textId="77777777" w:rsidR="00B348F8" w:rsidRPr="004B3416" w:rsidRDefault="00B348F8" w:rsidP="00C2177C">
            <w:pPr>
              <w:jc w:val="center"/>
              <w:rPr>
                <w:rFonts w:ascii="Arial Narrow" w:hAnsi="Arial Narrow" w:cs="Times New Roman"/>
                <w:sz w:val="20"/>
                <w:szCs w:val="20"/>
              </w:rPr>
            </w:pPr>
          </w:p>
          <w:p w14:paraId="7BC79849" w14:textId="77777777" w:rsidR="00B348F8" w:rsidRPr="004B3416" w:rsidRDefault="00B348F8" w:rsidP="00C2177C">
            <w:pPr>
              <w:jc w:val="center"/>
              <w:rPr>
                <w:rFonts w:ascii="Arial Narrow" w:hAnsi="Arial Narrow" w:cs="Times New Roman"/>
                <w:sz w:val="20"/>
                <w:szCs w:val="20"/>
              </w:rPr>
            </w:pPr>
          </w:p>
          <w:p w14:paraId="332A1624" w14:textId="77777777" w:rsidR="00B348F8" w:rsidRPr="004B3416" w:rsidRDefault="00B348F8" w:rsidP="00C2177C">
            <w:pPr>
              <w:jc w:val="center"/>
              <w:rPr>
                <w:rFonts w:ascii="Arial Narrow" w:hAnsi="Arial Narrow" w:cs="Times New Roman"/>
                <w:sz w:val="20"/>
                <w:szCs w:val="20"/>
              </w:rPr>
            </w:pPr>
          </w:p>
          <w:p w14:paraId="70A03306" w14:textId="77777777" w:rsidR="00B348F8" w:rsidRPr="004B3416" w:rsidRDefault="006D421A" w:rsidP="00C2177C">
            <w:pPr>
              <w:jc w:val="center"/>
              <w:rPr>
                <w:rFonts w:ascii="Arial Narrow" w:hAnsi="Arial Narrow" w:cs="Times New Roman"/>
                <w:sz w:val="20"/>
                <w:szCs w:val="20"/>
              </w:rPr>
            </w:pPr>
            <w:r>
              <w:rPr>
                <w:rFonts w:ascii="Arial Narrow" w:hAnsi="Arial Narrow"/>
                <w:sz w:val="20"/>
              </w:rPr>
              <w:t>1.1.</w:t>
            </w:r>
          </w:p>
        </w:tc>
        <w:tc>
          <w:tcPr>
            <w:tcW w:w="1996" w:type="dxa"/>
            <w:tcBorders>
              <w:bottom w:val="single" w:sz="4" w:space="0" w:color="auto"/>
            </w:tcBorders>
          </w:tcPr>
          <w:p w14:paraId="46BA2C4D" w14:textId="3BA43BCA" w:rsidR="003B2914" w:rsidRPr="002750C7" w:rsidRDefault="003B2914" w:rsidP="003C0CFE">
            <w:pPr>
              <w:rPr>
                <w:rFonts w:ascii="Arial Narrow" w:eastAsia="Times New Roman" w:hAnsi="Arial Narrow" w:cs="Times New Roman"/>
                <w:sz w:val="20"/>
                <w:szCs w:val="20"/>
              </w:rPr>
            </w:pPr>
            <w:r w:rsidRPr="002750C7">
              <w:rPr>
                <w:rFonts w:ascii="Arial Narrow" w:hAnsi="Arial Narrow"/>
                <w:sz w:val="20"/>
              </w:rPr>
              <w:t>Misura 3.2 Sostegno all'inclusione sociale, alla salute e allo sviluppo generale della comunità attraverso la realizzazione delle seguenti attività:</w:t>
            </w:r>
          </w:p>
          <w:p w14:paraId="6F426B93" w14:textId="77777777" w:rsidR="003B2914" w:rsidRPr="002750C7" w:rsidRDefault="003B2914" w:rsidP="003C0CFE">
            <w:pPr>
              <w:autoSpaceDE w:val="0"/>
              <w:autoSpaceDN w:val="0"/>
              <w:adjustRightInd w:val="0"/>
              <w:rPr>
                <w:rFonts w:ascii="Arial Narrow" w:hAnsi="Arial Narrow" w:cs="Times New Roman"/>
                <w:color w:val="000000"/>
                <w:sz w:val="20"/>
                <w:szCs w:val="20"/>
              </w:rPr>
            </w:pPr>
            <w:r w:rsidRPr="002750C7">
              <w:rPr>
                <w:rFonts w:ascii="Arial Narrow" w:hAnsi="Arial Narrow"/>
                <w:color w:val="000000"/>
                <w:sz w:val="20"/>
              </w:rPr>
              <w:t xml:space="preserve">3.2.2. Sostegno a progetti che contribuiscono all'inclusione sociale di gruppi emarginati e persone con disabilità </w:t>
            </w:r>
          </w:p>
          <w:p w14:paraId="6225CBEE" w14:textId="77777777" w:rsidR="003B2914" w:rsidRPr="002750C7" w:rsidRDefault="003B2914" w:rsidP="003C0CFE">
            <w:pPr>
              <w:autoSpaceDE w:val="0"/>
              <w:autoSpaceDN w:val="0"/>
              <w:adjustRightInd w:val="0"/>
              <w:rPr>
                <w:rFonts w:ascii="Arial Narrow" w:hAnsi="Arial Narrow" w:cs="Times New Roman"/>
                <w:color w:val="000000"/>
                <w:sz w:val="20"/>
                <w:szCs w:val="20"/>
              </w:rPr>
            </w:pPr>
            <w:r w:rsidRPr="002750C7">
              <w:rPr>
                <w:rFonts w:ascii="Arial Narrow" w:hAnsi="Arial Narrow"/>
                <w:color w:val="000000"/>
                <w:sz w:val="20"/>
              </w:rPr>
              <w:t xml:space="preserve">3.2.3. Fornire supporto ai servizi sociali </w:t>
            </w:r>
          </w:p>
          <w:p w14:paraId="5F0D4818" w14:textId="77777777" w:rsidR="003B2914" w:rsidRPr="002750C7" w:rsidRDefault="003B2914" w:rsidP="003C0CFE">
            <w:pPr>
              <w:autoSpaceDE w:val="0"/>
              <w:autoSpaceDN w:val="0"/>
              <w:adjustRightInd w:val="0"/>
              <w:rPr>
                <w:rFonts w:ascii="Arial Narrow" w:hAnsi="Arial Narrow" w:cs="Times New Roman"/>
                <w:color w:val="000000"/>
                <w:sz w:val="20"/>
                <w:szCs w:val="20"/>
              </w:rPr>
            </w:pPr>
            <w:r w:rsidRPr="002750C7">
              <w:rPr>
                <w:rFonts w:ascii="Arial Narrow" w:hAnsi="Arial Narrow"/>
                <w:color w:val="000000"/>
                <w:sz w:val="20"/>
              </w:rPr>
              <w:t xml:space="preserve">3.2.4. Organizzare attività promozionali sull'importanza di uno stile di vita sano </w:t>
            </w:r>
          </w:p>
          <w:p w14:paraId="1B93AA5F" w14:textId="77777777" w:rsidR="003B2914" w:rsidRPr="002750C7" w:rsidRDefault="003B2914" w:rsidP="003C0CFE">
            <w:pPr>
              <w:autoSpaceDE w:val="0"/>
              <w:autoSpaceDN w:val="0"/>
              <w:adjustRightInd w:val="0"/>
              <w:rPr>
                <w:rFonts w:ascii="Arial Narrow" w:hAnsi="Arial Narrow" w:cs="Times New Roman"/>
                <w:color w:val="000000"/>
                <w:sz w:val="20"/>
                <w:szCs w:val="20"/>
              </w:rPr>
            </w:pPr>
            <w:r w:rsidRPr="002750C7">
              <w:rPr>
                <w:rFonts w:ascii="Arial Narrow" w:hAnsi="Arial Narrow"/>
                <w:color w:val="000000"/>
                <w:sz w:val="20"/>
              </w:rPr>
              <w:t xml:space="preserve">3.2.5. Sviluppo di una rete di defibrillatori pubblici con relativa promozione e corsi di formazione per il loro utilizzo </w:t>
            </w:r>
          </w:p>
          <w:p w14:paraId="5865D6AA" w14:textId="77777777" w:rsidR="00517949" w:rsidRDefault="003B2914" w:rsidP="003C0CFE">
            <w:pPr>
              <w:rPr>
                <w:rFonts w:ascii="Arial Narrow" w:hAnsi="Arial Narrow"/>
                <w:sz w:val="20"/>
              </w:rPr>
            </w:pPr>
            <w:r w:rsidRPr="002750C7">
              <w:rPr>
                <w:rFonts w:ascii="Arial Narrow" w:hAnsi="Arial Narrow"/>
                <w:sz w:val="20"/>
              </w:rPr>
              <w:t>3.2.8. Investire nello sviluppo e nel miglioramento della sanità e della veterinaria</w:t>
            </w:r>
          </w:p>
          <w:p w14:paraId="6C6B68B0" w14:textId="77777777" w:rsidR="002750C7" w:rsidRDefault="002750C7" w:rsidP="003C0CFE">
            <w:pPr>
              <w:rPr>
                <w:rFonts w:ascii="Arial Narrow" w:hAnsi="Arial Narrow"/>
                <w:sz w:val="20"/>
              </w:rPr>
            </w:pPr>
          </w:p>
          <w:p w14:paraId="518F4359" w14:textId="77777777" w:rsidR="002750C7" w:rsidRDefault="002750C7" w:rsidP="003C0CFE">
            <w:pPr>
              <w:rPr>
                <w:rFonts w:ascii="Arial Narrow" w:hAnsi="Arial Narrow"/>
                <w:sz w:val="20"/>
              </w:rPr>
            </w:pPr>
          </w:p>
          <w:p w14:paraId="23E85ACB" w14:textId="77777777" w:rsidR="002750C7" w:rsidRDefault="002750C7" w:rsidP="003C0CFE">
            <w:pPr>
              <w:rPr>
                <w:rFonts w:ascii="Arial Narrow" w:hAnsi="Arial Narrow"/>
                <w:sz w:val="20"/>
              </w:rPr>
            </w:pPr>
          </w:p>
          <w:p w14:paraId="451FF5A6" w14:textId="77777777" w:rsidR="002750C7" w:rsidRDefault="002750C7" w:rsidP="003C0CFE">
            <w:pPr>
              <w:rPr>
                <w:rFonts w:ascii="Arial Narrow" w:hAnsi="Arial Narrow"/>
                <w:sz w:val="20"/>
              </w:rPr>
            </w:pPr>
          </w:p>
          <w:p w14:paraId="13090F52" w14:textId="23EFE48F" w:rsidR="002750C7" w:rsidRPr="002750C7" w:rsidRDefault="002750C7" w:rsidP="003C0CFE">
            <w:pPr>
              <w:rPr>
                <w:rFonts w:ascii="Arial Narrow" w:eastAsia="Times New Roman" w:hAnsi="Arial Narrow" w:cs="Times New Roman"/>
                <w:sz w:val="20"/>
                <w:szCs w:val="20"/>
              </w:rPr>
            </w:pPr>
          </w:p>
        </w:tc>
        <w:tc>
          <w:tcPr>
            <w:tcW w:w="1434" w:type="dxa"/>
            <w:tcBorders>
              <w:bottom w:val="single" w:sz="4" w:space="0" w:color="auto"/>
            </w:tcBorders>
          </w:tcPr>
          <w:p w14:paraId="78825725" w14:textId="779791B4" w:rsidR="00B348F8" w:rsidRPr="0009249C" w:rsidRDefault="00DC081A" w:rsidP="005C2E2C">
            <w:pPr>
              <w:jc w:val="center"/>
              <w:rPr>
                <w:rFonts w:ascii="Arial Narrow" w:hAnsi="Arial Narrow" w:cs="Times New Roman"/>
                <w:sz w:val="20"/>
                <w:szCs w:val="20"/>
              </w:rPr>
            </w:pPr>
            <w:r>
              <w:rPr>
                <w:rFonts w:ascii="Arial Narrow" w:hAnsi="Arial Narrow"/>
                <w:sz w:val="20"/>
              </w:rPr>
              <w:t>112.000,00</w:t>
            </w:r>
          </w:p>
        </w:tc>
        <w:tc>
          <w:tcPr>
            <w:tcW w:w="1514" w:type="dxa"/>
            <w:tcBorders>
              <w:bottom w:val="single" w:sz="4" w:space="0" w:color="auto"/>
            </w:tcBorders>
          </w:tcPr>
          <w:p w14:paraId="533C4D28" w14:textId="56E844C6" w:rsidR="00B348F8" w:rsidRPr="0009249C" w:rsidRDefault="00DC081A" w:rsidP="00C2177C">
            <w:pPr>
              <w:jc w:val="center"/>
              <w:rPr>
                <w:rFonts w:ascii="Arial Narrow" w:hAnsi="Arial Narrow" w:cs="Times New Roman"/>
                <w:sz w:val="20"/>
                <w:szCs w:val="20"/>
              </w:rPr>
            </w:pPr>
            <w:r>
              <w:rPr>
                <w:rFonts w:ascii="Arial Narrow" w:hAnsi="Arial Narrow"/>
                <w:sz w:val="20"/>
              </w:rPr>
              <w:t>100,00</w:t>
            </w:r>
          </w:p>
        </w:tc>
        <w:tc>
          <w:tcPr>
            <w:tcW w:w="1508" w:type="dxa"/>
            <w:tcBorders>
              <w:bottom w:val="single" w:sz="4" w:space="0" w:color="auto"/>
            </w:tcBorders>
          </w:tcPr>
          <w:p w14:paraId="27E61977" w14:textId="6E630E6F" w:rsidR="00B348F8" w:rsidRPr="0009249C" w:rsidRDefault="00736612" w:rsidP="00C2177C">
            <w:pPr>
              <w:jc w:val="center"/>
              <w:rPr>
                <w:rFonts w:ascii="Arial Narrow" w:hAnsi="Arial Narrow" w:cs="Times New Roman"/>
                <w:sz w:val="20"/>
                <w:szCs w:val="20"/>
              </w:rPr>
            </w:pPr>
            <w:r>
              <w:rPr>
                <w:rFonts w:ascii="Arial Narrow" w:hAnsi="Arial Narrow"/>
                <w:sz w:val="20"/>
              </w:rPr>
              <w:t>4.000,00</w:t>
            </w:r>
          </w:p>
        </w:tc>
        <w:tc>
          <w:tcPr>
            <w:tcW w:w="1285" w:type="dxa"/>
            <w:tcBorders>
              <w:bottom w:val="single" w:sz="4" w:space="0" w:color="auto"/>
            </w:tcBorders>
          </w:tcPr>
          <w:p w14:paraId="77AE724F" w14:textId="156C9A13" w:rsidR="00B348F8" w:rsidRPr="0009249C" w:rsidRDefault="00DC081A" w:rsidP="00C2177C">
            <w:pPr>
              <w:jc w:val="center"/>
              <w:rPr>
                <w:rFonts w:ascii="Arial Narrow" w:hAnsi="Arial Narrow" w:cs="Times New Roman"/>
                <w:sz w:val="20"/>
                <w:szCs w:val="20"/>
              </w:rPr>
            </w:pPr>
            <w:r>
              <w:rPr>
                <w:rFonts w:ascii="Arial Narrow" w:hAnsi="Arial Narrow"/>
                <w:sz w:val="20"/>
              </w:rPr>
              <w:t>50</w:t>
            </w:r>
          </w:p>
        </w:tc>
      </w:tr>
      <w:tr w:rsidR="00B348F8" w:rsidRPr="0083277E" w14:paraId="20EFC041" w14:textId="77777777" w:rsidTr="004B3416">
        <w:trPr>
          <w:trHeight w:val="264"/>
        </w:trPr>
        <w:tc>
          <w:tcPr>
            <w:tcW w:w="1373" w:type="dxa"/>
            <w:shd w:val="pct15" w:color="auto" w:fill="auto"/>
          </w:tcPr>
          <w:p w14:paraId="6F775990" w14:textId="77777777" w:rsidR="00B348F8" w:rsidRPr="004B3416" w:rsidRDefault="006D421A" w:rsidP="00C2177C">
            <w:pPr>
              <w:jc w:val="center"/>
              <w:rPr>
                <w:rFonts w:ascii="Arial Narrow" w:hAnsi="Arial Narrow" w:cs="Times New Roman"/>
                <w:b/>
                <w:sz w:val="20"/>
                <w:szCs w:val="20"/>
              </w:rPr>
            </w:pPr>
            <w:r>
              <w:rPr>
                <w:rFonts w:ascii="Arial Narrow" w:hAnsi="Arial Narrow"/>
                <w:b/>
                <w:sz w:val="20"/>
              </w:rPr>
              <w:t>2.</w:t>
            </w:r>
          </w:p>
        </w:tc>
        <w:tc>
          <w:tcPr>
            <w:tcW w:w="7737" w:type="dxa"/>
            <w:gridSpan w:val="5"/>
            <w:shd w:val="pct15" w:color="auto" w:fill="auto"/>
          </w:tcPr>
          <w:p w14:paraId="50B3E89D" w14:textId="456C7BBD" w:rsidR="00B348F8" w:rsidRPr="0000376D" w:rsidRDefault="00B348F8" w:rsidP="001825AF">
            <w:pPr>
              <w:jc w:val="center"/>
              <w:rPr>
                <w:rFonts w:ascii="Arial Narrow" w:hAnsi="Arial Narrow" w:cs="Times New Roman"/>
                <w:b/>
                <w:sz w:val="24"/>
                <w:szCs w:val="24"/>
              </w:rPr>
            </w:pPr>
            <w:r>
              <w:rPr>
                <w:rFonts w:ascii="Arial Narrow" w:hAnsi="Arial Narrow"/>
                <w:b/>
                <w:sz w:val="24"/>
              </w:rPr>
              <w:t>MEDICINA VETERINARIA, Assessorato alle attività sociali, ai giovani e allo sport, Via Sergia 2/2</w:t>
            </w:r>
          </w:p>
        </w:tc>
      </w:tr>
      <w:tr w:rsidR="00B348F8" w:rsidRPr="0083277E" w14:paraId="76EEB816" w14:textId="77777777" w:rsidTr="003B2914">
        <w:trPr>
          <w:trHeight w:val="1398"/>
        </w:trPr>
        <w:tc>
          <w:tcPr>
            <w:tcW w:w="1373" w:type="dxa"/>
            <w:tcBorders>
              <w:bottom w:val="single" w:sz="4" w:space="0" w:color="auto"/>
            </w:tcBorders>
          </w:tcPr>
          <w:p w14:paraId="28AF42B3" w14:textId="77777777" w:rsidR="00B348F8" w:rsidRPr="004B3416" w:rsidRDefault="00B348F8" w:rsidP="00C2177C">
            <w:pPr>
              <w:rPr>
                <w:rFonts w:ascii="Arial Narrow" w:hAnsi="Arial Narrow" w:cs="Times New Roman"/>
                <w:sz w:val="20"/>
                <w:szCs w:val="20"/>
              </w:rPr>
            </w:pPr>
          </w:p>
          <w:p w14:paraId="669E92A2" w14:textId="77777777" w:rsidR="00B348F8" w:rsidRPr="004B3416" w:rsidRDefault="00B348F8" w:rsidP="00C2177C">
            <w:pPr>
              <w:jc w:val="center"/>
              <w:rPr>
                <w:rFonts w:ascii="Arial Narrow" w:hAnsi="Arial Narrow" w:cs="Times New Roman"/>
                <w:sz w:val="20"/>
                <w:szCs w:val="20"/>
              </w:rPr>
            </w:pPr>
          </w:p>
          <w:p w14:paraId="6C6C473C" w14:textId="77777777" w:rsidR="00B348F8" w:rsidRPr="004B3416" w:rsidRDefault="006D421A" w:rsidP="00C2177C">
            <w:pPr>
              <w:jc w:val="center"/>
              <w:rPr>
                <w:rFonts w:ascii="Arial Narrow" w:hAnsi="Arial Narrow" w:cs="Times New Roman"/>
                <w:sz w:val="20"/>
                <w:szCs w:val="20"/>
              </w:rPr>
            </w:pPr>
            <w:r>
              <w:rPr>
                <w:rFonts w:ascii="Arial Narrow" w:hAnsi="Arial Narrow"/>
                <w:sz w:val="20"/>
              </w:rPr>
              <w:t>2.1.</w:t>
            </w:r>
          </w:p>
        </w:tc>
        <w:tc>
          <w:tcPr>
            <w:tcW w:w="1996" w:type="dxa"/>
            <w:tcBorders>
              <w:bottom w:val="single" w:sz="4" w:space="0" w:color="auto"/>
            </w:tcBorders>
          </w:tcPr>
          <w:p w14:paraId="10F5C8B4" w14:textId="77777777" w:rsidR="004B3416" w:rsidRDefault="004B3416" w:rsidP="00C2177C">
            <w:pPr>
              <w:spacing w:after="120" w:line="276" w:lineRule="auto"/>
              <w:rPr>
                <w:rFonts w:ascii="Arial Narrow" w:hAnsi="Arial Narrow" w:cs="Times New Roman"/>
                <w:sz w:val="20"/>
                <w:szCs w:val="20"/>
              </w:rPr>
            </w:pPr>
          </w:p>
          <w:p w14:paraId="40215744" w14:textId="77777777" w:rsidR="00B348F8" w:rsidRPr="004B3416" w:rsidRDefault="004B3416" w:rsidP="00C2177C">
            <w:pPr>
              <w:spacing w:after="120" w:line="276" w:lineRule="auto"/>
              <w:rPr>
                <w:rFonts w:ascii="Arial Narrow" w:hAnsi="Arial Narrow" w:cs="Times New Roman"/>
                <w:sz w:val="20"/>
                <w:szCs w:val="20"/>
              </w:rPr>
            </w:pPr>
            <w:r>
              <w:rPr>
                <w:rFonts w:ascii="Arial Narrow" w:hAnsi="Arial Narrow"/>
                <w:sz w:val="20"/>
              </w:rPr>
              <w:t>Programmi e progetti nell’ambito della medicina veterinaria</w:t>
            </w:r>
          </w:p>
        </w:tc>
        <w:tc>
          <w:tcPr>
            <w:tcW w:w="1434" w:type="dxa"/>
            <w:tcBorders>
              <w:bottom w:val="single" w:sz="4" w:space="0" w:color="auto"/>
            </w:tcBorders>
          </w:tcPr>
          <w:p w14:paraId="65A55A6C" w14:textId="2B55A8D0" w:rsidR="00B348F8" w:rsidRPr="0009249C" w:rsidRDefault="00DC081A" w:rsidP="00C2177C">
            <w:pPr>
              <w:jc w:val="center"/>
              <w:rPr>
                <w:rFonts w:ascii="Arial Narrow" w:hAnsi="Arial Narrow" w:cs="Times New Roman"/>
                <w:sz w:val="20"/>
                <w:szCs w:val="20"/>
              </w:rPr>
            </w:pPr>
            <w:r>
              <w:rPr>
                <w:rFonts w:ascii="Arial Narrow" w:hAnsi="Arial Narrow"/>
                <w:sz w:val="20"/>
              </w:rPr>
              <w:t>15.000,00</w:t>
            </w:r>
          </w:p>
        </w:tc>
        <w:tc>
          <w:tcPr>
            <w:tcW w:w="1514" w:type="dxa"/>
            <w:tcBorders>
              <w:bottom w:val="single" w:sz="4" w:space="0" w:color="auto"/>
            </w:tcBorders>
          </w:tcPr>
          <w:p w14:paraId="65F6B6DE" w14:textId="26133390" w:rsidR="00B348F8" w:rsidRPr="0009249C" w:rsidRDefault="00DC081A" w:rsidP="00C2177C">
            <w:pPr>
              <w:jc w:val="center"/>
              <w:rPr>
                <w:rFonts w:ascii="Arial Narrow" w:hAnsi="Arial Narrow" w:cs="Times New Roman"/>
                <w:sz w:val="20"/>
                <w:szCs w:val="20"/>
              </w:rPr>
            </w:pPr>
            <w:r>
              <w:rPr>
                <w:rFonts w:ascii="Arial Narrow" w:hAnsi="Arial Narrow"/>
                <w:sz w:val="20"/>
              </w:rPr>
              <w:t>100,00</w:t>
            </w:r>
          </w:p>
        </w:tc>
        <w:tc>
          <w:tcPr>
            <w:tcW w:w="1508" w:type="dxa"/>
            <w:tcBorders>
              <w:bottom w:val="single" w:sz="4" w:space="0" w:color="auto"/>
            </w:tcBorders>
          </w:tcPr>
          <w:p w14:paraId="7E4C2449" w14:textId="38A503D5" w:rsidR="00B348F8" w:rsidRPr="0009249C" w:rsidRDefault="00DC081A" w:rsidP="00C2177C">
            <w:pPr>
              <w:jc w:val="center"/>
              <w:rPr>
                <w:rFonts w:ascii="Arial Narrow" w:hAnsi="Arial Narrow" w:cs="Times New Roman"/>
                <w:sz w:val="20"/>
                <w:szCs w:val="20"/>
              </w:rPr>
            </w:pPr>
            <w:r>
              <w:rPr>
                <w:rFonts w:ascii="Arial Narrow" w:hAnsi="Arial Narrow"/>
                <w:sz w:val="20"/>
              </w:rPr>
              <w:t>5.000,00</w:t>
            </w:r>
          </w:p>
        </w:tc>
        <w:tc>
          <w:tcPr>
            <w:tcW w:w="1285" w:type="dxa"/>
            <w:tcBorders>
              <w:bottom w:val="single" w:sz="4" w:space="0" w:color="auto"/>
            </w:tcBorders>
          </w:tcPr>
          <w:p w14:paraId="7DEFE345" w14:textId="2D90D2C7" w:rsidR="00B348F8" w:rsidRPr="0009249C" w:rsidRDefault="00DC081A" w:rsidP="00C2177C">
            <w:pPr>
              <w:jc w:val="center"/>
              <w:rPr>
                <w:rFonts w:ascii="Arial Narrow" w:hAnsi="Arial Narrow" w:cs="Times New Roman"/>
                <w:sz w:val="20"/>
                <w:szCs w:val="20"/>
              </w:rPr>
            </w:pPr>
            <w:r>
              <w:rPr>
                <w:rFonts w:ascii="Arial Narrow" w:hAnsi="Arial Narrow"/>
                <w:sz w:val="20"/>
              </w:rPr>
              <w:t>3</w:t>
            </w:r>
          </w:p>
        </w:tc>
      </w:tr>
    </w:tbl>
    <w:p w14:paraId="3F192518" w14:textId="3C83C893"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26B28160" w14:textId="291A0EC7" w:rsidR="00636848" w:rsidRDefault="00636848">
      <w:pPr>
        <w:widowControl w:val="0"/>
        <w:autoSpaceDE w:val="0"/>
        <w:autoSpaceDN w:val="0"/>
        <w:adjustRightInd w:val="0"/>
        <w:spacing w:after="0" w:line="200" w:lineRule="exact"/>
        <w:rPr>
          <w:rFonts w:ascii="Times New Roman" w:hAnsi="Times New Roman" w:cs="Times New Roman"/>
          <w:sz w:val="24"/>
          <w:szCs w:val="24"/>
        </w:rPr>
      </w:pPr>
    </w:p>
    <w:p w14:paraId="67B5A608" w14:textId="77777777" w:rsidR="00636848" w:rsidRPr="0083277E" w:rsidRDefault="00636848">
      <w:pPr>
        <w:widowControl w:val="0"/>
        <w:autoSpaceDE w:val="0"/>
        <w:autoSpaceDN w:val="0"/>
        <w:adjustRightInd w:val="0"/>
        <w:spacing w:after="0" w:line="200" w:lineRule="exact"/>
        <w:rPr>
          <w:rFonts w:ascii="Times New Roman" w:hAnsi="Times New Roman" w:cs="Times New Roman"/>
          <w:sz w:val="24"/>
          <w:szCs w:val="24"/>
        </w:rPr>
      </w:pPr>
    </w:p>
    <w:p w14:paraId="42B0E25C" w14:textId="0EFBB379" w:rsidR="004B3416" w:rsidRPr="0083277E" w:rsidRDefault="004B3416">
      <w:pPr>
        <w:widowControl w:val="0"/>
        <w:autoSpaceDE w:val="0"/>
        <w:autoSpaceDN w:val="0"/>
        <w:adjustRightInd w:val="0"/>
        <w:spacing w:after="0" w:line="219" w:lineRule="exact"/>
        <w:rPr>
          <w:rFonts w:ascii="Times New Roman" w:hAnsi="Times New Roman" w:cs="Times New Roman"/>
          <w:sz w:val="24"/>
          <w:szCs w:val="24"/>
        </w:rPr>
      </w:pPr>
    </w:p>
    <w:p w14:paraId="16E8B8B1" w14:textId="02FBBDCA" w:rsidR="00EC1CD2" w:rsidRPr="002750C7" w:rsidRDefault="00636848" w:rsidP="0000376D">
      <w:pPr>
        <w:widowControl w:val="0"/>
        <w:overflowPunct w:val="0"/>
        <w:autoSpaceDE w:val="0"/>
        <w:autoSpaceDN w:val="0"/>
        <w:adjustRightInd w:val="0"/>
        <w:spacing w:after="0"/>
        <w:ind w:left="120" w:right="80"/>
        <w:jc w:val="both"/>
        <w:rPr>
          <w:rFonts w:ascii="Arial Narrow" w:hAnsi="Arial Narrow" w:cs="Arial Narrow"/>
          <w:sz w:val="23"/>
          <w:szCs w:val="23"/>
        </w:rPr>
      </w:pPr>
      <w:r w:rsidRPr="002750C7">
        <w:rPr>
          <w:rFonts w:ascii="Arial Narrow" w:hAnsi="Arial Narrow"/>
          <w:noProof/>
        </w:rPr>
        <mc:AlternateContent>
          <mc:Choice Requires="wps">
            <w:drawing>
              <wp:anchor distT="0" distB="0" distL="114300" distR="114300" simplePos="0" relativeHeight="251664384" behindDoc="1" locked="0" layoutInCell="0" allowOverlap="1" wp14:anchorId="0D1F1C17" wp14:editId="0EACA2FC">
                <wp:simplePos x="0" y="0"/>
                <wp:positionH relativeFrom="margin">
                  <wp:align>right</wp:align>
                </wp:positionH>
                <wp:positionV relativeFrom="page">
                  <wp:posOffset>1446530</wp:posOffset>
                </wp:positionV>
                <wp:extent cx="0" cy="654050"/>
                <wp:effectExtent l="0" t="0" r="38100" b="3175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4050"/>
                        </a:xfrm>
                        <a:prstGeom prst="line">
                          <a:avLst/>
                        </a:prstGeom>
                        <a:noFill/>
                        <a:ln w="92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29A2E" id="Line 8" o:spid="_x0000_s1026" style="position:absolute;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from="-51.2pt,113.9pt" to="-51.2pt,1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" o:allowincell="f" strokeweight=".73pt">
                <w10:wrap anchorx="margin" anchory="page"/>
              </v:line>
            </w:pict>
          </mc:Fallback>
        </mc:AlternateContent>
      </w:r>
      <w:r w:rsidR="00892EA6" w:rsidRPr="002750C7">
        <w:rPr>
          <w:rFonts w:ascii="Arial Narrow" w:hAnsi="Arial Narrow"/>
          <w:b/>
        </w:rPr>
        <w:t>Per progetto</w:t>
      </w:r>
      <w:r w:rsidR="00892EA6" w:rsidRPr="002750C7">
        <w:rPr>
          <w:rFonts w:ascii="Arial Narrow" w:hAnsi="Arial Narrow"/>
        </w:rPr>
        <w:t xml:space="preserve"> si ritiene un gruppo di attività volte alla realizzazione degli obiettivi prefissati, la cui attuazione risponderà al problema riscontrato e vi porrà rimedio, ha un limite temporale con costi e risorse determinati.</w:t>
      </w:r>
      <w:r w:rsidR="00892EA6" w:rsidRPr="002750C7">
        <w:rPr>
          <w:rFonts w:ascii="Arial Narrow" w:hAnsi="Arial Narrow"/>
          <w:sz w:val="23"/>
        </w:rPr>
        <w:t xml:space="preserve"> </w:t>
      </w:r>
    </w:p>
    <w:p w14:paraId="79022CE6" w14:textId="0EDB0C91" w:rsidR="004B3416" w:rsidRPr="002750C7" w:rsidRDefault="00892EA6" w:rsidP="0000376D">
      <w:pPr>
        <w:widowControl w:val="0"/>
        <w:overflowPunct w:val="0"/>
        <w:autoSpaceDE w:val="0"/>
        <w:autoSpaceDN w:val="0"/>
        <w:adjustRightInd w:val="0"/>
        <w:spacing w:after="0"/>
        <w:ind w:left="120" w:right="80"/>
        <w:jc w:val="both"/>
        <w:rPr>
          <w:rFonts w:ascii="Arial Narrow" w:hAnsi="Arial Narrow" w:cs="Arial Narrow"/>
          <w:sz w:val="23"/>
          <w:szCs w:val="23"/>
        </w:rPr>
      </w:pPr>
      <w:r w:rsidRPr="002750C7">
        <w:rPr>
          <w:rFonts w:ascii="Arial Narrow" w:hAnsi="Arial Narrow"/>
          <w:b/>
        </w:rPr>
        <w:t>I programmi</w:t>
      </w:r>
      <w:r w:rsidRPr="002750C7">
        <w:rPr>
          <w:rFonts w:ascii="Arial Narrow" w:hAnsi="Arial Narrow"/>
        </w:rPr>
        <w:t xml:space="preserve"> sono processi continui che di regola si svolgono in un periodo di tempo più lungo, attraverso una serie di attività diverse la cui struttura e durata sono più flessibili.</w:t>
      </w:r>
    </w:p>
    <w:p w14:paraId="25750054" w14:textId="047DD94A" w:rsidR="003B2914" w:rsidRDefault="00636848" w:rsidP="0000376D">
      <w:pPr>
        <w:widowControl w:val="0"/>
        <w:overflowPunct w:val="0"/>
        <w:autoSpaceDE w:val="0"/>
        <w:autoSpaceDN w:val="0"/>
        <w:adjustRightInd w:val="0"/>
        <w:spacing w:after="0"/>
        <w:ind w:left="120" w:right="80"/>
        <w:jc w:val="both"/>
        <w:rPr>
          <w:rFonts w:ascii="Arial Narrow" w:hAnsi="Arial Narrow" w:cs="Arial Narrow"/>
          <w:sz w:val="23"/>
          <w:szCs w:val="23"/>
        </w:rPr>
      </w:pPr>
      <w:r w:rsidRPr="002750C7">
        <w:rPr>
          <w:rFonts w:ascii="Arial Narrow" w:hAnsi="Arial Narrow"/>
          <w:noProof/>
        </w:rPr>
        <mc:AlternateContent>
          <mc:Choice Requires="wps">
            <w:drawing>
              <wp:anchor distT="0" distB="0" distL="114300" distR="114300" simplePos="0" relativeHeight="251666432" behindDoc="1" locked="0" layoutInCell="0" allowOverlap="1" wp14:anchorId="7F5EE183" wp14:editId="14CE9751">
                <wp:simplePos x="0" y="0"/>
                <wp:positionH relativeFrom="margin">
                  <wp:posOffset>38100</wp:posOffset>
                </wp:positionH>
                <wp:positionV relativeFrom="page">
                  <wp:posOffset>2254250</wp:posOffset>
                </wp:positionV>
                <wp:extent cx="5588000" cy="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8000" cy="0"/>
                        </a:xfrm>
                        <a:prstGeom prst="line">
                          <a:avLst/>
                        </a:prstGeom>
                        <a:noFill/>
                        <a:ln w="92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7560A" id="Line 10" o:spid="_x0000_s1026" style="position:absolute;flip:y;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pt,177.5pt" to="44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" o:allowincell="f" strokeweight=".73pt">
                <w10:wrap anchorx="margin" anchory="page"/>
              </v:line>
            </w:pict>
          </mc:Fallback>
        </mc:AlternateContent>
      </w:r>
    </w:p>
    <w:p w14:paraId="32B8AC20" w14:textId="77777777" w:rsidR="0000376D" w:rsidRDefault="0000376D" w:rsidP="003B2914">
      <w:pPr>
        <w:widowControl w:val="0"/>
        <w:autoSpaceDE w:val="0"/>
        <w:autoSpaceDN w:val="0"/>
        <w:adjustRightInd w:val="0"/>
        <w:spacing w:after="0" w:line="239" w:lineRule="auto"/>
        <w:rPr>
          <w:rFonts w:ascii="Arial Narrow" w:hAnsi="Arial Narrow" w:cs="Arial Narrow"/>
          <w:b/>
          <w:bCs/>
          <w:sz w:val="25"/>
          <w:szCs w:val="25"/>
        </w:rPr>
      </w:pPr>
    </w:p>
    <w:p w14:paraId="71B019E5" w14:textId="77777777" w:rsidR="00517949" w:rsidRPr="0083277E" w:rsidRDefault="00517949" w:rsidP="00517949">
      <w:pPr>
        <w:widowControl w:val="0"/>
        <w:autoSpaceDE w:val="0"/>
        <w:autoSpaceDN w:val="0"/>
        <w:adjustRightInd w:val="0"/>
        <w:spacing w:after="0" w:line="239" w:lineRule="auto"/>
        <w:ind w:left="120"/>
        <w:jc w:val="center"/>
        <w:rPr>
          <w:rFonts w:ascii="Times New Roman" w:hAnsi="Times New Roman" w:cs="Times New Roman"/>
          <w:sz w:val="24"/>
          <w:szCs w:val="24"/>
        </w:rPr>
      </w:pPr>
      <w:r>
        <w:rPr>
          <w:rFonts w:ascii="Arial Narrow" w:hAnsi="Arial Narrow"/>
          <w:b/>
          <w:sz w:val="25"/>
        </w:rPr>
        <w:t>1.4. DURATA DEL FINANZIAMENTO</w:t>
      </w:r>
    </w:p>
    <w:p w14:paraId="6AD4E76C" w14:textId="77777777" w:rsidR="008A052C" w:rsidRDefault="008A052C" w:rsidP="0066052D">
      <w:pPr>
        <w:widowControl w:val="0"/>
        <w:autoSpaceDE w:val="0"/>
        <w:autoSpaceDN w:val="0"/>
        <w:adjustRightInd w:val="0"/>
        <w:spacing w:after="0" w:line="239" w:lineRule="auto"/>
        <w:ind w:left="120"/>
        <w:jc w:val="center"/>
        <w:rPr>
          <w:rFonts w:ascii="Arial Narrow" w:hAnsi="Arial Narrow" w:cs="Arial Narrow"/>
          <w:b/>
          <w:bCs/>
          <w:sz w:val="25"/>
          <w:szCs w:val="25"/>
        </w:rPr>
      </w:pPr>
    </w:p>
    <w:p w14:paraId="04BF1652" w14:textId="77777777" w:rsidR="008A052C" w:rsidRDefault="008A052C" w:rsidP="0066052D">
      <w:pPr>
        <w:widowControl w:val="0"/>
        <w:autoSpaceDE w:val="0"/>
        <w:autoSpaceDN w:val="0"/>
        <w:adjustRightInd w:val="0"/>
        <w:spacing w:after="0" w:line="239" w:lineRule="auto"/>
        <w:ind w:left="120"/>
        <w:jc w:val="center"/>
        <w:rPr>
          <w:rFonts w:ascii="Arial Narrow" w:hAnsi="Arial Narrow" w:cs="Arial Narrow"/>
          <w:b/>
          <w:bCs/>
          <w:sz w:val="25"/>
          <w:szCs w:val="25"/>
        </w:rPr>
      </w:pPr>
    </w:p>
    <w:p w14:paraId="31C7F379" w14:textId="260D364E" w:rsidR="0066052D" w:rsidRPr="002750C7" w:rsidRDefault="0066052D" w:rsidP="009B29DB">
      <w:pPr>
        <w:autoSpaceDE w:val="0"/>
        <w:autoSpaceDN w:val="0"/>
        <w:adjustRightInd w:val="0"/>
        <w:spacing w:after="0" w:line="240" w:lineRule="auto"/>
        <w:jc w:val="both"/>
        <w:rPr>
          <w:rFonts w:ascii="Arial Narrow" w:eastAsiaTheme="minorHAnsi" w:hAnsi="Arial Narrow" w:cs="Times New Roman"/>
          <w:szCs w:val="24"/>
        </w:rPr>
      </w:pPr>
      <w:r w:rsidRPr="002750C7">
        <w:rPr>
          <w:rFonts w:ascii="Arial Narrow" w:eastAsiaTheme="minorHAnsi" w:hAnsi="Arial Narrow" w:cs="Times New Roman"/>
          <w:szCs w:val="24"/>
        </w:rPr>
        <w:t>Tutte le risorse finanziarie che la Città stanzia attraverso l’Invito si riferiscono a programmi, progetti, manifestazioni e attività che verranno realizzat</w:t>
      </w:r>
      <w:r w:rsidR="002750C7">
        <w:rPr>
          <w:rFonts w:ascii="Arial Narrow" w:eastAsiaTheme="minorHAnsi" w:hAnsi="Arial Narrow" w:cs="Times New Roman"/>
          <w:szCs w:val="24"/>
        </w:rPr>
        <w:t>i</w:t>
      </w:r>
      <w:r w:rsidRPr="002750C7">
        <w:rPr>
          <w:rFonts w:ascii="Arial Narrow" w:eastAsiaTheme="minorHAnsi" w:hAnsi="Arial Narrow" w:cs="Times New Roman"/>
          <w:szCs w:val="24"/>
        </w:rPr>
        <w:t xml:space="preserve"> nell'anno solare in cui si indice l’Invito (2024), salvo il sostegno allo sviluppo istituzionale e organizzativo dell'associazione, che è approvato per un periodo di tre anni (il finanziamento pluriennale è contratto su base annuale, con un tempo prestabilito e una valutazione economica dell'utilizzo del sostegno finanziario della Città nel periodo precedente). </w:t>
      </w:r>
    </w:p>
    <w:p w14:paraId="5ED43ED3" w14:textId="77777777" w:rsidR="0066052D" w:rsidRPr="002750C7" w:rsidRDefault="0066052D" w:rsidP="0066052D">
      <w:pPr>
        <w:autoSpaceDE w:val="0"/>
        <w:autoSpaceDN w:val="0"/>
        <w:adjustRightInd w:val="0"/>
        <w:spacing w:after="0" w:line="240" w:lineRule="auto"/>
        <w:jc w:val="both"/>
        <w:rPr>
          <w:rFonts w:ascii="Arial Narrow" w:eastAsiaTheme="minorHAnsi" w:hAnsi="Arial Narrow" w:cs="Times New Roman"/>
          <w:szCs w:val="24"/>
        </w:rPr>
      </w:pPr>
      <w:r w:rsidRPr="002750C7">
        <w:rPr>
          <w:rFonts w:ascii="Arial Narrow" w:eastAsiaTheme="minorHAnsi" w:hAnsi="Arial Narrow" w:cs="Times New Roman"/>
          <w:szCs w:val="24"/>
        </w:rPr>
        <w:t xml:space="preserve">I beneficiari che si avvalgono di risorse finanziarie pluriennali da parte della Città possono richiedere e ricevere questa stessa tipologia di sostegno solo alla scadenza del precedente sostegno pluriennale elargito della Città. </w:t>
      </w:r>
    </w:p>
    <w:p w14:paraId="0F7B04A4" w14:textId="5F256863" w:rsidR="0066052D" w:rsidRPr="002750C7" w:rsidRDefault="0066052D" w:rsidP="0066052D">
      <w:pPr>
        <w:autoSpaceDE w:val="0"/>
        <w:autoSpaceDN w:val="0"/>
        <w:adjustRightInd w:val="0"/>
        <w:spacing w:after="0" w:line="240" w:lineRule="auto"/>
        <w:jc w:val="both"/>
        <w:rPr>
          <w:rFonts w:ascii="Arial Narrow" w:eastAsiaTheme="minorHAnsi" w:hAnsi="Arial Narrow" w:cs="Times New Roman"/>
          <w:szCs w:val="24"/>
        </w:rPr>
      </w:pPr>
      <w:r w:rsidRPr="002750C7">
        <w:rPr>
          <w:rFonts w:ascii="Arial Narrow" w:eastAsiaTheme="minorHAnsi" w:hAnsi="Arial Narrow" w:cs="Times New Roman"/>
          <w:szCs w:val="24"/>
        </w:rPr>
        <w:t>La continuazione del finanziamento pluriennale e l'ammontare del sostegno nell'anno successivo dipend</w:t>
      </w:r>
      <w:r w:rsidR="002750C7">
        <w:rPr>
          <w:rFonts w:ascii="Arial Narrow" w:eastAsiaTheme="minorHAnsi" w:hAnsi="Arial Narrow" w:cs="Times New Roman"/>
          <w:szCs w:val="24"/>
        </w:rPr>
        <w:t>ono</w:t>
      </w:r>
      <w:r w:rsidRPr="002750C7">
        <w:rPr>
          <w:rFonts w:ascii="Arial Narrow" w:eastAsiaTheme="minorHAnsi" w:hAnsi="Arial Narrow" w:cs="Times New Roman"/>
          <w:szCs w:val="24"/>
        </w:rPr>
        <w:t xml:space="preserve"> dai risultati del monitoraggio e della valutazione delle attività realizzate nell'ambito di tale programma nell'anno in corso, che viene deciso dall’assessore dell'organo amministrativo competente, in conformità con le relazioni presentate. </w:t>
      </w:r>
    </w:p>
    <w:p w14:paraId="7D6DAED6" w14:textId="0CB61F9F" w:rsidR="0066052D" w:rsidRPr="002750C7" w:rsidRDefault="0066052D" w:rsidP="0066052D">
      <w:pPr>
        <w:autoSpaceDE w:val="0"/>
        <w:autoSpaceDN w:val="0"/>
        <w:adjustRightInd w:val="0"/>
        <w:spacing w:after="0" w:line="240" w:lineRule="auto"/>
        <w:jc w:val="both"/>
        <w:rPr>
          <w:rFonts w:ascii="Arial Narrow" w:eastAsiaTheme="minorHAnsi" w:hAnsi="Arial Narrow" w:cs="Times New Roman"/>
          <w:szCs w:val="24"/>
        </w:rPr>
      </w:pPr>
      <w:r w:rsidRPr="002750C7">
        <w:rPr>
          <w:rFonts w:ascii="Arial Narrow" w:eastAsiaTheme="minorHAnsi" w:hAnsi="Arial Narrow" w:cs="Times New Roman"/>
          <w:szCs w:val="24"/>
        </w:rPr>
        <w:t>I beneficiari del finanziamento pluriennale della Città possono presentar</w:t>
      </w:r>
      <w:r w:rsidR="002750C7">
        <w:rPr>
          <w:rFonts w:ascii="Arial Narrow" w:eastAsiaTheme="minorHAnsi" w:hAnsi="Arial Narrow" w:cs="Times New Roman"/>
          <w:szCs w:val="24"/>
        </w:rPr>
        <w:t>e richiesta,</w:t>
      </w:r>
      <w:r w:rsidRPr="002750C7">
        <w:rPr>
          <w:rFonts w:ascii="Arial Narrow" w:eastAsiaTheme="minorHAnsi" w:hAnsi="Arial Narrow" w:cs="Times New Roman"/>
          <w:szCs w:val="24"/>
        </w:rPr>
        <w:t xml:space="preserve"> nel periodo di durata del finanziamento, ad altri concorsi e inviti della Città, esclusivamente presentando altri progetti, iniziative e manifestazioni in questo e in altri campi programmatici. </w:t>
      </w:r>
    </w:p>
    <w:p w14:paraId="73D94ED6" w14:textId="77777777" w:rsidR="003543C0" w:rsidRPr="002750C7" w:rsidRDefault="003543C0" w:rsidP="0066052D">
      <w:pPr>
        <w:widowControl w:val="0"/>
        <w:overflowPunct w:val="0"/>
        <w:autoSpaceDE w:val="0"/>
        <w:autoSpaceDN w:val="0"/>
        <w:adjustRightInd w:val="0"/>
        <w:spacing w:after="0" w:line="239" w:lineRule="auto"/>
        <w:ind w:left="120" w:right="80"/>
        <w:jc w:val="both"/>
        <w:rPr>
          <w:rFonts w:ascii="Arial Narrow" w:eastAsiaTheme="minorHAnsi" w:hAnsi="Arial Narrow" w:cs="Times New Roman"/>
          <w:szCs w:val="24"/>
        </w:rPr>
      </w:pPr>
    </w:p>
    <w:p w14:paraId="72B254C3" w14:textId="77777777" w:rsidR="002F788F" w:rsidRPr="002750C7" w:rsidRDefault="0066052D" w:rsidP="00A97ACD">
      <w:pPr>
        <w:widowControl w:val="0"/>
        <w:overflowPunct w:val="0"/>
        <w:autoSpaceDE w:val="0"/>
        <w:autoSpaceDN w:val="0"/>
        <w:adjustRightInd w:val="0"/>
        <w:spacing w:after="0" w:line="239" w:lineRule="auto"/>
        <w:ind w:right="80"/>
        <w:jc w:val="both"/>
        <w:rPr>
          <w:rFonts w:ascii="Arial Narrow" w:eastAsiaTheme="minorHAnsi" w:hAnsi="Arial Narrow" w:cs="Times New Roman"/>
          <w:szCs w:val="24"/>
        </w:rPr>
      </w:pPr>
      <w:r w:rsidRPr="002750C7">
        <w:rPr>
          <w:rFonts w:ascii="Arial Narrow" w:eastAsiaTheme="minorHAnsi" w:hAnsi="Arial Narrow" w:cs="Times New Roman"/>
          <w:szCs w:val="24"/>
        </w:rPr>
        <w:t>Il territorio per l’attuazione del progetto/programma è l’area della Città di Pola.</w:t>
      </w:r>
    </w:p>
    <w:bookmarkStart w:id="6" w:name="page8"/>
    <w:bookmarkEnd w:id="6"/>
    <w:p w14:paraId="3E6AA1C5" w14:textId="086AC45C" w:rsidR="00401E0C" w:rsidRPr="002750C7" w:rsidRDefault="006904CD" w:rsidP="00401E0C">
      <w:pPr>
        <w:widowControl w:val="0"/>
        <w:autoSpaceDE w:val="0"/>
        <w:autoSpaceDN w:val="0"/>
        <w:adjustRightInd w:val="0"/>
        <w:spacing w:after="0" w:line="200" w:lineRule="exact"/>
        <w:rPr>
          <w:rFonts w:ascii="Arial Narrow" w:hAnsi="Arial Narrow" w:cs="Times New Roman"/>
          <w:sz w:val="24"/>
          <w:szCs w:val="24"/>
        </w:rPr>
      </w:pPr>
      <w:r w:rsidRPr="002750C7">
        <w:rPr>
          <w:rFonts w:ascii="Arial Narrow" w:hAnsi="Arial Narrow"/>
          <w:noProof/>
        </w:rPr>
        <mc:AlternateContent>
          <mc:Choice Requires="wps">
            <w:drawing>
              <wp:anchor distT="0" distB="0" distL="114300" distR="114300" simplePos="0" relativeHeight="251663360" behindDoc="1" locked="0" layoutInCell="0" allowOverlap="1" wp14:anchorId="7B8A8BB8" wp14:editId="520249E8">
                <wp:simplePos x="0" y="0"/>
                <wp:positionH relativeFrom="page">
                  <wp:posOffset>880745</wp:posOffset>
                </wp:positionH>
                <wp:positionV relativeFrom="page">
                  <wp:posOffset>1427480</wp:posOffset>
                </wp:positionV>
                <wp:extent cx="0" cy="654050"/>
                <wp:effectExtent l="13970" t="8255" r="5080" b="1397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4050"/>
                        </a:xfrm>
                        <a:prstGeom prst="line">
                          <a:avLst/>
                        </a:prstGeom>
                        <a:noFill/>
                        <a:ln w="92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B6C59"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5pt,112.4pt" to="69.35pt,1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" o:allowincell="f" strokeweight=".73pt">
                <w10:wrap anchorx="page" anchory="page"/>
              </v:line>
            </w:pict>
          </mc:Fallback>
        </mc:AlternateContent>
      </w:r>
      <w:r w:rsidRPr="002750C7">
        <w:rPr>
          <w:rFonts w:ascii="Arial Narrow" w:hAnsi="Arial Narrow"/>
          <w:noProof/>
        </w:rPr>
        <mc:AlternateContent>
          <mc:Choice Requires="wps">
            <w:drawing>
              <wp:anchor distT="0" distB="0" distL="114300" distR="114300" simplePos="0" relativeHeight="251665408" behindDoc="1" locked="0" layoutInCell="0" allowOverlap="1" wp14:anchorId="7D8556C6" wp14:editId="0E838FA3">
                <wp:simplePos x="0" y="0"/>
                <wp:positionH relativeFrom="page">
                  <wp:posOffset>875665</wp:posOffset>
                </wp:positionH>
                <wp:positionV relativeFrom="page">
                  <wp:posOffset>1431925</wp:posOffset>
                </wp:positionV>
                <wp:extent cx="5710555" cy="0"/>
                <wp:effectExtent l="8890" t="12700" r="5080" b="635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0555" cy="0"/>
                        </a:xfrm>
                        <a:prstGeom prst="line">
                          <a:avLst/>
                        </a:prstGeom>
                        <a:noFill/>
                        <a:ln w="92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98EB1"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95pt,112.75pt" to="518.6pt,1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" o:allowincell="f" strokeweight=".73pt">
                <w10:wrap anchorx="page" anchory="page"/>
              </v:line>
            </w:pict>
          </mc:Fallback>
        </mc:AlternateContent>
      </w:r>
    </w:p>
    <w:p w14:paraId="1B4D692F" w14:textId="77777777" w:rsidR="00DF2038" w:rsidRDefault="00DF2038" w:rsidP="008A052C">
      <w:pPr>
        <w:widowControl w:val="0"/>
        <w:autoSpaceDE w:val="0"/>
        <w:autoSpaceDN w:val="0"/>
        <w:adjustRightInd w:val="0"/>
        <w:spacing w:after="0" w:line="240" w:lineRule="auto"/>
        <w:rPr>
          <w:rFonts w:ascii="Arial Narrow" w:hAnsi="Arial Narrow" w:cs="Arial Narrow"/>
          <w:b/>
          <w:bCs/>
          <w:sz w:val="27"/>
          <w:szCs w:val="27"/>
        </w:rPr>
      </w:pPr>
    </w:p>
    <w:p w14:paraId="03C8E4E7" w14:textId="77777777" w:rsidR="00892EA6" w:rsidRPr="0083277E" w:rsidRDefault="00892EA6" w:rsidP="002F788F">
      <w:pPr>
        <w:widowControl w:val="0"/>
        <w:autoSpaceDE w:val="0"/>
        <w:autoSpaceDN w:val="0"/>
        <w:adjustRightInd w:val="0"/>
        <w:spacing w:after="0" w:line="240" w:lineRule="auto"/>
        <w:ind w:left="3200"/>
        <w:rPr>
          <w:rFonts w:ascii="Times New Roman" w:hAnsi="Times New Roman" w:cs="Times New Roman"/>
          <w:sz w:val="24"/>
          <w:szCs w:val="24"/>
        </w:rPr>
      </w:pPr>
      <w:r>
        <w:rPr>
          <w:rFonts w:ascii="Arial Narrow" w:hAnsi="Arial Narrow"/>
          <w:b/>
          <w:sz w:val="27"/>
        </w:rPr>
        <w:t>2.  CANDIDATI</w:t>
      </w:r>
    </w:p>
    <w:p w14:paraId="4D022791" w14:textId="77777777" w:rsidR="00892EA6" w:rsidRPr="0083277E" w:rsidRDefault="00892EA6" w:rsidP="002F788F">
      <w:pPr>
        <w:widowControl w:val="0"/>
        <w:autoSpaceDE w:val="0"/>
        <w:autoSpaceDN w:val="0"/>
        <w:adjustRightInd w:val="0"/>
        <w:spacing w:after="0" w:line="200" w:lineRule="exact"/>
        <w:rPr>
          <w:rFonts w:ascii="Times New Roman" w:hAnsi="Times New Roman" w:cs="Times New Roman"/>
          <w:sz w:val="24"/>
          <w:szCs w:val="24"/>
        </w:rPr>
      </w:pPr>
    </w:p>
    <w:p w14:paraId="7252F473" w14:textId="77777777" w:rsidR="00DF2038" w:rsidRDefault="00DF2038" w:rsidP="00DF2038">
      <w:pPr>
        <w:widowControl w:val="0"/>
        <w:overflowPunct w:val="0"/>
        <w:autoSpaceDE w:val="0"/>
        <w:autoSpaceDN w:val="0"/>
        <w:adjustRightInd w:val="0"/>
        <w:spacing w:after="0" w:line="240" w:lineRule="auto"/>
        <w:ind w:left="760"/>
        <w:jc w:val="both"/>
        <w:rPr>
          <w:rFonts w:ascii="Arial Narrow" w:hAnsi="Arial Narrow" w:cs="Arial Narrow"/>
          <w:b/>
          <w:bCs/>
          <w:sz w:val="25"/>
          <w:szCs w:val="25"/>
        </w:rPr>
      </w:pPr>
    </w:p>
    <w:p w14:paraId="7378DEDA" w14:textId="1B570886" w:rsidR="00892EA6" w:rsidRPr="002750C7" w:rsidRDefault="002750C7">
      <w:pPr>
        <w:widowControl w:val="0"/>
        <w:numPr>
          <w:ilvl w:val="0"/>
          <w:numId w:val="11"/>
        </w:numPr>
        <w:tabs>
          <w:tab w:val="clear" w:pos="720"/>
          <w:tab w:val="num" w:pos="760"/>
        </w:tabs>
        <w:overflowPunct w:val="0"/>
        <w:autoSpaceDE w:val="0"/>
        <w:autoSpaceDN w:val="0"/>
        <w:adjustRightInd w:val="0"/>
        <w:spacing w:after="0" w:line="240" w:lineRule="auto"/>
        <w:ind w:left="760" w:hanging="402"/>
        <w:jc w:val="both"/>
        <w:rPr>
          <w:rFonts w:ascii="Arial Narrow" w:hAnsi="Arial Narrow" w:cs="Arial Narrow"/>
          <w:b/>
          <w:bCs/>
          <w:sz w:val="25"/>
          <w:szCs w:val="25"/>
        </w:rPr>
      </w:pPr>
      <w:r>
        <w:rPr>
          <w:rFonts w:ascii="Arial Narrow" w:hAnsi="Arial Narrow"/>
          <w:b/>
          <w:sz w:val="25"/>
        </w:rPr>
        <w:t xml:space="preserve">CANDIDATI </w:t>
      </w:r>
      <w:r w:rsidR="00892EA6">
        <w:rPr>
          <w:rFonts w:ascii="Arial Narrow" w:hAnsi="Arial Narrow"/>
          <w:b/>
          <w:sz w:val="25"/>
        </w:rPr>
        <w:t xml:space="preserve">AMMISSIBILI </w:t>
      </w:r>
    </w:p>
    <w:p w14:paraId="74EEBA91" w14:textId="05784E3B" w:rsidR="002750C7" w:rsidRPr="002750C7" w:rsidRDefault="002750C7" w:rsidP="002750C7">
      <w:pPr>
        <w:widowControl w:val="0"/>
        <w:overflowPunct w:val="0"/>
        <w:autoSpaceDE w:val="0"/>
        <w:autoSpaceDN w:val="0"/>
        <w:adjustRightInd w:val="0"/>
        <w:spacing w:after="0" w:line="240" w:lineRule="auto"/>
        <w:jc w:val="both"/>
        <w:rPr>
          <w:rFonts w:ascii="Arial Narrow" w:eastAsiaTheme="minorHAnsi" w:hAnsi="Arial Narrow" w:cs="Times New Roman"/>
          <w:szCs w:val="24"/>
        </w:rPr>
      </w:pPr>
    </w:p>
    <w:p w14:paraId="4A3D83AA" w14:textId="1BE60636" w:rsidR="00892EA6" w:rsidRDefault="002750C7" w:rsidP="002750C7">
      <w:pPr>
        <w:widowControl w:val="0"/>
        <w:overflowPunct w:val="0"/>
        <w:autoSpaceDE w:val="0"/>
        <w:autoSpaceDN w:val="0"/>
        <w:adjustRightInd w:val="0"/>
        <w:spacing w:after="0" w:line="240" w:lineRule="auto"/>
        <w:jc w:val="both"/>
        <w:rPr>
          <w:rFonts w:ascii="Arial Narrow" w:eastAsiaTheme="minorHAnsi" w:hAnsi="Arial Narrow" w:cs="Times New Roman"/>
          <w:szCs w:val="24"/>
        </w:rPr>
      </w:pPr>
      <w:r w:rsidRPr="002750C7">
        <w:rPr>
          <w:rFonts w:ascii="Arial Narrow" w:eastAsiaTheme="minorHAnsi" w:hAnsi="Arial Narrow" w:cs="Times New Roman"/>
          <w:szCs w:val="24"/>
        </w:rPr>
        <w:t>Sono considerati candidati ammissibili:</w:t>
      </w:r>
    </w:p>
    <w:p w14:paraId="6288FB57" w14:textId="77777777" w:rsidR="002750C7" w:rsidRPr="002750C7" w:rsidRDefault="002750C7" w:rsidP="002750C7">
      <w:pPr>
        <w:widowControl w:val="0"/>
        <w:overflowPunct w:val="0"/>
        <w:autoSpaceDE w:val="0"/>
        <w:autoSpaceDN w:val="0"/>
        <w:adjustRightInd w:val="0"/>
        <w:spacing w:after="0" w:line="240" w:lineRule="auto"/>
        <w:jc w:val="both"/>
        <w:rPr>
          <w:rFonts w:ascii="Arial Narrow" w:eastAsiaTheme="minorHAnsi" w:hAnsi="Arial Narrow" w:cs="Times New Roman"/>
          <w:szCs w:val="24"/>
        </w:rPr>
      </w:pPr>
    </w:p>
    <w:p w14:paraId="34F0E068" w14:textId="369A0F83" w:rsidR="00892EA6" w:rsidRPr="002750C7" w:rsidRDefault="003B1191" w:rsidP="002750C7">
      <w:pPr>
        <w:pStyle w:val="ListParagraph"/>
        <w:widowControl w:val="0"/>
        <w:numPr>
          <w:ilvl w:val="0"/>
          <w:numId w:val="24"/>
        </w:numPr>
        <w:overflowPunct w:val="0"/>
        <w:autoSpaceDE w:val="0"/>
        <w:autoSpaceDN w:val="0"/>
        <w:adjustRightInd w:val="0"/>
        <w:spacing w:after="0" w:line="239" w:lineRule="auto"/>
        <w:jc w:val="both"/>
        <w:rPr>
          <w:rFonts w:ascii="Arial Narrow" w:eastAsiaTheme="minorHAnsi" w:hAnsi="Arial Narrow"/>
          <w:szCs w:val="24"/>
        </w:rPr>
      </w:pPr>
      <w:r w:rsidRPr="002750C7">
        <w:rPr>
          <w:rFonts w:ascii="Arial Narrow" w:eastAsiaTheme="minorHAnsi" w:hAnsi="Arial Narrow"/>
          <w:szCs w:val="24"/>
        </w:rPr>
        <w:t>organizzazion</w:t>
      </w:r>
      <w:r w:rsidR="002750C7">
        <w:rPr>
          <w:rFonts w:ascii="Arial Narrow" w:eastAsiaTheme="minorHAnsi" w:hAnsi="Arial Narrow"/>
          <w:szCs w:val="24"/>
        </w:rPr>
        <w:t>i</w:t>
      </w:r>
      <w:r w:rsidRPr="002750C7">
        <w:rPr>
          <w:rFonts w:ascii="Arial Narrow" w:eastAsiaTheme="minorHAnsi" w:hAnsi="Arial Narrow"/>
          <w:szCs w:val="24"/>
        </w:rPr>
        <w:t xml:space="preserve"> senza scopo di lucro registrat</w:t>
      </w:r>
      <w:r w:rsidR="002750C7">
        <w:rPr>
          <w:rFonts w:ascii="Arial Narrow" w:eastAsiaTheme="minorHAnsi" w:hAnsi="Arial Narrow"/>
          <w:szCs w:val="24"/>
        </w:rPr>
        <w:t>e</w:t>
      </w:r>
      <w:r w:rsidRPr="002750C7">
        <w:rPr>
          <w:rFonts w:ascii="Arial Narrow" w:eastAsiaTheme="minorHAnsi" w:hAnsi="Arial Narrow"/>
          <w:szCs w:val="24"/>
        </w:rPr>
        <w:t xml:space="preserve"> come associazion</w:t>
      </w:r>
      <w:r w:rsidR="002750C7">
        <w:rPr>
          <w:rFonts w:ascii="Arial Narrow" w:eastAsiaTheme="minorHAnsi" w:hAnsi="Arial Narrow"/>
          <w:szCs w:val="24"/>
        </w:rPr>
        <w:t>i</w:t>
      </w:r>
      <w:r w:rsidRPr="002750C7">
        <w:rPr>
          <w:rFonts w:ascii="Arial Narrow" w:eastAsiaTheme="minorHAnsi" w:hAnsi="Arial Narrow"/>
          <w:szCs w:val="24"/>
        </w:rPr>
        <w:t xml:space="preserve"> o ent</w:t>
      </w:r>
      <w:r w:rsidR="002750C7">
        <w:rPr>
          <w:rFonts w:ascii="Arial Narrow" w:eastAsiaTheme="minorHAnsi" w:hAnsi="Arial Narrow"/>
          <w:szCs w:val="24"/>
        </w:rPr>
        <w:t>i</w:t>
      </w:r>
      <w:r w:rsidRPr="002750C7">
        <w:rPr>
          <w:rFonts w:ascii="Arial Narrow" w:eastAsiaTheme="minorHAnsi" w:hAnsi="Arial Narrow"/>
          <w:szCs w:val="24"/>
        </w:rPr>
        <w:t xml:space="preserve"> (che non </w:t>
      </w:r>
      <w:r w:rsidR="002750C7">
        <w:rPr>
          <w:rFonts w:ascii="Arial Narrow" w:eastAsiaTheme="minorHAnsi" w:hAnsi="Arial Narrow"/>
          <w:szCs w:val="24"/>
        </w:rPr>
        <w:t>sono</w:t>
      </w:r>
      <w:r w:rsidRPr="002750C7">
        <w:rPr>
          <w:rFonts w:ascii="Arial Narrow" w:eastAsiaTheme="minorHAnsi" w:hAnsi="Arial Narrow"/>
          <w:szCs w:val="24"/>
        </w:rPr>
        <w:t xml:space="preserve"> beneficiari del bilancio statale o locale) e altre organizzazioni senza scopo di lucro che nel loro atto costitutivo sono registrate come attività senza scopo di lucro nel campo dell'assistenza sociale e della salute</w:t>
      </w:r>
      <w:r w:rsidR="002750C7">
        <w:rPr>
          <w:rFonts w:ascii="Arial Narrow" w:eastAsiaTheme="minorHAnsi" w:hAnsi="Arial Narrow"/>
          <w:szCs w:val="24"/>
        </w:rPr>
        <w:t>,</w:t>
      </w:r>
    </w:p>
    <w:p w14:paraId="17DDD2D8" w14:textId="77777777" w:rsidR="00892EA6" w:rsidRPr="002750C7" w:rsidRDefault="00892EA6" w:rsidP="002750C7">
      <w:pPr>
        <w:widowControl w:val="0"/>
        <w:autoSpaceDE w:val="0"/>
        <w:autoSpaceDN w:val="0"/>
        <w:adjustRightInd w:val="0"/>
        <w:spacing w:after="0" w:line="6" w:lineRule="exact"/>
        <w:rPr>
          <w:rFonts w:ascii="Arial Narrow" w:eastAsiaTheme="minorHAnsi" w:hAnsi="Arial Narrow" w:cs="Times New Roman"/>
          <w:szCs w:val="24"/>
        </w:rPr>
      </w:pPr>
    </w:p>
    <w:p w14:paraId="33EE72E0" w14:textId="4F51F4B9" w:rsidR="00892EA6" w:rsidRPr="002750C7" w:rsidRDefault="00892EA6" w:rsidP="002750C7">
      <w:pPr>
        <w:pStyle w:val="ListParagraph"/>
        <w:widowControl w:val="0"/>
        <w:numPr>
          <w:ilvl w:val="0"/>
          <w:numId w:val="24"/>
        </w:numPr>
        <w:overflowPunct w:val="0"/>
        <w:autoSpaceDE w:val="0"/>
        <w:autoSpaceDN w:val="0"/>
        <w:adjustRightInd w:val="0"/>
        <w:spacing w:after="0" w:line="240" w:lineRule="auto"/>
        <w:jc w:val="both"/>
        <w:rPr>
          <w:rFonts w:ascii="Arial Narrow" w:eastAsiaTheme="minorHAnsi" w:hAnsi="Arial Narrow"/>
          <w:szCs w:val="24"/>
        </w:rPr>
      </w:pPr>
      <w:r w:rsidRPr="002750C7">
        <w:rPr>
          <w:rFonts w:ascii="Arial Narrow" w:eastAsiaTheme="minorHAnsi" w:hAnsi="Arial Narrow"/>
          <w:szCs w:val="24"/>
        </w:rPr>
        <w:t>ha</w:t>
      </w:r>
      <w:r w:rsidR="002750C7">
        <w:rPr>
          <w:rFonts w:ascii="Arial Narrow" w:eastAsiaTheme="minorHAnsi" w:hAnsi="Arial Narrow"/>
          <w:szCs w:val="24"/>
        </w:rPr>
        <w:t>nno</w:t>
      </w:r>
      <w:r w:rsidRPr="002750C7">
        <w:rPr>
          <w:rFonts w:ascii="Arial Narrow" w:eastAsiaTheme="minorHAnsi" w:hAnsi="Arial Narrow"/>
          <w:szCs w:val="24"/>
        </w:rPr>
        <w:t xml:space="preserve"> la capacità giuridica, finanziaria e operativa per attuare il programma/progetto</w:t>
      </w:r>
      <w:r w:rsidR="002750C7">
        <w:rPr>
          <w:rFonts w:ascii="Arial Narrow" w:eastAsiaTheme="minorHAnsi" w:hAnsi="Arial Narrow"/>
          <w:szCs w:val="24"/>
        </w:rPr>
        <w:t>,</w:t>
      </w:r>
    </w:p>
    <w:p w14:paraId="5DB9BD03" w14:textId="77777777" w:rsidR="00892EA6" w:rsidRPr="002750C7" w:rsidRDefault="00892EA6" w:rsidP="002750C7">
      <w:pPr>
        <w:widowControl w:val="0"/>
        <w:autoSpaceDE w:val="0"/>
        <w:autoSpaceDN w:val="0"/>
        <w:adjustRightInd w:val="0"/>
        <w:spacing w:after="0" w:line="45" w:lineRule="exact"/>
        <w:rPr>
          <w:rFonts w:ascii="Arial Narrow" w:eastAsiaTheme="minorHAnsi" w:hAnsi="Arial Narrow" w:cs="Times New Roman"/>
          <w:szCs w:val="24"/>
        </w:rPr>
      </w:pPr>
    </w:p>
    <w:p w14:paraId="3994FA6D" w14:textId="535CB60E" w:rsidR="00892EA6" w:rsidRPr="002750C7" w:rsidRDefault="00892EA6" w:rsidP="002750C7">
      <w:pPr>
        <w:pStyle w:val="ListParagraph"/>
        <w:widowControl w:val="0"/>
        <w:numPr>
          <w:ilvl w:val="0"/>
          <w:numId w:val="24"/>
        </w:numPr>
        <w:overflowPunct w:val="0"/>
        <w:autoSpaceDE w:val="0"/>
        <w:autoSpaceDN w:val="0"/>
        <w:adjustRightInd w:val="0"/>
        <w:spacing w:after="0" w:line="240" w:lineRule="auto"/>
        <w:jc w:val="both"/>
        <w:rPr>
          <w:rFonts w:ascii="Arial Narrow" w:eastAsiaTheme="minorHAnsi" w:hAnsi="Arial Narrow"/>
          <w:szCs w:val="24"/>
        </w:rPr>
      </w:pPr>
      <w:r w:rsidRPr="002750C7">
        <w:rPr>
          <w:rFonts w:ascii="Arial Narrow" w:eastAsiaTheme="minorHAnsi" w:hAnsi="Arial Narrow"/>
          <w:szCs w:val="24"/>
        </w:rPr>
        <w:t>non ha</w:t>
      </w:r>
      <w:r w:rsidR="002750C7">
        <w:rPr>
          <w:rFonts w:ascii="Arial Narrow" w:eastAsiaTheme="minorHAnsi" w:hAnsi="Arial Narrow"/>
          <w:szCs w:val="24"/>
        </w:rPr>
        <w:t>nno</w:t>
      </w:r>
      <w:r w:rsidRPr="002750C7">
        <w:rPr>
          <w:rFonts w:ascii="Arial Narrow" w:eastAsiaTheme="minorHAnsi" w:hAnsi="Arial Narrow"/>
          <w:szCs w:val="24"/>
        </w:rPr>
        <w:t xml:space="preserve"> debiti in essere nei confronti del bilancio della Città di Pula-Pola</w:t>
      </w:r>
      <w:r w:rsidR="002750C7">
        <w:rPr>
          <w:rFonts w:ascii="Arial Narrow" w:eastAsiaTheme="minorHAnsi" w:hAnsi="Arial Narrow"/>
          <w:szCs w:val="24"/>
        </w:rPr>
        <w:t>,</w:t>
      </w:r>
    </w:p>
    <w:p w14:paraId="2357F560" w14:textId="77777777" w:rsidR="00892EA6" w:rsidRPr="002750C7" w:rsidRDefault="00892EA6" w:rsidP="002750C7">
      <w:pPr>
        <w:widowControl w:val="0"/>
        <w:autoSpaceDE w:val="0"/>
        <w:autoSpaceDN w:val="0"/>
        <w:adjustRightInd w:val="0"/>
        <w:spacing w:after="0" w:line="48" w:lineRule="exact"/>
        <w:rPr>
          <w:rFonts w:ascii="Arial Narrow" w:eastAsiaTheme="minorHAnsi" w:hAnsi="Arial Narrow" w:cs="Times New Roman"/>
          <w:szCs w:val="24"/>
        </w:rPr>
      </w:pPr>
    </w:p>
    <w:p w14:paraId="006D2C2F" w14:textId="71F09BE8" w:rsidR="00892EA6" w:rsidRPr="002750C7" w:rsidRDefault="0072234B" w:rsidP="002750C7">
      <w:pPr>
        <w:pStyle w:val="ListParagraph"/>
        <w:widowControl w:val="0"/>
        <w:numPr>
          <w:ilvl w:val="0"/>
          <w:numId w:val="24"/>
        </w:numPr>
        <w:overflowPunct w:val="0"/>
        <w:autoSpaceDE w:val="0"/>
        <w:autoSpaceDN w:val="0"/>
        <w:adjustRightInd w:val="0"/>
        <w:spacing w:after="0" w:line="238" w:lineRule="auto"/>
        <w:jc w:val="both"/>
        <w:rPr>
          <w:rFonts w:ascii="Arial Narrow" w:hAnsi="Arial Narrow" w:cs="Arial Narrow"/>
          <w:sz w:val="23"/>
          <w:szCs w:val="23"/>
        </w:rPr>
      </w:pPr>
      <w:r w:rsidRPr="002750C7">
        <w:rPr>
          <w:rFonts w:ascii="Arial Narrow" w:eastAsiaTheme="minorHAnsi" w:hAnsi="Arial Narrow"/>
          <w:szCs w:val="24"/>
        </w:rPr>
        <w:t>ha</w:t>
      </w:r>
      <w:r w:rsidR="002750C7">
        <w:rPr>
          <w:rFonts w:ascii="Arial Narrow" w:eastAsiaTheme="minorHAnsi" w:hAnsi="Arial Narrow"/>
          <w:szCs w:val="24"/>
        </w:rPr>
        <w:t>nno</w:t>
      </w:r>
      <w:r w:rsidRPr="002750C7">
        <w:rPr>
          <w:rFonts w:ascii="Arial Narrow" w:eastAsiaTheme="minorHAnsi" w:hAnsi="Arial Narrow"/>
          <w:szCs w:val="24"/>
        </w:rPr>
        <w:t xml:space="preserve"> adempiuto correttamente a tutti gli obblighi nei confronti della Città di Pula-Pola per i programmi/progetti finanziati nei periodi precedenti e non ha</w:t>
      </w:r>
      <w:r w:rsidR="002750C7">
        <w:rPr>
          <w:rFonts w:ascii="Arial Narrow" w:eastAsiaTheme="minorHAnsi" w:hAnsi="Arial Narrow"/>
          <w:szCs w:val="24"/>
        </w:rPr>
        <w:t>nno</w:t>
      </w:r>
      <w:r w:rsidRPr="002750C7">
        <w:rPr>
          <w:rFonts w:ascii="Arial Narrow" w:hAnsi="Arial Narrow"/>
          <w:sz w:val="23"/>
        </w:rPr>
        <w:t xml:space="preserve"> violato le disposizioni sull'uso finalizzato dei fondi provenienti da fonti pubbliche. </w:t>
      </w:r>
    </w:p>
    <w:p w14:paraId="7744C569" w14:textId="77777777" w:rsidR="00892EA6" w:rsidRPr="0083277E" w:rsidRDefault="00892EA6">
      <w:pPr>
        <w:widowControl w:val="0"/>
        <w:autoSpaceDE w:val="0"/>
        <w:autoSpaceDN w:val="0"/>
        <w:adjustRightInd w:val="0"/>
        <w:spacing w:after="0" w:line="200" w:lineRule="exact"/>
        <w:rPr>
          <w:rFonts w:ascii="Arial Narrow" w:hAnsi="Arial Narrow" w:cs="Arial Narrow"/>
          <w:sz w:val="23"/>
          <w:szCs w:val="23"/>
        </w:rPr>
      </w:pPr>
    </w:p>
    <w:p w14:paraId="24565225" w14:textId="77777777" w:rsidR="00892EA6" w:rsidRPr="0083277E" w:rsidRDefault="00892EA6">
      <w:pPr>
        <w:widowControl w:val="0"/>
        <w:autoSpaceDE w:val="0"/>
        <w:autoSpaceDN w:val="0"/>
        <w:adjustRightInd w:val="0"/>
        <w:spacing w:after="0" w:line="298" w:lineRule="exact"/>
        <w:rPr>
          <w:rFonts w:ascii="Arial Narrow" w:hAnsi="Arial Narrow" w:cs="Arial Narrow"/>
          <w:sz w:val="23"/>
          <w:szCs w:val="23"/>
        </w:rPr>
      </w:pPr>
    </w:p>
    <w:p w14:paraId="1E9A2458" w14:textId="77777777" w:rsidR="00892EA6" w:rsidRPr="0083277E" w:rsidRDefault="00892EA6">
      <w:pPr>
        <w:widowControl w:val="0"/>
        <w:numPr>
          <w:ilvl w:val="0"/>
          <w:numId w:val="11"/>
        </w:numPr>
        <w:tabs>
          <w:tab w:val="clear" w:pos="720"/>
          <w:tab w:val="num" w:pos="760"/>
        </w:tabs>
        <w:overflowPunct w:val="0"/>
        <w:autoSpaceDE w:val="0"/>
        <w:autoSpaceDN w:val="0"/>
        <w:adjustRightInd w:val="0"/>
        <w:spacing w:after="0" w:line="239" w:lineRule="auto"/>
        <w:ind w:left="760" w:hanging="402"/>
        <w:jc w:val="both"/>
        <w:rPr>
          <w:rFonts w:ascii="Arial Narrow" w:hAnsi="Arial Narrow" w:cs="Arial Narrow"/>
          <w:b/>
          <w:bCs/>
          <w:sz w:val="25"/>
          <w:szCs w:val="25"/>
        </w:rPr>
      </w:pPr>
      <w:r>
        <w:rPr>
          <w:rFonts w:ascii="Arial Narrow" w:hAnsi="Arial Narrow"/>
          <w:b/>
          <w:sz w:val="25"/>
        </w:rPr>
        <w:t xml:space="preserve">CANDIDATI NON AMMISSIBILI  </w:t>
      </w:r>
    </w:p>
    <w:p w14:paraId="1A7101B6"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5AF2AA67" w14:textId="77777777" w:rsidR="00892EA6" w:rsidRPr="0083277E" w:rsidRDefault="00892EA6">
      <w:pPr>
        <w:widowControl w:val="0"/>
        <w:autoSpaceDE w:val="0"/>
        <w:autoSpaceDN w:val="0"/>
        <w:adjustRightInd w:val="0"/>
        <w:spacing w:after="0" w:line="240" w:lineRule="auto"/>
        <w:ind w:left="360"/>
        <w:rPr>
          <w:rFonts w:ascii="Times New Roman" w:hAnsi="Times New Roman" w:cs="Times New Roman"/>
          <w:sz w:val="24"/>
          <w:szCs w:val="24"/>
        </w:rPr>
      </w:pPr>
      <w:bookmarkStart w:id="7" w:name="_Hlk152844358"/>
      <w:r>
        <w:rPr>
          <w:rFonts w:ascii="Arial Narrow" w:hAnsi="Arial Narrow"/>
          <w:sz w:val="23"/>
        </w:rPr>
        <w:t>Non hanno il diritto di concorrere al presente Invito</w:t>
      </w:r>
      <w:bookmarkEnd w:id="7"/>
      <w:r>
        <w:rPr>
          <w:rFonts w:ascii="Arial Narrow" w:hAnsi="Arial Narrow"/>
          <w:sz w:val="23"/>
        </w:rPr>
        <w:t>:</w:t>
      </w:r>
    </w:p>
    <w:p w14:paraId="2A800CC2" w14:textId="77777777" w:rsidR="00892EA6" w:rsidRPr="0083277E" w:rsidRDefault="00892EA6" w:rsidP="007A45B9">
      <w:pPr>
        <w:widowControl w:val="0"/>
        <w:tabs>
          <w:tab w:val="num" w:pos="576"/>
        </w:tabs>
        <w:overflowPunct w:val="0"/>
        <w:autoSpaceDE w:val="0"/>
        <w:autoSpaceDN w:val="0"/>
        <w:adjustRightInd w:val="0"/>
        <w:spacing w:after="0" w:line="274" w:lineRule="auto"/>
        <w:jc w:val="both"/>
        <w:rPr>
          <w:rFonts w:ascii="Arial Narrow" w:hAnsi="Arial Narrow" w:cs="Arial Narrow"/>
          <w:sz w:val="23"/>
          <w:szCs w:val="23"/>
        </w:rPr>
      </w:pPr>
    </w:p>
    <w:p w14:paraId="0D763211" w14:textId="77777777" w:rsidR="00892EA6" w:rsidRPr="0083277E" w:rsidRDefault="00892EA6">
      <w:pPr>
        <w:widowControl w:val="0"/>
        <w:autoSpaceDE w:val="0"/>
        <w:autoSpaceDN w:val="0"/>
        <w:adjustRightInd w:val="0"/>
        <w:spacing w:after="0" w:line="8" w:lineRule="exact"/>
        <w:rPr>
          <w:rFonts w:ascii="Arial Narrow" w:hAnsi="Arial Narrow" w:cs="Arial Narrow"/>
          <w:sz w:val="23"/>
          <w:szCs w:val="23"/>
        </w:rPr>
      </w:pPr>
    </w:p>
    <w:p w14:paraId="0A6B6383" w14:textId="5AACE37F" w:rsidR="007A45B9" w:rsidRPr="007A45B9" w:rsidRDefault="00892EA6" w:rsidP="007A45B9">
      <w:pPr>
        <w:widowControl w:val="0"/>
        <w:numPr>
          <w:ilvl w:val="0"/>
          <w:numId w:val="12"/>
        </w:numPr>
        <w:tabs>
          <w:tab w:val="num" w:pos="580"/>
        </w:tabs>
        <w:overflowPunct w:val="0"/>
        <w:autoSpaceDE w:val="0"/>
        <w:autoSpaceDN w:val="0"/>
        <w:adjustRightInd w:val="0"/>
        <w:spacing w:after="0" w:line="240" w:lineRule="auto"/>
        <w:ind w:left="580" w:hanging="222"/>
        <w:jc w:val="both"/>
        <w:rPr>
          <w:rFonts w:ascii="Arial Narrow" w:hAnsi="Arial Narrow" w:cs="Arial Narrow"/>
          <w:sz w:val="23"/>
          <w:szCs w:val="23"/>
        </w:rPr>
      </w:pPr>
      <w:r>
        <w:rPr>
          <w:rFonts w:ascii="Arial Narrow" w:hAnsi="Arial Narrow"/>
          <w:sz w:val="23"/>
        </w:rPr>
        <w:t xml:space="preserve">associazioni, </w:t>
      </w:r>
      <w:bookmarkStart w:id="8" w:name="_Hlk152673162"/>
      <w:r>
        <w:rPr>
          <w:rFonts w:ascii="Arial Narrow" w:hAnsi="Arial Narrow"/>
          <w:sz w:val="23"/>
        </w:rPr>
        <w:t xml:space="preserve">enti i cui fondatori sono persone giuridiche o fisiche </w:t>
      </w:r>
      <w:bookmarkEnd w:id="8"/>
      <w:r>
        <w:rPr>
          <w:rFonts w:ascii="Arial Narrow" w:hAnsi="Arial Narrow"/>
          <w:sz w:val="23"/>
        </w:rPr>
        <w:t xml:space="preserve">e altre organizzazioni senza scopo di lucro che non sono iscritte nel Registro delle associazioni o altro registro idoneo e nel Registro delle </w:t>
      </w:r>
      <w:r>
        <w:rPr>
          <w:rFonts w:ascii="Arial Narrow" w:hAnsi="Arial Narrow"/>
          <w:sz w:val="23"/>
        </w:rPr>
        <w:lastRenderedPageBreak/>
        <w:t>organizzazioni senza scopo di lucro</w:t>
      </w:r>
      <w:r w:rsidR="002750C7">
        <w:rPr>
          <w:rFonts w:ascii="Arial Narrow" w:hAnsi="Arial Narrow"/>
          <w:sz w:val="23"/>
        </w:rPr>
        <w:t>,</w:t>
      </w:r>
    </w:p>
    <w:p w14:paraId="54D547F2" w14:textId="77777777" w:rsidR="00892EA6" w:rsidRPr="007A45B9" w:rsidRDefault="007A45B9" w:rsidP="007A45B9">
      <w:pPr>
        <w:widowControl w:val="0"/>
        <w:numPr>
          <w:ilvl w:val="0"/>
          <w:numId w:val="12"/>
        </w:numPr>
        <w:tabs>
          <w:tab w:val="num" w:pos="580"/>
        </w:tabs>
        <w:overflowPunct w:val="0"/>
        <w:autoSpaceDE w:val="0"/>
        <w:autoSpaceDN w:val="0"/>
        <w:adjustRightInd w:val="0"/>
        <w:spacing w:after="0" w:line="240" w:lineRule="auto"/>
        <w:ind w:left="580" w:hanging="222"/>
        <w:jc w:val="both"/>
        <w:rPr>
          <w:rFonts w:ascii="Arial Narrow" w:hAnsi="Arial Narrow" w:cs="Arial Narrow"/>
          <w:sz w:val="23"/>
          <w:szCs w:val="23"/>
        </w:rPr>
      </w:pPr>
      <w:r>
        <w:rPr>
          <w:rFonts w:ascii="Arial Narrow" w:hAnsi="Arial Narrow"/>
          <w:sz w:val="23"/>
        </w:rPr>
        <w:t>associazioni, sezioni, filiali e strutture organizzative analoghe di associazioni/enti e altre organizzazioni senza scopo di lucro non iscritte: nel Registro delle associazioni o altro registro idoneo o nel Registro delle organizzazioni senza scopo di lucro;</w:t>
      </w:r>
    </w:p>
    <w:p w14:paraId="1535E0F7" w14:textId="35A06CFC" w:rsidR="00892EA6" w:rsidRPr="007A45B9" w:rsidRDefault="00892EA6" w:rsidP="007A45B9">
      <w:pPr>
        <w:widowControl w:val="0"/>
        <w:numPr>
          <w:ilvl w:val="0"/>
          <w:numId w:val="12"/>
        </w:numPr>
        <w:tabs>
          <w:tab w:val="num" w:pos="580"/>
        </w:tabs>
        <w:overflowPunct w:val="0"/>
        <w:autoSpaceDE w:val="0"/>
        <w:autoSpaceDN w:val="0"/>
        <w:adjustRightInd w:val="0"/>
        <w:spacing w:after="0" w:line="240" w:lineRule="auto"/>
        <w:ind w:left="580" w:hanging="222"/>
        <w:jc w:val="both"/>
        <w:rPr>
          <w:rFonts w:ascii="Arial Narrow" w:hAnsi="Arial Narrow" w:cs="Arial Narrow"/>
          <w:sz w:val="23"/>
          <w:szCs w:val="23"/>
        </w:rPr>
      </w:pPr>
      <w:r>
        <w:rPr>
          <w:rFonts w:ascii="Arial Narrow" w:hAnsi="Arial Narrow"/>
          <w:sz w:val="23"/>
        </w:rPr>
        <w:t>associazioni, enti i cui fondatori sono persone fisiche o giuridiche e altre organizzazioni senza scopo di lucro il cui lavoro/attività non è correlato alle aree prioritarie del presente Invito</w:t>
      </w:r>
      <w:r w:rsidR="002750C7">
        <w:rPr>
          <w:rFonts w:ascii="Arial Narrow" w:hAnsi="Arial Narrow"/>
          <w:sz w:val="23"/>
        </w:rPr>
        <w:t>,</w:t>
      </w:r>
      <w:r>
        <w:rPr>
          <w:rFonts w:ascii="Arial Narrow" w:hAnsi="Arial Narrow"/>
          <w:sz w:val="23"/>
        </w:rPr>
        <w:t xml:space="preserve"> </w:t>
      </w:r>
    </w:p>
    <w:p w14:paraId="4F04133C" w14:textId="4698C092" w:rsidR="0072234B" w:rsidRPr="0083277E" w:rsidRDefault="00892EA6" w:rsidP="0072234B">
      <w:pPr>
        <w:widowControl w:val="0"/>
        <w:numPr>
          <w:ilvl w:val="0"/>
          <w:numId w:val="12"/>
        </w:numPr>
        <w:tabs>
          <w:tab w:val="num" w:pos="580"/>
        </w:tabs>
        <w:overflowPunct w:val="0"/>
        <w:autoSpaceDE w:val="0"/>
        <w:autoSpaceDN w:val="0"/>
        <w:adjustRightInd w:val="0"/>
        <w:spacing w:after="0" w:line="240" w:lineRule="auto"/>
        <w:ind w:left="580" w:hanging="222"/>
        <w:jc w:val="both"/>
        <w:rPr>
          <w:rFonts w:ascii="Arial Narrow" w:hAnsi="Arial Narrow" w:cs="Arial Narrow"/>
          <w:sz w:val="23"/>
          <w:szCs w:val="23"/>
        </w:rPr>
      </w:pPr>
      <w:r>
        <w:rPr>
          <w:rFonts w:ascii="Arial Narrow" w:hAnsi="Arial Narrow"/>
          <w:sz w:val="23"/>
        </w:rPr>
        <w:t xml:space="preserve">associazioni, enti i cui fondatori sono persone fisiche o giuridiche e altre organizzazioni senza scopo di lucro che hanno utilizzato in modo non finalizzato i fondi precedentemente </w:t>
      </w:r>
      <w:r w:rsidR="002750C7">
        <w:rPr>
          <w:rFonts w:ascii="Arial Narrow" w:hAnsi="Arial Narrow"/>
          <w:sz w:val="23"/>
        </w:rPr>
        <w:t>erogati</w:t>
      </w:r>
      <w:r>
        <w:rPr>
          <w:rFonts w:ascii="Arial Narrow" w:hAnsi="Arial Narrow"/>
          <w:sz w:val="23"/>
        </w:rPr>
        <w:t xml:space="preserve"> da fonti pubbliche</w:t>
      </w:r>
      <w:r w:rsidR="002750C7">
        <w:rPr>
          <w:rFonts w:ascii="Arial Narrow" w:hAnsi="Arial Narrow"/>
          <w:sz w:val="23"/>
        </w:rPr>
        <w:t>,</w:t>
      </w:r>
      <w:r>
        <w:rPr>
          <w:rFonts w:ascii="Arial Narrow" w:hAnsi="Arial Narrow"/>
          <w:sz w:val="23"/>
        </w:rPr>
        <w:t xml:space="preserve"> </w:t>
      </w:r>
    </w:p>
    <w:p w14:paraId="6A62C4C7" w14:textId="4DC64FA2" w:rsidR="0072234B" w:rsidRPr="0083277E" w:rsidRDefault="0072234B" w:rsidP="0072234B">
      <w:pPr>
        <w:widowControl w:val="0"/>
        <w:numPr>
          <w:ilvl w:val="0"/>
          <w:numId w:val="12"/>
        </w:numPr>
        <w:tabs>
          <w:tab w:val="num" w:pos="580"/>
        </w:tabs>
        <w:overflowPunct w:val="0"/>
        <w:autoSpaceDE w:val="0"/>
        <w:autoSpaceDN w:val="0"/>
        <w:adjustRightInd w:val="0"/>
        <w:spacing w:after="0" w:line="240" w:lineRule="auto"/>
        <w:ind w:left="580" w:hanging="222"/>
        <w:jc w:val="both"/>
        <w:rPr>
          <w:rFonts w:ascii="Arial Narrow" w:hAnsi="Arial Narrow" w:cs="Arial Narrow"/>
          <w:sz w:val="23"/>
          <w:szCs w:val="23"/>
        </w:rPr>
      </w:pPr>
      <w:r>
        <w:rPr>
          <w:rFonts w:ascii="Arial Narrow" w:hAnsi="Arial Narrow"/>
          <w:sz w:val="23"/>
        </w:rPr>
        <w:t xml:space="preserve">associazioni, enti i cui fondatori sono persone fisiche o giuridiche e altre organizzazioni senza scopo di lucro che non hanno adempiuto correttamente a tutti gli obblighi nei confronti della Città di Pula-Pola per programmi/progetti finanziati </w:t>
      </w:r>
      <w:r w:rsidR="002750C7">
        <w:rPr>
          <w:rFonts w:ascii="Arial Narrow" w:hAnsi="Arial Narrow"/>
          <w:sz w:val="23"/>
        </w:rPr>
        <w:t xml:space="preserve">nei </w:t>
      </w:r>
      <w:r>
        <w:rPr>
          <w:rFonts w:ascii="Arial Narrow" w:hAnsi="Arial Narrow"/>
          <w:sz w:val="23"/>
        </w:rPr>
        <w:t>periodi precedenti</w:t>
      </w:r>
      <w:r w:rsidR="002750C7">
        <w:rPr>
          <w:rFonts w:ascii="Arial Narrow" w:hAnsi="Arial Narrow"/>
          <w:sz w:val="23"/>
        </w:rPr>
        <w:t>,</w:t>
      </w:r>
      <w:r>
        <w:rPr>
          <w:rFonts w:ascii="Arial Narrow" w:hAnsi="Arial Narrow"/>
          <w:sz w:val="23"/>
        </w:rPr>
        <w:t xml:space="preserve"> </w:t>
      </w:r>
    </w:p>
    <w:p w14:paraId="6A23FA48" w14:textId="77777777" w:rsidR="00892EA6" w:rsidRPr="0083277E" w:rsidRDefault="00892EA6">
      <w:pPr>
        <w:widowControl w:val="0"/>
        <w:autoSpaceDE w:val="0"/>
        <w:autoSpaceDN w:val="0"/>
        <w:adjustRightInd w:val="0"/>
        <w:spacing w:after="0" w:line="43" w:lineRule="exact"/>
        <w:rPr>
          <w:rFonts w:ascii="Arial Narrow" w:hAnsi="Arial Narrow" w:cs="Arial Narrow"/>
          <w:sz w:val="23"/>
          <w:szCs w:val="23"/>
        </w:rPr>
      </w:pPr>
    </w:p>
    <w:p w14:paraId="01457CE5" w14:textId="4BE9D4F7" w:rsidR="00892EA6" w:rsidRPr="0083277E" w:rsidRDefault="00892EA6">
      <w:pPr>
        <w:widowControl w:val="0"/>
        <w:numPr>
          <w:ilvl w:val="0"/>
          <w:numId w:val="12"/>
        </w:numPr>
        <w:tabs>
          <w:tab w:val="num" w:pos="580"/>
        </w:tabs>
        <w:overflowPunct w:val="0"/>
        <w:autoSpaceDE w:val="0"/>
        <w:autoSpaceDN w:val="0"/>
        <w:adjustRightInd w:val="0"/>
        <w:spacing w:after="0" w:line="240" w:lineRule="auto"/>
        <w:ind w:left="580" w:hanging="222"/>
        <w:jc w:val="both"/>
        <w:rPr>
          <w:rFonts w:ascii="Arial Narrow" w:hAnsi="Arial Narrow" w:cs="Arial Narrow"/>
          <w:sz w:val="23"/>
          <w:szCs w:val="23"/>
        </w:rPr>
      </w:pPr>
      <w:r>
        <w:rPr>
          <w:rFonts w:ascii="Arial Narrow" w:hAnsi="Arial Narrow"/>
          <w:sz w:val="23"/>
        </w:rPr>
        <w:t>associazioni, enti i cui fondatori sono persone fisiche o giuridiche e altre organizzazioni senza scopo di lucro in fallimento</w:t>
      </w:r>
      <w:r w:rsidR="002750C7">
        <w:rPr>
          <w:rFonts w:ascii="Arial Narrow" w:hAnsi="Arial Narrow"/>
          <w:sz w:val="23"/>
        </w:rPr>
        <w:t>,</w:t>
      </w:r>
      <w:r>
        <w:rPr>
          <w:rFonts w:ascii="Arial Narrow" w:hAnsi="Arial Narrow"/>
          <w:sz w:val="23"/>
        </w:rPr>
        <w:t xml:space="preserve"> </w:t>
      </w:r>
    </w:p>
    <w:p w14:paraId="61D4FD69" w14:textId="77777777" w:rsidR="00892EA6" w:rsidRPr="0083277E" w:rsidRDefault="00892EA6">
      <w:pPr>
        <w:widowControl w:val="0"/>
        <w:autoSpaceDE w:val="0"/>
        <w:autoSpaceDN w:val="0"/>
        <w:adjustRightInd w:val="0"/>
        <w:spacing w:after="0" w:line="45" w:lineRule="exact"/>
        <w:rPr>
          <w:rFonts w:ascii="Arial Narrow" w:hAnsi="Arial Narrow" w:cs="Arial Narrow"/>
          <w:sz w:val="23"/>
          <w:szCs w:val="23"/>
        </w:rPr>
      </w:pPr>
    </w:p>
    <w:p w14:paraId="430A8308" w14:textId="649BDCC6" w:rsidR="00892EA6" w:rsidRPr="0083277E" w:rsidRDefault="00892EA6">
      <w:pPr>
        <w:widowControl w:val="0"/>
        <w:numPr>
          <w:ilvl w:val="0"/>
          <w:numId w:val="12"/>
        </w:numPr>
        <w:tabs>
          <w:tab w:val="num" w:pos="580"/>
        </w:tabs>
        <w:overflowPunct w:val="0"/>
        <w:autoSpaceDE w:val="0"/>
        <w:autoSpaceDN w:val="0"/>
        <w:adjustRightInd w:val="0"/>
        <w:spacing w:after="0" w:line="240" w:lineRule="auto"/>
        <w:ind w:left="580" w:hanging="222"/>
        <w:jc w:val="both"/>
        <w:rPr>
          <w:rFonts w:ascii="Arial Narrow" w:hAnsi="Arial Narrow" w:cs="Arial Narrow"/>
          <w:sz w:val="23"/>
          <w:szCs w:val="23"/>
        </w:rPr>
      </w:pPr>
      <w:r>
        <w:rPr>
          <w:rFonts w:ascii="Arial Narrow" w:hAnsi="Arial Narrow"/>
          <w:sz w:val="23"/>
        </w:rPr>
        <w:t>associazioni, enti i cui fondatori sono persone fisiche o giuridiche e altre organizzazioni senza scopo di lucro che hanno debiti nei confronti del bilancio della Città di Pula-Pola</w:t>
      </w:r>
      <w:r w:rsidR="002750C7">
        <w:rPr>
          <w:rFonts w:ascii="Arial Narrow" w:hAnsi="Arial Narrow"/>
          <w:sz w:val="23"/>
        </w:rPr>
        <w:t>,</w:t>
      </w:r>
      <w:r>
        <w:rPr>
          <w:rFonts w:ascii="Arial Narrow" w:hAnsi="Arial Narrow"/>
          <w:sz w:val="23"/>
        </w:rPr>
        <w:t xml:space="preserve"> </w:t>
      </w:r>
    </w:p>
    <w:p w14:paraId="05519FB4" w14:textId="77777777" w:rsidR="00892EA6" w:rsidRPr="0083277E" w:rsidRDefault="00892EA6">
      <w:pPr>
        <w:widowControl w:val="0"/>
        <w:autoSpaceDE w:val="0"/>
        <w:autoSpaceDN w:val="0"/>
        <w:adjustRightInd w:val="0"/>
        <w:spacing w:after="0" w:line="43" w:lineRule="exact"/>
        <w:rPr>
          <w:rFonts w:ascii="Arial Narrow" w:hAnsi="Arial Narrow" w:cs="Arial Narrow"/>
          <w:sz w:val="23"/>
          <w:szCs w:val="23"/>
        </w:rPr>
      </w:pPr>
    </w:p>
    <w:p w14:paraId="27686F0B" w14:textId="7FA59442" w:rsidR="00892EA6" w:rsidRPr="0083277E" w:rsidRDefault="00892EA6">
      <w:pPr>
        <w:widowControl w:val="0"/>
        <w:numPr>
          <w:ilvl w:val="0"/>
          <w:numId w:val="12"/>
        </w:numPr>
        <w:tabs>
          <w:tab w:val="num" w:pos="580"/>
        </w:tabs>
        <w:overflowPunct w:val="0"/>
        <w:autoSpaceDE w:val="0"/>
        <w:autoSpaceDN w:val="0"/>
        <w:adjustRightInd w:val="0"/>
        <w:spacing w:after="0" w:line="240" w:lineRule="auto"/>
        <w:ind w:left="580" w:hanging="222"/>
        <w:jc w:val="both"/>
        <w:rPr>
          <w:rFonts w:ascii="Arial Narrow" w:hAnsi="Arial Narrow" w:cs="Arial Narrow"/>
          <w:sz w:val="23"/>
          <w:szCs w:val="23"/>
        </w:rPr>
      </w:pPr>
      <w:r>
        <w:rPr>
          <w:rFonts w:ascii="Arial Narrow" w:hAnsi="Arial Narrow"/>
          <w:sz w:val="23"/>
        </w:rPr>
        <w:t xml:space="preserve">associazioni, enti i cui fondatori sono persone fisiche o giuridiche, nuove e altre organizzazioni senza scopo di lucro i cui fondatori sono partiti politici. </w:t>
      </w:r>
    </w:p>
    <w:p w14:paraId="6C78CABE"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7106BB61" w14:textId="77777777" w:rsidR="00892EA6" w:rsidRPr="0083277E" w:rsidRDefault="00892EA6">
      <w:pPr>
        <w:widowControl w:val="0"/>
        <w:autoSpaceDE w:val="0"/>
        <w:autoSpaceDN w:val="0"/>
        <w:adjustRightInd w:val="0"/>
        <w:spacing w:after="0" w:line="348" w:lineRule="exact"/>
        <w:rPr>
          <w:rFonts w:ascii="Times New Roman" w:hAnsi="Times New Roman" w:cs="Times New Roman"/>
          <w:sz w:val="24"/>
          <w:szCs w:val="24"/>
        </w:rPr>
      </w:pPr>
    </w:p>
    <w:p w14:paraId="2A4F68DB" w14:textId="77777777" w:rsidR="00892EA6" w:rsidRPr="0083277E" w:rsidRDefault="00892EA6">
      <w:pPr>
        <w:widowControl w:val="0"/>
        <w:autoSpaceDE w:val="0"/>
        <w:autoSpaceDN w:val="0"/>
        <w:adjustRightInd w:val="0"/>
        <w:spacing w:after="0" w:line="239" w:lineRule="auto"/>
        <w:ind w:left="360"/>
        <w:rPr>
          <w:rFonts w:ascii="Times New Roman" w:hAnsi="Times New Roman" w:cs="Times New Roman"/>
          <w:sz w:val="24"/>
          <w:szCs w:val="24"/>
        </w:rPr>
      </w:pPr>
      <w:r>
        <w:rPr>
          <w:rFonts w:ascii="Arial Narrow" w:hAnsi="Arial Narrow"/>
          <w:b/>
          <w:sz w:val="25"/>
        </w:rPr>
        <w:t>2.3. PARTNER AMMISSIBILI NEL PROGETTO/PROGRAMMA</w:t>
      </w:r>
    </w:p>
    <w:p w14:paraId="437673B3" w14:textId="77777777" w:rsidR="00892EA6" w:rsidRPr="0083277E" w:rsidRDefault="00892EA6">
      <w:pPr>
        <w:widowControl w:val="0"/>
        <w:autoSpaceDE w:val="0"/>
        <w:autoSpaceDN w:val="0"/>
        <w:adjustRightInd w:val="0"/>
        <w:spacing w:after="0" w:line="361" w:lineRule="exact"/>
        <w:rPr>
          <w:rFonts w:ascii="Times New Roman" w:hAnsi="Times New Roman" w:cs="Times New Roman"/>
          <w:sz w:val="24"/>
          <w:szCs w:val="24"/>
        </w:rPr>
      </w:pPr>
    </w:p>
    <w:p w14:paraId="32416136" w14:textId="77777777" w:rsidR="00892EA6" w:rsidRPr="002750C7" w:rsidRDefault="00892EA6" w:rsidP="002750C7">
      <w:pPr>
        <w:widowControl w:val="0"/>
        <w:overflowPunct w:val="0"/>
        <w:autoSpaceDE w:val="0"/>
        <w:autoSpaceDN w:val="0"/>
        <w:adjustRightInd w:val="0"/>
        <w:spacing w:after="0"/>
        <w:jc w:val="both"/>
        <w:rPr>
          <w:rFonts w:ascii="Arial Narrow" w:hAnsi="Arial Narrow"/>
          <w:sz w:val="23"/>
        </w:rPr>
      </w:pPr>
      <w:r>
        <w:rPr>
          <w:rFonts w:ascii="Arial Narrow" w:hAnsi="Arial Narrow"/>
          <w:sz w:val="23"/>
        </w:rPr>
        <w:t>I candidati possono realizzare il programma/progetto in modo indipendente o in partenariato. Il richiedente può essere contemporaneamente partner in un'altra domanda.</w:t>
      </w:r>
    </w:p>
    <w:p w14:paraId="113B1D87" w14:textId="77777777" w:rsidR="00892EA6" w:rsidRPr="002750C7" w:rsidRDefault="00892EA6">
      <w:pPr>
        <w:widowControl w:val="0"/>
        <w:autoSpaceDE w:val="0"/>
        <w:autoSpaceDN w:val="0"/>
        <w:adjustRightInd w:val="0"/>
        <w:spacing w:after="0" w:line="10" w:lineRule="exact"/>
        <w:rPr>
          <w:rFonts w:ascii="Arial Narrow" w:hAnsi="Arial Narrow"/>
          <w:sz w:val="23"/>
        </w:rPr>
      </w:pPr>
    </w:p>
    <w:p w14:paraId="23E86D68" w14:textId="0FD9A5D3" w:rsidR="00892EA6" w:rsidRPr="002750C7" w:rsidRDefault="00892EA6" w:rsidP="002750C7">
      <w:pPr>
        <w:widowControl w:val="0"/>
        <w:overflowPunct w:val="0"/>
        <w:autoSpaceDE w:val="0"/>
        <w:autoSpaceDN w:val="0"/>
        <w:adjustRightInd w:val="0"/>
        <w:spacing w:after="0"/>
        <w:jc w:val="both"/>
        <w:rPr>
          <w:rFonts w:ascii="Arial Narrow" w:hAnsi="Arial Narrow"/>
          <w:sz w:val="23"/>
        </w:rPr>
      </w:pPr>
      <w:r>
        <w:rPr>
          <w:rFonts w:ascii="Arial Narrow" w:hAnsi="Arial Narrow"/>
          <w:sz w:val="23"/>
        </w:rPr>
        <w:t>Se il progetto/programma è realizzato in partenariato, il partner deve soddisfare tutte le condizioni di ammissibilità applicabili al richiedente e all'istituzione i cui fondatori sono le persone fisiche o giuridiche elencate al punto 2.1. Istruzioni per i richiedenti.</w:t>
      </w:r>
    </w:p>
    <w:p w14:paraId="26B9EC73" w14:textId="77777777" w:rsidR="006D6528" w:rsidRPr="002750C7" w:rsidRDefault="006D6528">
      <w:pPr>
        <w:widowControl w:val="0"/>
        <w:overflowPunct w:val="0"/>
        <w:autoSpaceDE w:val="0"/>
        <w:autoSpaceDN w:val="0"/>
        <w:adjustRightInd w:val="0"/>
        <w:spacing w:after="0"/>
        <w:ind w:left="360"/>
        <w:jc w:val="both"/>
        <w:rPr>
          <w:rFonts w:ascii="Arial Narrow" w:hAnsi="Arial Narrow"/>
          <w:sz w:val="23"/>
        </w:rPr>
      </w:pPr>
    </w:p>
    <w:p w14:paraId="45B0BE0F" w14:textId="77777777" w:rsidR="00892EA6" w:rsidRPr="002750C7" w:rsidRDefault="00DF2038" w:rsidP="006D6528">
      <w:pPr>
        <w:widowControl w:val="0"/>
        <w:autoSpaceDE w:val="0"/>
        <w:autoSpaceDN w:val="0"/>
        <w:adjustRightInd w:val="0"/>
        <w:spacing w:after="0" w:line="240" w:lineRule="auto"/>
        <w:rPr>
          <w:rFonts w:ascii="Arial Narrow" w:hAnsi="Arial Narrow"/>
          <w:sz w:val="23"/>
        </w:rPr>
      </w:pPr>
      <w:r>
        <w:rPr>
          <w:rFonts w:ascii="Arial Narrow" w:hAnsi="Arial Narrow"/>
          <w:sz w:val="23"/>
        </w:rPr>
        <w:t>Nell'attuazione del progetto/programma è auspicabile un partenariato.</w:t>
      </w:r>
    </w:p>
    <w:p w14:paraId="28782DD3" w14:textId="77777777" w:rsidR="006D6528" w:rsidRPr="002750C7" w:rsidRDefault="006D6528" w:rsidP="006D6528">
      <w:pPr>
        <w:widowControl w:val="0"/>
        <w:autoSpaceDE w:val="0"/>
        <w:autoSpaceDN w:val="0"/>
        <w:adjustRightInd w:val="0"/>
        <w:spacing w:after="0" w:line="240" w:lineRule="auto"/>
        <w:rPr>
          <w:rFonts w:ascii="Arial Narrow" w:hAnsi="Arial Narrow"/>
          <w:sz w:val="23"/>
        </w:rPr>
      </w:pPr>
    </w:p>
    <w:p w14:paraId="2582D278" w14:textId="77777777" w:rsidR="00892EA6" w:rsidRPr="002750C7" w:rsidRDefault="00892EA6" w:rsidP="006D6528">
      <w:pPr>
        <w:widowControl w:val="0"/>
        <w:autoSpaceDE w:val="0"/>
        <w:autoSpaceDN w:val="0"/>
        <w:adjustRightInd w:val="0"/>
        <w:spacing w:after="0" w:line="11" w:lineRule="exact"/>
        <w:rPr>
          <w:rFonts w:ascii="Arial Narrow" w:hAnsi="Arial Narrow"/>
          <w:sz w:val="23"/>
        </w:rPr>
      </w:pPr>
    </w:p>
    <w:p w14:paraId="26D0FEC4" w14:textId="77777777" w:rsidR="006D6528" w:rsidRPr="002750C7" w:rsidRDefault="00892EA6" w:rsidP="006D6528">
      <w:pPr>
        <w:widowControl w:val="0"/>
        <w:overflowPunct w:val="0"/>
        <w:autoSpaceDE w:val="0"/>
        <w:autoSpaceDN w:val="0"/>
        <w:adjustRightInd w:val="0"/>
        <w:spacing w:after="0" w:line="240" w:lineRule="auto"/>
        <w:jc w:val="both"/>
        <w:rPr>
          <w:rFonts w:ascii="Arial Narrow" w:hAnsi="Arial Narrow"/>
          <w:sz w:val="23"/>
        </w:rPr>
      </w:pPr>
      <w:r>
        <w:rPr>
          <w:rFonts w:ascii="Arial Narrow" w:hAnsi="Arial Narrow"/>
          <w:sz w:val="23"/>
        </w:rPr>
        <w:t>È auspicabile la connessione con associazioni, enti e altre organizzazioni senza scopo di lucro correlate, partenariato e cooperazione nel programma, realizzazione di partenariati intersettoriali di associazioni, istituzioni e altre organizzazioni senza scopo di lucro con rappresentanti del settore pubblico e di imprese al fine di invigorire il potenziale per lo sviluppo della comunità locale.</w:t>
      </w:r>
      <w:bookmarkStart w:id="9" w:name="page9"/>
      <w:bookmarkEnd w:id="9"/>
    </w:p>
    <w:p w14:paraId="3ACA6F62" w14:textId="77777777" w:rsidR="006D6528" w:rsidRPr="002750C7" w:rsidRDefault="006D6528" w:rsidP="006D6528">
      <w:pPr>
        <w:widowControl w:val="0"/>
        <w:overflowPunct w:val="0"/>
        <w:autoSpaceDE w:val="0"/>
        <w:autoSpaceDN w:val="0"/>
        <w:adjustRightInd w:val="0"/>
        <w:spacing w:after="0" w:line="240" w:lineRule="auto"/>
        <w:jc w:val="both"/>
        <w:rPr>
          <w:rFonts w:ascii="Arial Narrow" w:hAnsi="Arial Narrow"/>
          <w:sz w:val="23"/>
        </w:rPr>
      </w:pPr>
    </w:p>
    <w:p w14:paraId="031FD5B3" w14:textId="77777777" w:rsidR="006D6528" w:rsidRDefault="00892EA6" w:rsidP="006D6528">
      <w:pPr>
        <w:widowControl w:val="0"/>
        <w:overflowPunct w:val="0"/>
        <w:autoSpaceDE w:val="0"/>
        <w:autoSpaceDN w:val="0"/>
        <w:adjustRightInd w:val="0"/>
        <w:spacing w:after="0" w:line="240" w:lineRule="auto"/>
        <w:jc w:val="both"/>
        <w:rPr>
          <w:rFonts w:ascii="Arial Narrow" w:hAnsi="Arial Narrow" w:cs="Arial Narrow"/>
          <w:sz w:val="23"/>
          <w:szCs w:val="23"/>
        </w:rPr>
      </w:pPr>
      <w:r>
        <w:rPr>
          <w:rFonts w:ascii="Arial Narrow" w:hAnsi="Arial Narrow"/>
          <w:sz w:val="23"/>
        </w:rPr>
        <w:t>Le attività di progetto del partner devono essere chiaramente specificate nella domanda. Il titolare presenta la candidatura del progetto/programma congiunto, indipendentemente dal tipo e dal numero di partner nell'attuazione. Il partenariato è comprovato dalla Dichiarazione di partenariato (MODULO 4), firmata e timbrata dal titolare e da ciascun socio.</w:t>
      </w:r>
    </w:p>
    <w:p w14:paraId="7755F85C" w14:textId="678A4C57" w:rsidR="00892EA6" w:rsidRDefault="00892EA6" w:rsidP="006D6528">
      <w:pPr>
        <w:widowControl w:val="0"/>
        <w:overflowPunct w:val="0"/>
        <w:autoSpaceDE w:val="0"/>
        <w:autoSpaceDN w:val="0"/>
        <w:adjustRightInd w:val="0"/>
        <w:spacing w:after="0" w:line="240" w:lineRule="auto"/>
        <w:jc w:val="both"/>
        <w:rPr>
          <w:rFonts w:ascii="Arial Narrow" w:hAnsi="Arial Narrow"/>
          <w:sz w:val="23"/>
        </w:rPr>
      </w:pPr>
      <w:r>
        <w:rPr>
          <w:rFonts w:ascii="Arial Narrow" w:hAnsi="Arial Narrow"/>
          <w:sz w:val="23"/>
        </w:rPr>
        <w:t xml:space="preserve"> Il contratto sul sostegno finanziario sarà concluso con il titolare del progetto, che è anche responsabile dell'attuazione della spesa finalizzata dei fondi approvati e della rendicontazione periodica.</w:t>
      </w:r>
    </w:p>
    <w:p w14:paraId="3F9F93C0" w14:textId="67F40709" w:rsidR="002754A8" w:rsidRDefault="002754A8" w:rsidP="006D6528">
      <w:pPr>
        <w:widowControl w:val="0"/>
        <w:overflowPunct w:val="0"/>
        <w:autoSpaceDE w:val="0"/>
        <w:autoSpaceDN w:val="0"/>
        <w:adjustRightInd w:val="0"/>
        <w:spacing w:after="0" w:line="240" w:lineRule="auto"/>
        <w:jc w:val="both"/>
        <w:rPr>
          <w:rFonts w:ascii="Arial Narrow" w:hAnsi="Arial Narrow"/>
          <w:sz w:val="23"/>
        </w:rPr>
      </w:pPr>
    </w:p>
    <w:p w14:paraId="17BEDFC1" w14:textId="77777777" w:rsidR="002754A8" w:rsidRDefault="002754A8" w:rsidP="006D6528">
      <w:pPr>
        <w:widowControl w:val="0"/>
        <w:overflowPunct w:val="0"/>
        <w:autoSpaceDE w:val="0"/>
        <w:autoSpaceDN w:val="0"/>
        <w:adjustRightInd w:val="0"/>
        <w:spacing w:after="0" w:line="240" w:lineRule="auto"/>
        <w:jc w:val="both"/>
        <w:rPr>
          <w:rFonts w:ascii="Arial Narrow" w:hAnsi="Arial Narrow" w:cs="Arial Narrow"/>
          <w:sz w:val="23"/>
          <w:szCs w:val="23"/>
        </w:rPr>
      </w:pPr>
    </w:p>
    <w:p w14:paraId="3825D471" w14:textId="548FC5E8" w:rsidR="006D6528" w:rsidRDefault="006D6528" w:rsidP="006D6528">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2AA83A10" w14:textId="41B313E1" w:rsidR="00636848" w:rsidRDefault="00636848" w:rsidP="006D6528">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0E0E810C" w14:textId="5D7968D2" w:rsidR="00636848" w:rsidRDefault="00636848" w:rsidP="006D6528">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15B73ABA" w14:textId="31549D68" w:rsidR="00636848" w:rsidRDefault="00636848" w:rsidP="006D6528">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16275C3A" w14:textId="7F09CE72" w:rsidR="00636848" w:rsidRDefault="00636848" w:rsidP="006D6528">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3641E027" w14:textId="18411202" w:rsidR="00636848" w:rsidRDefault="00636848" w:rsidP="006D6528">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135CA867" w14:textId="64B52A71" w:rsidR="00636848" w:rsidRDefault="00636848" w:rsidP="006D6528">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152A25A4" w14:textId="0CF2D056" w:rsidR="00636848" w:rsidRDefault="00636848" w:rsidP="006D6528">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78097C78" w14:textId="3ED54592" w:rsidR="00892EA6" w:rsidRPr="0083277E" w:rsidRDefault="006904CD">
      <w:pPr>
        <w:widowControl w:val="0"/>
        <w:autoSpaceDE w:val="0"/>
        <w:autoSpaceDN w:val="0"/>
        <w:adjustRightInd w:val="0"/>
        <w:spacing w:after="0" w:line="200" w:lineRule="exact"/>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7456" behindDoc="1" locked="0" layoutInCell="0" allowOverlap="1" wp14:anchorId="75FE5AE5" wp14:editId="2D56B663">
                <wp:simplePos x="0" y="0"/>
                <wp:positionH relativeFrom="column">
                  <wp:posOffset>4445</wp:posOffset>
                </wp:positionH>
                <wp:positionV relativeFrom="paragraph">
                  <wp:posOffset>245745</wp:posOffset>
                </wp:positionV>
                <wp:extent cx="0" cy="684530"/>
                <wp:effectExtent l="13970" t="9525" r="5080" b="10795"/>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4530"/>
                        </a:xfrm>
                        <a:prstGeom prst="line">
                          <a:avLst/>
                        </a:prstGeom>
                        <a:noFill/>
                        <a:ln w="92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5F1A55DD"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9.35pt" to=".3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" o:allowincell="f" strokeweight=".73pt"/>
            </w:pict>
          </mc:Fallback>
        </mc:AlternateContent>
      </w:r>
      <w:r>
        <w:rPr>
          <w:noProof/>
        </w:rPr>
        <mc:AlternateContent>
          <mc:Choice Requires="wps">
            <w:drawing>
              <wp:anchor distT="0" distB="0" distL="114300" distR="114300" simplePos="0" relativeHeight="251668480" behindDoc="1" locked="0" layoutInCell="0" allowOverlap="1" wp14:anchorId="39F1EA38" wp14:editId="6A7C95F1">
                <wp:simplePos x="0" y="0"/>
                <wp:positionH relativeFrom="column">
                  <wp:posOffset>5705475</wp:posOffset>
                </wp:positionH>
                <wp:positionV relativeFrom="paragraph">
                  <wp:posOffset>245745</wp:posOffset>
                </wp:positionV>
                <wp:extent cx="0" cy="684530"/>
                <wp:effectExtent l="9525" t="9525" r="9525" b="10795"/>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4530"/>
                        </a:xfrm>
                        <a:prstGeom prst="line">
                          <a:avLst/>
                        </a:prstGeom>
                        <a:noFill/>
                        <a:ln w="92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58C49BE3"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25pt,19.35pt" to="449.2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" o:allowincell="f" strokeweight=".73pt"/>
            </w:pict>
          </mc:Fallback>
        </mc:AlternateContent>
      </w:r>
      <w:r>
        <w:rPr>
          <w:noProof/>
        </w:rPr>
        <mc:AlternateContent>
          <mc:Choice Requires="wps">
            <w:drawing>
              <wp:anchor distT="0" distB="0" distL="114300" distR="114300" simplePos="0" relativeHeight="251669504" behindDoc="1" locked="0" layoutInCell="0" allowOverlap="1" wp14:anchorId="10B336E5" wp14:editId="2116057C">
                <wp:simplePos x="0" y="0"/>
                <wp:positionH relativeFrom="column">
                  <wp:posOffset>0</wp:posOffset>
                </wp:positionH>
                <wp:positionV relativeFrom="paragraph">
                  <wp:posOffset>250825</wp:posOffset>
                </wp:positionV>
                <wp:extent cx="5709920" cy="0"/>
                <wp:effectExtent l="9525" t="5080" r="5080" b="1397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9920" cy="0"/>
                        </a:xfrm>
                        <a:prstGeom prst="line">
                          <a:avLst/>
                        </a:prstGeom>
                        <a:noFill/>
                        <a:ln w="92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4209C2B5"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75pt" to="449.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" o:allowincell="f" strokeweight=".73pt"/>
            </w:pict>
          </mc:Fallback>
        </mc:AlternateContent>
      </w:r>
      <w:r>
        <w:rPr>
          <w:noProof/>
        </w:rPr>
        <mc:AlternateContent>
          <mc:Choice Requires="wps">
            <w:drawing>
              <wp:anchor distT="0" distB="0" distL="114300" distR="114300" simplePos="0" relativeHeight="251670528" behindDoc="1" locked="0" layoutInCell="0" allowOverlap="1" wp14:anchorId="464DACC8" wp14:editId="5CBB851E">
                <wp:simplePos x="0" y="0"/>
                <wp:positionH relativeFrom="column">
                  <wp:posOffset>0</wp:posOffset>
                </wp:positionH>
                <wp:positionV relativeFrom="paragraph">
                  <wp:posOffset>925830</wp:posOffset>
                </wp:positionV>
                <wp:extent cx="5709920" cy="0"/>
                <wp:effectExtent l="9525" t="13335" r="5080" b="5715"/>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9920" cy="0"/>
                        </a:xfrm>
                        <a:prstGeom prst="line">
                          <a:avLst/>
                        </a:prstGeom>
                        <a:noFill/>
                        <a:ln w="92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5100B356" id="Line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9pt" to="449.6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" o:allowincell="f" strokeweight=".73pt"/>
            </w:pict>
          </mc:Fallback>
        </mc:AlternateContent>
      </w:r>
    </w:p>
    <w:p w14:paraId="1EF8FFA2" w14:textId="77777777" w:rsidR="0070629D" w:rsidRDefault="0070629D" w:rsidP="0070629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rPr>
        <w:t xml:space="preserve">                                    </w:t>
      </w:r>
    </w:p>
    <w:p w14:paraId="51739D07" w14:textId="16DAC7AF" w:rsidR="00892EA6" w:rsidRPr="0083277E" w:rsidRDefault="0070629D" w:rsidP="00636848">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b/>
          <w:sz w:val="27"/>
        </w:rPr>
        <w:t>3. SPESE AMMISSIBILI E NON AMMISSIBILI</w:t>
      </w:r>
    </w:p>
    <w:p w14:paraId="5B5BF1B4"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71547043" w14:textId="77777777" w:rsidR="00892EA6" w:rsidRPr="0083277E" w:rsidRDefault="00892EA6">
      <w:pPr>
        <w:widowControl w:val="0"/>
        <w:autoSpaceDE w:val="0"/>
        <w:autoSpaceDN w:val="0"/>
        <w:adjustRightInd w:val="0"/>
        <w:spacing w:after="0" w:line="218" w:lineRule="exact"/>
        <w:rPr>
          <w:rFonts w:ascii="Times New Roman" w:hAnsi="Times New Roman" w:cs="Times New Roman"/>
          <w:sz w:val="24"/>
          <w:szCs w:val="24"/>
        </w:rPr>
      </w:pPr>
    </w:p>
    <w:p w14:paraId="4F63AD6E" w14:textId="77777777" w:rsidR="006D6528" w:rsidRDefault="006D6528">
      <w:pPr>
        <w:widowControl w:val="0"/>
        <w:overflowPunct w:val="0"/>
        <w:autoSpaceDE w:val="0"/>
        <w:autoSpaceDN w:val="0"/>
        <w:adjustRightInd w:val="0"/>
        <w:spacing w:after="0" w:line="241" w:lineRule="auto"/>
        <w:ind w:right="60"/>
        <w:jc w:val="both"/>
        <w:rPr>
          <w:rFonts w:ascii="Arial Narrow" w:hAnsi="Arial Narrow" w:cs="Arial Narrow"/>
          <w:sz w:val="23"/>
          <w:szCs w:val="23"/>
        </w:rPr>
      </w:pPr>
    </w:p>
    <w:p w14:paraId="3E012ECD" w14:textId="77777777" w:rsidR="00892EA6" w:rsidRPr="002754A8" w:rsidRDefault="00892EA6">
      <w:pPr>
        <w:widowControl w:val="0"/>
        <w:overflowPunct w:val="0"/>
        <w:autoSpaceDE w:val="0"/>
        <w:autoSpaceDN w:val="0"/>
        <w:adjustRightInd w:val="0"/>
        <w:spacing w:after="0" w:line="241" w:lineRule="auto"/>
        <w:ind w:right="60"/>
        <w:jc w:val="both"/>
        <w:rPr>
          <w:rFonts w:ascii="Arial Narrow" w:hAnsi="Arial Narrow"/>
          <w:sz w:val="23"/>
        </w:rPr>
      </w:pPr>
      <w:r>
        <w:rPr>
          <w:rFonts w:ascii="Arial Narrow" w:hAnsi="Arial Narrow"/>
          <w:sz w:val="23"/>
        </w:rPr>
        <w:t>In fase di valutazione della domanda, verrà valutata la necessità dei costi specificati in relazione alle attività pianificate, nonché la realtà dell'importo dei costi specificati, l'economia del bilancio totale (Modulo 2) e delle sue singole voci secondo</w:t>
      </w:r>
      <w:r w:rsidRPr="002754A8">
        <w:rPr>
          <w:rFonts w:ascii="Arial Narrow" w:hAnsi="Arial Narrow"/>
          <w:sz w:val="23"/>
        </w:rPr>
        <w:t xml:space="preserve"> il contenuto specificato e chiaramente indicato nel </w:t>
      </w:r>
      <w:r>
        <w:rPr>
          <w:rFonts w:ascii="Arial Narrow" w:hAnsi="Arial Narrow"/>
          <w:sz w:val="23"/>
        </w:rPr>
        <w:t>modulo di domanda (Modulo 1).</w:t>
      </w:r>
    </w:p>
    <w:p w14:paraId="4E6D4025" w14:textId="77777777" w:rsidR="00892EA6" w:rsidRPr="002754A8" w:rsidRDefault="00892EA6">
      <w:pPr>
        <w:widowControl w:val="0"/>
        <w:autoSpaceDE w:val="0"/>
        <w:autoSpaceDN w:val="0"/>
        <w:adjustRightInd w:val="0"/>
        <w:spacing w:after="0" w:line="278" w:lineRule="exact"/>
        <w:rPr>
          <w:rFonts w:ascii="Arial Narrow" w:hAnsi="Arial Narrow"/>
          <w:sz w:val="23"/>
        </w:rPr>
      </w:pPr>
    </w:p>
    <w:p w14:paraId="5042A4D5" w14:textId="77777777" w:rsidR="00892EA6" w:rsidRPr="002754A8" w:rsidRDefault="00892EA6">
      <w:pPr>
        <w:widowControl w:val="0"/>
        <w:overflowPunct w:val="0"/>
        <w:autoSpaceDE w:val="0"/>
        <w:autoSpaceDN w:val="0"/>
        <w:adjustRightInd w:val="0"/>
        <w:spacing w:after="0" w:line="240" w:lineRule="auto"/>
        <w:ind w:right="60"/>
        <w:jc w:val="both"/>
        <w:rPr>
          <w:rFonts w:ascii="Arial Narrow" w:hAnsi="Arial Narrow"/>
          <w:sz w:val="23"/>
        </w:rPr>
      </w:pPr>
      <w:r>
        <w:rPr>
          <w:rFonts w:ascii="Arial Narrow" w:hAnsi="Arial Narrow"/>
          <w:sz w:val="23"/>
        </w:rPr>
        <w:t>Indipendentemente dalla qualità del progetto/programma candidato, la Città di Pula-Pola non finanzierà attività già finanziate da fonti pubbliche secondo l’apposito regolamento - quando si tratta della stessa attività, a meno che non si tratti di cofinanziamento coordinato da più fonti diverse (divieto di doppio finanziamento).</w:t>
      </w:r>
    </w:p>
    <w:p w14:paraId="27BA4D9B"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313FFF10" w14:textId="77777777" w:rsidR="00892EA6" w:rsidRPr="0083277E" w:rsidRDefault="00892EA6">
      <w:pPr>
        <w:widowControl w:val="0"/>
        <w:autoSpaceDE w:val="0"/>
        <w:autoSpaceDN w:val="0"/>
        <w:adjustRightInd w:val="0"/>
        <w:spacing w:after="0" w:line="268" w:lineRule="exact"/>
        <w:rPr>
          <w:rFonts w:ascii="Times New Roman" w:hAnsi="Times New Roman" w:cs="Times New Roman"/>
          <w:sz w:val="24"/>
          <w:szCs w:val="24"/>
        </w:rPr>
      </w:pPr>
    </w:p>
    <w:p w14:paraId="7F28D4C9" w14:textId="77777777" w:rsidR="00892EA6" w:rsidRPr="0083277E" w:rsidRDefault="00892EA6">
      <w:pPr>
        <w:widowControl w:val="0"/>
        <w:autoSpaceDE w:val="0"/>
        <w:autoSpaceDN w:val="0"/>
        <w:adjustRightInd w:val="0"/>
        <w:spacing w:after="0" w:line="239" w:lineRule="auto"/>
        <w:rPr>
          <w:rFonts w:ascii="Times New Roman" w:hAnsi="Times New Roman" w:cs="Times New Roman"/>
          <w:sz w:val="24"/>
          <w:szCs w:val="24"/>
        </w:rPr>
      </w:pPr>
      <w:r>
        <w:rPr>
          <w:rFonts w:ascii="Arial Narrow" w:hAnsi="Arial Narrow"/>
          <w:b/>
          <w:sz w:val="25"/>
        </w:rPr>
        <w:t>3.1. SPESE AMMISSIBILI</w:t>
      </w:r>
    </w:p>
    <w:p w14:paraId="5C782A44" w14:textId="77777777" w:rsidR="00892EA6" w:rsidRPr="0083277E" w:rsidRDefault="00892EA6">
      <w:pPr>
        <w:widowControl w:val="0"/>
        <w:autoSpaceDE w:val="0"/>
        <w:autoSpaceDN w:val="0"/>
        <w:adjustRightInd w:val="0"/>
        <w:spacing w:after="0" w:line="316" w:lineRule="exact"/>
        <w:rPr>
          <w:rFonts w:ascii="Times New Roman" w:hAnsi="Times New Roman" w:cs="Times New Roman"/>
          <w:sz w:val="24"/>
          <w:szCs w:val="24"/>
        </w:rPr>
      </w:pPr>
    </w:p>
    <w:p w14:paraId="08FA474D" w14:textId="77777777" w:rsidR="00892EA6" w:rsidRPr="002754A8" w:rsidRDefault="00892EA6" w:rsidP="002754A8">
      <w:pPr>
        <w:widowControl w:val="0"/>
        <w:autoSpaceDE w:val="0"/>
        <w:autoSpaceDN w:val="0"/>
        <w:adjustRightInd w:val="0"/>
        <w:spacing w:after="0" w:line="240" w:lineRule="auto"/>
        <w:jc w:val="both"/>
        <w:rPr>
          <w:rFonts w:ascii="Arial Narrow" w:hAnsi="Arial Narrow"/>
          <w:sz w:val="23"/>
        </w:rPr>
      </w:pPr>
      <w:r>
        <w:rPr>
          <w:rFonts w:ascii="Arial Narrow" w:hAnsi="Arial Narrow"/>
          <w:sz w:val="23"/>
        </w:rPr>
        <w:t>Saranno finanziati solo i costi ammissibili indicati nelle Istruzioni.</w:t>
      </w:r>
    </w:p>
    <w:p w14:paraId="048E0B3A" w14:textId="77777777" w:rsidR="00892EA6" w:rsidRPr="002754A8" w:rsidRDefault="00892EA6" w:rsidP="002754A8">
      <w:pPr>
        <w:widowControl w:val="0"/>
        <w:autoSpaceDE w:val="0"/>
        <w:autoSpaceDN w:val="0"/>
        <w:adjustRightInd w:val="0"/>
        <w:spacing w:after="0" w:line="11" w:lineRule="exact"/>
        <w:jc w:val="both"/>
        <w:rPr>
          <w:rFonts w:ascii="Arial Narrow" w:hAnsi="Arial Narrow"/>
          <w:sz w:val="23"/>
        </w:rPr>
      </w:pPr>
    </w:p>
    <w:p w14:paraId="585150AA" w14:textId="77777777" w:rsidR="0023127A" w:rsidRPr="002754A8" w:rsidRDefault="00892EA6" w:rsidP="002754A8">
      <w:pPr>
        <w:widowControl w:val="0"/>
        <w:overflowPunct w:val="0"/>
        <w:autoSpaceDE w:val="0"/>
        <w:autoSpaceDN w:val="0"/>
        <w:adjustRightInd w:val="0"/>
        <w:spacing w:after="0" w:line="241" w:lineRule="auto"/>
        <w:ind w:right="60"/>
        <w:jc w:val="both"/>
        <w:rPr>
          <w:rFonts w:ascii="Arial Narrow" w:hAnsi="Arial Narrow"/>
          <w:sz w:val="23"/>
        </w:rPr>
      </w:pPr>
      <w:r>
        <w:rPr>
          <w:rFonts w:ascii="Arial Narrow" w:hAnsi="Arial Narrow"/>
          <w:sz w:val="23"/>
        </w:rPr>
        <w:t>In fase di valutazione della domanda, verrà valutata la necessità dei costi specificati in relazione alle attività pianificate, nonché la realtà dell'importo dei costi specificati, l'economia del bilancio totale (Modulo 2) e delle sue singole voci secondo</w:t>
      </w:r>
      <w:r w:rsidRPr="002754A8">
        <w:rPr>
          <w:rFonts w:ascii="Arial Narrow" w:hAnsi="Arial Narrow"/>
          <w:sz w:val="23"/>
        </w:rPr>
        <w:t xml:space="preserve"> il contenuto specifico e chiaramente indicato del programma</w:t>
      </w:r>
      <w:r>
        <w:rPr>
          <w:rFonts w:ascii="Arial Narrow" w:hAnsi="Arial Narrow"/>
          <w:sz w:val="23"/>
        </w:rPr>
        <w:t xml:space="preserve"> del modulo di domanda (Modulo 1).</w:t>
      </w:r>
    </w:p>
    <w:p w14:paraId="4290641F" w14:textId="77777777" w:rsidR="00892EA6" w:rsidRPr="002754A8" w:rsidRDefault="00892EA6" w:rsidP="002754A8">
      <w:pPr>
        <w:widowControl w:val="0"/>
        <w:autoSpaceDE w:val="0"/>
        <w:autoSpaceDN w:val="0"/>
        <w:adjustRightInd w:val="0"/>
        <w:spacing w:after="0" w:line="276" w:lineRule="exact"/>
        <w:jc w:val="both"/>
        <w:rPr>
          <w:rFonts w:ascii="Arial Narrow" w:hAnsi="Arial Narrow"/>
          <w:sz w:val="23"/>
        </w:rPr>
      </w:pPr>
    </w:p>
    <w:p w14:paraId="385DD559" w14:textId="77777777" w:rsidR="00892EA6" w:rsidRPr="002754A8" w:rsidRDefault="00892EA6" w:rsidP="002754A8">
      <w:pPr>
        <w:widowControl w:val="0"/>
        <w:overflowPunct w:val="0"/>
        <w:autoSpaceDE w:val="0"/>
        <w:autoSpaceDN w:val="0"/>
        <w:adjustRightInd w:val="0"/>
        <w:spacing w:after="0" w:line="239" w:lineRule="auto"/>
        <w:jc w:val="both"/>
        <w:rPr>
          <w:rFonts w:ascii="Arial Narrow" w:hAnsi="Arial Narrow"/>
          <w:sz w:val="23"/>
        </w:rPr>
      </w:pPr>
      <w:r>
        <w:rPr>
          <w:rFonts w:ascii="Arial Narrow" w:hAnsi="Arial Narrow"/>
          <w:sz w:val="23"/>
        </w:rPr>
        <w:t>Il beneficiario è tenuto a spendere le risorse finanziarie approvate del sostegno finanziario esclusivamente per l'attuazione del programma e del progetto determinato dal bilancio (modulo 2) e dal contratto.</w:t>
      </w:r>
    </w:p>
    <w:p w14:paraId="02CE9A3E" w14:textId="77777777" w:rsidR="00892EA6" w:rsidRPr="002754A8" w:rsidRDefault="00892EA6" w:rsidP="002754A8">
      <w:pPr>
        <w:widowControl w:val="0"/>
        <w:autoSpaceDE w:val="0"/>
        <w:autoSpaceDN w:val="0"/>
        <w:adjustRightInd w:val="0"/>
        <w:spacing w:after="0" w:line="12" w:lineRule="exact"/>
        <w:jc w:val="both"/>
        <w:rPr>
          <w:rFonts w:ascii="Arial Narrow" w:hAnsi="Arial Narrow"/>
          <w:sz w:val="23"/>
        </w:rPr>
      </w:pPr>
    </w:p>
    <w:p w14:paraId="4AFFE702" w14:textId="4470C180" w:rsidR="00892EA6" w:rsidRPr="002754A8" w:rsidRDefault="00892EA6" w:rsidP="002754A8">
      <w:pPr>
        <w:widowControl w:val="0"/>
        <w:overflowPunct w:val="0"/>
        <w:autoSpaceDE w:val="0"/>
        <w:autoSpaceDN w:val="0"/>
        <w:adjustRightInd w:val="0"/>
        <w:spacing w:after="0" w:line="238" w:lineRule="auto"/>
        <w:jc w:val="both"/>
        <w:rPr>
          <w:rFonts w:ascii="Arial Narrow" w:hAnsi="Arial Narrow"/>
          <w:sz w:val="23"/>
        </w:rPr>
      </w:pPr>
      <w:r>
        <w:rPr>
          <w:rFonts w:ascii="Arial Narrow" w:hAnsi="Arial Narrow"/>
          <w:sz w:val="23"/>
        </w:rPr>
        <w:t xml:space="preserve">Si ritiene che i mezzi </w:t>
      </w:r>
      <w:r w:rsidR="002754A8">
        <w:rPr>
          <w:rFonts w:ascii="Arial Narrow" w:hAnsi="Arial Narrow"/>
          <w:sz w:val="23"/>
        </w:rPr>
        <w:t>s</w:t>
      </w:r>
      <w:r w:rsidR="00756F26">
        <w:rPr>
          <w:rFonts w:ascii="Arial Narrow" w:hAnsi="Arial Narrow"/>
          <w:sz w:val="23"/>
        </w:rPr>
        <w:t>iano</w:t>
      </w:r>
      <w:r w:rsidR="002754A8">
        <w:rPr>
          <w:rFonts w:ascii="Arial Narrow" w:hAnsi="Arial Narrow"/>
          <w:sz w:val="23"/>
        </w:rPr>
        <w:t xml:space="preserve"> </w:t>
      </w:r>
      <w:r>
        <w:rPr>
          <w:rFonts w:ascii="Arial Narrow" w:hAnsi="Arial Narrow"/>
          <w:sz w:val="23"/>
        </w:rPr>
        <w:t xml:space="preserve">stati spesi </w:t>
      </w:r>
      <w:r w:rsidR="002754A8">
        <w:rPr>
          <w:rFonts w:ascii="Arial Narrow" w:hAnsi="Arial Narrow"/>
          <w:sz w:val="23"/>
        </w:rPr>
        <w:t xml:space="preserve">in modo finalizzato </w:t>
      </w:r>
      <w:r>
        <w:rPr>
          <w:rFonts w:ascii="Arial Narrow" w:hAnsi="Arial Narrow"/>
          <w:sz w:val="23"/>
        </w:rPr>
        <w:t>quando sono usati esclusivamente per finanziare spese ammissibili e giustificate per realizzare un programma stabilito nel contratto.</w:t>
      </w:r>
    </w:p>
    <w:p w14:paraId="564E1131" w14:textId="77777777" w:rsidR="00892EA6" w:rsidRPr="002754A8" w:rsidRDefault="00892EA6" w:rsidP="002754A8">
      <w:pPr>
        <w:widowControl w:val="0"/>
        <w:autoSpaceDE w:val="0"/>
        <w:autoSpaceDN w:val="0"/>
        <w:adjustRightInd w:val="0"/>
        <w:spacing w:after="0" w:line="12" w:lineRule="exact"/>
        <w:jc w:val="both"/>
        <w:rPr>
          <w:rFonts w:ascii="Arial Narrow" w:hAnsi="Arial Narrow"/>
          <w:sz w:val="23"/>
        </w:rPr>
      </w:pPr>
    </w:p>
    <w:p w14:paraId="0BF67100" w14:textId="77777777" w:rsidR="008A052C" w:rsidRPr="002754A8" w:rsidRDefault="00892EA6" w:rsidP="002754A8">
      <w:pPr>
        <w:widowControl w:val="0"/>
        <w:overflowPunct w:val="0"/>
        <w:autoSpaceDE w:val="0"/>
        <w:autoSpaceDN w:val="0"/>
        <w:adjustRightInd w:val="0"/>
        <w:spacing w:after="0" w:line="239" w:lineRule="auto"/>
        <w:jc w:val="both"/>
        <w:rPr>
          <w:rFonts w:ascii="Arial Narrow" w:hAnsi="Arial Narrow"/>
          <w:sz w:val="23"/>
        </w:rPr>
      </w:pPr>
      <w:r>
        <w:rPr>
          <w:rFonts w:ascii="Arial Narrow" w:hAnsi="Arial Narrow"/>
          <w:sz w:val="23"/>
        </w:rPr>
        <w:t>Qualsiasi scostamento dal bilancio senza l'approvazione dell'organo amministrativo competente della Città sarà considerato una spesa non finalizzata.</w:t>
      </w:r>
      <w:bookmarkStart w:id="10" w:name="page10"/>
      <w:bookmarkEnd w:id="10"/>
    </w:p>
    <w:p w14:paraId="0859CB92" w14:textId="77777777" w:rsidR="008A052C" w:rsidRDefault="008A052C" w:rsidP="008A052C">
      <w:pPr>
        <w:widowControl w:val="0"/>
        <w:overflowPunct w:val="0"/>
        <w:autoSpaceDE w:val="0"/>
        <w:autoSpaceDN w:val="0"/>
        <w:adjustRightInd w:val="0"/>
        <w:spacing w:after="0" w:line="239" w:lineRule="auto"/>
        <w:rPr>
          <w:rFonts w:ascii="Arial Narrow" w:hAnsi="Arial Narrow" w:cs="Arial Narrow"/>
          <w:sz w:val="23"/>
          <w:szCs w:val="23"/>
        </w:rPr>
      </w:pPr>
    </w:p>
    <w:p w14:paraId="77E346D9" w14:textId="77777777" w:rsidR="008A052C" w:rsidRDefault="008A052C" w:rsidP="008A052C">
      <w:pPr>
        <w:widowControl w:val="0"/>
        <w:overflowPunct w:val="0"/>
        <w:autoSpaceDE w:val="0"/>
        <w:autoSpaceDN w:val="0"/>
        <w:adjustRightInd w:val="0"/>
        <w:spacing w:after="0" w:line="239" w:lineRule="auto"/>
        <w:rPr>
          <w:rFonts w:ascii="Arial Narrow" w:hAnsi="Arial Narrow" w:cs="Arial Narrow"/>
          <w:sz w:val="23"/>
          <w:szCs w:val="23"/>
        </w:rPr>
      </w:pPr>
    </w:p>
    <w:p w14:paraId="6521F67B" w14:textId="77777777" w:rsidR="00892EA6" w:rsidRPr="0083277E" w:rsidRDefault="00892EA6" w:rsidP="008A052C">
      <w:pPr>
        <w:widowControl w:val="0"/>
        <w:overflowPunct w:val="0"/>
        <w:autoSpaceDE w:val="0"/>
        <w:autoSpaceDN w:val="0"/>
        <w:adjustRightInd w:val="0"/>
        <w:spacing w:after="0" w:line="239" w:lineRule="auto"/>
        <w:rPr>
          <w:rFonts w:ascii="Times New Roman" w:hAnsi="Times New Roman" w:cs="Times New Roman"/>
          <w:sz w:val="24"/>
          <w:szCs w:val="24"/>
        </w:rPr>
      </w:pPr>
      <w:r>
        <w:rPr>
          <w:rFonts w:ascii="Arial Narrow" w:hAnsi="Arial Narrow"/>
          <w:b/>
          <w:sz w:val="21"/>
        </w:rPr>
        <w:t>3.1.1.  Spese dirette</w:t>
      </w:r>
    </w:p>
    <w:p w14:paraId="62F9AC11" w14:textId="77777777" w:rsidR="00892EA6" w:rsidRPr="0083277E" w:rsidRDefault="00892EA6">
      <w:pPr>
        <w:widowControl w:val="0"/>
        <w:autoSpaceDE w:val="0"/>
        <w:autoSpaceDN w:val="0"/>
        <w:adjustRightInd w:val="0"/>
        <w:spacing w:after="0" w:line="316" w:lineRule="exact"/>
        <w:rPr>
          <w:rFonts w:ascii="Times New Roman" w:hAnsi="Times New Roman" w:cs="Times New Roman"/>
          <w:sz w:val="24"/>
          <w:szCs w:val="24"/>
        </w:rPr>
      </w:pPr>
    </w:p>
    <w:p w14:paraId="1F4AEAC9" w14:textId="77777777" w:rsidR="00892EA6" w:rsidRPr="002754A8" w:rsidRDefault="00892EA6">
      <w:pPr>
        <w:widowControl w:val="0"/>
        <w:autoSpaceDE w:val="0"/>
        <w:autoSpaceDN w:val="0"/>
        <w:adjustRightInd w:val="0"/>
        <w:spacing w:after="0" w:line="240" w:lineRule="auto"/>
        <w:ind w:left="2"/>
        <w:rPr>
          <w:rFonts w:ascii="Arial Narrow" w:hAnsi="Arial Narrow"/>
          <w:sz w:val="23"/>
        </w:rPr>
      </w:pPr>
      <w:r>
        <w:rPr>
          <w:rFonts w:ascii="Arial Narrow" w:hAnsi="Arial Narrow"/>
          <w:sz w:val="23"/>
        </w:rPr>
        <w:t>In base alle spese ammissibili, si considerano giustificate le seguenti spese dirette:</w:t>
      </w:r>
    </w:p>
    <w:p w14:paraId="181DD5FF" w14:textId="77777777" w:rsidR="00892EA6" w:rsidRPr="002754A8" w:rsidRDefault="00892EA6">
      <w:pPr>
        <w:widowControl w:val="0"/>
        <w:autoSpaceDE w:val="0"/>
        <w:autoSpaceDN w:val="0"/>
        <w:adjustRightInd w:val="0"/>
        <w:spacing w:after="0" w:line="8" w:lineRule="exact"/>
        <w:rPr>
          <w:rFonts w:ascii="Arial Narrow" w:hAnsi="Arial Narrow"/>
          <w:sz w:val="23"/>
        </w:rPr>
      </w:pPr>
    </w:p>
    <w:p w14:paraId="4BA75B39" w14:textId="77777777" w:rsidR="00892EA6" w:rsidRPr="002754A8" w:rsidRDefault="00892EA6">
      <w:pPr>
        <w:widowControl w:val="0"/>
        <w:numPr>
          <w:ilvl w:val="1"/>
          <w:numId w:val="14"/>
        </w:numPr>
        <w:tabs>
          <w:tab w:val="clear" w:pos="1440"/>
          <w:tab w:val="num" w:pos="838"/>
        </w:tabs>
        <w:overflowPunct w:val="0"/>
        <w:autoSpaceDE w:val="0"/>
        <w:autoSpaceDN w:val="0"/>
        <w:adjustRightInd w:val="0"/>
        <w:spacing w:after="0" w:line="239" w:lineRule="auto"/>
        <w:ind w:left="2" w:firstLine="686"/>
        <w:jc w:val="both"/>
        <w:rPr>
          <w:rFonts w:ascii="Arial Narrow" w:hAnsi="Arial Narrow"/>
          <w:sz w:val="23"/>
        </w:rPr>
      </w:pPr>
      <w:r>
        <w:rPr>
          <w:rFonts w:ascii="Arial Narrow" w:hAnsi="Arial Narrow"/>
          <w:sz w:val="23"/>
        </w:rPr>
        <w:t xml:space="preserve">spese dei dipendenti impegnati nel programma o progetto corrispondenti alle spese effettive per salari e tasse e contributi dallo stipendio e altre spese relative allo stipendio, </w:t>
      </w:r>
    </w:p>
    <w:p w14:paraId="6E636D66" w14:textId="77777777" w:rsidR="00892EA6" w:rsidRPr="002754A8" w:rsidRDefault="00892EA6">
      <w:pPr>
        <w:widowControl w:val="0"/>
        <w:autoSpaceDE w:val="0"/>
        <w:autoSpaceDN w:val="0"/>
        <w:adjustRightInd w:val="0"/>
        <w:spacing w:after="0" w:line="9" w:lineRule="exact"/>
        <w:rPr>
          <w:rFonts w:ascii="Arial Narrow" w:hAnsi="Arial Narrow"/>
          <w:sz w:val="23"/>
        </w:rPr>
      </w:pPr>
    </w:p>
    <w:p w14:paraId="7768DE22" w14:textId="77777777" w:rsidR="00892EA6" w:rsidRPr="002754A8" w:rsidRDefault="00892EA6">
      <w:pPr>
        <w:widowControl w:val="0"/>
        <w:numPr>
          <w:ilvl w:val="1"/>
          <w:numId w:val="14"/>
        </w:numPr>
        <w:tabs>
          <w:tab w:val="clear" w:pos="1440"/>
          <w:tab w:val="num" w:pos="862"/>
        </w:tabs>
        <w:overflowPunct w:val="0"/>
        <w:autoSpaceDE w:val="0"/>
        <w:autoSpaceDN w:val="0"/>
        <w:adjustRightInd w:val="0"/>
        <w:spacing w:after="0" w:line="239" w:lineRule="auto"/>
        <w:ind w:left="2" w:firstLine="686"/>
        <w:jc w:val="both"/>
        <w:rPr>
          <w:rFonts w:ascii="Arial Narrow" w:hAnsi="Arial Narrow"/>
          <w:sz w:val="23"/>
        </w:rPr>
      </w:pPr>
      <w:r>
        <w:rPr>
          <w:rFonts w:ascii="Arial Narrow" w:hAnsi="Arial Narrow"/>
          <w:sz w:val="23"/>
        </w:rPr>
        <w:t xml:space="preserve">spese di viaggio e spese giornaliere per i dipendenti e altre persone che partecipano al progetto o programma, a condizione che rispettino le norme sull'importo di tali commissioni, </w:t>
      </w:r>
    </w:p>
    <w:p w14:paraId="0D1EB6C4" w14:textId="77777777" w:rsidR="00892EA6" w:rsidRPr="002754A8" w:rsidRDefault="00892EA6">
      <w:pPr>
        <w:widowControl w:val="0"/>
        <w:autoSpaceDE w:val="0"/>
        <w:autoSpaceDN w:val="0"/>
        <w:adjustRightInd w:val="0"/>
        <w:spacing w:after="0" w:line="11" w:lineRule="exact"/>
        <w:rPr>
          <w:rFonts w:ascii="Arial Narrow" w:hAnsi="Arial Narrow"/>
          <w:sz w:val="23"/>
        </w:rPr>
      </w:pPr>
    </w:p>
    <w:p w14:paraId="6E562CC8" w14:textId="0AE2F717" w:rsidR="00892EA6" w:rsidRPr="002754A8" w:rsidRDefault="00892EA6">
      <w:pPr>
        <w:widowControl w:val="0"/>
        <w:numPr>
          <w:ilvl w:val="1"/>
          <w:numId w:val="14"/>
        </w:numPr>
        <w:tabs>
          <w:tab w:val="clear" w:pos="1440"/>
          <w:tab w:val="num" w:pos="852"/>
        </w:tabs>
        <w:overflowPunct w:val="0"/>
        <w:autoSpaceDE w:val="0"/>
        <w:autoSpaceDN w:val="0"/>
        <w:adjustRightInd w:val="0"/>
        <w:spacing w:after="0" w:line="240" w:lineRule="auto"/>
        <w:ind w:left="2" w:firstLine="686"/>
        <w:jc w:val="both"/>
        <w:rPr>
          <w:rFonts w:ascii="Arial Narrow" w:hAnsi="Arial Narrow"/>
          <w:sz w:val="23"/>
        </w:rPr>
      </w:pPr>
      <w:r>
        <w:rPr>
          <w:rFonts w:ascii="Arial Narrow" w:hAnsi="Arial Narrow"/>
          <w:sz w:val="23"/>
        </w:rPr>
        <w:t xml:space="preserve">spese di alloggio, in casi eccezionali, quando tramite trattativa con il competente organo amministrativo della Città </w:t>
      </w:r>
      <w:r w:rsidR="002754A8">
        <w:rPr>
          <w:rFonts w:ascii="Arial Narrow" w:hAnsi="Arial Narrow"/>
          <w:sz w:val="23"/>
        </w:rPr>
        <w:t>è</w:t>
      </w:r>
      <w:r>
        <w:rPr>
          <w:rFonts w:ascii="Arial Narrow" w:hAnsi="Arial Narrow"/>
          <w:sz w:val="23"/>
        </w:rPr>
        <w:t xml:space="preserve"> stato stabilito che nel caso di programmi plurigiornalieri e internazionali parte di tali costi po</w:t>
      </w:r>
      <w:r w:rsidR="002754A8">
        <w:rPr>
          <w:rFonts w:ascii="Arial Narrow" w:hAnsi="Arial Narrow"/>
          <w:sz w:val="23"/>
        </w:rPr>
        <w:t>tranno</w:t>
      </w:r>
      <w:r>
        <w:rPr>
          <w:rFonts w:ascii="Arial Narrow" w:hAnsi="Arial Narrow"/>
          <w:sz w:val="23"/>
        </w:rPr>
        <w:t xml:space="preserve"> essere riconosciuti come costo ammissibile, </w:t>
      </w:r>
    </w:p>
    <w:p w14:paraId="7B00DB9B" w14:textId="77777777" w:rsidR="00892EA6" w:rsidRPr="002754A8" w:rsidRDefault="00892EA6">
      <w:pPr>
        <w:widowControl w:val="0"/>
        <w:autoSpaceDE w:val="0"/>
        <w:autoSpaceDN w:val="0"/>
        <w:adjustRightInd w:val="0"/>
        <w:spacing w:after="0" w:line="12" w:lineRule="exact"/>
        <w:rPr>
          <w:rFonts w:ascii="Arial Narrow" w:hAnsi="Arial Narrow"/>
          <w:sz w:val="23"/>
        </w:rPr>
      </w:pPr>
    </w:p>
    <w:p w14:paraId="6AF5B953" w14:textId="474B563B" w:rsidR="00892EA6" w:rsidRPr="002754A8" w:rsidRDefault="00892EA6">
      <w:pPr>
        <w:widowControl w:val="0"/>
        <w:numPr>
          <w:ilvl w:val="1"/>
          <w:numId w:val="14"/>
        </w:numPr>
        <w:tabs>
          <w:tab w:val="clear" w:pos="1440"/>
          <w:tab w:val="num" w:pos="826"/>
        </w:tabs>
        <w:overflowPunct w:val="0"/>
        <w:autoSpaceDE w:val="0"/>
        <w:autoSpaceDN w:val="0"/>
        <w:adjustRightInd w:val="0"/>
        <w:spacing w:after="0" w:line="239" w:lineRule="auto"/>
        <w:ind w:left="2" w:firstLine="686"/>
        <w:jc w:val="both"/>
        <w:rPr>
          <w:rFonts w:ascii="Arial Narrow" w:hAnsi="Arial Narrow"/>
          <w:sz w:val="23"/>
        </w:rPr>
      </w:pPr>
      <w:r>
        <w:rPr>
          <w:rFonts w:ascii="Arial Narrow" w:hAnsi="Arial Narrow"/>
          <w:sz w:val="23"/>
        </w:rPr>
        <w:t xml:space="preserve">spese d'acquisto o noleggio di attrezzatura e materiale (nuovi o usati) destinati esclusivamente al programma o progetto e spese dei servizi, a condizione che questi siano conformi ai prezzi sul mercato, </w:t>
      </w:r>
    </w:p>
    <w:p w14:paraId="6FD39445" w14:textId="77777777" w:rsidR="00892EA6" w:rsidRPr="002754A8" w:rsidRDefault="00892EA6">
      <w:pPr>
        <w:widowControl w:val="0"/>
        <w:autoSpaceDE w:val="0"/>
        <w:autoSpaceDN w:val="0"/>
        <w:adjustRightInd w:val="0"/>
        <w:spacing w:after="0" w:line="6" w:lineRule="exact"/>
        <w:rPr>
          <w:rFonts w:ascii="Arial Narrow" w:hAnsi="Arial Narrow"/>
          <w:sz w:val="23"/>
        </w:rPr>
      </w:pPr>
    </w:p>
    <w:p w14:paraId="22EC034B" w14:textId="161F6A8D" w:rsidR="00892EA6" w:rsidRPr="002754A8" w:rsidRDefault="00892EA6">
      <w:pPr>
        <w:widowControl w:val="0"/>
        <w:numPr>
          <w:ilvl w:val="1"/>
          <w:numId w:val="14"/>
        </w:numPr>
        <w:tabs>
          <w:tab w:val="clear" w:pos="1440"/>
          <w:tab w:val="num" w:pos="802"/>
        </w:tabs>
        <w:overflowPunct w:val="0"/>
        <w:autoSpaceDE w:val="0"/>
        <w:autoSpaceDN w:val="0"/>
        <w:adjustRightInd w:val="0"/>
        <w:spacing w:after="0" w:line="240" w:lineRule="auto"/>
        <w:ind w:left="802" w:hanging="114"/>
        <w:jc w:val="both"/>
        <w:rPr>
          <w:rFonts w:ascii="Arial Narrow" w:hAnsi="Arial Narrow"/>
          <w:sz w:val="23"/>
        </w:rPr>
      </w:pPr>
      <w:r>
        <w:rPr>
          <w:rFonts w:ascii="Arial Narrow" w:hAnsi="Arial Narrow"/>
          <w:sz w:val="23"/>
        </w:rPr>
        <w:t xml:space="preserve">spese per articoli di consumo, </w:t>
      </w:r>
    </w:p>
    <w:p w14:paraId="53472132" w14:textId="77777777" w:rsidR="00892EA6" w:rsidRPr="002754A8" w:rsidRDefault="00892EA6">
      <w:pPr>
        <w:widowControl w:val="0"/>
        <w:autoSpaceDE w:val="0"/>
        <w:autoSpaceDN w:val="0"/>
        <w:adjustRightInd w:val="0"/>
        <w:spacing w:after="0" w:line="2" w:lineRule="exact"/>
        <w:rPr>
          <w:rFonts w:ascii="Arial Narrow" w:hAnsi="Arial Narrow"/>
          <w:sz w:val="23"/>
        </w:rPr>
      </w:pPr>
    </w:p>
    <w:p w14:paraId="6AD169E8" w14:textId="77777777" w:rsidR="00892EA6" w:rsidRPr="002754A8" w:rsidRDefault="00892EA6">
      <w:pPr>
        <w:widowControl w:val="0"/>
        <w:numPr>
          <w:ilvl w:val="1"/>
          <w:numId w:val="14"/>
        </w:numPr>
        <w:tabs>
          <w:tab w:val="clear" w:pos="1440"/>
          <w:tab w:val="num" w:pos="802"/>
        </w:tabs>
        <w:overflowPunct w:val="0"/>
        <w:autoSpaceDE w:val="0"/>
        <w:autoSpaceDN w:val="0"/>
        <w:adjustRightInd w:val="0"/>
        <w:spacing w:after="0" w:line="240" w:lineRule="auto"/>
        <w:ind w:left="802" w:hanging="114"/>
        <w:jc w:val="both"/>
        <w:rPr>
          <w:rFonts w:ascii="Arial Narrow" w:hAnsi="Arial Narrow"/>
          <w:sz w:val="23"/>
        </w:rPr>
      </w:pPr>
      <w:r>
        <w:rPr>
          <w:rFonts w:ascii="Arial Narrow" w:hAnsi="Arial Narrow"/>
          <w:sz w:val="23"/>
        </w:rPr>
        <w:t xml:space="preserve">spese derivanti direttamente dai requisiti contrattuali, compresi i costi dei servizi finanziari. </w:t>
      </w:r>
    </w:p>
    <w:p w14:paraId="7ED8D4F3" w14:textId="77777777" w:rsidR="00892EA6" w:rsidRPr="0083277E" w:rsidRDefault="00892EA6">
      <w:pPr>
        <w:widowControl w:val="0"/>
        <w:autoSpaceDE w:val="0"/>
        <w:autoSpaceDN w:val="0"/>
        <w:adjustRightInd w:val="0"/>
        <w:spacing w:after="0" w:line="196" w:lineRule="exact"/>
        <w:rPr>
          <w:rFonts w:ascii="Arial Narrow" w:hAnsi="Arial Narrow" w:cs="Arial Narrow"/>
          <w:sz w:val="23"/>
          <w:szCs w:val="23"/>
        </w:rPr>
      </w:pPr>
    </w:p>
    <w:p w14:paraId="5F6E6F3A" w14:textId="77777777" w:rsidR="00892EA6" w:rsidRPr="0083277E" w:rsidRDefault="00892EA6">
      <w:pPr>
        <w:widowControl w:val="0"/>
        <w:numPr>
          <w:ilvl w:val="0"/>
          <w:numId w:val="14"/>
        </w:numPr>
        <w:tabs>
          <w:tab w:val="clear" w:pos="720"/>
          <w:tab w:val="num" w:pos="542"/>
        </w:tabs>
        <w:overflowPunct w:val="0"/>
        <w:autoSpaceDE w:val="0"/>
        <w:autoSpaceDN w:val="0"/>
        <w:adjustRightInd w:val="0"/>
        <w:spacing w:after="0" w:line="240" w:lineRule="auto"/>
        <w:ind w:left="542" w:hanging="542"/>
        <w:jc w:val="both"/>
        <w:rPr>
          <w:rFonts w:ascii="Arial Narrow" w:hAnsi="Arial Narrow" w:cs="Arial Narrow"/>
          <w:b/>
          <w:bCs/>
          <w:sz w:val="21"/>
          <w:szCs w:val="21"/>
        </w:rPr>
      </w:pPr>
      <w:r>
        <w:rPr>
          <w:rFonts w:ascii="Arial Narrow" w:hAnsi="Arial Narrow"/>
          <w:b/>
          <w:sz w:val="21"/>
        </w:rPr>
        <w:t xml:space="preserve">SPESE INDIRETTE </w:t>
      </w:r>
    </w:p>
    <w:p w14:paraId="2AADF524" w14:textId="77777777" w:rsidR="00892EA6" w:rsidRPr="0083277E" w:rsidRDefault="00892EA6">
      <w:pPr>
        <w:widowControl w:val="0"/>
        <w:autoSpaceDE w:val="0"/>
        <w:autoSpaceDN w:val="0"/>
        <w:adjustRightInd w:val="0"/>
        <w:spacing w:after="0" w:line="317" w:lineRule="exact"/>
        <w:rPr>
          <w:rFonts w:ascii="Times New Roman" w:hAnsi="Times New Roman" w:cs="Times New Roman"/>
          <w:sz w:val="24"/>
          <w:szCs w:val="24"/>
        </w:rPr>
      </w:pPr>
    </w:p>
    <w:p w14:paraId="6EA21D39" w14:textId="235B7B41" w:rsidR="00892EA6" w:rsidRPr="0083277E" w:rsidRDefault="00892EA6">
      <w:pPr>
        <w:widowControl w:val="0"/>
        <w:overflowPunct w:val="0"/>
        <w:autoSpaceDE w:val="0"/>
        <w:autoSpaceDN w:val="0"/>
        <w:adjustRightInd w:val="0"/>
        <w:spacing w:after="0" w:line="241" w:lineRule="auto"/>
        <w:ind w:left="2"/>
        <w:jc w:val="both"/>
        <w:rPr>
          <w:rFonts w:ascii="Arial Narrow" w:hAnsi="Arial Narrow" w:cs="Arial Narrow"/>
          <w:sz w:val="23"/>
          <w:szCs w:val="23"/>
        </w:rPr>
      </w:pPr>
      <w:r>
        <w:rPr>
          <w:rFonts w:ascii="Arial Narrow" w:hAnsi="Arial Narrow"/>
          <w:sz w:val="23"/>
        </w:rPr>
        <w:t xml:space="preserve">Oltre alle spese dirette, al beneficiario dei mezzi può essere approvata anche la copertura di </w:t>
      </w:r>
      <w:r>
        <w:rPr>
          <w:rFonts w:ascii="Arial Narrow" w:hAnsi="Arial Narrow"/>
          <w:sz w:val="23"/>
          <w:u w:val="single"/>
        </w:rPr>
        <w:t>parte delle spese indirette</w:t>
      </w:r>
      <w:r>
        <w:rPr>
          <w:rFonts w:ascii="Arial Narrow" w:hAnsi="Arial Narrow"/>
          <w:sz w:val="23"/>
        </w:rPr>
        <w:t xml:space="preserve"> come: energia, acqua, materiale d'ufficio, inventario minuto, telefono, posta e altre spese indirette che non sono legate all'attuazione del programma, per un importo massimo del 20% dell'importo complessivo approvato del finanziamento</w:t>
      </w:r>
      <w:r w:rsidR="002754A8">
        <w:rPr>
          <w:rFonts w:ascii="Arial Narrow" w:hAnsi="Arial Narrow"/>
          <w:sz w:val="23"/>
        </w:rPr>
        <w:t xml:space="preserve">. </w:t>
      </w:r>
    </w:p>
    <w:p w14:paraId="5C4807EB" w14:textId="77777777" w:rsidR="0023127A" w:rsidRPr="0083277E" w:rsidRDefault="0023127A">
      <w:pPr>
        <w:widowControl w:val="0"/>
        <w:overflowPunct w:val="0"/>
        <w:autoSpaceDE w:val="0"/>
        <w:autoSpaceDN w:val="0"/>
        <w:adjustRightInd w:val="0"/>
        <w:spacing w:after="0" w:line="241" w:lineRule="auto"/>
        <w:ind w:left="2"/>
        <w:jc w:val="both"/>
        <w:rPr>
          <w:rFonts w:ascii="Arial Narrow" w:hAnsi="Arial Narrow" w:cs="Arial Narrow"/>
          <w:sz w:val="23"/>
          <w:szCs w:val="23"/>
        </w:rPr>
      </w:pPr>
    </w:p>
    <w:p w14:paraId="5264B815" w14:textId="77777777" w:rsidR="0023127A" w:rsidRPr="0083277E" w:rsidRDefault="0023127A">
      <w:pPr>
        <w:widowControl w:val="0"/>
        <w:overflowPunct w:val="0"/>
        <w:autoSpaceDE w:val="0"/>
        <w:autoSpaceDN w:val="0"/>
        <w:adjustRightInd w:val="0"/>
        <w:spacing w:after="0" w:line="241" w:lineRule="auto"/>
        <w:ind w:left="2"/>
        <w:jc w:val="both"/>
        <w:rPr>
          <w:rFonts w:ascii="Arial Narrow" w:hAnsi="Arial Narrow" w:cs="Arial Narrow"/>
          <w:sz w:val="23"/>
          <w:szCs w:val="23"/>
        </w:rPr>
      </w:pPr>
    </w:p>
    <w:p w14:paraId="7CF6E52D" w14:textId="77777777" w:rsidR="0023127A" w:rsidRPr="0083277E" w:rsidRDefault="0023127A" w:rsidP="0023127A">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sz w:val="23"/>
        </w:rPr>
        <w:t>Le spese ammissibili sono le spese sostenute dal fruitore del finanziamento che soddisfano tutti i seguenti criteri:</w:t>
      </w:r>
    </w:p>
    <w:p w14:paraId="26C2F09A" w14:textId="77777777" w:rsidR="0023127A" w:rsidRPr="0083277E" w:rsidRDefault="0023127A" w:rsidP="0023127A">
      <w:pPr>
        <w:widowControl w:val="0"/>
        <w:autoSpaceDE w:val="0"/>
        <w:autoSpaceDN w:val="0"/>
        <w:adjustRightInd w:val="0"/>
        <w:spacing w:after="0" w:line="11" w:lineRule="exact"/>
        <w:rPr>
          <w:rFonts w:ascii="Times New Roman" w:hAnsi="Times New Roman" w:cs="Times New Roman"/>
          <w:sz w:val="24"/>
          <w:szCs w:val="24"/>
        </w:rPr>
      </w:pPr>
    </w:p>
    <w:p w14:paraId="1F950429" w14:textId="7E7D02BA" w:rsidR="0023127A" w:rsidRPr="0083277E" w:rsidRDefault="002754A8" w:rsidP="0023127A">
      <w:pPr>
        <w:widowControl w:val="0"/>
        <w:numPr>
          <w:ilvl w:val="0"/>
          <w:numId w:val="13"/>
        </w:numPr>
        <w:tabs>
          <w:tab w:val="clear" w:pos="720"/>
          <w:tab w:val="num" w:pos="809"/>
        </w:tabs>
        <w:overflowPunct w:val="0"/>
        <w:autoSpaceDE w:val="0"/>
        <w:autoSpaceDN w:val="0"/>
        <w:adjustRightInd w:val="0"/>
        <w:spacing w:after="0" w:line="241" w:lineRule="auto"/>
        <w:ind w:left="0" w:firstLine="686"/>
        <w:jc w:val="both"/>
        <w:rPr>
          <w:rFonts w:ascii="Arial Narrow" w:hAnsi="Arial Narrow" w:cs="Arial Narrow"/>
          <w:sz w:val="23"/>
          <w:szCs w:val="23"/>
        </w:rPr>
      </w:pPr>
      <w:r>
        <w:rPr>
          <w:rFonts w:ascii="Arial Narrow" w:hAnsi="Arial Narrow"/>
          <w:sz w:val="23"/>
        </w:rPr>
        <w:t>s</w:t>
      </w:r>
      <w:r w:rsidR="0023127A">
        <w:rPr>
          <w:rFonts w:ascii="Arial Narrow" w:hAnsi="Arial Narrow"/>
          <w:sz w:val="23"/>
        </w:rPr>
        <w:t>org</w:t>
      </w:r>
      <w:r>
        <w:rPr>
          <w:rFonts w:ascii="Arial Narrow" w:hAnsi="Arial Narrow"/>
          <w:sz w:val="23"/>
        </w:rPr>
        <w:t xml:space="preserve">ono </w:t>
      </w:r>
      <w:r w:rsidR="0023127A">
        <w:rPr>
          <w:rFonts w:ascii="Arial Narrow" w:hAnsi="Arial Narrow"/>
          <w:sz w:val="23"/>
        </w:rPr>
        <w:t xml:space="preserve">durante il periodo di attuazione del programma o del progetto in conformità al contratto, ad eccezione dei costi relativi alle relazioni finali, dei costi di revisione e dei costi di valutazione, e saranno saldati entro la data di approvazione della relazione finale, </w:t>
      </w:r>
    </w:p>
    <w:p w14:paraId="32CD65EC" w14:textId="77777777" w:rsidR="0023127A" w:rsidRPr="0083277E" w:rsidRDefault="0023127A" w:rsidP="0023127A">
      <w:pPr>
        <w:widowControl w:val="0"/>
        <w:autoSpaceDE w:val="0"/>
        <w:autoSpaceDN w:val="0"/>
        <w:adjustRightInd w:val="0"/>
        <w:spacing w:after="0" w:line="3" w:lineRule="exact"/>
        <w:rPr>
          <w:rFonts w:ascii="Arial Narrow" w:hAnsi="Arial Narrow" w:cs="Arial Narrow"/>
          <w:sz w:val="23"/>
          <w:szCs w:val="23"/>
        </w:rPr>
      </w:pPr>
    </w:p>
    <w:p w14:paraId="0CCBDE16" w14:textId="236D6AB7" w:rsidR="0023127A" w:rsidRPr="0083277E" w:rsidRDefault="0023127A" w:rsidP="0023127A">
      <w:pPr>
        <w:widowControl w:val="0"/>
        <w:numPr>
          <w:ilvl w:val="0"/>
          <w:numId w:val="13"/>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sz w:val="23"/>
          <w:szCs w:val="23"/>
        </w:rPr>
      </w:pPr>
      <w:r>
        <w:rPr>
          <w:rFonts w:ascii="Arial Narrow" w:hAnsi="Arial Narrow"/>
          <w:sz w:val="23"/>
        </w:rPr>
        <w:t>devono essere indicat</w:t>
      </w:r>
      <w:r w:rsidR="002754A8">
        <w:rPr>
          <w:rFonts w:ascii="Arial Narrow" w:hAnsi="Arial Narrow"/>
          <w:sz w:val="23"/>
        </w:rPr>
        <w:t>e</w:t>
      </w:r>
      <w:r>
        <w:rPr>
          <w:rFonts w:ascii="Arial Narrow" w:hAnsi="Arial Narrow"/>
          <w:sz w:val="23"/>
        </w:rPr>
        <w:t xml:space="preserve"> nel bilancio complessivo previsto del progetto o programma (Modulo 2), </w:t>
      </w:r>
    </w:p>
    <w:p w14:paraId="0413B32F" w14:textId="77777777" w:rsidR="0023127A" w:rsidRPr="0083277E" w:rsidRDefault="0023127A" w:rsidP="0023127A">
      <w:pPr>
        <w:widowControl w:val="0"/>
        <w:autoSpaceDE w:val="0"/>
        <w:autoSpaceDN w:val="0"/>
        <w:adjustRightInd w:val="0"/>
        <w:spacing w:after="0" w:line="4" w:lineRule="exact"/>
        <w:rPr>
          <w:rFonts w:ascii="Arial Narrow" w:hAnsi="Arial Narrow" w:cs="Arial Narrow"/>
          <w:sz w:val="23"/>
          <w:szCs w:val="23"/>
        </w:rPr>
      </w:pPr>
    </w:p>
    <w:p w14:paraId="02CDC69A" w14:textId="77777777" w:rsidR="0023127A" w:rsidRPr="0083277E" w:rsidRDefault="0023127A" w:rsidP="0023127A">
      <w:pPr>
        <w:widowControl w:val="0"/>
        <w:numPr>
          <w:ilvl w:val="0"/>
          <w:numId w:val="13"/>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sz w:val="23"/>
          <w:szCs w:val="23"/>
        </w:rPr>
      </w:pPr>
      <w:r>
        <w:rPr>
          <w:rFonts w:ascii="Arial Narrow" w:hAnsi="Arial Narrow"/>
          <w:sz w:val="23"/>
        </w:rPr>
        <w:t xml:space="preserve">sono indispensabili per l'attuazione del programma o progetto che è oggetto di assegnazione dei mezzi finanziari, </w:t>
      </w:r>
    </w:p>
    <w:p w14:paraId="2B48C216" w14:textId="77777777" w:rsidR="0023127A" w:rsidRPr="0083277E" w:rsidRDefault="0023127A" w:rsidP="0023127A">
      <w:pPr>
        <w:widowControl w:val="0"/>
        <w:autoSpaceDE w:val="0"/>
        <w:autoSpaceDN w:val="0"/>
        <w:adjustRightInd w:val="0"/>
        <w:spacing w:after="0" w:line="10" w:lineRule="exact"/>
        <w:rPr>
          <w:rFonts w:ascii="Arial Narrow" w:hAnsi="Arial Narrow" w:cs="Arial Narrow"/>
          <w:sz w:val="23"/>
          <w:szCs w:val="23"/>
        </w:rPr>
      </w:pPr>
    </w:p>
    <w:p w14:paraId="214A8C0E" w14:textId="41EFAFCA" w:rsidR="0023127A" w:rsidRPr="0083277E" w:rsidRDefault="0023127A" w:rsidP="0023127A">
      <w:pPr>
        <w:widowControl w:val="0"/>
        <w:numPr>
          <w:ilvl w:val="0"/>
          <w:numId w:val="13"/>
        </w:numPr>
        <w:tabs>
          <w:tab w:val="clear" w:pos="720"/>
          <w:tab w:val="num" w:pos="842"/>
        </w:tabs>
        <w:overflowPunct w:val="0"/>
        <w:autoSpaceDE w:val="0"/>
        <w:autoSpaceDN w:val="0"/>
        <w:adjustRightInd w:val="0"/>
        <w:spacing w:after="0" w:line="239" w:lineRule="auto"/>
        <w:ind w:left="0" w:firstLine="686"/>
        <w:jc w:val="both"/>
        <w:rPr>
          <w:rFonts w:ascii="Arial Narrow" w:hAnsi="Arial Narrow" w:cs="Arial Narrow"/>
          <w:sz w:val="23"/>
          <w:szCs w:val="23"/>
        </w:rPr>
      </w:pPr>
      <w:r>
        <w:rPr>
          <w:rFonts w:ascii="Arial Narrow" w:hAnsi="Arial Narrow"/>
          <w:sz w:val="23"/>
        </w:rPr>
        <w:t>possono essere identificat</w:t>
      </w:r>
      <w:r w:rsidR="002754A8">
        <w:rPr>
          <w:rFonts w:ascii="Arial Narrow" w:hAnsi="Arial Narrow"/>
          <w:sz w:val="23"/>
        </w:rPr>
        <w:t>e</w:t>
      </w:r>
      <w:r>
        <w:rPr>
          <w:rFonts w:ascii="Arial Narrow" w:hAnsi="Arial Narrow"/>
          <w:sz w:val="23"/>
        </w:rPr>
        <w:t xml:space="preserve"> e verificat</w:t>
      </w:r>
      <w:r w:rsidR="002754A8">
        <w:rPr>
          <w:rFonts w:ascii="Arial Narrow" w:hAnsi="Arial Narrow"/>
          <w:sz w:val="23"/>
        </w:rPr>
        <w:t>e</w:t>
      </w:r>
      <w:r>
        <w:rPr>
          <w:rFonts w:ascii="Arial Narrow" w:hAnsi="Arial Narrow"/>
          <w:sz w:val="23"/>
        </w:rPr>
        <w:t xml:space="preserve"> e sono segnat</w:t>
      </w:r>
      <w:r w:rsidR="002754A8">
        <w:rPr>
          <w:rFonts w:ascii="Arial Narrow" w:hAnsi="Arial Narrow"/>
          <w:sz w:val="23"/>
        </w:rPr>
        <w:t>e</w:t>
      </w:r>
      <w:r>
        <w:rPr>
          <w:rFonts w:ascii="Arial Narrow" w:hAnsi="Arial Narrow"/>
          <w:sz w:val="23"/>
        </w:rPr>
        <w:t xml:space="preserve"> nella contabilità del fruitore del finanziamento secondo le norme vigenti sulla contabilità delle organizzazioni senza scopo di lucro. </w:t>
      </w:r>
    </w:p>
    <w:p w14:paraId="43EBB932" w14:textId="77777777" w:rsidR="0023127A" w:rsidRPr="0083277E" w:rsidRDefault="0023127A">
      <w:pPr>
        <w:widowControl w:val="0"/>
        <w:overflowPunct w:val="0"/>
        <w:autoSpaceDE w:val="0"/>
        <w:autoSpaceDN w:val="0"/>
        <w:adjustRightInd w:val="0"/>
        <w:spacing w:after="0" w:line="241" w:lineRule="auto"/>
        <w:ind w:left="2"/>
        <w:jc w:val="both"/>
        <w:rPr>
          <w:rFonts w:ascii="Arial Narrow" w:hAnsi="Arial Narrow" w:cs="Arial Narrow"/>
          <w:sz w:val="23"/>
          <w:szCs w:val="23"/>
        </w:rPr>
      </w:pPr>
    </w:p>
    <w:p w14:paraId="452C9146"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59CE09AA" w14:textId="77777777" w:rsidR="00892EA6" w:rsidRPr="0083277E" w:rsidRDefault="00892EA6">
      <w:pPr>
        <w:widowControl w:val="0"/>
        <w:autoSpaceDE w:val="0"/>
        <w:autoSpaceDN w:val="0"/>
        <w:adjustRightInd w:val="0"/>
        <w:spacing w:after="0" w:line="267" w:lineRule="exact"/>
        <w:rPr>
          <w:rFonts w:ascii="Times New Roman" w:hAnsi="Times New Roman" w:cs="Times New Roman"/>
          <w:sz w:val="24"/>
          <w:szCs w:val="24"/>
        </w:rPr>
      </w:pPr>
    </w:p>
    <w:p w14:paraId="5055936D" w14:textId="2337B2AC" w:rsidR="00892EA6" w:rsidRPr="0083277E" w:rsidRDefault="00892EA6">
      <w:pPr>
        <w:widowControl w:val="0"/>
        <w:autoSpaceDE w:val="0"/>
        <w:autoSpaceDN w:val="0"/>
        <w:adjustRightInd w:val="0"/>
        <w:spacing w:after="0" w:line="239" w:lineRule="auto"/>
        <w:ind w:left="2"/>
        <w:rPr>
          <w:rFonts w:ascii="Times New Roman" w:hAnsi="Times New Roman" w:cs="Times New Roman"/>
          <w:sz w:val="24"/>
          <w:szCs w:val="24"/>
        </w:rPr>
      </w:pPr>
      <w:r>
        <w:rPr>
          <w:rFonts w:ascii="Arial Narrow" w:hAnsi="Arial Narrow"/>
          <w:b/>
          <w:sz w:val="25"/>
        </w:rPr>
        <w:t>3.2. SPESE NON AMMISSIBILI</w:t>
      </w:r>
    </w:p>
    <w:p w14:paraId="7E05A02D" w14:textId="77777777" w:rsidR="00892EA6" w:rsidRPr="0083277E" w:rsidRDefault="00892EA6">
      <w:pPr>
        <w:widowControl w:val="0"/>
        <w:autoSpaceDE w:val="0"/>
        <w:autoSpaceDN w:val="0"/>
        <w:adjustRightInd w:val="0"/>
        <w:spacing w:after="0" w:line="319" w:lineRule="exact"/>
        <w:rPr>
          <w:rFonts w:ascii="Times New Roman" w:hAnsi="Times New Roman" w:cs="Times New Roman"/>
          <w:sz w:val="24"/>
          <w:szCs w:val="24"/>
        </w:rPr>
      </w:pPr>
    </w:p>
    <w:p w14:paraId="38DEC78C" w14:textId="432B40BD" w:rsidR="00892EA6" w:rsidRDefault="00892EA6">
      <w:pPr>
        <w:widowControl w:val="0"/>
        <w:autoSpaceDE w:val="0"/>
        <w:autoSpaceDN w:val="0"/>
        <w:adjustRightInd w:val="0"/>
        <w:spacing w:after="0" w:line="240" w:lineRule="auto"/>
        <w:ind w:left="2"/>
        <w:rPr>
          <w:rFonts w:ascii="Arial Narrow" w:hAnsi="Arial Narrow" w:cs="Arial Narrow"/>
          <w:sz w:val="23"/>
          <w:szCs w:val="23"/>
        </w:rPr>
      </w:pPr>
      <w:r>
        <w:rPr>
          <w:rFonts w:ascii="Arial Narrow" w:hAnsi="Arial Narrow"/>
          <w:sz w:val="23"/>
        </w:rPr>
        <w:t xml:space="preserve">Si ritengono spese </w:t>
      </w:r>
      <w:r w:rsidR="002754A8">
        <w:rPr>
          <w:rFonts w:ascii="Arial Narrow" w:hAnsi="Arial Narrow"/>
          <w:sz w:val="23"/>
        </w:rPr>
        <w:t xml:space="preserve">non </w:t>
      </w:r>
      <w:r>
        <w:rPr>
          <w:rFonts w:ascii="Arial Narrow" w:hAnsi="Arial Narrow"/>
          <w:sz w:val="23"/>
        </w:rPr>
        <w:t>ammissibili del progetto o programma:</w:t>
      </w:r>
    </w:p>
    <w:p w14:paraId="559A2099" w14:textId="77777777" w:rsidR="0070629D" w:rsidRPr="0083277E" w:rsidRDefault="0070629D">
      <w:pPr>
        <w:widowControl w:val="0"/>
        <w:autoSpaceDE w:val="0"/>
        <w:autoSpaceDN w:val="0"/>
        <w:adjustRightInd w:val="0"/>
        <w:spacing w:after="0" w:line="240" w:lineRule="auto"/>
        <w:ind w:left="2"/>
        <w:rPr>
          <w:rFonts w:ascii="Times New Roman" w:hAnsi="Times New Roman" w:cs="Times New Roman"/>
          <w:sz w:val="24"/>
          <w:szCs w:val="24"/>
        </w:rPr>
      </w:pPr>
    </w:p>
    <w:p w14:paraId="14E16626" w14:textId="77777777" w:rsidR="00892EA6" w:rsidRPr="0083277E" w:rsidRDefault="00892EA6">
      <w:pPr>
        <w:widowControl w:val="0"/>
        <w:autoSpaceDE w:val="0"/>
        <w:autoSpaceDN w:val="0"/>
        <w:adjustRightInd w:val="0"/>
        <w:spacing w:after="0" w:line="2" w:lineRule="exact"/>
        <w:rPr>
          <w:rFonts w:ascii="Times New Roman" w:hAnsi="Times New Roman" w:cs="Times New Roman"/>
          <w:sz w:val="24"/>
          <w:szCs w:val="24"/>
        </w:rPr>
      </w:pPr>
    </w:p>
    <w:p w14:paraId="26188E1B" w14:textId="7AB81DD8" w:rsidR="00892EA6" w:rsidRPr="0083277E" w:rsidRDefault="00892EA6">
      <w:pPr>
        <w:widowControl w:val="0"/>
        <w:numPr>
          <w:ilvl w:val="1"/>
          <w:numId w:val="15"/>
        </w:numPr>
        <w:tabs>
          <w:tab w:val="clear" w:pos="1440"/>
          <w:tab w:val="num" w:pos="802"/>
        </w:tabs>
        <w:overflowPunct w:val="0"/>
        <w:autoSpaceDE w:val="0"/>
        <w:autoSpaceDN w:val="0"/>
        <w:adjustRightInd w:val="0"/>
        <w:spacing w:after="0" w:line="240" w:lineRule="auto"/>
        <w:ind w:left="802" w:hanging="114"/>
        <w:jc w:val="both"/>
        <w:rPr>
          <w:rFonts w:ascii="Arial Narrow" w:hAnsi="Arial Narrow" w:cs="Arial Narrow"/>
          <w:sz w:val="23"/>
          <w:szCs w:val="23"/>
        </w:rPr>
      </w:pPr>
      <w:r>
        <w:rPr>
          <w:rFonts w:ascii="Arial Narrow" w:hAnsi="Arial Narrow"/>
          <w:sz w:val="23"/>
        </w:rPr>
        <w:t xml:space="preserve">debiti e voci a copertura delle perdite o debiti, </w:t>
      </w:r>
    </w:p>
    <w:p w14:paraId="17107488" w14:textId="77777777" w:rsidR="00892EA6" w:rsidRPr="0083277E" w:rsidRDefault="00892EA6">
      <w:pPr>
        <w:widowControl w:val="0"/>
        <w:autoSpaceDE w:val="0"/>
        <w:autoSpaceDN w:val="0"/>
        <w:adjustRightInd w:val="0"/>
        <w:spacing w:after="0" w:line="4" w:lineRule="exact"/>
        <w:rPr>
          <w:rFonts w:ascii="Arial Narrow" w:hAnsi="Arial Narrow" w:cs="Arial Narrow"/>
          <w:sz w:val="23"/>
          <w:szCs w:val="23"/>
        </w:rPr>
      </w:pPr>
    </w:p>
    <w:p w14:paraId="6D534D43" w14:textId="0E8B414F" w:rsidR="00892EA6" w:rsidRPr="0083277E" w:rsidRDefault="00892EA6">
      <w:pPr>
        <w:widowControl w:val="0"/>
        <w:numPr>
          <w:ilvl w:val="1"/>
          <w:numId w:val="15"/>
        </w:numPr>
        <w:tabs>
          <w:tab w:val="clear" w:pos="1440"/>
          <w:tab w:val="num" w:pos="802"/>
        </w:tabs>
        <w:overflowPunct w:val="0"/>
        <w:autoSpaceDE w:val="0"/>
        <w:autoSpaceDN w:val="0"/>
        <w:adjustRightInd w:val="0"/>
        <w:spacing w:after="0" w:line="240" w:lineRule="auto"/>
        <w:ind w:left="802" w:hanging="114"/>
        <w:jc w:val="both"/>
        <w:rPr>
          <w:rFonts w:ascii="Arial Narrow" w:hAnsi="Arial Narrow" w:cs="Arial Narrow"/>
          <w:sz w:val="23"/>
          <w:szCs w:val="23"/>
        </w:rPr>
      </w:pPr>
      <w:r>
        <w:rPr>
          <w:rFonts w:ascii="Arial Narrow" w:hAnsi="Arial Narrow"/>
          <w:sz w:val="23"/>
        </w:rPr>
        <w:t xml:space="preserve">interessi maturati, </w:t>
      </w:r>
    </w:p>
    <w:p w14:paraId="2FC7E499" w14:textId="77777777" w:rsidR="00892EA6" w:rsidRPr="0083277E" w:rsidRDefault="00892EA6">
      <w:pPr>
        <w:widowControl w:val="0"/>
        <w:autoSpaceDE w:val="0"/>
        <w:autoSpaceDN w:val="0"/>
        <w:adjustRightInd w:val="0"/>
        <w:spacing w:after="0" w:line="4" w:lineRule="exact"/>
        <w:rPr>
          <w:rFonts w:ascii="Arial Narrow" w:hAnsi="Arial Narrow" w:cs="Arial Narrow"/>
          <w:sz w:val="23"/>
          <w:szCs w:val="23"/>
        </w:rPr>
      </w:pPr>
    </w:p>
    <w:p w14:paraId="229992BB" w14:textId="19C5A2EB" w:rsidR="00892EA6" w:rsidRPr="0083277E" w:rsidRDefault="00892EA6">
      <w:pPr>
        <w:widowControl w:val="0"/>
        <w:numPr>
          <w:ilvl w:val="1"/>
          <w:numId w:val="15"/>
        </w:numPr>
        <w:tabs>
          <w:tab w:val="clear" w:pos="1440"/>
          <w:tab w:val="num" w:pos="802"/>
        </w:tabs>
        <w:overflowPunct w:val="0"/>
        <w:autoSpaceDE w:val="0"/>
        <w:autoSpaceDN w:val="0"/>
        <w:adjustRightInd w:val="0"/>
        <w:spacing w:after="0" w:line="240" w:lineRule="auto"/>
        <w:ind w:left="802" w:hanging="114"/>
        <w:jc w:val="both"/>
        <w:rPr>
          <w:rFonts w:ascii="Arial Narrow" w:hAnsi="Arial Narrow" w:cs="Arial Narrow"/>
          <w:sz w:val="23"/>
          <w:szCs w:val="23"/>
        </w:rPr>
      </w:pPr>
      <w:r>
        <w:rPr>
          <w:rFonts w:ascii="Arial Narrow" w:hAnsi="Arial Narrow"/>
          <w:sz w:val="23"/>
        </w:rPr>
        <w:t xml:space="preserve">voci già finanziate da fonti pubbliche, </w:t>
      </w:r>
    </w:p>
    <w:p w14:paraId="789EDEE8" w14:textId="77777777" w:rsidR="00892EA6" w:rsidRPr="0083277E" w:rsidRDefault="00892EA6">
      <w:pPr>
        <w:widowControl w:val="0"/>
        <w:autoSpaceDE w:val="0"/>
        <w:autoSpaceDN w:val="0"/>
        <w:adjustRightInd w:val="0"/>
        <w:spacing w:after="0" w:line="4" w:lineRule="exact"/>
        <w:rPr>
          <w:rFonts w:ascii="Arial Narrow" w:hAnsi="Arial Narrow" w:cs="Arial Narrow"/>
          <w:sz w:val="23"/>
          <w:szCs w:val="23"/>
        </w:rPr>
      </w:pPr>
    </w:p>
    <w:p w14:paraId="01DA555C" w14:textId="77777777" w:rsidR="00892EA6" w:rsidRPr="0083277E" w:rsidRDefault="00892EA6">
      <w:pPr>
        <w:widowControl w:val="0"/>
        <w:numPr>
          <w:ilvl w:val="1"/>
          <w:numId w:val="15"/>
        </w:numPr>
        <w:tabs>
          <w:tab w:val="clear" w:pos="1440"/>
          <w:tab w:val="num" w:pos="802"/>
        </w:tabs>
        <w:overflowPunct w:val="0"/>
        <w:autoSpaceDE w:val="0"/>
        <w:autoSpaceDN w:val="0"/>
        <w:adjustRightInd w:val="0"/>
        <w:spacing w:after="0" w:line="240" w:lineRule="auto"/>
        <w:ind w:left="802" w:hanging="114"/>
        <w:jc w:val="both"/>
        <w:rPr>
          <w:rFonts w:ascii="Arial Narrow" w:hAnsi="Arial Narrow" w:cs="Arial Narrow"/>
          <w:sz w:val="23"/>
          <w:szCs w:val="23"/>
        </w:rPr>
      </w:pPr>
      <w:r>
        <w:rPr>
          <w:rFonts w:ascii="Arial Narrow" w:hAnsi="Arial Narrow"/>
          <w:sz w:val="23"/>
        </w:rPr>
        <w:t xml:space="preserve">acquisto di terreno o edifici, </w:t>
      </w:r>
    </w:p>
    <w:p w14:paraId="30094D44" w14:textId="77777777" w:rsidR="00892EA6" w:rsidRPr="0083277E" w:rsidRDefault="00892EA6">
      <w:pPr>
        <w:widowControl w:val="0"/>
        <w:autoSpaceDE w:val="0"/>
        <w:autoSpaceDN w:val="0"/>
        <w:adjustRightInd w:val="0"/>
        <w:spacing w:after="0" w:line="2" w:lineRule="exact"/>
        <w:rPr>
          <w:rFonts w:ascii="Arial Narrow" w:hAnsi="Arial Narrow" w:cs="Arial Narrow"/>
          <w:sz w:val="23"/>
          <w:szCs w:val="23"/>
        </w:rPr>
      </w:pPr>
    </w:p>
    <w:p w14:paraId="6FE5EEF0" w14:textId="77777777" w:rsidR="00892EA6" w:rsidRPr="0083277E" w:rsidRDefault="00892EA6">
      <w:pPr>
        <w:widowControl w:val="0"/>
        <w:numPr>
          <w:ilvl w:val="1"/>
          <w:numId w:val="15"/>
        </w:numPr>
        <w:tabs>
          <w:tab w:val="clear" w:pos="1440"/>
          <w:tab w:val="num" w:pos="802"/>
        </w:tabs>
        <w:overflowPunct w:val="0"/>
        <w:autoSpaceDE w:val="0"/>
        <w:autoSpaceDN w:val="0"/>
        <w:adjustRightInd w:val="0"/>
        <w:spacing w:after="0" w:line="240" w:lineRule="auto"/>
        <w:ind w:left="802" w:hanging="114"/>
        <w:jc w:val="both"/>
        <w:rPr>
          <w:rFonts w:ascii="Arial Narrow" w:hAnsi="Arial Narrow" w:cs="Arial Narrow"/>
          <w:sz w:val="23"/>
          <w:szCs w:val="23"/>
        </w:rPr>
      </w:pPr>
      <w:r>
        <w:rPr>
          <w:rFonts w:ascii="Arial Narrow" w:hAnsi="Arial Narrow"/>
          <w:sz w:val="23"/>
        </w:rPr>
        <w:t xml:space="preserve">perdite sulle differenze di cambio, </w:t>
      </w:r>
    </w:p>
    <w:p w14:paraId="630C57BC" w14:textId="77777777" w:rsidR="00892EA6" w:rsidRPr="0083277E" w:rsidRDefault="00892EA6">
      <w:pPr>
        <w:widowControl w:val="0"/>
        <w:autoSpaceDE w:val="0"/>
        <w:autoSpaceDN w:val="0"/>
        <w:adjustRightInd w:val="0"/>
        <w:spacing w:after="0" w:line="4" w:lineRule="exact"/>
        <w:rPr>
          <w:rFonts w:ascii="Arial Narrow" w:hAnsi="Arial Narrow" w:cs="Arial Narrow"/>
          <w:sz w:val="23"/>
          <w:szCs w:val="23"/>
        </w:rPr>
      </w:pPr>
    </w:p>
    <w:p w14:paraId="6B8EAC86" w14:textId="77777777" w:rsidR="00892EA6" w:rsidRPr="0083277E" w:rsidRDefault="00892EA6">
      <w:pPr>
        <w:widowControl w:val="0"/>
        <w:numPr>
          <w:ilvl w:val="1"/>
          <w:numId w:val="15"/>
        </w:numPr>
        <w:tabs>
          <w:tab w:val="clear" w:pos="1440"/>
          <w:tab w:val="num" w:pos="802"/>
        </w:tabs>
        <w:overflowPunct w:val="0"/>
        <w:autoSpaceDE w:val="0"/>
        <w:autoSpaceDN w:val="0"/>
        <w:adjustRightInd w:val="0"/>
        <w:spacing w:after="0" w:line="240" w:lineRule="auto"/>
        <w:ind w:left="802" w:hanging="114"/>
        <w:jc w:val="both"/>
        <w:rPr>
          <w:rFonts w:ascii="Arial Narrow" w:hAnsi="Arial Narrow" w:cs="Arial Narrow"/>
          <w:sz w:val="23"/>
          <w:szCs w:val="23"/>
        </w:rPr>
      </w:pPr>
      <w:r>
        <w:rPr>
          <w:rFonts w:ascii="Arial Narrow" w:hAnsi="Arial Narrow"/>
          <w:sz w:val="23"/>
        </w:rPr>
        <w:t xml:space="preserve">prestiti a terzi, </w:t>
      </w:r>
    </w:p>
    <w:p w14:paraId="5B7D79BA" w14:textId="77777777" w:rsidR="00892EA6" w:rsidRPr="0083277E" w:rsidRDefault="00892EA6">
      <w:pPr>
        <w:widowControl w:val="0"/>
        <w:autoSpaceDE w:val="0"/>
        <w:autoSpaceDN w:val="0"/>
        <w:adjustRightInd w:val="0"/>
        <w:spacing w:after="0" w:line="10" w:lineRule="exact"/>
        <w:rPr>
          <w:rFonts w:ascii="Arial Narrow" w:hAnsi="Arial Narrow" w:cs="Arial Narrow"/>
          <w:sz w:val="23"/>
          <w:szCs w:val="23"/>
        </w:rPr>
      </w:pPr>
    </w:p>
    <w:p w14:paraId="77B3C7E2" w14:textId="429692BD" w:rsidR="00892EA6" w:rsidRPr="0083277E" w:rsidRDefault="00892EA6">
      <w:pPr>
        <w:widowControl w:val="0"/>
        <w:numPr>
          <w:ilvl w:val="1"/>
          <w:numId w:val="15"/>
        </w:numPr>
        <w:tabs>
          <w:tab w:val="clear" w:pos="1440"/>
          <w:tab w:val="num" w:pos="835"/>
        </w:tabs>
        <w:overflowPunct w:val="0"/>
        <w:autoSpaceDE w:val="0"/>
        <w:autoSpaceDN w:val="0"/>
        <w:adjustRightInd w:val="0"/>
        <w:spacing w:after="0" w:line="241" w:lineRule="auto"/>
        <w:ind w:left="2" w:firstLine="686"/>
        <w:jc w:val="both"/>
        <w:rPr>
          <w:rFonts w:ascii="Arial Narrow" w:hAnsi="Arial Narrow" w:cs="Arial Narrow"/>
          <w:sz w:val="23"/>
          <w:szCs w:val="23"/>
        </w:rPr>
      </w:pPr>
      <w:r>
        <w:rPr>
          <w:rFonts w:ascii="Arial Narrow" w:hAnsi="Arial Narrow"/>
          <w:sz w:val="23"/>
        </w:rPr>
        <w:t xml:space="preserve">spese di alloggio, salvo l'eccezione di cui all'art. 52, alinea 3 del Regolamento sul finanziamento dei programmi e progetti d’interesse di pubblico interesse attuati dalle associazioni sul territorio della Città di Pula-Pola (Bollettino ufficiale della Città di Pola nn. 6/16, 01/22) quando tramite trattativa con il competente organo amministrativo della Città </w:t>
      </w:r>
      <w:r w:rsidR="002754A8">
        <w:rPr>
          <w:rFonts w:ascii="Arial Narrow" w:hAnsi="Arial Narrow"/>
          <w:sz w:val="23"/>
        </w:rPr>
        <w:t>è</w:t>
      </w:r>
      <w:r>
        <w:rPr>
          <w:rFonts w:ascii="Arial Narrow" w:hAnsi="Arial Narrow"/>
          <w:sz w:val="23"/>
        </w:rPr>
        <w:t xml:space="preserve"> stato stabilito che nel caso di programmi plurigiornalieri e internazionali parte di tali costi poss</w:t>
      </w:r>
      <w:r w:rsidR="002754A8">
        <w:rPr>
          <w:rFonts w:ascii="Arial Narrow" w:hAnsi="Arial Narrow"/>
          <w:sz w:val="23"/>
        </w:rPr>
        <w:t>o</w:t>
      </w:r>
      <w:r>
        <w:rPr>
          <w:rFonts w:ascii="Arial Narrow" w:hAnsi="Arial Narrow"/>
          <w:sz w:val="23"/>
        </w:rPr>
        <w:t xml:space="preserve">no essere riconosciuti come spese ammissibili, </w:t>
      </w:r>
    </w:p>
    <w:p w14:paraId="470817D8" w14:textId="77777777" w:rsidR="00892EA6" w:rsidRPr="0083277E" w:rsidRDefault="00892EA6">
      <w:pPr>
        <w:widowControl w:val="0"/>
        <w:autoSpaceDE w:val="0"/>
        <w:autoSpaceDN w:val="0"/>
        <w:adjustRightInd w:val="0"/>
        <w:spacing w:after="0" w:line="10" w:lineRule="exact"/>
        <w:rPr>
          <w:rFonts w:ascii="Arial Narrow" w:hAnsi="Arial Narrow" w:cs="Arial Narrow"/>
          <w:sz w:val="23"/>
          <w:szCs w:val="23"/>
        </w:rPr>
      </w:pPr>
    </w:p>
    <w:p w14:paraId="1C87A54B" w14:textId="77777777" w:rsidR="00C64274" w:rsidRPr="00C64274" w:rsidRDefault="00892EA6" w:rsidP="00C64274">
      <w:pPr>
        <w:widowControl w:val="0"/>
        <w:numPr>
          <w:ilvl w:val="1"/>
          <w:numId w:val="15"/>
        </w:numPr>
        <w:tabs>
          <w:tab w:val="clear" w:pos="1440"/>
          <w:tab w:val="num" w:pos="864"/>
        </w:tabs>
        <w:overflowPunct w:val="0"/>
        <w:autoSpaceDE w:val="0"/>
        <w:autoSpaceDN w:val="0"/>
        <w:adjustRightInd w:val="0"/>
        <w:spacing w:after="0" w:line="242" w:lineRule="auto"/>
        <w:ind w:left="2" w:firstLine="686"/>
        <w:jc w:val="both"/>
        <w:rPr>
          <w:rFonts w:ascii="Arial Narrow" w:hAnsi="Arial Narrow" w:cs="Arial Narrow"/>
          <w:sz w:val="23"/>
          <w:szCs w:val="23"/>
        </w:rPr>
      </w:pPr>
      <w:r>
        <w:rPr>
          <w:rFonts w:ascii="Arial Narrow" w:hAnsi="Arial Narrow"/>
          <w:sz w:val="23"/>
        </w:rPr>
        <w:t xml:space="preserve">spese di rappresentanza, cibo e bibite alcoliche (salvo casi eccezionali in cui, previa trattativa con il competente organo amministrativo della Città, parte di tali spese può essere riconosciuta come spese ammissibili). </w:t>
      </w:r>
    </w:p>
    <w:p w14:paraId="1ADCF056" w14:textId="77777777" w:rsidR="00892EA6" w:rsidRPr="0083277E" w:rsidRDefault="00892EA6">
      <w:pPr>
        <w:widowControl w:val="0"/>
        <w:numPr>
          <w:ilvl w:val="1"/>
          <w:numId w:val="15"/>
        </w:numPr>
        <w:tabs>
          <w:tab w:val="clear" w:pos="1440"/>
          <w:tab w:val="num" w:pos="864"/>
        </w:tabs>
        <w:overflowPunct w:val="0"/>
        <w:autoSpaceDE w:val="0"/>
        <w:autoSpaceDN w:val="0"/>
        <w:adjustRightInd w:val="0"/>
        <w:spacing w:after="0" w:line="242" w:lineRule="auto"/>
        <w:ind w:left="2" w:firstLine="686"/>
        <w:jc w:val="both"/>
        <w:rPr>
          <w:rFonts w:ascii="Arial Narrow" w:hAnsi="Arial Narrow" w:cs="Arial Narrow"/>
          <w:sz w:val="23"/>
          <w:szCs w:val="23"/>
        </w:rPr>
      </w:pPr>
      <w:r>
        <w:rPr>
          <w:rFonts w:ascii="Arial Narrow" w:hAnsi="Arial Narrow"/>
          <w:sz w:val="23"/>
        </w:rPr>
        <w:t xml:space="preserve">La Città non finanzierà le attività di associazioni, enti e altri enti senza scopo di lucro che, ai sensi della Legge e di altre normative in vigore, sono considerate attività economiche. </w:t>
      </w:r>
    </w:p>
    <w:p w14:paraId="28FCCEA9" w14:textId="77777777" w:rsidR="00892EA6" w:rsidRPr="0083277E" w:rsidRDefault="00892EA6">
      <w:pPr>
        <w:widowControl w:val="0"/>
        <w:autoSpaceDE w:val="0"/>
        <w:autoSpaceDN w:val="0"/>
        <w:adjustRightInd w:val="0"/>
        <w:spacing w:after="0" w:line="200" w:lineRule="exact"/>
        <w:rPr>
          <w:rFonts w:ascii="Arial Narrow" w:hAnsi="Arial Narrow" w:cs="Arial Narrow"/>
          <w:sz w:val="23"/>
          <w:szCs w:val="23"/>
        </w:rPr>
      </w:pPr>
    </w:p>
    <w:p w14:paraId="059104D0" w14:textId="77777777" w:rsidR="00892EA6" w:rsidRPr="0083277E" w:rsidRDefault="00892EA6">
      <w:pPr>
        <w:widowControl w:val="0"/>
        <w:autoSpaceDE w:val="0"/>
        <w:autoSpaceDN w:val="0"/>
        <w:adjustRightInd w:val="0"/>
        <w:spacing w:after="0" w:line="266" w:lineRule="exact"/>
        <w:rPr>
          <w:rFonts w:ascii="Arial Narrow" w:hAnsi="Arial Narrow" w:cs="Arial Narrow"/>
          <w:sz w:val="23"/>
          <w:szCs w:val="23"/>
        </w:rPr>
      </w:pPr>
    </w:p>
    <w:p w14:paraId="277243C1" w14:textId="77777777" w:rsidR="00892EA6" w:rsidRPr="0083277E" w:rsidRDefault="00892EA6">
      <w:pPr>
        <w:widowControl w:val="0"/>
        <w:numPr>
          <w:ilvl w:val="0"/>
          <w:numId w:val="15"/>
        </w:numPr>
        <w:tabs>
          <w:tab w:val="clear" w:pos="720"/>
          <w:tab w:val="num" w:pos="402"/>
        </w:tabs>
        <w:overflowPunct w:val="0"/>
        <w:autoSpaceDE w:val="0"/>
        <w:autoSpaceDN w:val="0"/>
        <w:adjustRightInd w:val="0"/>
        <w:spacing w:after="0" w:line="239" w:lineRule="auto"/>
        <w:ind w:left="402" w:hanging="402"/>
        <w:jc w:val="both"/>
        <w:rPr>
          <w:rFonts w:ascii="Arial Narrow" w:hAnsi="Arial Narrow" w:cs="Arial Narrow"/>
          <w:b/>
          <w:bCs/>
          <w:sz w:val="25"/>
          <w:szCs w:val="25"/>
        </w:rPr>
      </w:pPr>
      <w:r>
        <w:rPr>
          <w:rFonts w:ascii="Arial Narrow" w:hAnsi="Arial Narrow"/>
          <w:b/>
          <w:sz w:val="25"/>
        </w:rPr>
        <w:t xml:space="preserve">DIVIETO DI DOPPIO FINANZIAMENTO </w:t>
      </w:r>
    </w:p>
    <w:p w14:paraId="659E12AF" w14:textId="77777777" w:rsidR="00892EA6" w:rsidRPr="0083277E" w:rsidRDefault="00892EA6">
      <w:pPr>
        <w:widowControl w:val="0"/>
        <w:autoSpaceDE w:val="0"/>
        <w:autoSpaceDN w:val="0"/>
        <w:adjustRightInd w:val="0"/>
        <w:spacing w:after="0" w:line="322" w:lineRule="exact"/>
        <w:rPr>
          <w:rFonts w:ascii="Times New Roman" w:hAnsi="Times New Roman" w:cs="Times New Roman"/>
          <w:sz w:val="24"/>
          <w:szCs w:val="24"/>
        </w:rPr>
      </w:pPr>
    </w:p>
    <w:p w14:paraId="7C3FC007" w14:textId="77777777" w:rsidR="00892EA6" w:rsidRPr="0083277E" w:rsidRDefault="00892EA6">
      <w:pPr>
        <w:widowControl w:val="0"/>
        <w:overflowPunct w:val="0"/>
        <w:autoSpaceDE w:val="0"/>
        <w:autoSpaceDN w:val="0"/>
        <w:adjustRightInd w:val="0"/>
        <w:spacing w:after="0" w:line="242" w:lineRule="auto"/>
        <w:ind w:left="2"/>
        <w:jc w:val="both"/>
        <w:rPr>
          <w:rFonts w:ascii="Times New Roman" w:hAnsi="Times New Roman" w:cs="Times New Roman"/>
          <w:sz w:val="24"/>
          <w:szCs w:val="24"/>
        </w:rPr>
      </w:pPr>
      <w:r>
        <w:rPr>
          <w:rFonts w:ascii="Arial Narrow" w:hAnsi="Arial Narrow"/>
          <w:sz w:val="23"/>
        </w:rPr>
        <w:t>Indipendentemente dalla qualità del programma o progetto proposto, la Città non concederà mezzi finanziari per le attività in corso di finanziamento da fonti pubbliche e in base a norme particolari - quando si tratta della stessa attività che si svolge sullo stesso territorio, allo stesso tempo e per gli stessi utenti, a eccezione del caso in cui non si tratti di un cofinanziamento coordinato da varie fonti di finanziamento.</w:t>
      </w:r>
    </w:p>
    <w:p w14:paraId="62278096"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bookmarkStart w:id="11" w:name="page11"/>
      <w:bookmarkEnd w:id="11"/>
    </w:p>
    <w:p w14:paraId="207CDC5A" w14:textId="77777777" w:rsidR="00892EA6" w:rsidRPr="0083277E" w:rsidRDefault="00892EA6">
      <w:pPr>
        <w:widowControl w:val="0"/>
        <w:autoSpaceDE w:val="0"/>
        <w:autoSpaceDN w:val="0"/>
        <w:adjustRightInd w:val="0"/>
        <w:spacing w:after="0" w:line="241" w:lineRule="exact"/>
        <w:rPr>
          <w:rFonts w:ascii="Times New Roman" w:hAnsi="Times New Roman" w:cs="Times New Roman"/>
          <w:sz w:val="24"/>
          <w:szCs w:val="24"/>
        </w:rPr>
      </w:pPr>
    </w:p>
    <w:p w14:paraId="711E24B6" w14:textId="77777777" w:rsidR="00892EA6" w:rsidRPr="0083277E" w:rsidRDefault="00892EA6" w:rsidP="00401E0C">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b/>
          <w:sz w:val="27"/>
        </w:rPr>
        <w:t>4. MODALITÀ DI CANDIDATURA</w:t>
      </w:r>
    </w:p>
    <w:p w14:paraId="2C7346EA" w14:textId="77777777" w:rsidR="00892EA6" w:rsidRPr="0083277E" w:rsidRDefault="00892EA6">
      <w:pPr>
        <w:widowControl w:val="0"/>
        <w:autoSpaceDE w:val="0"/>
        <w:autoSpaceDN w:val="0"/>
        <w:adjustRightInd w:val="0"/>
        <w:spacing w:after="0" w:line="364" w:lineRule="exact"/>
        <w:rPr>
          <w:rFonts w:ascii="Times New Roman" w:hAnsi="Times New Roman" w:cs="Times New Roman"/>
          <w:sz w:val="24"/>
          <w:szCs w:val="24"/>
        </w:rPr>
      </w:pPr>
    </w:p>
    <w:p w14:paraId="5D744EF4" w14:textId="77777777" w:rsidR="00892EA6" w:rsidRPr="00A94232" w:rsidRDefault="00892EA6" w:rsidP="00A94232">
      <w:pPr>
        <w:widowControl w:val="0"/>
        <w:overflowPunct w:val="0"/>
        <w:autoSpaceDE w:val="0"/>
        <w:autoSpaceDN w:val="0"/>
        <w:adjustRightInd w:val="0"/>
        <w:spacing w:after="0" w:line="274" w:lineRule="auto"/>
        <w:ind w:left="2"/>
        <w:jc w:val="both"/>
        <w:rPr>
          <w:rFonts w:ascii="Times New Roman" w:hAnsi="Times New Roman" w:cs="Times New Roman"/>
          <w:sz w:val="24"/>
          <w:szCs w:val="24"/>
        </w:rPr>
      </w:pPr>
      <w:r>
        <w:rPr>
          <w:rFonts w:ascii="Arial Narrow" w:hAnsi="Arial Narrow"/>
          <w:sz w:val="23"/>
        </w:rPr>
        <w:t xml:space="preserve">Le domande vanno presentate esclusivamente sui moduli prescritti che, insieme alle Istruzioni per i richiedenti, sono reperibili sul sito web della Città di Pula-Pola </w:t>
      </w:r>
      <w:r>
        <w:rPr>
          <w:rFonts w:ascii="Arial Narrow" w:hAnsi="Arial Narrow"/>
          <w:sz w:val="23"/>
          <w:u w:val="single"/>
        </w:rPr>
        <w:t>www.pula.hr</w:t>
      </w:r>
      <w:r>
        <w:rPr>
          <w:rFonts w:ascii="Arial Narrow" w:hAnsi="Arial Narrow"/>
          <w:sz w:val="23"/>
        </w:rPr>
        <w:t>.</w:t>
      </w:r>
    </w:p>
    <w:p w14:paraId="5205DF93" w14:textId="5F575A5A" w:rsidR="00892EA6" w:rsidRPr="00A94232" w:rsidRDefault="00892EA6" w:rsidP="00A94232">
      <w:pPr>
        <w:widowControl w:val="0"/>
        <w:autoSpaceDE w:val="0"/>
        <w:autoSpaceDN w:val="0"/>
        <w:adjustRightInd w:val="0"/>
        <w:spacing w:after="0" w:line="240" w:lineRule="auto"/>
        <w:ind w:left="2"/>
        <w:jc w:val="both"/>
        <w:rPr>
          <w:rFonts w:ascii="Times New Roman" w:hAnsi="Times New Roman" w:cs="Times New Roman"/>
          <w:sz w:val="24"/>
          <w:szCs w:val="24"/>
        </w:rPr>
      </w:pPr>
      <w:r>
        <w:rPr>
          <w:rFonts w:ascii="Arial Narrow" w:hAnsi="Arial Narrow"/>
          <w:sz w:val="23"/>
        </w:rPr>
        <w:t>Le candidature possono essere consegnate di persona presso l'Ufficio protocollo della Città di Pula - Pola, Mercato vecchio 1, 52100 Pola e tramite posta.</w:t>
      </w:r>
    </w:p>
    <w:p w14:paraId="465EEAAF" w14:textId="77777777" w:rsidR="00892EA6" w:rsidRPr="00A94232" w:rsidRDefault="00892EA6" w:rsidP="00A94232">
      <w:pPr>
        <w:widowControl w:val="0"/>
        <w:autoSpaceDE w:val="0"/>
        <w:autoSpaceDN w:val="0"/>
        <w:adjustRightInd w:val="0"/>
        <w:spacing w:after="0" w:line="48" w:lineRule="exact"/>
        <w:jc w:val="both"/>
        <w:rPr>
          <w:rFonts w:ascii="Times New Roman" w:hAnsi="Times New Roman" w:cs="Times New Roman"/>
          <w:sz w:val="24"/>
          <w:szCs w:val="24"/>
        </w:rPr>
      </w:pPr>
    </w:p>
    <w:p w14:paraId="425E2513" w14:textId="32DE4A3A" w:rsidR="00892EA6" w:rsidRPr="00A94232" w:rsidRDefault="00A94232" w:rsidP="00A94232">
      <w:pPr>
        <w:widowControl w:val="0"/>
        <w:autoSpaceDE w:val="0"/>
        <w:autoSpaceDN w:val="0"/>
        <w:adjustRightInd w:val="0"/>
        <w:spacing w:after="0" w:line="240" w:lineRule="auto"/>
        <w:ind w:left="2"/>
        <w:jc w:val="both"/>
        <w:rPr>
          <w:rFonts w:ascii="Times New Roman" w:hAnsi="Times New Roman" w:cs="Times New Roman"/>
          <w:sz w:val="24"/>
          <w:szCs w:val="24"/>
        </w:rPr>
      </w:pPr>
      <w:r>
        <w:rPr>
          <w:rFonts w:ascii="Arial Narrow" w:hAnsi="Arial Narrow"/>
          <w:sz w:val="23"/>
        </w:rPr>
        <w:lastRenderedPageBreak/>
        <w:t>Tutte le candidature che non perverranno entro i termini e secondo le modalità previste dalle presenti Istruzioni non saranno considerate valide e non verranno prese in considerazione.</w:t>
      </w:r>
    </w:p>
    <w:p w14:paraId="30C11A27" w14:textId="77777777" w:rsidR="00892EA6" w:rsidRPr="0085410C" w:rsidRDefault="00892EA6">
      <w:pPr>
        <w:widowControl w:val="0"/>
        <w:autoSpaceDE w:val="0"/>
        <w:autoSpaceDN w:val="0"/>
        <w:adjustRightInd w:val="0"/>
        <w:spacing w:after="0" w:line="200" w:lineRule="exact"/>
        <w:rPr>
          <w:rFonts w:ascii="Times New Roman" w:hAnsi="Times New Roman" w:cs="Times New Roman"/>
          <w:sz w:val="24"/>
          <w:szCs w:val="24"/>
          <w:highlight w:val="yellow"/>
        </w:rPr>
      </w:pPr>
    </w:p>
    <w:p w14:paraId="79BB1F87" w14:textId="77777777" w:rsidR="0070629D" w:rsidRPr="0083277E" w:rsidRDefault="0070629D">
      <w:pPr>
        <w:widowControl w:val="0"/>
        <w:autoSpaceDE w:val="0"/>
        <w:autoSpaceDN w:val="0"/>
        <w:adjustRightInd w:val="0"/>
        <w:spacing w:after="0" w:line="301" w:lineRule="exact"/>
        <w:rPr>
          <w:rFonts w:ascii="Times New Roman" w:hAnsi="Times New Roman" w:cs="Times New Roman"/>
          <w:sz w:val="24"/>
          <w:szCs w:val="24"/>
        </w:rPr>
      </w:pPr>
    </w:p>
    <w:p w14:paraId="1AB569A5" w14:textId="77777777" w:rsidR="00892EA6" w:rsidRPr="0083277E" w:rsidRDefault="00892EA6">
      <w:pPr>
        <w:widowControl w:val="0"/>
        <w:overflowPunct w:val="0"/>
        <w:autoSpaceDE w:val="0"/>
        <w:autoSpaceDN w:val="0"/>
        <w:adjustRightInd w:val="0"/>
        <w:spacing w:after="0" w:line="271" w:lineRule="auto"/>
        <w:ind w:left="2" w:right="320"/>
        <w:rPr>
          <w:rFonts w:ascii="Times New Roman" w:hAnsi="Times New Roman" w:cs="Times New Roman"/>
          <w:sz w:val="24"/>
          <w:szCs w:val="24"/>
        </w:rPr>
      </w:pPr>
      <w:r>
        <w:rPr>
          <w:rFonts w:ascii="Arial Narrow" w:hAnsi="Arial Narrow"/>
          <w:b/>
          <w:sz w:val="25"/>
        </w:rPr>
        <w:t>4.1. LA DOMANDA DI PROGRAMMA/PROGETTO SI CONSIDERA COMPLETA SE CONTIENE TUTTI I MODULI DI DOMANDA E GLI ALLEGATI OBBLIGATORI</w:t>
      </w:r>
    </w:p>
    <w:p w14:paraId="3CA28C20" w14:textId="77777777" w:rsidR="00892EA6" w:rsidRPr="002754A8" w:rsidRDefault="00892EA6">
      <w:pPr>
        <w:widowControl w:val="0"/>
        <w:autoSpaceDE w:val="0"/>
        <w:autoSpaceDN w:val="0"/>
        <w:adjustRightInd w:val="0"/>
        <w:spacing w:after="0" w:line="313" w:lineRule="exact"/>
        <w:rPr>
          <w:rFonts w:ascii="Arial Narrow" w:hAnsi="Arial Narrow"/>
          <w:sz w:val="23"/>
        </w:rPr>
      </w:pPr>
    </w:p>
    <w:p w14:paraId="42E66F68" w14:textId="5FCFDD76" w:rsidR="00892EA6" w:rsidRPr="002754A8" w:rsidRDefault="00892EA6" w:rsidP="002754A8">
      <w:pPr>
        <w:pStyle w:val="ListParagraph"/>
        <w:widowControl w:val="0"/>
        <w:numPr>
          <w:ilvl w:val="0"/>
          <w:numId w:val="25"/>
        </w:numPr>
        <w:overflowPunct w:val="0"/>
        <w:autoSpaceDE w:val="0"/>
        <w:autoSpaceDN w:val="0"/>
        <w:adjustRightInd w:val="0"/>
        <w:spacing w:after="0" w:line="274" w:lineRule="auto"/>
        <w:jc w:val="both"/>
        <w:rPr>
          <w:rFonts w:ascii="Arial Narrow" w:hAnsi="Arial Narrow" w:cstheme="minorBidi"/>
          <w:sz w:val="23"/>
        </w:rPr>
      </w:pPr>
      <w:r w:rsidRPr="002754A8">
        <w:rPr>
          <w:rFonts w:ascii="Arial Narrow" w:hAnsi="Arial Narrow"/>
          <w:sz w:val="23"/>
        </w:rPr>
        <w:t xml:space="preserve">Modulo di descrizione del programma o del progetto compilato (sull’apposito modulo - Modulo 1), </w:t>
      </w:r>
    </w:p>
    <w:p w14:paraId="1D4CC313" w14:textId="77777777" w:rsidR="00892EA6" w:rsidRPr="002754A8" w:rsidRDefault="00892EA6" w:rsidP="002754A8">
      <w:pPr>
        <w:widowControl w:val="0"/>
        <w:autoSpaceDE w:val="0"/>
        <w:autoSpaceDN w:val="0"/>
        <w:adjustRightInd w:val="0"/>
        <w:spacing w:after="0" w:line="14" w:lineRule="exact"/>
        <w:rPr>
          <w:rFonts w:ascii="Arial Narrow" w:hAnsi="Arial Narrow"/>
          <w:sz w:val="23"/>
        </w:rPr>
      </w:pPr>
    </w:p>
    <w:p w14:paraId="24E45EA9" w14:textId="446FF3B9" w:rsidR="00892EA6" w:rsidRPr="002754A8" w:rsidRDefault="00892EA6" w:rsidP="002754A8">
      <w:pPr>
        <w:pStyle w:val="ListParagraph"/>
        <w:widowControl w:val="0"/>
        <w:numPr>
          <w:ilvl w:val="0"/>
          <w:numId w:val="25"/>
        </w:numPr>
        <w:overflowPunct w:val="0"/>
        <w:autoSpaceDE w:val="0"/>
        <w:autoSpaceDN w:val="0"/>
        <w:adjustRightInd w:val="0"/>
        <w:spacing w:after="0" w:line="274" w:lineRule="auto"/>
        <w:jc w:val="both"/>
        <w:rPr>
          <w:rFonts w:ascii="Arial Narrow" w:hAnsi="Arial Narrow" w:cstheme="minorBidi"/>
          <w:sz w:val="23"/>
        </w:rPr>
      </w:pPr>
      <w:r w:rsidRPr="002754A8">
        <w:rPr>
          <w:rFonts w:ascii="Arial Narrow" w:hAnsi="Arial Narrow"/>
          <w:sz w:val="23"/>
        </w:rPr>
        <w:t xml:space="preserve">Modulo di bilancio del programma o del progetto compilato (sull’apposito modulo - Modulo 2), </w:t>
      </w:r>
    </w:p>
    <w:p w14:paraId="68103A0E" w14:textId="77777777" w:rsidR="00892EA6" w:rsidRPr="002754A8" w:rsidRDefault="00892EA6" w:rsidP="002754A8">
      <w:pPr>
        <w:widowControl w:val="0"/>
        <w:autoSpaceDE w:val="0"/>
        <w:autoSpaceDN w:val="0"/>
        <w:adjustRightInd w:val="0"/>
        <w:spacing w:after="0" w:line="14" w:lineRule="exact"/>
        <w:rPr>
          <w:rFonts w:ascii="Arial Narrow" w:hAnsi="Arial Narrow"/>
          <w:sz w:val="23"/>
        </w:rPr>
      </w:pPr>
    </w:p>
    <w:p w14:paraId="519021EC" w14:textId="15E5E3B7" w:rsidR="00892EA6" w:rsidRPr="002754A8" w:rsidRDefault="00892EA6" w:rsidP="002754A8">
      <w:pPr>
        <w:pStyle w:val="ListParagraph"/>
        <w:widowControl w:val="0"/>
        <w:numPr>
          <w:ilvl w:val="0"/>
          <w:numId w:val="25"/>
        </w:numPr>
        <w:overflowPunct w:val="0"/>
        <w:autoSpaceDE w:val="0"/>
        <w:autoSpaceDN w:val="0"/>
        <w:adjustRightInd w:val="0"/>
        <w:spacing w:after="0" w:line="274" w:lineRule="auto"/>
        <w:jc w:val="both"/>
        <w:rPr>
          <w:rFonts w:ascii="Arial Narrow" w:hAnsi="Arial Narrow" w:cstheme="minorBidi"/>
          <w:sz w:val="23"/>
        </w:rPr>
      </w:pPr>
      <w:r w:rsidRPr="002754A8">
        <w:rPr>
          <w:rFonts w:ascii="Arial Narrow" w:hAnsi="Arial Narrow"/>
          <w:sz w:val="23"/>
        </w:rPr>
        <w:t xml:space="preserve">Dichiarazione sull’assenza di doppio finanziamento compilata, firmata e timbrata dal richiedente (sull’apposito modulo - Modulo 3), </w:t>
      </w:r>
    </w:p>
    <w:p w14:paraId="217237B9" w14:textId="77777777" w:rsidR="00892EA6" w:rsidRPr="002754A8" w:rsidRDefault="00892EA6" w:rsidP="002754A8">
      <w:pPr>
        <w:widowControl w:val="0"/>
        <w:autoSpaceDE w:val="0"/>
        <w:autoSpaceDN w:val="0"/>
        <w:adjustRightInd w:val="0"/>
        <w:spacing w:after="0" w:line="14" w:lineRule="exact"/>
        <w:rPr>
          <w:rFonts w:ascii="Arial Narrow" w:hAnsi="Arial Narrow"/>
          <w:sz w:val="23"/>
        </w:rPr>
      </w:pPr>
    </w:p>
    <w:p w14:paraId="35D077A5" w14:textId="2F5D9F59" w:rsidR="00416FB7" w:rsidRPr="002754A8" w:rsidRDefault="00892EA6" w:rsidP="002754A8">
      <w:pPr>
        <w:pStyle w:val="ListParagraph"/>
        <w:widowControl w:val="0"/>
        <w:numPr>
          <w:ilvl w:val="0"/>
          <w:numId w:val="25"/>
        </w:numPr>
        <w:overflowPunct w:val="0"/>
        <w:autoSpaceDE w:val="0"/>
        <w:autoSpaceDN w:val="0"/>
        <w:adjustRightInd w:val="0"/>
        <w:spacing w:after="0" w:line="274" w:lineRule="auto"/>
        <w:jc w:val="both"/>
        <w:rPr>
          <w:rFonts w:ascii="Arial Narrow" w:hAnsi="Arial Narrow" w:cstheme="minorBidi"/>
          <w:sz w:val="23"/>
        </w:rPr>
      </w:pPr>
      <w:r w:rsidRPr="002754A8">
        <w:rPr>
          <w:rFonts w:ascii="Arial Narrow" w:hAnsi="Arial Narrow"/>
          <w:sz w:val="23"/>
        </w:rPr>
        <w:t xml:space="preserve">Dichiarazione di partenariato se il progetto/programma è realizzato in partenariato compilata, firmata e timbrata dal richiedente (sull’apposito modulo - Modulo 4), </w:t>
      </w:r>
    </w:p>
    <w:p w14:paraId="198ABAB4" w14:textId="090731C5" w:rsidR="00892EA6" w:rsidRPr="002754A8" w:rsidRDefault="00416FB7" w:rsidP="002754A8">
      <w:pPr>
        <w:pStyle w:val="ListParagraph"/>
        <w:widowControl w:val="0"/>
        <w:numPr>
          <w:ilvl w:val="0"/>
          <w:numId w:val="25"/>
        </w:numPr>
        <w:overflowPunct w:val="0"/>
        <w:autoSpaceDE w:val="0"/>
        <w:autoSpaceDN w:val="0"/>
        <w:adjustRightInd w:val="0"/>
        <w:spacing w:after="0" w:line="274" w:lineRule="auto"/>
        <w:jc w:val="both"/>
        <w:rPr>
          <w:rFonts w:ascii="Arial Narrow" w:hAnsi="Arial Narrow" w:cstheme="minorBidi"/>
          <w:sz w:val="23"/>
        </w:rPr>
      </w:pPr>
      <w:r w:rsidRPr="002754A8">
        <w:rPr>
          <w:rFonts w:ascii="Arial Narrow" w:hAnsi="Arial Narrow"/>
          <w:sz w:val="23"/>
        </w:rPr>
        <w:t xml:space="preserve">Copia dell'Estratto o stampa dell'Estratto dal sito web del Registro delle Associazioni o da un altro registro idoneo o dal Registro delle Organizzazioni senza scopo di lucro che non sia anteriore a 90 giorni dalla data di presentazione della candidatura al presente Invito pubblico,  </w:t>
      </w:r>
    </w:p>
    <w:p w14:paraId="47B1DB87" w14:textId="0E614453" w:rsidR="0085410C" w:rsidRPr="002754A8" w:rsidRDefault="004754C1" w:rsidP="002754A8">
      <w:pPr>
        <w:pStyle w:val="ListParagraph"/>
        <w:widowControl w:val="0"/>
        <w:numPr>
          <w:ilvl w:val="0"/>
          <w:numId w:val="25"/>
        </w:numPr>
        <w:overflowPunct w:val="0"/>
        <w:autoSpaceDE w:val="0"/>
        <w:autoSpaceDN w:val="0"/>
        <w:adjustRightInd w:val="0"/>
        <w:spacing w:after="0" w:line="274" w:lineRule="auto"/>
        <w:jc w:val="both"/>
        <w:rPr>
          <w:rFonts w:ascii="Arial Narrow" w:hAnsi="Arial Narrow"/>
          <w:sz w:val="23"/>
        </w:rPr>
      </w:pPr>
      <w:r>
        <w:rPr>
          <w:rFonts w:ascii="Arial Narrow" w:hAnsi="Arial Narrow"/>
          <w:sz w:val="23"/>
        </w:rPr>
        <w:t>C</w:t>
      </w:r>
      <w:r w:rsidR="00F510A4" w:rsidRPr="002754A8">
        <w:rPr>
          <w:rFonts w:ascii="Arial Narrow" w:hAnsi="Arial Narrow"/>
          <w:sz w:val="23"/>
        </w:rPr>
        <w:t>opia dello Statuto in vigore dell’</w:t>
      </w:r>
      <w:bookmarkStart w:id="12" w:name="page12"/>
      <w:bookmarkEnd w:id="12"/>
      <w:r w:rsidR="00F510A4" w:rsidRPr="002754A8">
        <w:rPr>
          <w:rFonts w:ascii="Arial Narrow" w:hAnsi="Arial Narrow"/>
          <w:sz w:val="23"/>
        </w:rPr>
        <w:t>associazione/ente senza scopo di lucro su cui è presente il certificato dall'autorità di registrazione competente circa la conformità dello statuto alla legge.</w:t>
      </w:r>
    </w:p>
    <w:p w14:paraId="1436075E" w14:textId="77777777" w:rsidR="002754A8" w:rsidRPr="002754A8" w:rsidRDefault="002754A8" w:rsidP="002754A8">
      <w:pPr>
        <w:widowControl w:val="0"/>
        <w:overflowPunct w:val="0"/>
        <w:autoSpaceDE w:val="0"/>
        <w:autoSpaceDN w:val="0"/>
        <w:adjustRightInd w:val="0"/>
        <w:spacing w:after="0" w:line="274" w:lineRule="auto"/>
        <w:ind w:left="2"/>
        <w:jc w:val="both"/>
        <w:rPr>
          <w:rFonts w:ascii="Arial Narrow" w:hAnsi="Arial Narrow"/>
          <w:sz w:val="23"/>
        </w:rPr>
      </w:pPr>
    </w:p>
    <w:p w14:paraId="22638F3E" w14:textId="77777777" w:rsidR="00892EA6" w:rsidRPr="00A94232" w:rsidRDefault="00714656" w:rsidP="009B29DB">
      <w:pPr>
        <w:widowControl w:val="0"/>
        <w:autoSpaceDE w:val="0"/>
        <w:autoSpaceDN w:val="0"/>
        <w:adjustRightInd w:val="0"/>
        <w:spacing w:after="0" w:line="239" w:lineRule="auto"/>
        <w:rPr>
          <w:rFonts w:ascii="Arial Narrow" w:hAnsi="Arial Narrow" w:cs="Arial Narrow"/>
          <w:b/>
          <w:bCs/>
          <w:sz w:val="25"/>
          <w:szCs w:val="25"/>
        </w:rPr>
      </w:pPr>
      <w:r>
        <w:rPr>
          <w:rFonts w:ascii="Arial Narrow" w:hAnsi="Arial Narrow"/>
          <w:b/>
          <w:sz w:val="25"/>
        </w:rPr>
        <w:t>4.2. DOVE INVIARE LE CANDIDATURE?</w:t>
      </w:r>
    </w:p>
    <w:p w14:paraId="607B00F5" w14:textId="77777777" w:rsidR="009D4709" w:rsidRPr="00A94232" w:rsidRDefault="009D4709">
      <w:pPr>
        <w:widowControl w:val="0"/>
        <w:autoSpaceDE w:val="0"/>
        <w:autoSpaceDN w:val="0"/>
        <w:adjustRightInd w:val="0"/>
        <w:spacing w:after="0" w:line="239" w:lineRule="auto"/>
        <w:ind w:left="2"/>
        <w:rPr>
          <w:rFonts w:ascii="Times New Roman" w:hAnsi="Times New Roman" w:cs="Times New Roman"/>
          <w:sz w:val="24"/>
          <w:szCs w:val="24"/>
        </w:rPr>
      </w:pPr>
    </w:p>
    <w:p w14:paraId="69E0A320" w14:textId="77777777" w:rsidR="00892EA6" w:rsidRPr="00A94232" w:rsidRDefault="00892EA6">
      <w:pPr>
        <w:widowControl w:val="0"/>
        <w:autoSpaceDE w:val="0"/>
        <w:autoSpaceDN w:val="0"/>
        <w:adjustRightInd w:val="0"/>
        <w:spacing w:after="0" w:line="12" w:lineRule="exact"/>
        <w:rPr>
          <w:rFonts w:ascii="Times New Roman" w:hAnsi="Times New Roman" w:cs="Times New Roman"/>
          <w:sz w:val="24"/>
          <w:szCs w:val="24"/>
        </w:rPr>
      </w:pPr>
    </w:p>
    <w:p w14:paraId="69DEE095" w14:textId="4D07079D" w:rsidR="009D4709" w:rsidRPr="004754C1" w:rsidRDefault="0049397A" w:rsidP="009D4709">
      <w:pPr>
        <w:pStyle w:val="NoSpacing"/>
        <w:jc w:val="both"/>
        <w:rPr>
          <w:rFonts w:ascii="Arial Narrow" w:eastAsiaTheme="minorEastAsia" w:hAnsi="Arial Narrow"/>
          <w:sz w:val="23"/>
        </w:rPr>
      </w:pPr>
      <w:r w:rsidRPr="004754C1">
        <w:rPr>
          <w:rFonts w:ascii="Arial Narrow" w:eastAsiaTheme="minorEastAsia" w:hAnsi="Arial Narrow"/>
          <w:sz w:val="23"/>
        </w:rPr>
        <w:t>La domanda di candidatura al presente Invito pubblico deve essere compilata in tutte le sue parti e i moduli devono essere firmati e timbrati.</w:t>
      </w:r>
    </w:p>
    <w:p w14:paraId="074A7400" w14:textId="3B34A375" w:rsidR="0049397A" w:rsidRPr="004754C1" w:rsidRDefault="0049397A" w:rsidP="009D4709">
      <w:pPr>
        <w:pStyle w:val="NoSpacing"/>
        <w:jc w:val="both"/>
        <w:rPr>
          <w:rFonts w:ascii="Arial Narrow" w:eastAsiaTheme="minorEastAsia" w:hAnsi="Arial Narrow"/>
          <w:sz w:val="23"/>
        </w:rPr>
      </w:pPr>
      <w:r w:rsidRPr="004754C1">
        <w:rPr>
          <w:rFonts w:ascii="Arial Narrow" w:eastAsiaTheme="minorEastAsia" w:hAnsi="Arial Narrow"/>
          <w:sz w:val="23"/>
        </w:rPr>
        <w:t>Le candidature vanno consegnate di persona presso l'Ufficio protocollo della Città di Pula - Pola, Mercato vecchio 1, 52100 Pola o tramite posta.</w:t>
      </w:r>
    </w:p>
    <w:p w14:paraId="4027F3C0" w14:textId="25D5A1FB" w:rsidR="00CF75A0" w:rsidRPr="004754C1" w:rsidRDefault="00CF75A0" w:rsidP="00CF75A0">
      <w:pPr>
        <w:jc w:val="both"/>
        <w:rPr>
          <w:rFonts w:ascii="Arial Narrow" w:hAnsi="Arial Narrow"/>
          <w:sz w:val="23"/>
        </w:rPr>
      </w:pPr>
      <w:r w:rsidRPr="004754C1">
        <w:rPr>
          <w:rFonts w:ascii="Arial Narrow" w:hAnsi="Arial Narrow"/>
          <w:sz w:val="23"/>
        </w:rPr>
        <w:t>Indicare sulla busta: Invito pubblico - associazioni - assistenza sociale, sanità e medicina veterinaria.</w:t>
      </w:r>
    </w:p>
    <w:p w14:paraId="2872B2E7" w14:textId="77777777" w:rsidR="006B6000" w:rsidRPr="0083277E" w:rsidRDefault="006B6000">
      <w:pPr>
        <w:widowControl w:val="0"/>
        <w:autoSpaceDE w:val="0"/>
        <w:autoSpaceDN w:val="0"/>
        <w:adjustRightInd w:val="0"/>
        <w:spacing w:after="0" w:line="200" w:lineRule="exact"/>
        <w:rPr>
          <w:rFonts w:ascii="Times New Roman" w:hAnsi="Times New Roman" w:cs="Times New Roman"/>
          <w:sz w:val="24"/>
          <w:szCs w:val="24"/>
        </w:rPr>
      </w:pPr>
    </w:p>
    <w:p w14:paraId="53460941" w14:textId="77777777" w:rsidR="00892EA6" w:rsidRPr="0083277E" w:rsidRDefault="00892EA6">
      <w:pPr>
        <w:widowControl w:val="0"/>
        <w:autoSpaceDE w:val="0"/>
        <w:autoSpaceDN w:val="0"/>
        <w:adjustRightInd w:val="0"/>
        <w:spacing w:after="0" w:line="253" w:lineRule="exact"/>
        <w:rPr>
          <w:rFonts w:ascii="Times New Roman" w:hAnsi="Times New Roman" w:cs="Times New Roman"/>
          <w:sz w:val="24"/>
          <w:szCs w:val="24"/>
        </w:rPr>
      </w:pPr>
    </w:p>
    <w:p w14:paraId="40DDEB70" w14:textId="77777777" w:rsidR="00892EA6" w:rsidRPr="00A94232" w:rsidRDefault="00714656">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b/>
          <w:sz w:val="25"/>
        </w:rPr>
        <w:t>4.3. TERMINE PER LA PRESENTAZIONE DELLE CANDIDATURE</w:t>
      </w:r>
    </w:p>
    <w:p w14:paraId="1C9E05F3" w14:textId="77777777" w:rsidR="00892EA6" w:rsidRPr="00A94232" w:rsidRDefault="00892EA6">
      <w:pPr>
        <w:widowControl w:val="0"/>
        <w:autoSpaceDE w:val="0"/>
        <w:autoSpaceDN w:val="0"/>
        <w:adjustRightInd w:val="0"/>
        <w:spacing w:after="0" w:line="155" w:lineRule="exact"/>
        <w:rPr>
          <w:rFonts w:ascii="Times New Roman" w:hAnsi="Times New Roman" w:cs="Times New Roman"/>
          <w:sz w:val="24"/>
          <w:szCs w:val="24"/>
        </w:rPr>
      </w:pPr>
    </w:p>
    <w:p w14:paraId="75570215" w14:textId="024930FD" w:rsidR="00892EA6" w:rsidRPr="004754C1" w:rsidRDefault="00892EA6" w:rsidP="009D4709">
      <w:pPr>
        <w:pStyle w:val="NoSpacing"/>
        <w:jc w:val="both"/>
        <w:rPr>
          <w:rFonts w:ascii="Arial Narrow" w:eastAsiaTheme="minorEastAsia" w:hAnsi="Arial Narrow"/>
          <w:sz w:val="23"/>
        </w:rPr>
      </w:pPr>
      <w:r w:rsidRPr="004754C1">
        <w:rPr>
          <w:rFonts w:ascii="Arial Narrow" w:eastAsiaTheme="minorEastAsia" w:hAnsi="Arial Narrow"/>
          <w:sz w:val="23"/>
        </w:rPr>
        <w:t xml:space="preserve">Il termine per la presentazione delle domande è di 30 giorni dalla data di pubblicazione dell’Invito pubblico per il finanziamento di programmi e progetti nel campo dell'assistenza sociale e sanitaria di pubblico interesse, realizzati da associazioni e altre organizzazioni senza scopo di lucro presenti sul territorio della Città di Pula - Pola nel 2024, ovvero fino al 23 gennaio 2024. </w:t>
      </w:r>
    </w:p>
    <w:p w14:paraId="25F7D26C" w14:textId="77777777" w:rsidR="00892EA6" w:rsidRPr="004754C1" w:rsidRDefault="00892EA6" w:rsidP="004754C1">
      <w:pPr>
        <w:pStyle w:val="NoSpacing"/>
        <w:jc w:val="both"/>
        <w:rPr>
          <w:rFonts w:ascii="Arial Narrow" w:eastAsiaTheme="minorEastAsia" w:hAnsi="Arial Narrow"/>
          <w:sz w:val="23"/>
        </w:rPr>
      </w:pPr>
    </w:p>
    <w:p w14:paraId="336281AF" w14:textId="77777777" w:rsidR="00892EA6" w:rsidRPr="004754C1" w:rsidRDefault="00892EA6">
      <w:pPr>
        <w:widowControl w:val="0"/>
        <w:overflowPunct w:val="0"/>
        <w:autoSpaceDE w:val="0"/>
        <w:autoSpaceDN w:val="0"/>
        <w:adjustRightInd w:val="0"/>
        <w:spacing w:after="0" w:line="239" w:lineRule="auto"/>
        <w:jc w:val="both"/>
        <w:rPr>
          <w:rFonts w:ascii="Arial Narrow" w:hAnsi="Arial Narrow"/>
          <w:sz w:val="23"/>
          <w:u w:val="single"/>
        </w:rPr>
      </w:pPr>
      <w:r w:rsidRPr="004754C1">
        <w:rPr>
          <w:rFonts w:ascii="Arial Narrow" w:hAnsi="Arial Narrow"/>
          <w:sz w:val="23"/>
          <w:u w:val="single"/>
        </w:rPr>
        <w:t>Non saranno prese in considerazione le domande che non saranno trasmesse entro la scadenza prevista dal presente Invito pubblico e compilate come previsto dal presente Invito pubblico e dalle Istruzioni.</w:t>
      </w:r>
    </w:p>
    <w:p w14:paraId="6515EE77" w14:textId="77777777" w:rsidR="00892EA6" w:rsidRPr="004754C1" w:rsidRDefault="00892EA6">
      <w:pPr>
        <w:widowControl w:val="0"/>
        <w:autoSpaceDE w:val="0"/>
        <w:autoSpaceDN w:val="0"/>
        <w:adjustRightInd w:val="0"/>
        <w:spacing w:after="0" w:line="200" w:lineRule="exact"/>
        <w:rPr>
          <w:rFonts w:ascii="Arial Narrow" w:hAnsi="Arial Narrow"/>
          <w:sz w:val="23"/>
        </w:rPr>
      </w:pPr>
    </w:p>
    <w:p w14:paraId="156A278C" w14:textId="77777777" w:rsidR="009D4709" w:rsidRDefault="009D4709">
      <w:pPr>
        <w:widowControl w:val="0"/>
        <w:autoSpaceDE w:val="0"/>
        <w:autoSpaceDN w:val="0"/>
        <w:adjustRightInd w:val="0"/>
        <w:spacing w:after="0" w:line="200" w:lineRule="exact"/>
        <w:rPr>
          <w:rFonts w:ascii="Times New Roman" w:hAnsi="Times New Roman" w:cs="Times New Roman"/>
          <w:sz w:val="24"/>
          <w:szCs w:val="24"/>
        </w:rPr>
      </w:pPr>
    </w:p>
    <w:p w14:paraId="3B32EE72" w14:textId="77777777" w:rsidR="004754C1" w:rsidRPr="0083277E" w:rsidRDefault="004754C1">
      <w:pPr>
        <w:widowControl w:val="0"/>
        <w:autoSpaceDE w:val="0"/>
        <w:autoSpaceDN w:val="0"/>
        <w:adjustRightInd w:val="0"/>
        <w:spacing w:after="0" w:line="308" w:lineRule="exact"/>
        <w:rPr>
          <w:rFonts w:ascii="Times New Roman" w:hAnsi="Times New Roman" w:cs="Times New Roman"/>
          <w:sz w:val="24"/>
          <w:szCs w:val="24"/>
        </w:rPr>
      </w:pPr>
    </w:p>
    <w:p w14:paraId="06E29393" w14:textId="77777777" w:rsidR="00892EA6" w:rsidRDefault="00714656">
      <w:pPr>
        <w:widowControl w:val="0"/>
        <w:autoSpaceDE w:val="0"/>
        <w:autoSpaceDN w:val="0"/>
        <w:adjustRightInd w:val="0"/>
        <w:spacing w:after="0" w:line="239" w:lineRule="auto"/>
        <w:rPr>
          <w:rFonts w:ascii="Arial Narrow" w:hAnsi="Arial Narrow" w:cs="Arial Narrow"/>
          <w:b/>
          <w:bCs/>
          <w:sz w:val="25"/>
          <w:szCs w:val="25"/>
        </w:rPr>
      </w:pPr>
      <w:r>
        <w:rPr>
          <w:rFonts w:ascii="Arial Narrow" w:hAnsi="Arial Narrow"/>
          <w:b/>
          <w:sz w:val="25"/>
        </w:rPr>
        <w:t>4.4. A CHI RIVOLGERSI IN CASO DI DOMANDE?</w:t>
      </w:r>
    </w:p>
    <w:p w14:paraId="3D441E95" w14:textId="77777777" w:rsidR="00EE76F5" w:rsidRPr="0083277E" w:rsidRDefault="00EE76F5">
      <w:pPr>
        <w:widowControl w:val="0"/>
        <w:autoSpaceDE w:val="0"/>
        <w:autoSpaceDN w:val="0"/>
        <w:adjustRightInd w:val="0"/>
        <w:spacing w:after="0" w:line="239" w:lineRule="auto"/>
        <w:rPr>
          <w:rFonts w:ascii="Times New Roman" w:hAnsi="Times New Roman" w:cs="Times New Roman"/>
          <w:sz w:val="24"/>
          <w:szCs w:val="24"/>
        </w:rPr>
      </w:pPr>
    </w:p>
    <w:p w14:paraId="79561799" w14:textId="77777777" w:rsidR="00892EA6" w:rsidRPr="0083277E" w:rsidRDefault="00892EA6">
      <w:pPr>
        <w:widowControl w:val="0"/>
        <w:autoSpaceDE w:val="0"/>
        <w:autoSpaceDN w:val="0"/>
        <w:adjustRightInd w:val="0"/>
        <w:spacing w:after="0" w:line="154" w:lineRule="exact"/>
        <w:rPr>
          <w:rFonts w:ascii="Times New Roman" w:hAnsi="Times New Roman" w:cs="Times New Roman"/>
          <w:sz w:val="24"/>
          <w:szCs w:val="24"/>
        </w:rPr>
      </w:pPr>
    </w:p>
    <w:p w14:paraId="76D44C74" w14:textId="08038AB5" w:rsidR="009D4709" w:rsidRPr="00133A8B" w:rsidRDefault="00892EA6" w:rsidP="009D4709">
      <w:pPr>
        <w:pStyle w:val="NoSpacing"/>
        <w:jc w:val="both"/>
        <w:rPr>
          <w:rFonts w:ascii="Times New Roman" w:hAnsi="Times New Roman" w:cs="Times New Roman"/>
          <w:sz w:val="24"/>
          <w:szCs w:val="24"/>
        </w:rPr>
      </w:pPr>
      <w:r>
        <w:rPr>
          <w:rFonts w:ascii="Arial Narrow" w:hAnsi="Arial Narrow"/>
          <w:sz w:val="23"/>
        </w:rPr>
        <w:t>Tutte le domande relative al presente Invito pubblico possono essere poste elettronicamente, inviando una richiesta all'indirizzo di posta elettronica: -</w:t>
      </w:r>
      <w:r>
        <w:rPr>
          <w:rFonts w:ascii="Times New Roman" w:hAnsi="Times New Roman"/>
          <w:sz w:val="24"/>
        </w:rPr>
        <w:t xml:space="preserve">- </w:t>
      </w:r>
      <w:hyperlink r:id="rId10">
        <w:r>
          <w:rPr>
            <w:rStyle w:val="Hyperlink"/>
            <w:rFonts w:ascii="Arial Narrow" w:hAnsi="Arial Narrow"/>
            <w:sz w:val="24"/>
          </w:rPr>
          <w:t>drustvene.mladi@pula.hr</w:t>
        </w:r>
      </w:hyperlink>
      <w:r>
        <w:rPr>
          <w:rFonts w:ascii="Arial Narrow" w:hAnsi="Arial Narrow"/>
          <w:sz w:val="24"/>
        </w:rPr>
        <w:t xml:space="preserve"> entro il 15 gennaio 2024 o al numero di telefono:</w:t>
      </w:r>
      <w:r w:rsidR="004754C1">
        <w:rPr>
          <w:rFonts w:ascii="Arial Narrow" w:hAnsi="Arial Narrow"/>
          <w:sz w:val="24"/>
        </w:rPr>
        <w:t xml:space="preserve"> </w:t>
      </w:r>
      <w:r>
        <w:rPr>
          <w:rFonts w:ascii="Arial Narrow" w:hAnsi="Arial Narrow"/>
          <w:sz w:val="24"/>
        </w:rPr>
        <w:t>052/371-930, (giorni feriali dalle 8:30 alle 15:30).</w:t>
      </w:r>
    </w:p>
    <w:p w14:paraId="4985F25B" w14:textId="77777777" w:rsidR="009D4709" w:rsidRDefault="009D4709">
      <w:pPr>
        <w:widowControl w:val="0"/>
        <w:overflowPunct w:val="0"/>
        <w:autoSpaceDE w:val="0"/>
        <w:autoSpaceDN w:val="0"/>
        <w:adjustRightInd w:val="0"/>
        <w:spacing w:after="0" w:line="241" w:lineRule="auto"/>
        <w:jc w:val="both"/>
        <w:rPr>
          <w:rFonts w:ascii="Arial Narrow" w:hAnsi="Arial Narrow" w:cs="Arial Narrow"/>
          <w:sz w:val="23"/>
          <w:szCs w:val="23"/>
        </w:rPr>
      </w:pPr>
    </w:p>
    <w:p w14:paraId="32AF5C69" w14:textId="77777777" w:rsidR="00892EA6" w:rsidRPr="0083277E" w:rsidRDefault="00892EA6">
      <w:pPr>
        <w:widowControl w:val="0"/>
        <w:autoSpaceDE w:val="0"/>
        <w:autoSpaceDN w:val="0"/>
        <w:adjustRightInd w:val="0"/>
        <w:spacing w:after="0" w:line="9" w:lineRule="exact"/>
        <w:rPr>
          <w:rFonts w:ascii="Times New Roman" w:hAnsi="Times New Roman" w:cs="Times New Roman"/>
          <w:sz w:val="24"/>
          <w:szCs w:val="24"/>
        </w:rPr>
      </w:pPr>
    </w:p>
    <w:p w14:paraId="0C78E956" w14:textId="77777777" w:rsidR="009D4709" w:rsidRPr="0066052D" w:rsidRDefault="00892EA6">
      <w:pPr>
        <w:widowControl w:val="0"/>
        <w:overflowPunct w:val="0"/>
        <w:autoSpaceDE w:val="0"/>
        <w:autoSpaceDN w:val="0"/>
        <w:adjustRightInd w:val="0"/>
        <w:spacing w:after="0" w:line="239" w:lineRule="auto"/>
        <w:jc w:val="both"/>
        <w:rPr>
          <w:rFonts w:ascii="Arial Narrow" w:hAnsi="Arial Narrow" w:cs="Arial Narrow"/>
          <w:sz w:val="23"/>
          <w:szCs w:val="23"/>
        </w:rPr>
      </w:pPr>
      <w:r>
        <w:rPr>
          <w:rFonts w:ascii="Arial Narrow" w:hAnsi="Arial Narrow"/>
          <w:sz w:val="23"/>
        </w:rPr>
        <w:t>Al fine di garantire la parità di trattamento di tutti i potenziali candidati, la Città di Pula-Pola non potrà rilasciare pareri preliminari sull'ammissibilità dei candidati, dei partner, delle attività o delle spese indicate nella domanda.</w:t>
      </w:r>
    </w:p>
    <w:p w14:paraId="159C3CC5" w14:textId="77777777" w:rsidR="0066052D" w:rsidRDefault="0066052D">
      <w:pPr>
        <w:widowControl w:val="0"/>
        <w:autoSpaceDE w:val="0"/>
        <w:autoSpaceDN w:val="0"/>
        <w:adjustRightInd w:val="0"/>
        <w:spacing w:after="0" w:line="200" w:lineRule="exact"/>
        <w:rPr>
          <w:rFonts w:ascii="Times New Roman" w:hAnsi="Times New Roman" w:cs="Times New Roman"/>
          <w:sz w:val="24"/>
          <w:szCs w:val="24"/>
        </w:rPr>
      </w:pPr>
    </w:p>
    <w:p w14:paraId="3366CFF5" w14:textId="77777777" w:rsidR="00756F26" w:rsidRDefault="00756F26">
      <w:pPr>
        <w:widowControl w:val="0"/>
        <w:autoSpaceDE w:val="0"/>
        <w:autoSpaceDN w:val="0"/>
        <w:adjustRightInd w:val="0"/>
        <w:spacing w:after="0" w:line="200" w:lineRule="exact"/>
        <w:rPr>
          <w:rFonts w:ascii="Times New Roman" w:hAnsi="Times New Roman" w:cs="Times New Roman"/>
          <w:sz w:val="24"/>
          <w:szCs w:val="24"/>
        </w:rPr>
      </w:pPr>
    </w:p>
    <w:p w14:paraId="25D411B5" w14:textId="34BC35C0" w:rsidR="00892EA6" w:rsidRPr="0083277E" w:rsidRDefault="006904CD">
      <w:pPr>
        <w:widowControl w:val="0"/>
        <w:autoSpaceDE w:val="0"/>
        <w:autoSpaceDN w:val="0"/>
        <w:adjustRightInd w:val="0"/>
        <w:spacing w:after="0" w:line="200" w:lineRule="exact"/>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75648" behindDoc="1" locked="0" layoutInCell="0" allowOverlap="1" wp14:anchorId="2CEA5A56" wp14:editId="2ED9E5F0">
                <wp:simplePos x="0" y="0"/>
                <wp:positionH relativeFrom="column">
                  <wp:posOffset>-22860</wp:posOffset>
                </wp:positionH>
                <wp:positionV relativeFrom="paragraph">
                  <wp:posOffset>265430</wp:posOffset>
                </wp:positionV>
                <wp:extent cx="0" cy="678815"/>
                <wp:effectExtent l="5715" t="10160" r="13335" b="635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8815"/>
                        </a:xfrm>
                        <a:prstGeom prst="line">
                          <a:avLst/>
                        </a:prstGeom>
                        <a:noFill/>
                        <a:ln w="92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09AF39B5" id="Line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0.9pt" to="-1.8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" o:allowincell="f" strokeweight=".73pt"/>
            </w:pict>
          </mc:Fallback>
        </mc:AlternateContent>
      </w:r>
      <w:r>
        <w:rPr>
          <w:noProof/>
        </w:rPr>
        <mc:AlternateContent>
          <mc:Choice Requires="wps">
            <w:drawing>
              <wp:anchor distT="0" distB="0" distL="114300" distR="114300" simplePos="0" relativeHeight="251676672" behindDoc="1" locked="0" layoutInCell="0" allowOverlap="1" wp14:anchorId="35985B60" wp14:editId="4E55CB0F">
                <wp:simplePos x="0" y="0"/>
                <wp:positionH relativeFrom="column">
                  <wp:posOffset>5761990</wp:posOffset>
                </wp:positionH>
                <wp:positionV relativeFrom="paragraph">
                  <wp:posOffset>265430</wp:posOffset>
                </wp:positionV>
                <wp:extent cx="0" cy="678815"/>
                <wp:effectExtent l="8890" t="10160" r="10160" b="635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8815"/>
                        </a:xfrm>
                        <a:prstGeom prst="line">
                          <a:avLst/>
                        </a:prstGeom>
                        <a:noFill/>
                        <a:ln w="92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6DF9A69C" id="Line 2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7pt,20.9pt" to="453.7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" o:allowincell="f" strokeweight=".73pt"/>
            </w:pict>
          </mc:Fallback>
        </mc:AlternateContent>
      </w:r>
      <w:r>
        <w:rPr>
          <w:noProof/>
        </w:rPr>
        <mc:AlternateContent>
          <mc:Choice Requires="wps">
            <w:drawing>
              <wp:anchor distT="0" distB="0" distL="114300" distR="114300" simplePos="0" relativeHeight="251677696" behindDoc="1" locked="0" layoutInCell="0" allowOverlap="1" wp14:anchorId="30F64C51" wp14:editId="7DECF235">
                <wp:simplePos x="0" y="0"/>
                <wp:positionH relativeFrom="column">
                  <wp:posOffset>-27305</wp:posOffset>
                </wp:positionH>
                <wp:positionV relativeFrom="paragraph">
                  <wp:posOffset>270510</wp:posOffset>
                </wp:positionV>
                <wp:extent cx="5793740" cy="0"/>
                <wp:effectExtent l="10795" t="5715" r="5715" b="13335"/>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0"/>
                        </a:xfrm>
                        <a:prstGeom prst="line">
                          <a:avLst/>
                        </a:prstGeom>
                        <a:noFill/>
                        <a:ln w="92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22A4BF34" id="Line 2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1.3pt" to="454.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" o:allowincell="f" strokeweight=".73pt"/>
            </w:pict>
          </mc:Fallback>
        </mc:AlternateContent>
      </w:r>
      <w:r>
        <w:rPr>
          <w:noProof/>
        </w:rPr>
        <mc:AlternateContent>
          <mc:Choice Requires="wps">
            <w:drawing>
              <wp:anchor distT="0" distB="0" distL="114300" distR="114300" simplePos="0" relativeHeight="251678720" behindDoc="1" locked="0" layoutInCell="0" allowOverlap="1" wp14:anchorId="73DA7C1D" wp14:editId="2D60F899">
                <wp:simplePos x="0" y="0"/>
                <wp:positionH relativeFrom="column">
                  <wp:posOffset>-27305</wp:posOffset>
                </wp:positionH>
                <wp:positionV relativeFrom="paragraph">
                  <wp:posOffset>939165</wp:posOffset>
                </wp:positionV>
                <wp:extent cx="5793740" cy="0"/>
                <wp:effectExtent l="10795" t="7620" r="5715" b="1143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0"/>
                        </a:xfrm>
                        <a:prstGeom prst="line">
                          <a:avLst/>
                        </a:prstGeom>
                        <a:noFill/>
                        <a:ln w="92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04A2B760" id="Line 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73.95pt" to="454.0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" o:allowincell="f" strokeweight=".73pt"/>
            </w:pict>
          </mc:Fallback>
        </mc:AlternateContent>
      </w:r>
    </w:p>
    <w:p w14:paraId="53B812D0"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57B68908"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5F820709" w14:textId="77777777" w:rsidR="00892EA6" w:rsidRPr="0083277E" w:rsidRDefault="00892EA6">
      <w:pPr>
        <w:widowControl w:val="0"/>
        <w:autoSpaceDE w:val="0"/>
        <w:autoSpaceDN w:val="0"/>
        <w:adjustRightInd w:val="0"/>
        <w:spacing w:after="0" w:line="239" w:lineRule="auto"/>
        <w:ind w:left="600"/>
        <w:rPr>
          <w:rFonts w:ascii="Times New Roman" w:hAnsi="Times New Roman" w:cs="Times New Roman"/>
          <w:sz w:val="24"/>
          <w:szCs w:val="24"/>
        </w:rPr>
      </w:pPr>
      <w:r>
        <w:rPr>
          <w:rFonts w:ascii="Arial Narrow" w:hAnsi="Arial Narrow"/>
          <w:b/>
          <w:sz w:val="27"/>
        </w:rPr>
        <w:t>5. VALUTAZIONE DELLE PROPOSTE ED ADOZIONE DELLA DECISIONE SULL’ASSEGNAZIONE DEI FONDI</w:t>
      </w:r>
    </w:p>
    <w:p w14:paraId="1A54DF61"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450A506C"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37BC2450" w14:textId="77777777" w:rsidR="00892EA6" w:rsidRPr="0083277E" w:rsidRDefault="00892EA6">
      <w:pPr>
        <w:widowControl w:val="0"/>
        <w:autoSpaceDE w:val="0"/>
        <w:autoSpaceDN w:val="0"/>
        <w:adjustRightInd w:val="0"/>
        <w:spacing w:after="0" w:line="205" w:lineRule="exact"/>
        <w:rPr>
          <w:rFonts w:ascii="Times New Roman" w:hAnsi="Times New Roman" w:cs="Times New Roman"/>
          <w:sz w:val="24"/>
          <w:szCs w:val="24"/>
        </w:rPr>
      </w:pPr>
    </w:p>
    <w:p w14:paraId="47C9EC2D" w14:textId="77777777" w:rsidR="00892EA6" w:rsidRPr="0083277E" w:rsidRDefault="00892EA6">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sz w:val="23"/>
        </w:rPr>
        <w:t>Tutte le proposte pervenute saranno sottoposte alla procedura seguente:</w:t>
      </w:r>
    </w:p>
    <w:p w14:paraId="28764F65"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5DD08F62" w14:textId="77777777" w:rsidR="00892EA6" w:rsidRPr="0083277E" w:rsidRDefault="00892EA6">
      <w:pPr>
        <w:widowControl w:val="0"/>
        <w:autoSpaceDE w:val="0"/>
        <w:autoSpaceDN w:val="0"/>
        <w:adjustRightInd w:val="0"/>
        <w:spacing w:after="0" w:line="268" w:lineRule="exact"/>
        <w:rPr>
          <w:rFonts w:ascii="Times New Roman" w:hAnsi="Times New Roman" w:cs="Times New Roman"/>
          <w:sz w:val="24"/>
          <w:szCs w:val="24"/>
        </w:rPr>
      </w:pPr>
    </w:p>
    <w:p w14:paraId="25199D90" w14:textId="77777777" w:rsidR="00892EA6" w:rsidRPr="0083277E" w:rsidRDefault="00892EA6">
      <w:pPr>
        <w:widowControl w:val="0"/>
        <w:autoSpaceDE w:val="0"/>
        <w:autoSpaceDN w:val="0"/>
        <w:adjustRightInd w:val="0"/>
        <w:spacing w:after="0" w:line="239" w:lineRule="auto"/>
        <w:rPr>
          <w:rFonts w:ascii="Times New Roman" w:hAnsi="Times New Roman" w:cs="Times New Roman"/>
          <w:sz w:val="24"/>
          <w:szCs w:val="24"/>
        </w:rPr>
      </w:pPr>
      <w:r>
        <w:rPr>
          <w:rFonts w:ascii="Arial Narrow" w:hAnsi="Arial Narrow"/>
          <w:b/>
          <w:sz w:val="25"/>
        </w:rPr>
        <w:t>5.1. VERIFICA DELL'ADEMPIMENTO DELLE CONDIZIONI FORMALI DELL’INVITO PUBBLICO</w:t>
      </w:r>
    </w:p>
    <w:p w14:paraId="62BE538F" w14:textId="77777777" w:rsidR="00892EA6" w:rsidRPr="0083277E" w:rsidRDefault="00892EA6">
      <w:pPr>
        <w:widowControl w:val="0"/>
        <w:autoSpaceDE w:val="0"/>
        <w:autoSpaceDN w:val="0"/>
        <w:adjustRightInd w:val="0"/>
        <w:spacing w:after="0" w:line="322" w:lineRule="exact"/>
        <w:rPr>
          <w:rFonts w:ascii="Times New Roman" w:hAnsi="Times New Roman" w:cs="Times New Roman"/>
          <w:sz w:val="24"/>
          <w:szCs w:val="24"/>
        </w:rPr>
      </w:pPr>
    </w:p>
    <w:p w14:paraId="0449285D" w14:textId="77777777" w:rsidR="004754C1" w:rsidRPr="004754C1" w:rsidRDefault="00892EA6" w:rsidP="004754C1">
      <w:pPr>
        <w:widowControl w:val="0"/>
        <w:overflowPunct w:val="0"/>
        <w:autoSpaceDE w:val="0"/>
        <w:autoSpaceDN w:val="0"/>
        <w:adjustRightInd w:val="0"/>
        <w:spacing w:after="0" w:line="240" w:lineRule="auto"/>
        <w:ind w:firstLine="689"/>
        <w:jc w:val="both"/>
        <w:rPr>
          <w:rFonts w:ascii="Arial Narrow" w:hAnsi="Arial Narrow"/>
          <w:sz w:val="23"/>
        </w:rPr>
      </w:pPr>
      <w:r>
        <w:rPr>
          <w:rFonts w:ascii="Arial Narrow" w:hAnsi="Arial Narrow"/>
          <w:sz w:val="23"/>
        </w:rPr>
        <w:t>Scaduto il termine per la presentazione delle domande, la Commissione per la predisposizione e l'attuazione della procedura e la verifica del rispetto delle prescritte condizioni (formali) della Città avvierà l'iter di valutazione dell'avvenuto rispetto delle prescritte condizioni (formali) del bando, di cui redigerà un Verbale.</w:t>
      </w:r>
      <w:r w:rsidR="004754C1">
        <w:rPr>
          <w:rFonts w:ascii="Arial Narrow" w:hAnsi="Arial Narrow"/>
          <w:sz w:val="23"/>
        </w:rPr>
        <w:t xml:space="preserve"> </w:t>
      </w:r>
    </w:p>
    <w:p w14:paraId="3A988245" w14:textId="5DAA1F90" w:rsidR="00892EA6" w:rsidRPr="004754C1" w:rsidRDefault="00892EA6">
      <w:pPr>
        <w:widowControl w:val="0"/>
        <w:overflowPunct w:val="0"/>
        <w:autoSpaceDE w:val="0"/>
        <w:autoSpaceDN w:val="0"/>
        <w:adjustRightInd w:val="0"/>
        <w:spacing w:after="0" w:line="240" w:lineRule="auto"/>
        <w:ind w:firstLine="689"/>
        <w:jc w:val="both"/>
        <w:rPr>
          <w:rFonts w:ascii="Arial Narrow" w:hAnsi="Arial Narrow"/>
          <w:sz w:val="23"/>
        </w:rPr>
      </w:pPr>
    </w:p>
    <w:p w14:paraId="07CA6B6F" w14:textId="77777777" w:rsidR="00892EA6" w:rsidRPr="0083277E" w:rsidRDefault="00892EA6">
      <w:pPr>
        <w:widowControl w:val="0"/>
        <w:autoSpaceDE w:val="0"/>
        <w:autoSpaceDN w:val="0"/>
        <w:adjustRightInd w:val="0"/>
        <w:spacing w:after="0" w:line="275" w:lineRule="exact"/>
        <w:rPr>
          <w:rFonts w:ascii="Times New Roman" w:hAnsi="Times New Roman" w:cs="Times New Roman"/>
          <w:sz w:val="24"/>
          <w:szCs w:val="24"/>
        </w:rPr>
      </w:pPr>
    </w:p>
    <w:p w14:paraId="7B88370B" w14:textId="77777777" w:rsidR="00892EA6" w:rsidRPr="0083277E" w:rsidRDefault="00892EA6">
      <w:pPr>
        <w:widowControl w:val="0"/>
        <w:autoSpaceDE w:val="0"/>
        <w:autoSpaceDN w:val="0"/>
        <w:adjustRightInd w:val="0"/>
        <w:spacing w:after="0" w:line="240" w:lineRule="auto"/>
        <w:rPr>
          <w:rFonts w:ascii="Arial Narrow" w:hAnsi="Arial Narrow" w:cs="Arial Narrow"/>
          <w:b/>
          <w:bCs/>
          <w:sz w:val="23"/>
          <w:szCs w:val="23"/>
        </w:rPr>
      </w:pPr>
      <w:r>
        <w:rPr>
          <w:rFonts w:ascii="Arial Narrow" w:hAnsi="Arial Narrow"/>
          <w:b/>
          <w:sz w:val="23"/>
        </w:rPr>
        <w:t>Nella procedura di verifica dell'adempimento delle condizioni formali dell’invito si verifica se:</w:t>
      </w:r>
    </w:p>
    <w:p w14:paraId="33B4AA44" w14:textId="77777777" w:rsidR="00E13D11" w:rsidRPr="0083277E" w:rsidRDefault="00E13D11">
      <w:pPr>
        <w:widowControl w:val="0"/>
        <w:autoSpaceDE w:val="0"/>
        <w:autoSpaceDN w:val="0"/>
        <w:adjustRightInd w:val="0"/>
        <w:spacing w:after="0" w:line="240" w:lineRule="auto"/>
        <w:rPr>
          <w:rFonts w:ascii="Times New Roman" w:hAnsi="Times New Roman" w:cs="Times New Roman"/>
          <w:sz w:val="24"/>
          <w:szCs w:val="24"/>
        </w:rPr>
      </w:pPr>
    </w:p>
    <w:p w14:paraId="34F4C38D" w14:textId="77777777" w:rsidR="00892EA6" w:rsidRPr="0083277E" w:rsidRDefault="00892EA6">
      <w:pPr>
        <w:widowControl w:val="0"/>
        <w:autoSpaceDE w:val="0"/>
        <w:autoSpaceDN w:val="0"/>
        <w:adjustRightInd w:val="0"/>
        <w:spacing w:after="0" w:line="5" w:lineRule="exact"/>
        <w:rPr>
          <w:rFonts w:ascii="Times New Roman" w:hAnsi="Times New Roman" w:cs="Times New Roman"/>
          <w:sz w:val="24"/>
          <w:szCs w:val="24"/>
        </w:rPr>
      </w:pPr>
    </w:p>
    <w:p w14:paraId="2CFED1B0" w14:textId="77777777" w:rsidR="00892EA6" w:rsidRPr="004754C1" w:rsidRDefault="00892EA6" w:rsidP="004754C1">
      <w:pPr>
        <w:pStyle w:val="ListParagraph"/>
        <w:widowControl w:val="0"/>
        <w:numPr>
          <w:ilvl w:val="0"/>
          <w:numId w:val="26"/>
        </w:numPr>
        <w:overflowPunct w:val="0"/>
        <w:autoSpaceDE w:val="0"/>
        <w:autoSpaceDN w:val="0"/>
        <w:adjustRightInd w:val="0"/>
        <w:spacing w:after="0" w:line="240" w:lineRule="auto"/>
        <w:jc w:val="both"/>
        <w:rPr>
          <w:rFonts w:ascii="Arial Narrow" w:hAnsi="Arial Narrow" w:cstheme="minorBidi"/>
          <w:sz w:val="23"/>
        </w:rPr>
      </w:pPr>
      <w:r w:rsidRPr="004754C1">
        <w:rPr>
          <w:rFonts w:ascii="Arial Narrow" w:hAnsi="Arial Narrow"/>
          <w:sz w:val="23"/>
        </w:rPr>
        <w:t xml:space="preserve">la domanda è stata presentata in risposta all'Invito pubblico pertinente ed entro la scadenza prevista; </w:t>
      </w:r>
    </w:p>
    <w:p w14:paraId="46BF2222" w14:textId="77777777" w:rsidR="00892EA6" w:rsidRPr="004754C1" w:rsidRDefault="00892EA6" w:rsidP="004754C1">
      <w:pPr>
        <w:widowControl w:val="0"/>
        <w:autoSpaceDE w:val="0"/>
        <w:autoSpaceDN w:val="0"/>
        <w:adjustRightInd w:val="0"/>
        <w:spacing w:after="0" w:line="2" w:lineRule="exact"/>
        <w:rPr>
          <w:rFonts w:ascii="Arial Narrow" w:hAnsi="Arial Narrow"/>
          <w:sz w:val="23"/>
        </w:rPr>
      </w:pPr>
    </w:p>
    <w:p w14:paraId="2D8D39FC" w14:textId="77777777" w:rsidR="00892EA6" w:rsidRPr="004754C1" w:rsidRDefault="00892EA6" w:rsidP="004754C1">
      <w:pPr>
        <w:pStyle w:val="ListParagraph"/>
        <w:widowControl w:val="0"/>
        <w:numPr>
          <w:ilvl w:val="0"/>
          <w:numId w:val="26"/>
        </w:numPr>
        <w:overflowPunct w:val="0"/>
        <w:autoSpaceDE w:val="0"/>
        <w:autoSpaceDN w:val="0"/>
        <w:adjustRightInd w:val="0"/>
        <w:spacing w:after="0" w:line="240" w:lineRule="auto"/>
        <w:jc w:val="both"/>
        <w:rPr>
          <w:rFonts w:ascii="Arial Narrow" w:hAnsi="Arial Narrow" w:cstheme="minorBidi"/>
          <w:sz w:val="23"/>
        </w:rPr>
      </w:pPr>
      <w:r w:rsidRPr="004754C1">
        <w:rPr>
          <w:rFonts w:ascii="Arial Narrow" w:hAnsi="Arial Narrow"/>
          <w:sz w:val="23"/>
        </w:rPr>
        <w:t xml:space="preserve">tutti i moduli obbligatori sono stati trasmessi, firmati e vidimati; </w:t>
      </w:r>
    </w:p>
    <w:p w14:paraId="1DF644E7" w14:textId="77777777" w:rsidR="00892EA6" w:rsidRPr="004754C1" w:rsidRDefault="00892EA6" w:rsidP="004754C1">
      <w:pPr>
        <w:widowControl w:val="0"/>
        <w:autoSpaceDE w:val="0"/>
        <w:autoSpaceDN w:val="0"/>
        <w:adjustRightInd w:val="0"/>
        <w:spacing w:after="0" w:line="4" w:lineRule="exact"/>
        <w:rPr>
          <w:rFonts w:ascii="Arial Narrow" w:hAnsi="Arial Narrow"/>
          <w:sz w:val="23"/>
        </w:rPr>
      </w:pPr>
    </w:p>
    <w:p w14:paraId="0BBE08EB" w14:textId="77777777" w:rsidR="00892EA6" w:rsidRPr="004754C1" w:rsidRDefault="00892EA6" w:rsidP="004754C1">
      <w:pPr>
        <w:pStyle w:val="ListParagraph"/>
        <w:widowControl w:val="0"/>
        <w:numPr>
          <w:ilvl w:val="0"/>
          <w:numId w:val="26"/>
        </w:numPr>
        <w:overflowPunct w:val="0"/>
        <w:autoSpaceDE w:val="0"/>
        <w:autoSpaceDN w:val="0"/>
        <w:adjustRightInd w:val="0"/>
        <w:spacing w:after="0" w:line="240" w:lineRule="auto"/>
        <w:jc w:val="both"/>
        <w:rPr>
          <w:rFonts w:ascii="Arial Narrow" w:hAnsi="Arial Narrow" w:cstheme="minorBidi"/>
          <w:sz w:val="23"/>
        </w:rPr>
      </w:pPr>
      <w:r w:rsidRPr="004754C1">
        <w:rPr>
          <w:rFonts w:ascii="Arial Narrow" w:hAnsi="Arial Narrow"/>
          <w:sz w:val="23"/>
        </w:rPr>
        <w:t xml:space="preserve">tutta la documentazione complementare obbligatoria è stata trasmessa; </w:t>
      </w:r>
    </w:p>
    <w:p w14:paraId="1468DF4A" w14:textId="77777777" w:rsidR="00892EA6" w:rsidRPr="004754C1" w:rsidRDefault="00892EA6" w:rsidP="004754C1">
      <w:pPr>
        <w:widowControl w:val="0"/>
        <w:autoSpaceDE w:val="0"/>
        <w:autoSpaceDN w:val="0"/>
        <w:adjustRightInd w:val="0"/>
        <w:spacing w:after="0" w:line="4" w:lineRule="exact"/>
        <w:rPr>
          <w:rFonts w:ascii="Arial Narrow" w:hAnsi="Arial Narrow"/>
          <w:sz w:val="23"/>
        </w:rPr>
      </w:pPr>
    </w:p>
    <w:p w14:paraId="164ACB0A" w14:textId="77777777" w:rsidR="00892EA6" w:rsidRPr="004754C1" w:rsidRDefault="00892EA6" w:rsidP="004754C1">
      <w:pPr>
        <w:pStyle w:val="ListParagraph"/>
        <w:widowControl w:val="0"/>
        <w:numPr>
          <w:ilvl w:val="0"/>
          <w:numId w:val="26"/>
        </w:numPr>
        <w:overflowPunct w:val="0"/>
        <w:autoSpaceDE w:val="0"/>
        <w:autoSpaceDN w:val="0"/>
        <w:adjustRightInd w:val="0"/>
        <w:spacing w:after="0" w:line="240" w:lineRule="auto"/>
        <w:jc w:val="both"/>
        <w:rPr>
          <w:rFonts w:ascii="Arial Narrow" w:hAnsi="Arial Narrow" w:cstheme="minorBidi"/>
          <w:sz w:val="23"/>
        </w:rPr>
      </w:pPr>
      <w:r w:rsidRPr="004754C1">
        <w:rPr>
          <w:rFonts w:ascii="Arial Narrow" w:hAnsi="Arial Narrow"/>
          <w:sz w:val="23"/>
        </w:rPr>
        <w:t xml:space="preserve">l'importo richiesto rientra nei limiti finanziari indicati nell’Invito pubblico; </w:t>
      </w:r>
    </w:p>
    <w:p w14:paraId="4E5BF81A" w14:textId="77777777" w:rsidR="00892EA6" w:rsidRPr="004754C1" w:rsidRDefault="00892EA6" w:rsidP="004754C1">
      <w:pPr>
        <w:widowControl w:val="0"/>
        <w:autoSpaceDE w:val="0"/>
        <w:autoSpaceDN w:val="0"/>
        <w:adjustRightInd w:val="0"/>
        <w:spacing w:after="0" w:line="2" w:lineRule="exact"/>
        <w:rPr>
          <w:rFonts w:ascii="Arial Narrow" w:hAnsi="Arial Narrow"/>
          <w:sz w:val="23"/>
        </w:rPr>
      </w:pPr>
    </w:p>
    <w:p w14:paraId="3949E380" w14:textId="77777777" w:rsidR="00892EA6" w:rsidRPr="004754C1" w:rsidRDefault="00892EA6" w:rsidP="004754C1">
      <w:pPr>
        <w:pStyle w:val="ListParagraph"/>
        <w:widowControl w:val="0"/>
        <w:numPr>
          <w:ilvl w:val="0"/>
          <w:numId w:val="26"/>
        </w:numPr>
        <w:overflowPunct w:val="0"/>
        <w:autoSpaceDE w:val="0"/>
        <w:autoSpaceDN w:val="0"/>
        <w:adjustRightInd w:val="0"/>
        <w:spacing w:after="0" w:line="240" w:lineRule="auto"/>
        <w:jc w:val="both"/>
        <w:rPr>
          <w:rFonts w:ascii="Arial Narrow" w:hAnsi="Arial Narrow" w:cstheme="minorBidi"/>
          <w:sz w:val="23"/>
        </w:rPr>
      </w:pPr>
      <w:r w:rsidRPr="004754C1">
        <w:rPr>
          <w:rFonts w:ascii="Arial Narrow" w:hAnsi="Arial Narrow"/>
          <w:sz w:val="23"/>
        </w:rPr>
        <w:t xml:space="preserve">il richiedente e le organizzazioni partner sono ammissibili secondo le istruzioni per i candidati; </w:t>
      </w:r>
    </w:p>
    <w:p w14:paraId="62A9681C" w14:textId="77777777" w:rsidR="00892EA6" w:rsidRPr="004754C1" w:rsidRDefault="00892EA6" w:rsidP="004754C1">
      <w:pPr>
        <w:widowControl w:val="0"/>
        <w:autoSpaceDE w:val="0"/>
        <w:autoSpaceDN w:val="0"/>
        <w:adjustRightInd w:val="0"/>
        <w:spacing w:after="0" w:line="2" w:lineRule="exact"/>
        <w:rPr>
          <w:rFonts w:ascii="Arial Narrow" w:hAnsi="Arial Narrow"/>
          <w:sz w:val="23"/>
        </w:rPr>
      </w:pPr>
    </w:p>
    <w:p w14:paraId="180BE65F" w14:textId="77777777" w:rsidR="00892EA6" w:rsidRPr="004754C1" w:rsidRDefault="00892EA6" w:rsidP="004754C1">
      <w:pPr>
        <w:pStyle w:val="ListParagraph"/>
        <w:widowControl w:val="0"/>
        <w:numPr>
          <w:ilvl w:val="0"/>
          <w:numId w:val="26"/>
        </w:numPr>
        <w:overflowPunct w:val="0"/>
        <w:autoSpaceDE w:val="0"/>
        <w:autoSpaceDN w:val="0"/>
        <w:adjustRightInd w:val="0"/>
        <w:spacing w:after="0" w:line="240" w:lineRule="auto"/>
        <w:jc w:val="both"/>
        <w:rPr>
          <w:rFonts w:ascii="Arial Narrow" w:hAnsi="Arial Narrow" w:cstheme="minorBidi"/>
          <w:sz w:val="23"/>
        </w:rPr>
      </w:pPr>
      <w:r w:rsidRPr="004754C1">
        <w:rPr>
          <w:rFonts w:ascii="Arial Narrow" w:hAnsi="Arial Narrow"/>
          <w:sz w:val="23"/>
        </w:rPr>
        <w:t xml:space="preserve">sono soddisfatte altre condizioni prescritte dall’Invito pubblico. </w:t>
      </w:r>
    </w:p>
    <w:p w14:paraId="1B918914"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39449171" w14:textId="77777777" w:rsidR="00892EA6" w:rsidRPr="0083277E" w:rsidRDefault="00892EA6">
      <w:pPr>
        <w:widowControl w:val="0"/>
        <w:autoSpaceDE w:val="0"/>
        <w:autoSpaceDN w:val="0"/>
        <w:adjustRightInd w:val="0"/>
        <w:spacing w:after="0" w:line="240" w:lineRule="auto"/>
        <w:rPr>
          <w:rFonts w:ascii="Times New Roman" w:hAnsi="Times New Roman" w:cs="Times New Roman"/>
          <w:sz w:val="24"/>
          <w:szCs w:val="24"/>
        </w:rPr>
      </w:pPr>
      <w:bookmarkStart w:id="13" w:name="page14"/>
      <w:bookmarkEnd w:id="13"/>
      <w:r>
        <w:rPr>
          <w:rFonts w:ascii="Arial Narrow" w:hAnsi="Arial Narrow"/>
          <w:sz w:val="23"/>
        </w:rPr>
        <w:t>Le domande che soddisfano i requisiti formali procedono all’iter successivo, ovvero alla valutazione degli esperti.</w:t>
      </w:r>
    </w:p>
    <w:p w14:paraId="168C7957" w14:textId="77777777" w:rsidR="00892EA6" w:rsidRPr="0083277E" w:rsidRDefault="00892EA6">
      <w:pPr>
        <w:widowControl w:val="0"/>
        <w:autoSpaceDE w:val="0"/>
        <w:autoSpaceDN w:val="0"/>
        <w:adjustRightInd w:val="0"/>
        <w:spacing w:after="0" w:line="279" w:lineRule="exact"/>
        <w:rPr>
          <w:rFonts w:ascii="Times New Roman" w:hAnsi="Times New Roman" w:cs="Times New Roman"/>
          <w:sz w:val="24"/>
          <w:szCs w:val="24"/>
        </w:rPr>
      </w:pPr>
    </w:p>
    <w:p w14:paraId="2617B78E" w14:textId="77777777" w:rsidR="00892EA6" w:rsidRPr="0083277E" w:rsidRDefault="00892EA6">
      <w:pPr>
        <w:widowControl w:val="0"/>
        <w:overflowPunct w:val="0"/>
        <w:autoSpaceDE w:val="0"/>
        <w:autoSpaceDN w:val="0"/>
        <w:adjustRightInd w:val="0"/>
        <w:spacing w:after="0" w:line="239" w:lineRule="auto"/>
        <w:jc w:val="both"/>
        <w:rPr>
          <w:rFonts w:ascii="Times New Roman" w:hAnsi="Times New Roman" w:cs="Times New Roman"/>
          <w:b/>
          <w:sz w:val="24"/>
          <w:szCs w:val="24"/>
        </w:rPr>
      </w:pPr>
      <w:r>
        <w:rPr>
          <w:rFonts w:ascii="Arial Narrow" w:hAnsi="Arial Narrow"/>
          <w:b/>
          <w:sz w:val="23"/>
          <w:u w:val="single"/>
        </w:rPr>
        <w:t>Per le domande che non soddisfacevano le condizioni formali, i presidenti delle commissioni decidono di respingere le domande per il mancato rispetto delle condizioni formali prescritte dall’invito.</w:t>
      </w:r>
    </w:p>
    <w:p w14:paraId="76E977DB"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75A81261" w14:textId="77777777" w:rsidR="00892EA6" w:rsidRPr="0083277E" w:rsidRDefault="00892EA6">
      <w:pPr>
        <w:widowControl w:val="0"/>
        <w:autoSpaceDE w:val="0"/>
        <w:autoSpaceDN w:val="0"/>
        <w:adjustRightInd w:val="0"/>
        <w:spacing w:after="0" w:line="265" w:lineRule="exact"/>
        <w:rPr>
          <w:rFonts w:ascii="Times New Roman" w:hAnsi="Times New Roman" w:cs="Times New Roman"/>
          <w:sz w:val="24"/>
          <w:szCs w:val="24"/>
        </w:rPr>
      </w:pPr>
    </w:p>
    <w:p w14:paraId="4BD5FCF6" w14:textId="351B20DB" w:rsidR="00892EA6" w:rsidRDefault="00892EA6">
      <w:pPr>
        <w:widowControl w:val="0"/>
        <w:autoSpaceDE w:val="0"/>
        <w:autoSpaceDN w:val="0"/>
        <w:adjustRightInd w:val="0"/>
        <w:spacing w:after="0" w:line="240" w:lineRule="auto"/>
        <w:rPr>
          <w:rFonts w:ascii="Arial Narrow" w:hAnsi="Arial Narrow"/>
          <w:b/>
          <w:sz w:val="25"/>
        </w:rPr>
      </w:pPr>
      <w:r>
        <w:rPr>
          <w:rFonts w:ascii="Arial Narrow" w:hAnsi="Arial Narrow"/>
          <w:b/>
          <w:sz w:val="25"/>
        </w:rPr>
        <w:t xml:space="preserve">5.2. PRESENTAZIONE DI OBIEZIONI </w:t>
      </w:r>
    </w:p>
    <w:p w14:paraId="6CC85164" w14:textId="5BE74F61" w:rsidR="004754C1" w:rsidRDefault="004754C1">
      <w:pPr>
        <w:widowControl w:val="0"/>
        <w:autoSpaceDE w:val="0"/>
        <w:autoSpaceDN w:val="0"/>
        <w:adjustRightInd w:val="0"/>
        <w:spacing w:after="0" w:line="240" w:lineRule="auto"/>
        <w:rPr>
          <w:rFonts w:ascii="Arial Narrow" w:hAnsi="Arial Narrow"/>
          <w:b/>
          <w:sz w:val="25"/>
        </w:rPr>
      </w:pPr>
    </w:p>
    <w:p w14:paraId="72FCF5E4" w14:textId="77777777" w:rsidR="004754C1" w:rsidRPr="004754C1" w:rsidRDefault="004754C1" w:rsidP="004754C1">
      <w:pPr>
        <w:widowControl w:val="0"/>
        <w:overflowPunct w:val="0"/>
        <w:autoSpaceDE w:val="0"/>
        <w:autoSpaceDN w:val="0"/>
        <w:adjustRightInd w:val="0"/>
        <w:spacing w:after="0" w:line="240" w:lineRule="auto"/>
        <w:ind w:firstLine="689"/>
        <w:jc w:val="both"/>
        <w:rPr>
          <w:rFonts w:ascii="Arial Narrow" w:hAnsi="Arial Narrow"/>
          <w:sz w:val="23"/>
        </w:rPr>
      </w:pPr>
      <w:r w:rsidRPr="004754C1">
        <w:rPr>
          <w:rFonts w:ascii="Arial Narrow" w:hAnsi="Arial Narrow"/>
          <w:sz w:val="23"/>
        </w:rPr>
        <w:t>Tutte le associazioni le cui domande saranno respinte per mancato rispetto dei requisiti (formali) verranno informate in merito entro 8 giorni dalla data di adozione della relativa delibera; trascorso tale termine, negli 8 giorni successivi alla data di ricezione della comunicazione, potranno presentare obiezione all’assessore/a del competente organo amministrativo della Città, che adotterà una delibera in merito entro 3 giorni dalla ricezione dell’obiezione.</w:t>
      </w:r>
    </w:p>
    <w:p w14:paraId="6D720E0F" w14:textId="77777777" w:rsidR="004754C1" w:rsidRPr="004754C1" w:rsidRDefault="004754C1" w:rsidP="004754C1">
      <w:pPr>
        <w:widowControl w:val="0"/>
        <w:overflowPunct w:val="0"/>
        <w:autoSpaceDE w:val="0"/>
        <w:autoSpaceDN w:val="0"/>
        <w:adjustRightInd w:val="0"/>
        <w:spacing w:after="0" w:line="240" w:lineRule="auto"/>
        <w:ind w:firstLine="689"/>
        <w:jc w:val="both"/>
        <w:rPr>
          <w:rFonts w:ascii="Arial Narrow" w:hAnsi="Arial Narrow"/>
          <w:sz w:val="23"/>
        </w:rPr>
      </w:pPr>
    </w:p>
    <w:p w14:paraId="4B923462" w14:textId="77777777" w:rsidR="004754C1" w:rsidRPr="004754C1" w:rsidRDefault="004754C1" w:rsidP="004754C1">
      <w:pPr>
        <w:widowControl w:val="0"/>
        <w:overflowPunct w:val="0"/>
        <w:autoSpaceDE w:val="0"/>
        <w:autoSpaceDN w:val="0"/>
        <w:adjustRightInd w:val="0"/>
        <w:spacing w:after="0" w:line="240" w:lineRule="auto"/>
        <w:ind w:firstLine="689"/>
        <w:jc w:val="both"/>
        <w:rPr>
          <w:rFonts w:ascii="Arial Narrow" w:hAnsi="Arial Narrow"/>
          <w:sz w:val="23"/>
        </w:rPr>
      </w:pPr>
      <w:r w:rsidRPr="004754C1">
        <w:rPr>
          <w:rFonts w:ascii="Arial Narrow" w:hAnsi="Arial Narrow"/>
          <w:sz w:val="23"/>
        </w:rPr>
        <w:t>In caso di accoglimento dell’obiezione da parte dell’assessore/a dell'organo amministrativo competente della Città, la domanda sarà sottoposta ad un ulteriore procedimento di valutazione, mentre in caso di mancato accoglimento dell’obiezione, la domanda sarà respinta, di cui l’associazione interessata verrà informata.</w:t>
      </w:r>
    </w:p>
    <w:p w14:paraId="42F072D6" w14:textId="77777777" w:rsidR="004754C1" w:rsidRPr="004754C1" w:rsidRDefault="004754C1" w:rsidP="004754C1">
      <w:pPr>
        <w:widowControl w:val="0"/>
        <w:overflowPunct w:val="0"/>
        <w:autoSpaceDE w:val="0"/>
        <w:autoSpaceDN w:val="0"/>
        <w:adjustRightInd w:val="0"/>
        <w:spacing w:after="0" w:line="240" w:lineRule="auto"/>
        <w:ind w:firstLine="689"/>
        <w:jc w:val="both"/>
        <w:rPr>
          <w:rFonts w:ascii="Arial Narrow" w:hAnsi="Arial Narrow"/>
          <w:sz w:val="23"/>
        </w:rPr>
      </w:pPr>
    </w:p>
    <w:p w14:paraId="1D72506A" w14:textId="77777777" w:rsidR="004754C1" w:rsidRPr="004754C1" w:rsidRDefault="004754C1" w:rsidP="004754C1">
      <w:pPr>
        <w:widowControl w:val="0"/>
        <w:overflowPunct w:val="0"/>
        <w:autoSpaceDE w:val="0"/>
        <w:autoSpaceDN w:val="0"/>
        <w:adjustRightInd w:val="0"/>
        <w:spacing w:after="0" w:line="240" w:lineRule="auto"/>
        <w:ind w:firstLine="689"/>
        <w:jc w:val="both"/>
        <w:rPr>
          <w:rFonts w:ascii="Arial Narrow" w:hAnsi="Arial Narrow"/>
          <w:sz w:val="23"/>
        </w:rPr>
      </w:pPr>
      <w:r w:rsidRPr="004754C1">
        <w:rPr>
          <w:rFonts w:ascii="Arial Narrow" w:hAnsi="Arial Narrow"/>
          <w:sz w:val="23"/>
        </w:rPr>
        <w:t>La delibera adottata in merito all’obiezione è definitiva.</w:t>
      </w:r>
    </w:p>
    <w:p w14:paraId="53DD255D" w14:textId="77777777" w:rsidR="004754C1" w:rsidRPr="0083277E" w:rsidRDefault="004754C1">
      <w:pPr>
        <w:widowControl w:val="0"/>
        <w:autoSpaceDE w:val="0"/>
        <w:autoSpaceDN w:val="0"/>
        <w:adjustRightInd w:val="0"/>
        <w:spacing w:after="0" w:line="240" w:lineRule="auto"/>
        <w:rPr>
          <w:rFonts w:ascii="Times New Roman" w:hAnsi="Times New Roman" w:cs="Times New Roman"/>
          <w:sz w:val="24"/>
          <w:szCs w:val="24"/>
        </w:rPr>
      </w:pPr>
    </w:p>
    <w:p w14:paraId="06F4DE4A" w14:textId="77777777" w:rsidR="00892EA6" w:rsidRPr="0083277E" w:rsidRDefault="00892EA6">
      <w:pPr>
        <w:widowControl w:val="0"/>
        <w:autoSpaceDE w:val="0"/>
        <w:autoSpaceDN w:val="0"/>
        <w:adjustRightInd w:val="0"/>
        <w:spacing w:after="0" w:line="304" w:lineRule="exact"/>
        <w:rPr>
          <w:rFonts w:ascii="Times New Roman" w:hAnsi="Times New Roman" w:cs="Times New Roman"/>
          <w:sz w:val="24"/>
          <w:szCs w:val="24"/>
        </w:rPr>
      </w:pPr>
    </w:p>
    <w:p w14:paraId="7B006112" w14:textId="77777777" w:rsidR="00892EA6" w:rsidRDefault="00892EA6">
      <w:pPr>
        <w:widowControl w:val="0"/>
        <w:autoSpaceDE w:val="0"/>
        <w:autoSpaceDN w:val="0"/>
        <w:adjustRightInd w:val="0"/>
        <w:spacing w:after="0" w:line="239" w:lineRule="auto"/>
        <w:rPr>
          <w:rFonts w:ascii="Arial Narrow" w:hAnsi="Arial Narrow" w:cs="Arial Narrow"/>
          <w:b/>
          <w:bCs/>
          <w:sz w:val="25"/>
          <w:szCs w:val="25"/>
        </w:rPr>
      </w:pPr>
      <w:r>
        <w:rPr>
          <w:rFonts w:ascii="Arial Narrow" w:hAnsi="Arial Narrow"/>
          <w:b/>
          <w:sz w:val="25"/>
        </w:rPr>
        <w:t>5.3. VALUTAZIONE DELLE CANDIDATURE CHE SODDISFANO LE CONDIZIONI PRESCRITTE DEL CONCORSO</w:t>
      </w:r>
    </w:p>
    <w:p w14:paraId="5898E57A" w14:textId="77777777" w:rsidR="009D4709" w:rsidRPr="0083277E" w:rsidRDefault="009D4709">
      <w:pPr>
        <w:widowControl w:val="0"/>
        <w:autoSpaceDE w:val="0"/>
        <w:autoSpaceDN w:val="0"/>
        <w:adjustRightInd w:val="0"/>
        <w:spacing w:after="0" w:line="239" w:lineRule="auto"/>
        <w:rPr>
          <w:rFonts w:ascii="Times New Roman" w:hAnsi="Times New Roman" w:cs="Times New Roman"/>
          <w:sz w:val="24"/>
          <w:szCs w:val="24"/>
        </w:rPr>
      </w:pPr>
    </w:p>
    <w:p w14:paraId="7CA84F8F" w14:textId="77777777" w:rsidR="00892EA6" w:rsidRPr="0083277E" w:rsidRDefault="00892EA6">
      <w:pPr>
        <w:widowControl w:val="0"/>
        <w:autoSpaceDE w:val="0"/>
        <w:autoSpaceDN w:val="0"/>
        <w:adjustRightInd w:val="0"/>
        <w:spacing w:after="0" w:line="50" w:lineRule="exact"/>
        <w:rPr>
          <w:rFonts w:ascii="Times New Roman" w:hAnsi="Times New Roman" w:cs="Times New Roman"/>
          <w:sz w:val="24"/>
          <w:szCs w:val="24"/>
        </w:rPr>
      </w:pPr>
    </w:p>
    <w:p w14:paraId="600123C6" w14:textId="77777777" w:rsidR="00892EA6" w:rsidRPr="0083277E" w:rsidRDefault="00892EA6">
      <w:pPr>
        <w:widowControl w:val="0"/>
        <w:autoSpaceDE w:val="0"/>
        <w:autoSpaceDN w:val="0"/>
        <w:adjustRightInd w:val="0"/>
        <w:spacing w:after="0" w:line="239" w:lineRule="auto"/>
        <w:rPr>
          <w:rFonts w:ascii="Times New Roman" w:hAnsi="Times New Roman" w:cs="Times New Roman"/>
          <w:sz w:val="24"/>
          <w:szCs w:val="24"/>
        </w:rPr>
      </w:pPr>
      <w:r>
        <w:rPr>
          <w:rFonts w:ascii="Arial Narrow" w:hAnsi="Arial Narrow"/>
          <w:b/>
          <w:sz w:val="23"/>
        </w:rPr>
        <w:t>Valutazione dei programmi o progetti presentati e pubblicazione dei risultati</w:t>
      </w:r>
    </w:p>
    <w:p w14:paraId="26C64277" w14:textId="77777777" w:rsidR="00892EA6" w:rsidRPr="0083277E" w:rsidRDefault="00892EA6">
      <w:pPr>
        <w:widowControl w:val="0"/>
        <w:autoSpaceDE w:val="0"/>
        <w:autoSpaceDN w:val="0"/>
        <w:adjustRightInd w:val="0"/>
        <w:spacing w:after="0" w:line="278" w:lineRule="exact"/>
        <w:rPr>
          <w:rFonts w:ascii="Times New Roman" w:hAnsi="Times New Roman" w:cs="Times New Roman"/>
          <w:sz w:val="24"/>
          <w:szCs w:val="24"/>
        </w:rPr>
      </w:pPr>
    </w:p>
    <w:p w14:paraId="1EF09969" w14:textId="77777777" w:rsidR="00892EA6" w:rsidRPr="0083277E" w:rsidRDefault="00892EA6">
      <w:pPr>
        <w:widowControl w:val="0"/>
        <w:overflowPunct w:val="0"/>
        <w:autoSpaceDE w:val="0"/>
        <w:autoSpaceDN w:val="0"/>
        <w:adjustRightInd w:val="0"/>
        <w:spacing w:after="0" w:line="239" w:lineRule="auto"/>
        <w:ind w:firstLine="689"/>
        <w:jc w:val="both"/>
        <w:rPr>
          <w:rFonts w:ascii="Times New Roman" w:hAnsi="Times New Roman" w:cs="Times New Roman"/>
          <w:sz w:val="24"/>
          <w:szCs w:val="24"/>
        </w:rPr>
      </w:pPr>
      <w:r>
        <w:rPr>
          <w:rFonts w:ascii="Arial Narrow" w:hAnsi="Arial Narrow"/>
          <w:sz w:val="23"/>
        </w:rPr>
        <w:t>Le commissioni per la valutazione della qualità delle domande esaminano e valutano le domande che hanno soddisfatto le condizioni formali dell’Invito secondo i criteri prescritti dal Regolamento.</w:t>
      </w:r>
    </w:p>
    <w:p w14:paraId="0F3A243E" w14:textId="77777777" w:rsidR="00892EA6" w:rsidRPr="0083277E" w:rsidRDefault="00892EA6">
      <w:pPr>
        <w:widowControl w:val="0"/>
        <w:autoSpaceDE w:val="0"/>
        <w:autoSpaceDN w:val="0"/>
        <w:adjustRightInd w:val="0"/>
        <w:spacing w:after="0" w:line="6" w:lineRule="exact"/>
        <w:rPr>
          <w:rFonts w:ascii="Times New Roman" w:hAnsi="Times New Roman" w:cs="Times New Roman"/>
          <w:sz w:val="24"/>
          <w:szCs w:val="24"/>
        </w:rPr>
      </w:pPr>
    </w:p>
    <w:p w14:paraId="448D22DC" w14:textId="77777777" w:rsidR="00892EA6" w:rsidRPr="0083277E" w:rsidRDefault="00892EA6">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sz w:val="23"/>
        </w:rPr>
        <w:t>I criteri per la valutazione del progetto o programma si riferiscono alla:</w:t>
      </w:r>
    </w:p>
    <w:p w14:paraId="757F1E92" w14:textId="77777777" w:rsidR="00892EA6" w:rsidRPr="0083277E" w:rsidRDefault="00892EA6">
      <w:pPr>
        <w:widowControl w:val="0"/>
        <w:autoSpaceDE w:val="0"/>
        <w:autoSpaceDN w:val="0"/>
        <w:adjustRightInd w:val="0"/>
        <w:spacing w:after="0" w:line="8" w:lineRule="exact"/>
        <w:rPr>
          <w:rFonts w:ascii="Times New Roman" w:hAnsi="Times New Roman" w:cs="Times New Roman"/>
          <w:sz w:val="24"/>
          <w:szCs w:val="24"/>
        </w:rPr>
      </w:pPr>
    </w:p>
    <w:p w14:paraId="28C4C046" w14:textId="5AEEA0F5" w:rsidR="00892EA6" w:rsidRPr="004754C1" w:rsidRDefault="00892EA6" w:rsidP="004754C1">
      <w:pPr>
        <w:pStyle w:val="ListParagraph"/>
        <w:widowControl w:val="0"/>
        <w:numPr>
          <w:ilvl w:val="0"/>
          <w:numId w:val="27"/>
        </w:numPr>
        <w:overflowPunct w:val="0"/>
        <w:autoSpaceDE w:val="0"/>
        <w:autoSpaceDN w:val="0"/>
        <w:adjustRightInd w:val="0"/>
        <w:spacing w:after="0" w:line="241" w:lineRule="auto"/>
        <w:jc w:val="both"/>
        <w:rPr>
          <w:rFonts w:ascii="Times New Roman" w:hAnsi="Times New Roman"/>
          <w:sz w:val="24"/>
          <w:szCs w:val="24"/>
        </w:rPr>
      </w:pPr>
      <w:r w:rsidRPr="004754C1">
        <w:rPr>
          <w:rFonts w:ascii="Arial Narrow" w:hAnsi="Arial Narrow"/>
          <w:sz w:val="23"/>
        </w:rPr>
        <w:t>qualità e pertinenza dell'applicazione: rispetto degli obiettivi, rispetto delle priorità, dei documenti strategici e programmatici della Città, definizione degli obiettivi e degli utenti finali, fattibilità, risultati ed effetti attesi</w:t>
      </w:r>
      <w:r w:rsidR="004754C1">
        <w:rPr>
          <w:rFonts w:ascii="Arial Narrow" w:hAnsi="Arial Narrow"/>
          <w:sz w:val="23"/>
        </w:rPr>
        <w:t>,</w:t>
      </w:r>
    </w:p>
    <w:p w14:paraId="1F111360" w14:textId="77777777" w:rsidR="00892EA6" w:rsidRPr="0083277E" w:rsidRDefault="00892EA6">
      <w:pPr>
        <w:widowControl w:val="0"/>
        <w:autoSpaceDE w:val="0"/>
        <w:autoSpaceDN w:val="0"/>
        <w:adjustRightInd w:val="0"/>
        <w:spacing w:after="0" w:line="6" w:lineRule="exact"/>
        <w:rPr>
          <w:rFonts w:ascii="Times New Roman" w:hAnsi="Times New Roman" w:cs="Times New Roman"/>
          <w:sz w:val="24"/>
          <w:szCs w:val="24"/>
        </w:rPr>
      </w:pPr>
    </w:p>
    <w:p w14:paraId="6D210A76" w14:textId="77777777" w:rsidR="00892EA6" w:rsidRPr="004754C1" w:rsidRDefault="00892EA6" w:rsidP="004754C1">
      <w:pPr>
        <w:pStyle w:val="ListParagraph"/>
        <w:widowControl w:val="0"/>
        <w:numPr>
          <w:ilvl w:val="0"/>
          <w:numId w:val="27"/>
        </w:numPr>
        <w:overflowPunct w:val="0"/>
        <w:autoSpaceDE w:val="0"/>
        <w:autoSpaceDN w:val="0"/>
        <w:adjustRightInd w:val="0"/>
        <w:spacing w:after="0" w:line="240" w:lineRule="auto"/>
        <w:jc w:val="both"/>
        <w:rPr>
          <w:rFonts w:ascii="Arial Narrow" w:hAnsi="Arial Narrow" w:cs="Arial Narrow"/>
          <w:sz w:val="23"/>
          <w:szCs w:val="23"/>
        </w:rPr>
      </w:pPr>
      <w:r w:rsidRPr="004754C1">
        <w:rPr>
          <w:rFonts w:ascii="Arial Narrow" w:hAnsi="Arial Narrow"/>
          <w:sz w:val="23"/>
        </w:rPr>
        <w:t>valutazione delle esperienze passate del partecipante al concorso nell’attuazione dello stesso o simile programma o progetto,</w:t>
      </w:r>
    </w:p>
    <w:p w14:paraId="279B40BD" w14:textId="77777777" w:rsidR="00892EA6" w:rsidRPr="0083277E" w:rsidRDefault="00892EA6">
      <w:pPr>
        <w:widowControl w:val="0"/>
        <w:autoSpaceDE w:val="0"/>
        <w:autoSpaceDN w:val="0"/>
        <w:adjustRightInd w:val="0"/>
        <w:spacing w:after="0" w:line="8" w:lineRule="exact"/>
        <w:rPr>
          <w:rFonts w:ascii="Arial Narrow" w:hAnsi="Arial Narrow" w:cs="Arial Narrow"/>
          <w:sz w:val="23"/>
          <w:szCs w:val="23"/>
        </w:rPr>
      </w:pPr>
    </w:p>
    <w:p w14:paraId="0A0F4D7C" w14:textId="77777777" w:rsidR="00892EA6" w:rsidRPr="004754C1" w:rsidRDefault="00892EA6" w:rsidP="004754C1">
      <w:pPr>
        <w:pStyle w:val="ListParagraph"/>
        <w:widowControl w:val="0"/>
        <w:numPr>
          <w:ilvl w:val="0"/>
          <w:numId w:val="27"/>
        </w:numPr>
        <w:overflowPunct w:val="0"/>
        <w:autoSpaceDE w:val="0"/>
        <w:autoSpaceDN w:val="0"/>
        <w:adjustRightInd w:val="0"/>
        <w:spacing w:after="0" w:line="241" w:lineRule="auto"/>
        <w:jc w:val="both"/>
        <w:rPr>
          <w:rFonts w:ascii="Arial Narrow" w:hAnsi="Arial Narrow" w:cs="Arial Narrow"/>
          <w:sz w:val="23"/>
          <w:szCs w:val="23"/>
        </w:rPr>
      </w:pPr>
      <w:r w:rsidRPr="004754C1">
        <w:rPr>
          <w:rFonts w:ascii="Arial Narrow" w:hAnsi="Arial Narrow"/>
          <w:sz w:val="23"/>
        </w:rPr>
        <w:t xml:space="preserve">valutazione del bilancio del programma o progetto (realtà, efficienza, la sua elaborazione e connessione con le attività, utenti e risultati che sono attesi, contributo personale del richiedente, cofinanziamento da altri donatori, documentazione di alcune parti del bilancio), </w:t>
      </w:r>
    </w:p>
    <w:p w14:paraId="081C31B7" w14:textId="77777777" w:rsidR="00892EA6" w:rsidRPr="0083277E" w:rsidRDefault="00892EA6">
      <w:pPr>
        <w:widowControl w:val="0"/>
        <w:autoSpaceDE w:val="0"/>
        <w:autoSpaceDN w:val="0"/>
        <w:adjustRightInd w:val="0"/>
        <w:spacing w:after="0" w:line="5" w:lineRule="exact"/>
        <w:rPr>
          <w:rFonts w:ascii="Arial Narrow" w:hAnsi="Arial Narrow" w:cs="Arial Narrow"/>
          <w:sz w:val="23"/>
          <w:szCs w:val="23"/>
        </w:rPr>
      </w:pPr>
    </w:p>
    <w:p w14:paraId="3CABFEA4" w14:textId="77777777" w:rsidR="00892EA6" w:rsidRPr="004754C1" w:rsidRDefault="00892EA6" w:rsidP="004754C1">
      <w:pPr>
        <w:pStyle w:val="ListParagraph"/>
        <w:widowControl w:val="0"/>
        <w:numPr>
          <w:ilvl w:val="0"/>
          <w:numId w:val="27"/>
        </w:numPr>
        <w:overflowPunct w:val="0"/>
        <w:autoSpaceDE w:val="0"/>
        <w:autoSpaceDN w:val="0"/>
        <w:adjustRightInd w:val="0"/>
        <w:spacing w:after="0" w:line="240" w:lineRule="auto"/>
        <w:jc w:val="both"/>
        <w:rPr>
          <w:rFonts w:ascii="Arial Narrow" w:hAnsi="Arial Narrow" w:cs="Arial Narrow"/>
          <w:sz w:val="23"/>
          <w:szCs w:val="23"/>
        </w:rPr>
      </w:pPr>
      <w:r w:rsidRPr="004754C1">
        <w:rPr>
          <w:rFonts w:ascii="Arial Narrow" w:hAnsi="Arial Narrow"/>
          <w:sz w:val="23"/>
        </w:rPr>
        <w:t xml:space="preserve">innovazione del programma o progetto (uso delle migliori prassi nel campo in questione. </w:t>
      </w:r>
    </w:p>
    <w:p w14:paraId="2D54A628" w14:textId="77777777" w:rsidR="00892EA6" w:rsidRPr="0083277E" w:rsidRDefault="00892EA6">
      <w:pPr>
        <w:widowControl w:val="0"/>
        <w:autoSpaceDE w:val="0"/>
        <w:autoSpaceDN w:val="0"/>
        <w:adjustRightInd w:val="0"/>
        <w:spacing w:after="0" w:line="277" w:lineRule="exact"/>
        <w:rPr>
          <w:rFonts w:ascii="Times New Roman" w:hAnsi="Times New Roman" w:cs="Times New Roman"/>
          <w:sz w:val="24"/>
          <w:szCs w:val="24"/>
        </w:rPr>
      </w:pPr>
    </w:p>
    <w:p w14:paraId="23771870" w14:textId="77777777" w:rsidR="00892EA6" w:rsidRPr="0083277E" w:rsidRDefault="00892EA6">
      <w:pPr>
        <w:widowControl w:val="0"/>
        <w:autoSpaceDE w:val="0"/>
        <w:autoSpaceDN w:val="0"/>
        <w:adjustRightInd w:val="0"/>
        <w:spacing w:after="0" w:line="12" w:lineRule="exact"/>
        <w:rPr>
          <w:rFonts w:ascii="Times New Roman" w:hAnsi="Times New Roman" w:cs="Times New Roman"/>
          <w:sz w:val="24"/>
          <w:szCs w:val="24"/>
        </w:rPr>
      </w:pPr>
    </w:p>
    <w:p w14:paraId="2AF1343D" w14:textId="77777777" w:rsidR="00892EA6" w:rsidRPr="0083277E" w:rsidRDefault="00892EA6">
      <w:pPr>
        <w:widowControl w:val="0"/>
        <w:overflowPunct w:val="0"/>
        <w:autoSpaceDE w:val="0"/>
        <w:autoSpaceDN w:val="0"/>
        <w:adjustRightInd w:val="0"/>
        <w:spacing w:after="0" w:line="238" w:lineRule="auto"/>
        <w:jc w:val="both"/>
        <w:rPr>
          <w:rFonts w:ascii="Arial Narrow" w:hAnsi="Arial Narrow" w:cs="Arial Narrow"/>
          <w:sz w:val="23"/>
          <w:szCs w:val="23"/>
        </w:rPr>
      </w:pPr>
      <w:r>
        <w:rPr>
          <w:rFonts w:ascii="Arial Narrow" w:hAnsi="Arial Narrow"/>
          <w:sz w:val="23"/>
        </w:rPr>
        <w:t>La Delibera di assegnazione dei fondi finanziari viene adottata dal Sindaco, previa considerazione di tutti i fatti accertati e delle disponibilità di bilancio.</w:t>
      </w:r>
    </w:p>
    <w:p w14:paraId="026DE0CE" w14:textId="77777777" w:rsidR="006F47B7" w:rsidRPr="0083277E" w:rsidRDefault="006F47B7">
      <w:pPr>
        <w:widowControl w:val="0"/>
        <w:overflowPunct w:val="0"/>
        <w:autoSpaceDE w:val="0"/>
        <w:autoSpaceDN w:val="0"/>
        <w:adjustRightInd w:val="0"/>
        <w:spacing w:after="0" w:line="238" w:lineRule="auto"/>
        <w:jc w:val="both"/>
        <w:rPr>
          <w:rFonts w:ascii="Arial Narrow" w:hAnsi="Arial Narrow" w:cs="Arial Narrow"/>
          <w:sz w:val="23"/>
          <w:szCs w:val="23"/>
        </w:rPr>
      </w:pPr>
      <w:r>
        <w:rPr>
          <w:rFonts w:ascii="Arial Narrow" w:hAnsi="Arial Narrow"/>
          <w:sz w:val="23"/>
        </w:rPr>
        <w:t>La commissione per la valutazione della qualità delle domande propone all’assessore dell'organo amministrativo competente l'approvazione di risorse finanziarie per programmi o progetti o attività.</w:t>
      </w:r>
    </w:p>
    <w:p w14:paraId="4C55EDBE" w14:textId="495D7C64" w:rsidR="00892EA6" w:rsidRPr="0083277E" w:rsidRDefault="006F47B7" w:rsidP="00AF23A0">
      <w:pPr>
        <w:widowControl w:val="0"/>
        <w:overflowPunct w:val="0"/>
        <w:autoSpaceDE w:val="0"/>
        <w:autoSpaceDN w:val="0"/>
        <w:adjustRightInd w:val="0"/>
        <w:spacing w:after="0" w:line="238" w:lineRule="auto"/>
        <w:jc w:val="both"/>
        <w:rPr>
          <w:rFonts w:ascii="Times New Roman" w:hAnsi="Times New Roman" w:cs="Times New Roman"/>
          <w:sz w:val="24"/>
          <w:szCs w:val="24"/>
        </w:rPr>
      </w:pPr>
      <w:r>
        <w:rPr>
          <w:rFonts w:ascii="Arial Narrow" w:hAnsi="Arial Narrow"/>
          <w:sz w:val="23"/>
        </w:rPr>
        <w:t>L’assessore dell'organo amministrativo competente determina la proposta di deliberazione sull'assegnazione delle risorse finanziarie e la trasmette al Sindaco,</w:t>
      </w:r>
      <w:r w:rsidR="004754C1">
        <w:rPr>
          <w:rFonts w:ascii="Arial Narrow" w:hAnsi="Arial Narrow"/>
          <w:sz w:val="23"/>
        </w:rPr>
        <w:t xml:space="preserve"> </w:t>
      </w:r>
      <w:r>
        <w:rPr>
          <w:rFonts w:ascii="Arial Narrow" w:hAnsi="Arial Narrow"/>
          <w:sz w:val="23"/>
        </w:rPr>
        <w:t xml:space="preserve">previa approvazione dell’assessore alle finanze e all’amministrazione generale con la quale garantisce i mezzi di bilancio. </w:t>
      </w:r>
    </w:p>
    <w:p w14:paraId="178E60A1" w14:textId="77777777" w:rsidR="00892EA6" w:rsidRPr="0083277E" w:rsidRDefault="00892EA6">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sz w:val="23"/>
        </w:rPr>
        <w:t>La delibera del Sindaco sull’assegnazione dei mezzi finanziari è definitiva.</w:t>
      </w:r>
    </w:p>
    <w:p w14:paraId="4C1DB95C" w14:textId="77777777" w:rsidR="00892EA6" w:rsidRPr="0083277E" w:rsidRDefault="00892EA6">
      <w:pPr>
        <w:widowControl w:val="0"/>
        <w:autoSpaceDE w:val="0"/>
        <w:autoSpaceDN w:val="0"/>
        <w:adjustRightInd w:val="0"/>
        <w:spacing w:after="0" w:line="277" w:lineRule="exact"/>
        <w:rPr>
          <w:rFonts w:ascii="Times New Roman" w:hAnsi="Times New Roman" w:cs="Times New Roman"/>
          <w:sz w:val="24"/>
          <w:szCs w:val="24"/>
        </w:rPr>
      </w:pPr>
    </w:p>
    <w:p w14:paraId="2B5CD318" w14:textId="382B85B3" w:rsidR="00892EA6" w:rsidRPr="0083277E" w:rsidRDefault="00892EA6">
      <w:pPr>
        <w:widowControl w:val="0"/>
        <w:overflowPunct w:val="0"/>
        <w:autoSpaceDE w:val="0"/>
        <w:autoSpaceDN w:val="0"/>
        <w:adjustRightInd w:val="0"/>
        <w:spacing w:after="0" w:line="241" w:lineRule="auto"/>
        <w:jc w:val="both"/>
        <w:rPr>
          <w:rFonts w:ascii="Arial Narrow" w:hAnsi="Arial Narrow" w:cs="Arial Narrow"/>
          <w:sz w:val="23"/>
          <w:szCs w:val="23"/>
        </w:rPr>
      </w:pPr>
      <w:r>
        <w:rPr>
          <w:rFonts w:ascii="Arial Narrow" w:hAnsi="Arial Narrow"/>
          <w:sz w:val="23"/>
        </w:rPr>
        <w:t>Dopo l'emanazione della delibera sui programmi o progetti per i quali sono stati approvati i mezzi finanziari, la Città pubblicherà i risultati dell’invito con i dati su</w:t>
      </w:r>
      <w:r w:rsidR="004754C1">
        <w:rPr>
          <w:rFonts w:ascii="Arial Narrow" w:hAnsi="Arial Narrow"/>
          <w:sz w:val="23"/>
        </w:rPr>
        <w:t>l</w:t>
      </w:r>
      <w:r>
        <w:rPr>
          <w:rFonts w:ascii="Arial Narrow" w:hAnsi="Arial Narrow"/>
          <w:sz w:val="23"/>
        </w:rPr>
        <w:t xml:space="preserve"> candidato, programmi/progetti ai quali sono stati concessi i mezzi e gli importi dei mezzi approvati.</w:t>
      </w:r>
    </w:p>
    <w:p w14:paraId="231AFCF0" w14:textId="77777777" w:rsidR="006E2899" w:rsidRPr="0083277E" w:rsidRDefault="006E2899">
      <w:pPr>
        <w:widowControl w:val="0"/>
        <w:overflowPunct w:val="0"/>
        <w:autoSpaceDE w:val="0"/>
        <w:autoSpaceDN w:val="0"/>
        <w:adjustRightInd w:val="0"/>
        <w:spacing w:after="0" w:line="241" w:lineRule="auto"/>
        <w:jc w:val="both"/>
        <w:rPr>
          <w:rFonts w:ascii="Times New Roman" w:hAnsi="Times New Roman" w:cs="Times New Roman"/>
          <w:sz w:val="24"/>
          <w:szCs w:val="24"/>
        </w:rPr>
      </w:pPr>
    </w:p>
    <w:p w14:paraId="5D664606" w14:textId="77777777" w:rsidR="00892EA6" w:rsidRPr="0083277E" w:rsidRDefault="00892EA6">
      <w:pPr>
        <w:widowControl w:val="0"/>
        <w:autoSpaceDE w:val="0"/>
        <w:autoSpaceDN w:val="0"/>
        <w:adjustRightInd w:val="0"/>
        <w:spacing w:after="0" w:line="11" w:lineRule="exact"/>
        <w:rPr>
          <w:rFonts w:ascii="Times New Roman" w:hAnsi="Times New Roman" w:cs="Times New Roman"/>
          <w:sz w:val="24"/>
          <w:szCs w:val="24"/>
        </w:rPr>
      </w:pPr>
    </w:p>
    <w:p w14:paraId="37992EEB" w14:textId="77777777" w:rsidR="00C40883" w:rsidRDefault="00892EA6" w:rsidP="00C40883">
      <w:pPr>
        <w:widowControl w:val="0"/>
        <w:overflowPunct w:val="0"/>
        <w:autoSpaceDE w:val="0"/>
        <w:autoSpaceDN w:val="0"/>
        <w:adjustRightInd w:val="0"/>
        <w:spacing w:after="0" w:line="238" w:lineRule="auto"/>
        <w:jc w:val="both"/>
        <w:rPr>
          <w:rFonts w:ascii="Arial Narrow" w:hAnsi="Arial Narrow" w:cs="Arial Narrow"/>
          <w:sz w:val="23"/>
          <w:szCs w:val="23"/>
        </w:rPr>
      </w:pPr>
      <w:r>
        <w:rPr>
          <w:rFonts w:ascii="Arial Narrow" w:hAnsi="Arial Narrow"/>
          <w:sz w:val="23"/>
        </w:rPr>
        <w:t>La Città, entro 8 giorni dall'adozione della Delibera sull'assegnazione delle risorse finanziarie, informerà i richiedenti i cui programmi o progetti non sono stati ammessi al finanziamento sui motivi del mancato finanziamento del loro progetto o programma.</w:t>
      </w:r>
      <w:bookmarkStart w:id="14" w:name="page15"/>
      <w:bookmarkEnd w:id="14"/>
    </w:p>
    <w:p w14:paraId="0AA9C5F1" w14:textId="77777777" w:rsidR="00C40883" w:rsidRDefault="00C40883" w:rsidP="00C40883">
      <w:pPr>
        <w:widowControl w:val="0"/>
        <w:overflowPunct w:val="0"/>
        <w:autoSpaceDE w:val="0"/>
        <w:autoSpaceDN w:val="0"/>
        <w:adjustRightInd w:val="0"/>
        <w:spacing w:after="0" w:line="238" w:lineRule="auto"/>
        <w:jc w:val="both"/>
        <w:rPr>
          <w:rFonts w:ascii="Arial Narrow" w:hAnsi="Arial Narrow" w:cs="Arial Narrow"/>
          <w:sz w:val="23"/>
          <w:szCs w:val="23"/>
        </w:rPr>
      </w:pPr>
    </w:p>
    <w:p w14:paraId="2E1B567D" w14:textId="77777777" w:rsidR="00C40883" w:rsidRDefault="00C40883" w:rsidP="00C40883">
      <w:pPr>
        <w:widowControl w:val="0"/>
        <w:overflowPunct w:val="0"/>
        <w:autoSpaceDE w:val="0"/>
        <w:autoSpaceDN w:val="0"/>
        <w:adjustRightInd w:val="0"/>
        <w:spacing w:after="0" w:line="238" w:lineRule="auto"/>
        <w:jc w:val="both"/>
        <w:rPr>
          <w:rFonts w:ascii="Arial Narrow" w:hAnsi="Arial Narrow" w:cs="Arial Narrow"/>
          <w:sz w:val="23"/>
          <w:szCs w:val="23"/>
        </w:rPr>
      </w:pPr>
    </w:p>
    <w:p w14:paraId="69D1CC21" w14:textId="77777777" w:rsidR="00892EA6" w:rsidRPr="004754C1" w:rsidRDefault="00892EA6" w:rsidP="00C40883">
      <w:pPr>
        <w:widowControl w:val="0"/>
        <w:overflowPunct w:val="0"/>
        <w:autoSpaceDE w:val="0"/>
        <w:autoSpaceDN w:val="0"/>
        <w:adjustRightInd w:val="0"/>
        <w:spacing w:after="0" w:line="238" w:lineRule="auto"/>
        <w:jc w:val="both"/>
        <w:rPr>
          <w:rFonts w:ascii="Times New Roman" w:hAnsi="Times New Roman" w:cs="Times New Roman"/>
          <w:sz w:val="23"/>
          <w:szCs w:val="23"/>
        </w:rPr>
      </w:pPr>
      <w:r w:rsidRPr="004754C1">
        <w:rPr>
          <w:rFonts w:ascii="Arial Narrow" w:hAnsi="Arial Narrow"/>
          <w:b/>
          <w:sz w:val="23"/>
          <w:szCs w:val="23"/>
        </w:rPr>
        <w:t>5.3.1. Obiezione alla decisione sull'assegnazione delle risorse finanziarie</w:t>
      </w:r>
    </w:p>
    <w:p w14:paraId="3090FC36" w14:textId="77777777" w:rsidR="00892EA6" w:rsidRPr="0083277E" w:rsidRDefault="00892EA6">
      <w:pPr>
        <w:widowControl w:val="0"/>
        <w:autoSpaceDE w:val="0"/>
        <w:autoSpaceDN w:val="0"/>
        <w:adjustRightInd w:val="0"/>
        <w:spacing w:after="0" w:line="319" w:lineRule="exact"/>
        <w:rPr>
          <w:rFonts w:ascii="Times New Roman" w:hAnsi="Times New Roman" w:cs="Times New Roman"/>
          <w:sz w:val="24"/>
          <w:szCs w:val="24"/>
        </w:rPr>
      </w:pPr>
    </w:p>
    <w:p w14:paraId="45285E83" w14:textId="77777777" w:rsidR="00892EA6" w:rsidRPr="004754C1" w:rsidRDefault="00C40883">
      <w:pPr>
        <w:widowControl w:val="0"/>
        <w:overflowPunct w:val="0"/>
        <w:autoSpaceDE w:val="0"/>
        <w:autoSpaceDN w:val="0"/>
        <w:adjustRightInd w:val="0"/>
        <w:spacing w:after="0" w:line="240" w:lineRule="auto"/>
        <w:jc w:val="both"/>
        <w:rPr>
          <w:rFonts w:ascii="Arial Narrow" w:hAnsi="Arial Narrow"/>
          <w:sz w:val="23"/>
        </w:rPr>
      </w:pPr>
      <w:r>
        <w:rPr>
          <w:rFonts w:ascii="Arial Narrow" w:hAnsi="Arial Narrow"/>
          <w:sz w:val="23"/>
        </w:rPr>
        <w:t>I candidati che non sono stati ammessi al finanziamento possono, su loro richiesta, entro 3 giorni dal giorno di ricevimento della comunicazione scritta relativa agli esiti dell’invito, prendere visione della valutazione sintetica del proprio programma o progetto. La Città si riserva il diritto di tutelare la riservatezza dei dati inerenti alle persone che hanno valutato il programma o il progetto.</w:t>
      </w:r>
    </w:p>
    <w:p w14:paraId="38BE9897" w14:textId="77777777" w:rsidR="00892EA6" w:rsidRPr="004754C1" w:rsidRDefault="00892EA6">
      <w:pPr>
        <w:widowControl w:val="0"/>
        <w:autoSpaceDE w:val="0"/>
        <w:autoSpaceDN w:val="0"/>
        <w:adjustRightInd w:val="0"/>
        <w:spacing w:after="0" w:line="12" w:lineRule="exact"/>
        <w:rPr>
          <w:rFonts w:ascii="Arial Narrow" w:hAnsi="Arial Narrow"/>
          <w:sz w:val="23"/>
        </w:rPr>
      </w:pPr>
    </w:p>
    <w:p w14:paraId="02F099E6" w14:textId="78459418" w:rsidR="00892EA6" w:rsidRPr="004754C1" w:rsidRDefault="00892EA6">
      <w:pPr>
        <w:widowControl w:val="0"/>
        <w:overflowPunct w:val="0"/>
        <w:autoSpaceDE w:val="0"/>
        <w:autoSpaceDN w:val="0"/>
        <w:adjustRightInd w:val="0"/>
        <w:spacing w:after="0" w:line="240" w:lineRule="auto"/>
        <w:jc w:val="both"/>
        <w:rPr>
          <w:rFonts w:ascii="Arial Narrow" w:hAnsi="Arial Narrow"/>
          <w:sz w:val="23"/>
        </w:rPr>
      </w:pPr>
      <w:r>
        <w:rPr>
          <w:rFonts w:ascii="Arial Narrow" w:hAnsi="Arial Narrow"/>
          <w:sz w:val="23"/>
        </w:rPr>
        <w:t>La Città fornisce a</w:t>
      </w:r>
      <w:r w:rsidR="00CC69B2">
        <w:rPr>
          <w:rFonts w:ascii="Arial Narrow" w:hAnsi="Arial Narrow"/>
          <w:sz w:val="23"/>
        </w:rPr>
        <w:t xml:space="preserve">lle candidature </w:t>
      </w:r>
      <w:r>
        <w:rPr>
          <w:rFonts w:ascii="Arial Narrow" w:hAnsi="Arial Narrow"/>
          <w:sz w:val="23"/>
        </w:rPr>
        <w:t>respint</w:t>
      </w:r>
      <w:r w:rsidR="00CC69B2">
        <w:rPr>
          <w:rFonts w:ascii="Arial Narrow" w:hAnsi="Arial Narrow"/>
          <w:sz w:val="23"/>
        </w:rPr>
        <w:t>e</w:t>
      </w:r>
      <w:r>
        <w:rPr>
          <w:rFonts w:ascii="Arial Narrow" w:hAnsi="Arial Narrow"/>
          <w:sz w:val="23"/>
        </w:rPr>
        <w:t xml:space="preserve"> solo la documentazione e le informazioni relative alla loro domanda. La domanda per la visione della valutazione della qualità del programma o progetto candidato viene trasmessa alla Città in forma scritta.</w:t>
      </w:r>
    </w:p>
    <w:p w14:paraId="634CB324" w14:textId="77777777" w:rsidR="00892EA6" w:rsidRPr="004754C1" w:rsidRDefault="00892EA6">
      <w:pPr>
        <w:widowControl w:val="0"/>
        <w:autoSpaceDE w:val="0"/>
        <w:autoSpaceDN w:val="0"/>
        <w:adjustRightInd w:val="0"/>
        <w:spacing w:after="0" w:line="281" w:lineRule="exact"/>
        <w:rPr>
          <w:rFonts w:ascii="Arial Narrow" w:hAnsi="Arial Narrow"/>
          <w:sz w:val="23"/>
        </w:rPr>
      </w:pPr>
    </w:p>
    <w:p w14:paraId="0CA8183C" w14:textId="77777777" w:rsidR="00CC69B2" w:rsidRDefault="00232897" w:rsidP="00CC69B2">
      <w:pPr>
        <w:widowControl w:val="0"/>
        <w:overflowPunct w:val="0"/>
        <w:autoSpaceDE w:val="0"/>
        <w:autoSpaceDN w:val="0"/>
        <w:adjustRightInd w:val="0"/>
        <w:spacing w:after="0" w:line="240" w:lineRule="auto"/>
        <w:jc w:val="both"/>
        <w:rPr>
          <w:rFonts w:ascii="Arial Narrow" w:hAnsi="Arial Narrow"/>
          <w:sz w:val="23"/>
        </w:rPr>
      </w:pPr>
      <w:r>
        <w:rPr>
          <w:rFonts w:ascii="Arial Narrow" w:hAnsi="Arial Narrow"/>
          <w:sz w:val="23"/>
        </w:rPr>
        <w:t>La Città consente al candidato che non è soddisfatto dell’esito della decisione sull’assegnazione dei mezzi finanziari di presentare obiezione.</w:t>
      </w:r>
      <w:r w:rsidR="00CC69B2" w:rsidRPr="00CC69B2">
        <w:rPr>
          <w:rFonts w:ascii="Arial Narrow" w:hAnsi="Arial Narrow"/>
          <w:sz w:val="23"/>
        </w:rPr>
        <w:t xml:space="preserve"> </w:t>
      </w:r>
    </w:p>
    <w:p w14:paraId="53B91300" w14:textId="27B65CC3" w:rsidR="00CC69B2" w:rsidRPr="00CC69B2" w:rsidRDefault="00CC69B2" w:rsidP="00CC69B2">
      <w:pPr>
        <w:widowControl w:val="0"/>
        <w:overflowPunct w:val="0"/>
        <w:autoSpaceDE w:val="0"/>
        <w:autoSpaceDN w:val="0"/>
        <w:adjustRightInd w:val="0"/>
        <w:spacing w:after="0" w:line="240" w:lineRule="auto"/>
        <w:jc w:val="both"/>
        <w:rPr>
          <w:rFonts w:ascii="Arial Narrow" w:hAnsi="Arial Narrow"/>
          <w:sz w:val="23"/>
        </w:rPr>
      </w:pPr>
      <w:r w:rsidRPr="00CC69B2">
        <w:rPr>
          <w:rFonts w:ascii="Arial Narrow" w:hAnsi="Arial Narrow"/>
          <w:sz w:val="23"/>
        </w:rPr>
        <w:t>L’obiezione non produce un differimento dell'esecuzione della decisione né della continuazione della procedura prevista dall'Invito pubblico. L’obiezione può essere presentata in relazione alla procedura concorsuale.</w:t>
      </w:r>
    </w:p>
    <w:p w14:paraId="22A09633" w14:textId="77777777" w:rsidR="00892EA6" w:rsidRPr="004754C1" w:rsidRDefault="00892EA6">
      <w:pPr>
        <w:widowControl w:val="0"/>
        <w:autoSpaceDE w:val="0"/>
        <w:autoSpaceDN w:val="0"/>
        <w:adjustRightInd w:val="0"/>
        <w:spacing w:after="0" w:line="12" w:lineRule="exact"/>
        <w:rPr>
          <w:rFonts w:ascii="Arial Narrow" w:hAnsi="Arial Narrow"/>
          <w:sz w:val="23"/>
        </w:rPr>
      </w:pPr>
    </w:p>
    <w:p w14:paraId="7CD26D85" w14:textId="77777777" w:rsidR="00CC69B2" w:rsidRDefault="00CC69B2">
      <w:pPr>
        <w:widowControl w:val="0"/>
        <w:overflowPunct w:val="0"/>
        <w:autoSpaceDE w:val="0"/>
        <w:autoSpaceDN w:val="0"/>
        <w:adjustRightInd w:val="0"/>
        <w:spacing w:after="0" w:line="240" w:lineRule="auto"/>
        <w:jc w:val="both"/>
        <w:rPr>
          <w:rFonts w:ascii="Arial Narrow" w:hAnsi="Arial Narrow"/>
          <w:sz w:val="23"/>
        </w:rPr>
      </w:pPr>
    </w:p>
    <w:p w14:paraId="05AED6C2" w14:textId="7F3058FA" w:rsidR="00892EA6" w:rsidRPr="004754C1" w:rsidRDefault="00892EA6">
      <w:pPr>
        <w:widowControl w:val="0"/>
        <w:overflowPunct w:val="0"/>
        <w:autoSpaceDE w:val="0"/>
        <w:autoSpaceDN w:val="0"/>
        <w:adjustRightInd w:val="0"/>
        <w:spacing w:after="0" w:line="240" w:lineRule="auto"/>
        <w:jc w:val="both"/>
        <w:rPr>
          <w:rFonts w:ascii="Arial Narrow" w:hAnsi="Arial Narrow"/>
          <w:sz w:val="23"/>
        </w:rPr>
      </w:pPr>
      <w:r>
        <w:rPr>
          <w:rFonts w:ascii="Arial Narrow" w:hAnsi="Arial Narrow"/>
          <w:sz w:val="23"/>
        </w:rPr>
        <w:t>Le obiezioni vanno presentate all'assessorato competente della Città, in forma scritta, entro 8 giorni dalla consegna dell'informazione scritta sui risultati del concorso. La decisione concernente l’obiezione viene adottata dal Sindaco della Città. Il termine per l'adozione della decisione in base all’obiezione è di 3 giorni dalla ricezione della stessa.</w:t>
      </w:r>
    </w:p>
    <w:p w14:paraId="1F7174BF" w14:textId="77777777" w:rsidR="00892EA6" w:rsidRPr="004754C1" w:rsidRDefault="00892EA6">
      <w:pPr>
        <w:widowControl w:val="0"/>
        <w:autoSpaceDE w:val="0"/>
        <w:autoSpaceDN w:val="0"/>
        <w:adjustRightInd w:val="0"/>
        <w:spacing w:after="0" w:line="12" w:lineRule="exact"/>
        <w:rPr>
          <w:rFonts w:ascii="Arial Narrow" w:hAnsi="Arial Narrow"/>
          <w:sz w:val="23"/>
        </w:rPr>
      </w:pPr>
    </w:p>
    <w:p w14:paraId="5E987390" w14:textId="77777777" w:rsidR="00892EA6" w:rsidRPr="004754C1" w:rsidRDefault="00892EA6">
      <w:pPr>
        <w:widowControl w:val="0"/>
        <w:overflowPunct w:val="0"/>
        <w:autoSpaceDE w:val="0"/>
        <w:autoSpaceDN w:val="0"/>
        <w:adjustRightInd w:val="0"/>
        <w:spacing w:after="0" w:line="239" w:lineRule="auto"/>
        <w:jc w:val="both"/>
        <w:rPr>
          <w:rFonts w:ascii="Arial Narrow" w:hAnsi="Arial Narrow"/>
          <w:sz w:val="23"/>
        </w:rPr>
      </w:pPr>
      <w:r>
        <w:rPr>
          <w:rFonts w:ascii="Arial Narrow" w:hAnsi="Arial Narrow"/>
          <w:sz w:val="23"/>
        </w:rPr>
        <w:t xml:space="preserve">Poiché la procedura d'assegnazione di mezzi finanziari alle associazioni è un atto relativo alla gestione e non è </w:t>
      </w:r>
      <w:r>
        <w:rPr>
          <w:rFonts w:ascii="Arial Narrow" w:hAnsi="Arial Narrow"/>
          <w:sz w:val="23"/>
        </w:rPr>
        <w:lastRenderedPageBreak/>
        <w:t>considerato un procedimento amministrativo, sulla procedura d'obiezione non si applicano le disposizioni sul ricorso quale rimedio nel procedimento amministrativo.</w:t>
      </w:r>
    </w:p>
    <w:p w14:paraId="199653A6" w14:textId="77777777" w:rsidR="00892EA6" w:rsidRPr="004754C1" w:rsidRDefault="00892EA6">
      <w:pPr>
        <w:widowControl w:val="0"/>
        <w:autoSpaceDE w:val="0"/>
        <w:autoSpaceDN w:val="0"/>
        <w:adjustRightInd w:val="0"/>
        <w:spacing w:after="0" w:line="4" w:lineRule="exact"/>
        <w:rPr>
          <w:rFonts w:ascii="Arial Narrow" w:hAnsi="Arial Narrow"/>
          <w:sz w:val="23"/>
        </w:rPr>
      </w:pPr>
    </w:p>
    <w:p w14:paraId="3713D634" w14:textId="77777777" w:rsidR="00892EA6" w:rsidRPr="004754C1" w:rsidRDefault="00892EA6">
      <w:pPr>
        <w:widowControl w:val="0"/>
        <w:autoSpaceDE w:val="0"/>
        <w:autoSpaceDN w:val="0"/>
        <w:adjustRightInd w:val="0"/>
        <w:spacing w:after="0" w:line="240" w:lineRule="auto"/>
        <w:rPr>
          <w:rFonts w:ascii="Arial Narrow" w:hAnsi="Arial Narrow"/>
          <w:sz w:val="23"/>
        </w:rPr>
      </w:pPr>
      <w:r>
        <w:rPr>
          <w:rFonts w:ascii="Arial Narrow" w:hAnsi="Arial Narrow"/>
          <w:sz w:val="23"/>
        </w:rPr>
        <w:t>La Decisione adottata dal Sindaco in merito all’obiezione è definitiva.</w:t>
      </w:r>
    </w:p>
    <w:p w14:paraId="0F0D6D00"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7E8A2D07"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15EE67EC" w14:textId="77777777" w:rsidR="00892EA6" w:rsidRPr="0083277E" w:rsidRDefault="00892EA6">
      <w:pPr>
        <w:widowControl w:val="0"/>
        <w:autoSpaceDE w:val="0"/>
        <w:autoSpaceDN w:val="0"/>
        <w:adjustRightInd w:val="0"/>
        <w:spacing w:after="0" w:line="240" w:lineRule="auto"/>
        <w:rPr>
          <w:rFonts w:ascii="Times New Roman" w:hAnsi="Times New Roman" w:cs="Times New Roman"/>
          <w:sz w:val="24"/>
          <w:szCs w:val="24"/>
        </w:rPr>
      </w:pPr>
      <w:bookmarkStart w:id="15" w:name="page16"/>
      <w:bookmarkEnd w:id="15"/>
      <w:r>
        <w:rPr>
          <w:rFonts w:ascii="Arial Narrow" w:hAnsi="Arial Narrow"/>
          <w:b/>
          <w:sz w:val="21"/>
        </w:rPr>
        <w:t xml:space="preserve">5.3.2. </w:t>
      </w:r>
      <w:r w:rsidRPr="00C15724">
        <w:rPr>
          <w:rFonts w:ascii="Arial Narrow" w:hAnsi="Arial Narrow"/>
          <w:b/>
          <w:sz w:val="23"/>
          <w:szCs w:val="23"/>
        </w:rPr>
        <w:t>Stipulazione di contratti sul finanziamento di programmi o progetti</w:t>
      </w:r>
    </w:p>
    <w:p w14:paraId="76157E4E" w14:textId="77777777" w:rsidR="00892EA6" w:rsidRPr="0083277E" w:rsidRDefault="00892EA6">
      <w:pPr>
        <w:widowControl w:val="0"/>
        <w:autoSpaceDE w:val="0"/>
        <w:autoSpaceDN w:val="0"/>
        <w:adjustRightInd w:val="0"/>
        <w:spacing w:after="0" w:line="317" w:lineRule="exact"/>
        <w:rPr>
          <w:rFonts w:ascii="Times New Roman" w:hAnsi="Times New Roman" w:cs="Times New Roman"/>
          <w:sz w:val="24"/>
          <w:szCs w:val="24"/>
        </w:rPr>
      </w:pPr>
    </w:p>
    <w:p w14:paraId="319B71AB" w14:textId="77777777" w:rsidR="00892EA6" w:rsidRPr="0083277E" w:rsidRDefault="00892EA6">
      <w:pPr>
        <w:widowControl w:val="0"/>
        <w:overflowPunct w:val="0"/>
        <w:autoSpaceDE w:val="0"/>
        <w:autoSpaceDN w:val="0"/>
        <w:adjustRightInd w:val="0"/>
        <w:spacing w:after="0" w:line="239" w:lineRule="auto"/>
        <w:ind w:firstLine="689"/>
        <w:jc w:val="both"/>
        <w:rPr>
          <w:rFonts w:ascii="Times New Roman" w:hAnsi="Times New Roman" w:cs="Times New Roman"/>
          <w:sz w:val="24"/>
          <w:szCs w:val="24"/>
        </w:rPr>
      </w:pPr>
      <w:r>
        <w:rPr>
          <w:rFonts w:ascii="Arial Narrow" w:hAnsi="Arial Narrow"/>
          <w:sz w:val="23"/>
        </w:rPr>
        <w:t>La Città stipulerà con tutte le associazioni alle quali sono stati approvati i mezzi finanziari, un contratto di finanziamento dei programmi o progetti, al massimo entro 15 giorni dall'adozione della Delibera sul finanziamento.</w:t>
      </w:r>
    </w:p>
    <w:p w14:paraId="3364865D" w14:textId="77777777" w:rsidR="00892EA6" w:rsidRPr="0083277E" w:rsidRDefault="00892EA6">
      <w:pPr>
        <w:widowControl w:val="0"/>
        <w:autoSpaceDE w:val="0"/>
        <w:autoSpaceDN w:val="0"/>
        <w:adjustRightInd w:val="0"/>
        <w:spacing w:after="0" w:line="12" w:lineRule="exact"/>
        <w:rPr>
          <w:rFonts w:ascii="Times New Roman" w:hAnsi="Times New Roman" w:cs="Times New Roman"/>
          <w:sz w:val="24"/>
          <w:szCs w:val="24"/>
        </w:rPr>
      </w:pPr>
    </w:p>
    <w:p w14:paraId="32835E13" w14:textId="2D0ED0ED" w:rsidR="00892EA6" w:rsidRPr="0083277E" w:rsidRDefault="00892EA6">
      <w:pPr>
        <w:widowControl w:val="0"/>
        <w:overflowPunct w:val="0"/>
        <w:autoSpaceDE w:val="0"/>
        <w:autoSpaceDN w:val="0"/>
        <w:adjustRightInd w:val="0"/>
        <w:spacing w:after="0" w:line="242" w:lineRule="auto"/>
        <w:jc w:val="both"/>
        <w:rPr>
          <w:rFonts w:ascii="Times New Roman" w:hAnsi="Times New Roman" w:cs="Times New Roman"/>
          <w:sz w:val="24"/>
          <w:szCs w:val="24"/>
        </w:rPr>
      </w:pPr>
      <w:r>
        <w:rPr>
          <w:rFonts w:ascii="Arial Narrow" w:hAnsi="Arial Narrow"/>
          <w:sz w:val="23"/>
        </w:rPr>
        <w:t xml:space="preserve">Nel caso in cui venga approvato solo un finanziamento parziale del programma o del progetto, l'organo amministrativo competente della Città </w:t>
      </w:r>
      <w:r w:rsidR="000D315C">
        <w:rPr>
          <w:rFonts w:ascii="Arial Narrow" w:hAnsi="Arial Narrow"/>
          <w:sz w:val="23"/>
        </w:rPr>
        <w:t>patteggerà</w:t>
      </w:r>
      <w:r>
        <w:rPr>
          <w:rFonts w:ascii="Arial Narrow" w:hAnsi="Arial Narrow"/>
          <w:sz w:val="23"/>
        </w:rPr>
        <w:t xml:space="preserve"> prima le voci di bilancio del programma o del progetto nella parte descrittiva del programma o del progetto che devono essere modificate. La procedura deve essere completata prima della firma del contratto. I moduli così modificati diventano parte integrante del contratto.</w:t>
      </w:r>
    </w:p>
    <w:p w14:paraId="74BCD2E5"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0AF38CC9" w14:textId="77777777" w:rsidR="00892EA6" w:rsidRPr="0083277E" w:rsidRDefault="00892EA6">
      <w:pPr>
        <w:widowControl w:val="0"/>
        <w:autoSpaceDE w:val="0"/>
        <w:autoSpaceDN w:val="0"/>
        <w:adjustRightInd w:val="0"/>
        <w:spacing w:after="0" w:line="266" w:lineRule="exact"/>
        <w:rPr>
          <w:rFonts w:ascii="Times New Roman" w:hAnsi="Times New Roman" w:cs="Times New Roman"/>
          <w:sz w:val="24"/>
          <w:szCs w:val="24"/>
        </w:rPr>
      </w:pPr>
    </w:p>
    <w:p w14:paraId="3C6CBC95" w14:textId="77777777" w:rsidR="00892EA6" w:rsidRPr="00C15724" w:rsidRDefault="00892EA6">
      <w:pPr>
        <w:widowControl w:val="0"/>
        <w:overflowPunct w:val="0"/>
        <w:autoSpaceDE w:val="0"/>
        <w:autoSpaceDN w:val="0"/>
        <w:adjustRightInd w:val="0"/>
        <w:spacing w:after="0" w:line="277" w:lineRule="auto"/>
        <w:jc w:val="both"/>
        <w:rPr>
          <w:rFonts w:ascii="Arial Narrow" w:hAnsi="Arial Narrow"/>
          <w:b/>
          <w:sz w:val="23"/>
          <w:szCs w:val="23"/>
        </w:rPr>
      </w:pPr>
      <w:r>
        <w:rPr>
          <w:rFonts w:ascii="Arial Narrow" w:hAnsi="Arial Narrow"/>
          <w:b/>
          <w:sz w:val="21"/>
        </w:rPr>
        <w:t xml:space="preserve">5.3.3. </w:t>
      </w:r>
      <w:r w:rsidRPr="00C15724">
        <w:rPr>
          <w:rFonts w:ascii="Arial Narrow" w:hAnsi="Arial Narrow"/>
          <w:b/>
          <w:sz w:val="23"/>
          <w:szCs w:val="23"/>
        </w:rPr>
        <w:t>Monitoraggio dell'attuazione dei programmi e progetti approvati e finanziati e valutazione dei concorsi/inviti attuati</w:t>
      </w:r>
    </w:p>
    <w:p w14:paraId="328B777F" w14:textId="77777777" w:rsidR="00892EA6" w:rsidRPr="0083277E" w:rsidRDefault="00892EA6">
      <w:pPr>
        <w:widowControl w:val="0"/>
        <w:autoSpaceDE w:val="0"/>
        <w:autoSpaceDN w:val="0"/>
        <w:adjustRightInd w:val="0"/>
        <w:spacing w:after="0" w:line="282" w:lineRule="exact"/>
        <w:rPr>
          <w:rFonts w:ascii="Times New Roman" w:hAnsi="Times New Roman" w:cs="Times New Roman"/>
          <w:sz w:val="24"/>
          <w:szCs w:val="24"/>
        </w:rPr>
      </w:pPr>
    </w:p>
    <w:p w14:paraId="2B741509" w14:textId="77777777" w:rsidR="00892EA6" w:rsidRPr="0083277E" w:rsidRDefault="00892EA6">
      <w:pPr>
        <w:widowControl w:val="0"/>
        <w:overflowPunct w:val="0"/>
        <w:autoSpaceDE w:val="0"/>
        <w:autoSpaceDN w:val="0"/>
        <w:adjustRightInd w:val="0"/>
        <w:spacing w:after="0" w:line="240" w:lineRule="auto"/>
        <w:ind w:firstLine="689"/>
        <w:jc w:val="both"/>
        <w:rPr>
          <w:rFonts w:ascii="Times New Roman" w:hAnsi="Times New Roman" w:cs="Times New Roman"/>
          <w:sz w:val="24"/>
          <w:szCs w:val="24"/>
        </w:rPr>
      </w:pPr>
      <w:r>
        <w:rPr>
          <w:rFonts w:ascii="Arial Narrow" w:hAnsi="Arial Narrow"/>
          <w:sz w:val="23"/>
        </w:rPr>
        <w:t>La Città, in collaborazione con il beneficiario del finanziamento, con l'obiettivo di rispettare il principio di trasparenza nella spesa dei fondi di bilancio e di misurare il valore di ritorno dei fondi investiti, monitorerà l'attuazione dei programmi o dei progetti finanziati.</w:t>
      </w:r>
    </w:p>
    <w:p w14:paraId="1F57C234" w14:textId="77777777" w:rsidR="00892EA6" w:rsidRPr="0083277E" w:rsidRDefault="00892EA6">
      <w:pPr>
        <w:widowControl w:val="0"/>
        <w:autoSpaceDE w:val="0"/>
        <w:autoSpaceDN w:val="0"/>
        <w:adjustRightInd w:val="0"/>
        <w:spacing w:after="0" w:line="12" w:lineRule="exact"/>
        <w:rPr>
          <w:rFonts w:ascii="Times New Roman" w:hAnsi="Times New Roman" w:cs="Times New Roman"/>
          <w:sz w:val="24"/>
          <w:szCs w:val="24"/>
        </w:rPr>
      </w:pPr>
    </w:p>
    <w:p w14:paraId="0B77C229" w14:textId="77777777" w:rsidR="00686D37" w:rsidRDefault="00892EA6" w:rsidP="00686D37">
      <w:pPr>
        <w:widowControl w:val="0"/>
        <w:overflowPunct w:val="0"/>
        <w:autoSpaceDE w:val="0"/>
        <w:autoSpaceDN w:val="0"/>
        <w:adjustRightInd w:val="0"/>
        <w:spacing w:after="0" w:line="239" w:lineRule="auto"/>
        <w:jc w:val="both"/>
        <w:rPr>
          <w:rFonts w:ascii="Times New Roman" w:hAnsi="Times New Roman" w:cs="Times New Roman"/>
          <w:sz w:val="24"/>
          <w:szCs w:val="24"/>
        </w:rPr>
      </w:pPr>
      <w:r>
        <w:rPr>
          <w:rFonts w:ascii="Arial Narrow" w:hAnsi="Arial Narrow"/>
          <w:sz w:val="23"/>
        </w:rPr>
        <w:t>La Città valuterà i risultati e gli effetti dell'intero invito pubblico e, di conseguenza, pianificherà le attività future in ciascuna area prioritaria di finanziamento.</w:t>
      </w:r>
    </w:p>
    <w:p w14:paraId="698672AD" w14:textId="77777777" w:rsidR="00686D37" w:rsidRDefault="00686D37" w:rsidP="00686D37">
      <w:pPr>
        <w:widowControl w:val="0"/>
        <w:overflowPunct w:val="0"/>
        <w:autoSpaceDE w:val="0"/>
        <w:autoSpaceDN w:val="0"/>
        <w:adjustRightInd w:val="0"/>
        <w:spacing w:after="0" w:line="239" w:lineRule="auto"/>
        <w:jc w:val="both"/>
        <w:rPr>
          <w:rFonts w:ascii="Times New Roman" w:hAnsi="Times New Roman" w:cs="Times New Roman"/>
          <w:sz w:val="24"/>
          <w:szCs w:val="24"/>
        </w:rPr>
      </w:pPr>
    </w:p>
    <w:p w14:paraId="1F6F5FB0" w14:textId="0C60681A" w:rsidR="00892EA6" w:rsidRPr="0083277E" w:rsidRDefault="00892EA6" w:rsidP="00686D37">
      <w:pPr>
        <w:widowControl w:val="0"/>
        <w:overflowPunct w:val="0"/>
        <w:autoSpaceDE w:val="0"/>
        <w:autoSpaceDN w:val="0"/>
        <w:adjustRightInd w:val="0"/>
        <w:spacing w:after="0" w:line="239" w:lineRule="auto"/>
        <w:jc w:val="both"/>
        <w:rPr>
          <w:rFonts w:ascii="Times New Roman" w:hAnsi="Times New Roman" w:cs="Times New Roman"/>
          <w:sz w:val="24"/>
          <w:szCs w:val="24"/>
        </w:rPr>
      </w:pPr>
      <w:r>
        <w:rPr>
          <w:rFonts w:ascii="Arial Narrow" w:hAnsi="Arial Narrow"/>
          <w:sz w:val="23"/>
        </w:rPr>
        <w:t>Al fine di rispettare i principi di trasparenza nella spesa dei fondi di bilancio e di misurare il valore di ritorno dei fondi investiti, il dipartimento amministrativo competente della Città è autorizzato a monitorare l'attuazione dei programmi o dei progetti finanziati, secondo la normativa in vigore.</w:t>
      </w:r>
    </w:p>
    <w:p w14:paraId="0EB6AC5F" w14:textId="77777777" w:rsidR="00892EA6" w:rsidRPr="0083277E" w:rsidRDefault="00892EA6">
      <w:pPr>
        <w:widowControl w:val="0"/>
        <w:autoSpaceDE w:val="0"/>
        <w:autoSpaceDN w:val="0"/>
        <w:adjustRightInd w:val="0"/>
        <w:spacing w:after="0" w:line="9" w:lineRule="exact"/>
        <w:rPr>
          <w:rFonts w:ascii="Times New Roman" w:hAnsi="Times New Roman" w:cs="Times New Roman"/>
          <w:sz w:val="24"/>
          <w:szCs w:val="24"/>
        </w:rPr>
      </w:pPr>
    </w:p>
    <w:p w14:paraId="10FF6C4A" w14:textId="77777777" w:rsidR="00892EA6" w:rsidRPr="0083277E" w:rsidRDefault="00892EA6">
      <w:pPr>
        <w:widowControl w:val="0"/>
        <w:overflowPunct w:val="0"/>
        <w:autoSpaceDE w:val="0"/>
        <w:autoSpaceDN w:val="0"/>
        <w:adjustRightInd w:val="0"/>
        <w:spacing w:after="0" w:line="239" w:lineRule="auto"/>
        <w:jc w:val="both"/>
        <w:rPr>
          <w:rFonts w:ascii="Times New Roman" w:hAnsi="Times New Roman" w:cs="Times New Roman"/>
          <w:sz w:val="24"/>
          <w:szCs w:val="24"/>
        </w:rPr>
      </w:pPr>
      <w:r>
        <w:rPr>
          <w:rFonts w:ascii="Arial Narrow" w:hAnsi="Arial Narrow"/>
          <w:sz w:val="23"/>
        </w:rPr>
        <w:t>Il monitoraggio sarà effettuato sulla base di relazioni descrittive e finanziarie degli utenti dei fondi e, se necessario, verifiche sul campo con gli utenti.</w:t>
      </w:r>
    </w:p>
    <w:p w14:paraId="31EA1A11" w14:textId="77777777" w:rsidR="00892EA6" w:rsidRPr="0083277E" w:rsidRDefault="00892EA6">
      <w:pPr>
        <w:widowControl w:val="0"/>
        <w:autoSpaceDE w:val="0"/>
        <w:autoSpaceDN w:val="0"/>
        <w:adjustRightInd w:val="0"/>
        <w:spacing w:after="0" w:line="12" w:lineRule="exact"/>
        <w:rPr>
          <w:rFonts w:ascii="Times New Roman" w:hAnsi="Times New Roman" w:cs="Times New Roman"/>
          <w:sz w:val="24"/>
          <w:szCs w:val="24"/>
        </w:rPr>
      </w:pPr>
    </w:p>
    <w:p w14:paraId="7CF6C714" w14:textId="77777777" w:rsidR="00892EA6" w:rsidRPr="0083277E" w:rsidRDefault="00892EA6">
      <w:pPr>
        <w:widowControl w:val="0"/>
        <w:overflowPunct w:val="0"/>
        <w:autoSpaceDE w:val="0"/>
        <w:autoSpaceDN w:val="0"/>
        <w:adjustRightInd w:val="0"/>
        <w:spacing w:after="0" w:line="239" w:lineRule="auto"/>
        <w:jc w:val="both"/>
        <w:rPr>
          <w:rFonts w:ascii="Times New Roman" w:hAnsi="Times New Roman" w:cs="Times New Roman"/>
          <w:sz w:val="24"/>
          <w:szCs w:val="24"/>
        </w:rPr>
      </w:pPr>
      <w:r>
        <w:rPr>
          <w:rFonts w:ascii="Arial Narrow" w:hAnsi="Arial Narrow"/>
          <w:sz w:val="23"/>
        </w:rPr>
        <w:t>La verifica in loco degli utenti, secondo gli standard stabiliti dal Regolamento, sarà effettuata ai fini di un completo controllo sull’utilizzo finalizzato dei fondi di bilancio, dal dipartimento amministrativo competente per l’ambito di lavoro dell'associazione, istituzione o ente senza scopo di lucro a cui sono state destinate le risorse finanziarie.</w:t>
      </w:r>
    </w:p>
    <w:p w14:paraId="2240405B"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74422EFD" w14:textId="77777777" w:rsidR="00C15724" w:rsidRDefault="00C15724">
      <w:pPr>
        <w:widowControl w:val="0"/>
        <w:overflowPunct w:val="0"/>
        <w:autoSpaceDE w:val="0"/>
        <w:autoSpaceDN w:val="0"/>
        <w:adjustRightInd w:val="0"/>
        <w:spacing w:after="0" w:line="238" w:lineRule="auto"/>
        <w:jc w:val="both"/>
        <w:rPr>
          <w:rFonts w:ascii="Arial Narrow" w:hAnsi="Arial Narrow"/>
          <w:sz w:val="23"/>
        </w:rPr>
      </w:pPr>
    </w:p>
    <w:p w14:paraId="71AFC5DA" w14:textId="2051915C" w:rsidR="00892EA6" w:rsidRPr="0083277E" w:rsidRDefault="00892EA6">
      <w:pPr>
        <w:widowControl w:val="0"/>
        <w:overflowPunct w:val="0"/>
        <w:autoSpaceDE w:val="0"/>
        <w:autoSpaceDN w:val="0"/>
        <w:adjustRightInd w:val="0"/>
        <w:spacing w:after="0" w:line="238" w:lineRule="auto"/>
        <w:jc w:val="both"/>
        <w:rPr>
          <w:rFonts w:ascii="Times New Roman" w:hAnsi="Times New Roman" w:cs="Times New Roman"/>
          <w:sz w:val="24"/>
          <w:szCs w:val="24"/>
        </w:rPr>
      </w:pPr>
      <w:r>
        <w:rPr>
          <w:rFonts w:ascii="Arial Narrow" w:hAnsi="Arial Narrow"/>
          <w:sz w:val="23"/>
        </w:rPr>
        <w:t>Oltre alle relazioni descrittive, la Città può richiedere la consegna di materiale di supporto come ritagli di giornale, video, fotografie e altro.</w:t>
      </w:r>
    </w:p>
    <w:p w14:paraId="7F462491" w14:textId="77777777" w:rsidR="00892EA6" w:rsidRPr="0083277E" w:rsidRDefault="00892EA6">
      <w:pPr>
        <w:widowControl w:val="0"/>
        <w:autoSpaceDE w:val="0"/>
        <w:autoSpaceDN w:val="0"/>
        <w:adjustRightInd w:val="0"/>
        <w:spacing w:after="0" w:line="12" w:lineRule="exact"/>
        <w:rPr>
          <w:rFonts w:ascii="Times New Roman" w:hAnsi="Times New Roman" w:cs="Times New Roman"/>
          <w:sz w:val="24"/>
          <w:szCs w:val="24"/>
        </w:rPr>
      </w:pPr>
    </w:p>
    <w:p w14:paraId="40F5CFED" w14:textId="77777777" w:rsidR="00892EA6" w:rsidRPr="0083277E" w:rsidRDefault="00892EA6">
      <w:pPr>
        <w:widowControl w:val="0"/>
        <w:overflowPunct w:val="0"/>
        <w:autoSpaceDE w:val="0"/>
        <w:autoSpaceDN w:val="0"/>
        <w:adjustRightInd w:val="0"/>
        <w:spacing w:after="0" w:line="239" w:lineRule="auto"/>
        <w:jc w:val="both"/>
        <w:rPr>
          <w:rFonts w:ascii="Times New Roman" w:hAnsi="Times New Roman" w:cs="Times New Roman"/>
          <w:sz w:val="24"/>
          <w:szCs w:val="24"/>
        </w:rPr>
      </w:pPr>
      <w:r>
        <w:rPr>
          <w:rFonts w:ascii="Arial Narrow" w:hAnsi="Arial Narrow"/>
          <w:sz w:val="23"/>
        </w:rPr>
        <w:t>Nella relazione finanziaria vanno indicate le spese complessive del programma o progetto, indipendentemente dalla fonte di finanziamento.</w:t>
      </w:r>
    </w:p>
    <w:p w14:paraId="31369DAD" w14:textId="77777777" w:rsidR="00892EA6" w:rsidRPr="0083277E" w:rsidRDefault="00892EA6">
      <w:pPr>
        <w:widowControl w:val="0"/>
        <w:autoSpaceDE w:val="0"/>
        <w:autoSpaceDN w:val="0"/>
        <w:adjustRightInd w:val="0"/>
        <w:spacing w:after="0" w:line="12" w:lineRule="exact"/>
        <w:rPr>
          <w:rFonts w:ascii="Times New Roman" w:hAnsi="Times New Roman" w:cs="Times New Roman"/>
          <w:sz w:val="24"/>
          <w:szCs w:val="24"/>
        </w:rPr>
      </w:pPr>
    </w:p>
    <w:p w14:paraId="174BC2E0" w14:textId="6928EA41" w:rsidR="00892EA6" w:rsidRPr="0083277E" w:rsidRDefault="00892EA6">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Narrow" w:hAnsi="Arial Narrow"/>
          <w:sz w:val="23"/>
        </w:rPr>
        <w:t>Nel rendiconto finanziario devono essere presentate la prova dell'avvenuto pagamento della spesa coperta con</w:t>
      </w:r>
      <w:r w:rsidR="00686D37">
        <w:rPr>
          <w:rFonts w:ascii="Arial Narrow" w:hAnsi="Arial Narrow"/>
          <w:sz w:val="23"/>
        </w:rPr>
        <w:t xml:space="preserve"> </w:t>
      </w:r>
      <w:r>
        <w:rPr>
          <w:rFonts w:ascii="Arial Narrow" w:hAnsi="Arial Narrow"/>
          <w:sz w:val="23"/>
        </w:rPr>
        <w:t>i fondi della Città (copia della fattura, del contratto d’opera o del calcolo dello stesso) e la prova dell'avvenuto pagamento (copia dell'ordine di bonifico o dell'estratto conto).</w:t>
      </w:r>
    </w:p>
    <w:p w14:paraId="507FDAB9" w14:textId="77777777" w:rsidR="00892EA6" w:rsidRPr="0083277E" w:rsidRDefault="00892EA6">
      <w:pPr>
        <w:widowControl w:val="0"/>
        <w:autoSpaceDE w:val="0"/>
        <w:autoSpaceDN w:val="0"/>
        <w:adjustRightInd w:val="0"/>
        <w:spacing w:after="0" w:line="281" w:lineRule="exact"/>
        <w:rPr>
          <w:rFonts w:ascii="Times New Roman" w:hAnsi="Times New Roman" w:cs="Times New Roman"/>
          <w:sz w:val="24"/>
          <w:szCs w:val="24"/>
        </w:rPr>
      </w:pPr>
    </w:p>
    <w:p w14:paraId="53F6D2C2" w14:textId="4271FB52" w:rsidR="00892EA6" w:rsidRPr="0083277E" w:rsidRDefault="00892EA6">
      <w:pPr>
        <w:widowControl w:val="0"/>
        <w:overflowPunct w:val="0"/>
        <w:autoSpaceDE w:val="0"/>
        <w:autoSpaceDN w:val="0"/>
        <w:adjustRightInd w:val="0"/>
        <w:spacing w:after="0" w:line="238" w:lineRule="auto"/>
        <w:jc w:val="both"/>
        <w:rPr>
          <w:rFonts w:ascii="Times New Roman" w:hAnsi="Times New Roman" w:cs="Times New Roman"/>
          <w:sz w:val="24"/>
          <w:szCs w:val="24"/>
        </w:rPr>
      </w:pPr>
      <w:r>
        <w:rPr>
          <w:rFonts w:ascii="Arial Narrow" w:hAnsi="Arial Narrow"/>
          <w:sz w:val="23"/>
        </w:rPr>
        <w:t>Le relazioni descrittive e finanziarie vanno presentate in conformità con le scadenze stabilite dal Regolamento sulla responsabilità fiscale della Città di Pula-Pola.</w:t>
      </w:r>
    </w:p>
    <w:p w14:paraId="3F00375D"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0658D14A" w14:textId="2A323CE6"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6456FD9F" w14:textId="784CB432" w:rsidR="00C15724" w:rsidRDefault="00C15724">
      <w:pPr>
        <w:widowControl w:val="0"/>
        <w:autoSpaceDE w:val="0"/>
        <w:autoSpaceDN w:val="0"/>
        <w:adjustRightInd w:val="0"/>
        <w:spacing w:after="0" w:line="200" w:lineRule="exact"/>
        <w:rPr>
          <w:rFonts w:ascii="Times New Roman" w:hAnsi="Times New Roman" w:cs="Times New Roman"/>
          <w:sz w:val="24"/>
          <w:szCs w:val="24"/>
        </w:rPr>
      </w:pPr>
    </w:p>
    <w:p w14:paraId="31A9D089" w14:textId="5AB1E0AC" w:rsidR="00C15724" w:rsidRDefault="00C15724">
      <w:pPr>
        <w:widowControl w:val="0"/>
        <w:autoSpaceDE w:val="0"/>
        <w:autoSpaceDN w:val="0"/>
        <w:adjustRightInd w:val="0"/>
        <w:spacing w:after="0" w:line="200" w:lineRule="exact"/>
        <w:rPr>
          <w:rFonts w:ascii="Times New Roman" w:hAnsi="Times New Roman" w:cs="Times New Roman"/>
          <w:sz w:val="24"/>
          <w:szCs w:val="24"/>
        </w:rPr>
      </w:pPr>
    </w:p>
    <w:p w14:paraId="75051C92" w14:textId="6025F111" w:rsidR="00C15724" w:rsidRDefault="00C15724">
      <w:pPr>
        <w:widowControl w:val="0"/>
        <w:autoSpaceDE w:val="0"/>
        <w:autoSpaceDN w:val="0"/>
        <w:adjustRightInd w:val="0"/>
        <w:spacing w:after="0" w:line="200" w:lineRule="exact"/>
        <w:rPr>
          <w:rFonts w:ascii="Times New Roman" w:hAnsi="Times New Roman" w:cs="Times New Roman"/>
          <w:sz w:val="24"/>
          <w:szCs w:val="24"/>
        </w:rPr>
      </w:pPr>
    </w:p>
    <w:p w14:paraId="2A9E05E6" w14:textId="0B55118A" w:rsidR="00C15724" w:rsidRDefault="00C15724">
      <w:pPr>
        <w:widowControl w:val="0"/>
        <w:autoSpaceDE w:val="0"/>
        <w:autoSpaceDN w:val="0"/>
        <w:adjustRightInd w:val="0"/>
        <w:spacing w:after="0" w:line="200" w:lineRule="exact"/>
        <w:rPr>
          <w:rFonts w:ascii="Times New Roman" w:hAnsi="Times New Roman" w:cs="Times New Roman"/>
          <w:sz w:val="24"/>
          <w:szCs w:val="24"/>
        </w:rPr>
      </w:pPr>
    </w:p>
    <w:p w14:paraId="598E8B76" w14:textId="4C890DC6" w:rsidR="00C15724" w:rsidRDefault="00C15724">
      <w:pPr>
        <w:widowControl w:val="0"/>
        <w:autoSpaceDE w:val="0"/>
        <w:autoSpaceDN w:val="0"/>
        <w:adjustRightInd w:val="0"/>
        <w:spacing w:after="0" w:line="200" w:lineRule="exact"/>
        <w:rPr>
          <w:rFonts w:ascii="Times New Roman" w:hAnsi="Times New Roman" w:cs="Times New Roman"/>
          <w:sz w:val="24"/>
          <w:szCs w:val="24"/>
        </w:rPr>
      </w:pPr>
    </w:p>
    <w:p w14:paraId="40E251F3" w14:textId="456EBC21" w:rsidR="00C15724" w:rsidRDefault="00C15724">
      <w:pPr>
        <w:widowControl w:val="0"/>
        <w:autoSpaceDE w:val="0"/>
        <w:autoSpaceDN w:val="0"/>
        <w:adjustRightInd w:val="0"/>
        <w:spacing w:after="0" w:line="200" w:lineRule="exact"/>
        <w:rPr>
          <w:rFonts w:ascii="Times New Roman" w:hAnsi="Times New Roman" w:cs="Times New Roman"/>
          <w:sz w:val="24"/>
          <w:szCs w:val="24"/>
        </w:rPr>
      </w:pPr>
    </w:p>
    <w:p w14:paraId="44342A8F" w14:textId="77777777" w:rsidR="00C15724" w:rsidRDefault="00C15724">
      <w:pPr>
        <w:widowControl w:val="0"/>
        <w:autoSpaceDE w:val="0"/>
        <w:autoSpaceDN w:val="0"/>
        <w:adjustRightInd w:val="0"/>
        <w:spacing w:after="0" w:line="200" w:lineRule="exact"/>
        <w:rPr>
          <w:rFonts w:ascii="Times New Roman" w:hAnsi="Times New Roman" w:cs="Times New Roman"/>
          <w:sz w:val="24"/>
          <w:szCs w:val="24"/>
        </w:rPr>
      </w:pPr>
    </w:p>
    <w:p w14:paraId="1861C9F2" w14:textId="77777777" w:rsidR="0009052D" w:rsidRDefault="0009052D">
      <w:pPr>
        <w:widowControl w:val="0"/>
        <w:autoSpaceDE w:val="0"/>
        <w:autoSpaceDN w:val="0"/>
        <w:adjustRightInd w:val="0"/>
        <w:spacing w:after="0" w:line="200" w:lineRule="exact"/>
        <w:rPr>
          <w:rFonts w:ascii="Times New Roman" w:hAnsi="Times New Roman" w:cs="Times New Roman"/>
          <w:sz w:val="24"/>
          <w:szCs w:val="24"/>
        </w:rPr>
      </w:pPr>
    </w:p>
    <w:p w14:paraId="7A8CF605" w14:textId="77777777" w:rsidR="0009052D" w:rsidRPr="0083277E" w:rsidRDefault="0009052D">
      <w:pPr>
        <w:widowControl w:val="0"/>
        <w:autoSpaceDE w:val="0"/>
        <w:autoSpaceDN w:val="0"/>
        <w:adjustRightInd w:val="0"/>
        <w:spacing w:after="0" w:line="200" w:lineRule="exact"/>
        <w:rPr>
          <w:rFonts w:ascii="Times New Roman" w:hAnsi="Times New Roman" w:cs="Times New Roman"/>
          <w:sz w:val="24"/>
          <w:szCs w:val="24"/>
        </w:rPr>
      </w:pPr>
    </w:p>
    <w:p w14:paraId="0CC704FF" w14:textId="7BEFCA7B" w:rsidR="00892EA6" w:rsidRPr="0083277E" w:rsidRDefault="00892EA6">
      <w:pPr>
        <w:widowControl w:val="0"/>
        <w:autoSpaceDE w:val="0"/>
        <w:autoSpaceDN w:val="0"/>
        <w:adjustRightInd w:val="0"/>
        <w:spacing w:after="0" w:line="240" w:lineRule="auto"/>
        <w:rPr>
          <w:rFonts w:ascii="Times New Roman" w:hAnsi="Times New Roman" w:cs="Times New Roman"/>
          <w:sz w:val="24"/>
          <w:szCs w:val="24"/>
        </w:rPr>
      </w:pPr>
      <w:bookmarkStart w:id="16" w:name="page17"/>
      <w:bookmarkEnd w:id="16"/>
      <w:r>
        <w:rPr>
          <w:rFonts w:ascii="Arial Narrow" w:hAnsi="Arial Narrow"/>
          <w:b/>
          <w:sz w:val="21"/>
        </w:rPr>
        <w:lastRenderedPageBreak/>
        <w:t xml:space="preserve">5.3.4.  Calendario </w:t>
      </w:r>
      <w:r w:rsidR="00686D37">
        <w:rPr>
          <w:rFonts w:ascii="Arial Narrow" w:hAnsi="Arial Narrow"/>
          <w:b/>
          <w:sz w:val="21"/>
        </w:rPr>
        <w:t>indicativo</w:t>
      </w:r>
      <w:r>
        <w:rPr>
          <w:rFonts w:ascii="Arial Narrow" w:hAnsi="Arial Narrow"/>
          <w:b/>
          <w:sz w:val="21"/>
        </w:rPr>
        <w:t xml:space="preserve"> della procedura di gara</w:t>
      </w:r>
    </w:p>
    <w:p w14:paraId="4A1762C2" w14:textId="77777777" w:rsidR="00892EA6" w:rsidRPr="0083277E" w:rsidRDefault="00892EA6">
      <w:pPr>
        <w:widowControl w:val="0"/>
        <w:autoSpaceDE w:val="0"/>
        <w:autoSpaceDN w:val="0"/>
        <w:adjustRightInd w:val="0"/>
        <w:spacing w:after="0" w:line="294" w:lineRule="exact"/>
        <w:rPr>
          <w:rFonts w:ascii="Times New Roman" w:hAnsi="Times New Roman" w:cs="Times New Roman"/>
          <w:sz w:val="24"/>
          <w:szCs w:val="24"/>
        </w:rPr>
      </w:pPr>
    </w:p>
    <w:tbl>
      <w:tblPr>
        <w:tblW w:w="9400" w:type="dxa"/>
        <w:tblInd w:w="10" w:type="dxa"/>
        <w:tblLayout w:type="fixed"/>
        <w:tblCellMar>
          <w:left w:w="0" w:type="dxa"/>
          <w:right w:w="0" w:type="dxa"/>
        </w:tblCellMar>
        <w:tblLook w:val="0000" w:firstRow="0" w:lastRow="0" w:firstColumn="0" w:lastColumn="0" w:noHBand="0" w:noVBand="0"/>
      </w:tblPr>
      <w:tblGrid>
        <w:gridCol w:w="7460"/>
        <w:gridCol w:w="1940"/>
      </w:tblGrid>
      <w:tr w:rsidR="00892EA6" w:rsidRPr="0083277E" w14:paraId="448B26D0" w14:textId="77777777" w:rsidTr="00A64B07">
        <w:trPr>
          <w:trHeight w:val="252"/>
        </w:trPr>
        <w:tc>
          <w:tcPr>
            <w:tcW w:w="7460" w:type="dxa"/>
            <w:tcBorders>
              <w:top w:val="single" w:sz="8" w:space="0" w:color="auto"/>
              <w:left w:val="single" w:sz="8" w:space="0" w:color="auto"/>
              <w:bottom w:val="nil"/>
              <w:right w:val="single" w:sz="8" w:space="0" w:color="auto"/>
            </w:tcBorders>
            <w:shd w:val="clear" w:color="auto" w:fill="BFBFBF"/>
            <w:vAlign w:val="bottom"/>
          </w:tcPr>
          <w:p w14:paraId="7E34882F" w14:textId="77777777" w:rsidR="00892EA6" w:rsidRPr="0083277E" w:rsidRDefault="00892EA6">
            <w:pPr>
              <w:widowControl w:val="0"/>
              <w:autoSpaceDE w:val="0"/>
              <w:autoSpaceDN w:val="0"/>
              <w:adjustRightInd w:val="0"/>
              <w:spacing w:after="0" w:line="251" w:lineRule="exact"/>
              <w:ind w:left="100"/>
              <w:rPr>
                <w:rFonts w:ascii="Times New Roman" w:hAnsi="Times New Roman" w:cs="Times New Roman"/>
                <w:sz w:val="24"/>
                <w:szCs w:val="24"/>
              </w:rPr>
            </w:pPr>
            <w:r>
              <w:rPr>
                <w:rFonts w:ascii="Calibri" w:hAnsi="Calibri"/>
                <w:b/>
                <w:sz w:val="21"/>
              </w:rPr>
              <w:t>Fasi della procedura concorsuale</w:t>
            </w:r>
          </w:p>
        </w:tc>
        <w:tc>
          <w:tcPr>
            <w:tcW w:w="1940" w:type="dxa"/>
            <w:tcBorders>
              <w:top w:val="single" w:sz="8" w:space="0" w:color="auto"/>
              <w:left w:val="nil"/>
              <w:bottom w:val="nil"/>
              <w:right w:val="single" w:sz="8" w:space="0" w:color="auto"/>
            </w:tcBorders>
            <w:shd w:val="clear" w:color="auto" w:fill="BFBFBF"/>
            <w:vAlign w:val="bottom"/>
          </w:tcPr>
          <w:p w14:paraId="40597FDD" w14:textId="77777777" w:rsidR="00892EA6" w:rsidRPr="0083277E" w:rsidRDefault="005E1EA8" w:rsidP="00747E37">
            <w:pPr>
              <w:widowControl w:val="0"/>
              <w:autoSpaceDE w:val="0"/>
              <w:autoSpaceDN w:val="0"/>
              <w:adjustRightInd w:val="0"/>
              <w:spacing w:after="0" w:line="251" w:lineRule="exact"/>
              <w:jc w:val="center"/>
              <w:rPr>
                <w:rFonts w:ascii="Times New Roman" w:hAnsi="Times New Roman" w:cs="Times New Roman"/>
                <w:sz w:val="24"/>
                <w:szCs w:val="24"/>
              </w:rPr>
            </w:pPr>
            <w:r>
              <w:rPr>
                <w:rFonts w:ascii="Calibri" w:hAnsi="Calibri"/>
                <w:b/>
                <w:sz w:val="21"/>
              </w:rPr>
              <w:t>Termine</w:t>
            </w:r>
          </w:p>
        </w:tc>
      </w:tr>
      <w:tr w:rsidR="00892EA6" w:rsidRPr="0083277E" w14:paraId="37F6A2DC" w14:textId="77777777" w:rsidTr="00A64B07">
        <w:trPr>
          <w:trHeight w:val="252"/>
        </w:trPr>
        <w:tc>
          <w:tcPr>
            <w:tcW w:w="7460" w:type="dxa"/>
            <w:tcBorders>
              <w:top w:val="nil"/>
              <w:left w:val="single" w:sz="8" w:space="0" w:color="auto"/>
              <w:bottom w:val="single" w:sz="8" w:space="0" w:color="auto"/>
              <w:right w:val="single" w:sz="8" w:space="0" w:color="auto"/>
            </w:tcBorders>
            <w:shd w:val="clear" w:color="auto" w:fill="BFBFBF"/>
            <w:vAlign w:val="bottom"/>
          </w:tcPr>
          <w:p w14:paraId="295CD820" w14:textId="77777777" w:rsidR="00892EA6" w:rsidRPr="0083277E" w:rsidRDefault="00892EA6">
            <w:pPr>
              <w:widowControl w:val="0"/>
              <w:autoSpaceDE w:val="0"/>
              <w:autoSpaceDN w:val="0"/>
              <w:adjustRightInd w:val="0"/>
              <w:spacing w:after="0" w:line="240" w:lineRule="auto"/>
              <w:rPr>
                <w:rFonts w:ascii="Times New Roman" w:hAnsi="Times New Roman" w:cs="Times New Roman"/>
                <w:sz w:val="21"/>
                <w:szCs w:val="21"/>
              </w:rPr>
            </w:pPr>
          </w:p>
        </w:tc>
        <w:tc>
          <w:tcPr>
            <w:tcW w:w="1940" w:type="dxa"/>
            <w:tcBorders>
              <w:top w:val="nil"/>
              <w:left w:val="nil"/>
              <w:bottom w:val="single" w:sz="8" w:space="0" w:color="auto"/>
              <w:right w:val="single" w:sz="8" w:space="0" w:color="auto"/>
            </w:tcBorders>
            <w:shd w:val="clear" w:color="auto" w:fill="BFBFBF"/>
            <w:vAlign w:val="bottom"/>
          </w:tcPr>
          <w:p w14:paraId="69DBFFF1" w14:textId="77777777" w:rsidR="00892EA6" w:rsidRPr="0083277E" w:rsidRDefault="00892EA6">
            <w:pPr>
              <w:widowControl w:val="0"/>
              <w:autoSpaceDE w:val="0"/>
              <w:autoSpaceDN w:val="0"/>
              <w:adjustRightInd w:val="0"/>
              <w:spacing w:after="0" w:line="240" w:lineRule="auto"/>
              <w:rPr>
                <w:rFonts w:ascii="Times New Roman" w:hAnsi="Times New Roman" w:cs="Times New Roman"/>
                <w:sz w:val="21"/>
                <w:szCs w:val="21"/>
              </w:rPr>
            </w:pPr>
          </w:p>
        </w:tc>
      </w:tr>
      <w:tr w:rsidR="00892EA6" w:rsidRPr="0083277E" w14:paraId="7BB7C676" w14:textId="77777777" w:rsidTr="00A64B07">
        <w:trPr>
          <w:trHeight w:val="347"/>
        </w:trPr>
        <w:tc>
          <w:tcPr>
            <w:tcW w:w="7460" w:type="dxa"/>
            <w:tcBorders>
              <w:top w:val="nil"/>
              <w:left w:val="single" w:sz="8" w:space="0" w:color="auto"/>
              <w:bottom w:val="nil"/>
              <w:right w:val="single" w:sz="8" w:space="0" w:color="auto"/>
            </w:tcBorders>
            <w:shd w:val="clear" w:color="auto" w:fill="D9D9D9"/>
            <w:vAlign w:val="bottom"/>
          </w:tcPr>
          <w:p w14:paraId="0BD29164" w14:textId="66C40C5E" w:rsidR="00892EA6" w:rsidRPr="0083277E" w:rsidRDefault="00892EA6">
            <w:pPr>
              <w:widowControl w:val="0"/>
              <w:autoSpaceDE w:val="0"/>
              <w:autoSpaceDN w:val="0"/>
              <w:adjustRightInd w:val="0"/>
              <w:spacing w:after="0" w:line="255" w:lineRule="exact"/>
              <w:ind w:left="100"/>
              <w:rPr>
                <w:rFonts w:ascii="Times New Roman" w:hAnsi="Times New Roman" w:cs="Times New Roman"/>
                <w:sz w:val="24"/>
                <w:szCs w:val="24"/>
              </w:rPr>
            </w:pPr>
            <w:r>
              <w:rPr>
                <w:rFonts w:ascii="Calibri" w:hAnsi="Calibri"/>
                <w:b/>
                <w:sz w:val="21"/>
              </w:rPr>
              <w:t>Pubblicazione del</w:t>
            </w:r>
            <w:r w:rsidR="00686D37">
              <w:rPr>
                <w:rFonts w:ascii="Calibri" w:hAnsi="Calibri"/>
                <w:b/>
                <w:sz w:val="21"/>
              </w:rPr>
              <w:t>l’Invito</w:t>
            </w:r>
          </w:p>
        </w:tc>
        <w:tc>
          <w:tcPr>
            <w:tcW w:w="1940" w:type="dxa"/>
            <w:tcBorders>
              <w:top w:val="nil"/>
              <w:left w:val="nil"/>
              <w:bottom w:val="nil"/>
              <w:right w:val="single" w:sz="8" w:space="0" w:color="auto"/>
            </w:tcBorders>
            <w:vAlign w:val="bottom"/>
          </w:tcPr>
          <w:p w14:paraId="28205709" w14:textId="6FA61D31" w:rsidR="00892EA6" w:rsidRPr="0075002B" w:rsidRDefault="00A64B07">
            <w:pPr>
              <w:widowControl w:val="0"/>
              <w:autoSpaceDE w:val="0"/>
              <w:autoSpaceDN w:val="0"/>
              <w:adjustRightInd w:val="0"/>
              <w:spacing w:after="0" w:line="255" w:lineRule="exact"/>
              <w:jc w:val="center"/>
              <w:rPr>
                <w:rFonts w:ascii="Calibri" w:hAnsi="Calibri" w:cs="Calibri"/>
                <w:sz w:val="20"/>
                <w:szCs w:val="18"/>
              </w:rPr>
            </w:pPr>
            <w:r w:rsidRPr="0075002B">
              <w:rPr>
                <w:rFonts w:ascii="Calibri" w:hAnsi="Calibri" w:cs="Calibri"/>
                <w:sz w:val="20"/>
                <w:szCs w:val="18"/>
              </w:rPr>
              <w:t>2</w:t>
            </w:r>
            <w:r w:rsidR="0075002B" w:rsidRPr="0075002B">
              <w:rPr>
                <w:rFonts w:ascii="Calibri" w:hAnsi="Calibri" w:cs="Calibri"/>
                <w:sz w:val="20"/>
                <w:szCs w:val="18"/>
              </w:rPr>
              <w:t>7</w:t>
            </w:r>
            <w:r w:rsidRPr="0075002B">
              <w:rPr>
                <w:rFonts w:ascii="Calibri" w:hAnsi="Calibri" w:cs="Calibri"/>
                <w:sz w:val="20"/>
                <w:szCs w:val="18"/>
              </w:rPr>
              <w:t>/12/2023</w:t>
            </w:r>
          </w:p>
        </w:tc>
      </w:tr>
      <w:tr w:rsidR="00892EA6" w:rsidRPr="0083277E" w14:paraId="3A762D77" w14:textId="77777777" w:rsidTr="00A64B07">
        <w:trPr>
          <w:trHeight w:val="178"/>
        </w:trPr>
        <w:tc>
          <w:tcPr>
            <w:tcW w:w="7460" w:type="dxa"/>
            <w:tcBorders>
              <w:top w:val="nil"/>
              <w:left w:val="single" w:sz="8" w:space="0" w:color="auto"/>
              <w:bottom w:val="single" w:sz="8" w:space="0" w:color="auto"/>
              <w:right w:val="single" w:sz="8" w:space="0" w:color="auto"/>
            </w:tcBorders>
            <w:shd w:val="clear" w:color="auto" w:fill="D9D9D9"/>
            <w:vAlign w:val="bottom"/>
          </w:tcPr>
          <w:p w14:paraId="5445A709" w14:textId="77777777" w:rsidR="00892EA6" w:rsidRPr="0083277E" w:rsidRDefault="00892EA6">
            <w:pPr>
              <w:widowControl w:val="0"/>
              <w:autoSpaceDE w:val="0"/>
              <w:autoSpaceDN w:val="0"/>
              <w:adjustRightInd w:val="0"/>
              <w:spacing w:after="0" w:line="240" w:lineRule="auto"/>
              <w:rPr>
                <w:rFonts w:ascii="Times New Roman" w:hAnsi="Times New Roman" w:cs="Times New Roman"/>
                <w:sz w:val="15"/>
                <w:szCs w:val="15"/>
              </w:rPr>
            </w:pPr>
          </w:p>
        </w:tc>
        <w:tc>
          <w:tcPr>
            <w:tcW w:w="1940" w:type="dxa"/>
            <w:tcBorders>
              <w:top w:val="nil"/>
              <w:left w:val="nil"/>
              <w:bottom w:val="single" w:sz="8" w:space="0" w:color="auto"/>
              <w:right w:val="single" w:sz="8" w:space="0" w:color="auto"/>
            </w:tcBorders>
            <w:vAlign w:val="bottom"/>
          </w:tcPr>
          <w:p w14:paraId="0F25DC04" w14:textId="77777777" w:rsidR="00892EA6" w:rsidRPr="0075002B" w:rsidRDefault="00892EA6">
            <w:pPr>
              <w:widowControl w:val="0"/>
              <w:autoSpaceDE w:val="0"/>
              <w:autoSpaceDN w:val="0"/>
              <w:adjustRightInd w:val="0"/>
              <w:spacing w:after="0" w:line="240" w:lineRule="auto"/>
              <w:rPr>
                <w:rFonts w:ascii="Calibri" w:hAnsi="Calibri" w:cs="Calibri"/>
                <w:sz w:val="20"/>
                <w:szCs w:val="18"/>
              </w:rPr>
            </w:pPr>
          </w:p>
        </w:tc>
      </w:tr>
      <w:tr w:rsidR="00892EA6" w:rsidRPr="0083277E" w14:paraId="72845939" w14:textId="77777777" w:rsidTr="00A64B07">
        <w:trPr>
          <w:trHeight w:val="344"/>
        </w:trPr>
        <w:tc>
          <w:tcPr>
            <w:tcW w:w="7460" w:type="dxa"/>
            <w:tcBorders>
              <w:top w:val="nil"/>
              <w:left w:val="single" w:sz="8" w:space="0" w:color="auto"/>
              <w:bottom w:val="nil"/>
              <w:right w:val="single" w:sz="8" w:space="0" w:color="auto"/>
            </w:tcBorders>
            <w:shd w:val="clear" w:color="auto" w:fill="D9D9D9"/>
            <w:vAlign w:val="bottom"/>
          </w:tcPr>
          <w:p w14:paraId="62BB07EB" w14:textId="77777777" w:rsidR="00892EA6" w:rsidRPr="0083277E" w:rsidRDefault="00892EA6">
            <w:pPr>
              <w:widowControl w:val="0"/>
              <w:autoSpaceDE w:val="0"/>
              <w:autoSpaceDN w:val="0"/>
              <w:adjustRightInd w:val="0"/>
              <w:spacing w:after="0" w:line="255" w:lineRule="exact"/>
              <w:ind w:left="100"/>
              <w:rPr>
                <w:rFonts w:ascii="Times New Roman" w:hAnsi="Times New Roman" w:cs="Times New Roman"/>
                <w:sz w:val="24"/>
                <w:szCs w:val="24"/>
              </w:rPr>
            </w:pPr>
            <w:r>
              <w:rPr>
                <w:rFonts w:ascii="Calibri" w:hAnsi="Calibri"/>
                <w:b/>
                <w:sz w:val="21"/>
              </w:rPr>
              <w:t>Scadenza d’invio delle candidature</w:t>
            </w:r>
          </w:p>
        </w:tc>
        <w:tc>
          <w:tcPr>
            <w:tcW w:w="1940" w:type="dxa"/>
            <w:tcBorders>
              <w:top w:val="nil"/>
              <w:left w:val="nil"/>
              <w:bottom w:val="nil"/>
              <w:right w:val="single" w:sz="8" w:space="0" w:color="auto"/>
            </w:tcBorders>
            <w:vAlign w:val="bottom"/>
          </w:tcPr>
          <w:p w14:paraId="3C2BAC78" w14:textId="63BEB2E8" w:rsidR="00892EA6" w:rsidRPr="0075002B" w:rsidRDefault="00A64B07" w:rsidP="00714656">
            <w:pPr>
              <w:widowControl w:val="0"/>
              <w:autoSpaceDE w:val="0"/>
              <w:autoSpaceDN w:val="0"/>
              <w:adjustRightInd w:val="0"/>
              <w:spacing w:after="0" w:line="255" w:lineRule="exact"/>
              <w:jc w:val="center"/>
              <w:rPr>
                <w:rFonts w:ascii="Calibri" w:hAnsi="Calibri" w:cs="Calibri"/>
                <w:sz w:val="20"/>
                <w:szCs w:val="18"/>
              </w:rPr>
            </w:pPr>
            <w:r w:rsidRPr="0075002B">
              <w:rPr>
                <w:rFonts w:ascii="Calibri" w:hAnsi="Calibri" w:cs="Calibri"/>
                <w:sz w:val="20"/>
                <w:szCs w:val="18"/>
              </w:rPr>
              <w:t>2</w:t>
            </w:r>
            <w:r w:rsidR="0075002B" w:rsidRPr="0075002B">
              <w:rPr>
                <w:rFonts w:ascii="Calibri" w:hAnsi="Calibri" w:cs="Calibri"/>
                <w:sz w:val="20"/>
                <w:szCs w:val="18"/>
              </w:rPr>
              <w:t>7</w:t>
            </w:r>
            <w:r w:rsidRPr="0075002B">
              <w:rPr>
                <w:rFonts w:ascii="Calibri" w:hAnsi="Calibri" w:cs="Calibri"/>
                <w:sz w:val="20"/>
                <w:szCs w:val="18"/>
              </w:rPr>
              <w:t>/01/2024</w:t>
            </w:r>
          </w:p>
        </w:tc>
      </w:tr>
      <w:tr w:rsidR="00892EA6" w:rsidRPr="0083277E" w14:paraId="1BE4DF9A" w14:textId="77777777" w:rsidTr="00A64B07">
        <w:trPr>
          <w:trHeight w:val="180"/>
        </w:trPr>
        <w:tc>
          <w:tcPr>
            <w:tcW w:w="7460" w:type="dxa"/>
            <w:tcBorders>
              <w:top w:val="nil"/>
              <w:left w:val="single" w:sz="8" w:space="0" w:color="auto"/>
              <w:bottom w:val="single" w:sz="8" w:space="0" w:color="auto"/>
              <w:right w:val="single" w:sz="8" w:space="0" w:color="auto"/>
            </w:tcBorders>
            <w:shd w:val="clear" w:color="auto" w:fill="D9D9D9"/>
            <w:vAlign w:val="bottom"/>
          </w:tcPr>
          <w:p w14:paraId="5A5FD38B" w14:textId="77777777" w:rsidR="00892EA6" w:rsidRPr="0083277E" w:rsidRDefault="00892EA6">
            <w:pPr>
              <w:widowControl w:val="0"/>
              <w:autoSpaceDE w:val="0"/>
              <w:autoSpaceDN w:val="0"/>
              <w:adjustRightInd w:val="0"/>
              <w:spacing w:after="0" w:line="240" w:lineRule="auto"/>
              <w:rPr>
                <w:rFonts w:ascii="Times New Roman" w:hAnsi="Times New Roman" w:cs="Times New Roman"/>
                <w:sz w:val="15"/>
                <w:szCs w:val="15"/>
              </w:rPr>
            </w:pPr>
          </w:p>
        </w:tc>
        <w:tc>
          <w:tcPr>
            <w:tcW w:w="1940" w:type="dxa"/>
            <w:tcBorders>
              <w:top w:val="nil"/>
              <w:left w:val="nil"/>
              <w:bottom w:val="single" w:sz="8" w:space="0" w:color="auto"/>
              <w:right w:val="single" w:sz="8" w:space="0" w:color="auto"/>
            </w:tcBorders>
            <w:vAlign w:val="bottom"/>
          </w:tcPr>
          <w:p w14:paraId="294374CF" w14:textId="77777777" w:rsidR="00892EA6" w:rsidRPr="0075002B" w:rsidRDefault="00892EA6">
            <w:pPr>
              <w:widowControl w:val="0"/>
              <w:autoSpaceDE w:val="0"/>
              <w:autoSpaceDN w:val="0"/>
              <w:adjustRightInd w:val="0"/>
              <w:spacing w:after="0" w:line="240" w:lineRule="auto"/>
              <w:rPr>
                <w:rFonts w:ascii="Calibri" w:hAnsi="Calibri" w:cs="Calibri"/>
                <w:sz w:val="20"/>
                <w:szCs w:val="18"/>
              </w:rPr>
            </w:pPr>
          </w:p>
        </w:tc>
      </w:tr>
      <w:tr w:rsidR="00A64B07" w:rsidRPr="0083277E" w14:paraId="2D43EAE3" w14:textId="77777777" w:rsidTr="00A64B07">
        <w:trPr>
          <w:trHeight w:val="344"/>
        </w:trPr>
        <w:tc>
          <w:tcPr>
            <w:tcW w:w="7460" w:type="dxa"/>
            <w:tcBorders>
              <w:top w:val="nil"/>
              <w:left w:val="single" w:sz="8" w:space="0" w:color="auto"/>
              <w:bottom w:val="nil"/>
              <w:right w:val="single" w:sz="8" w:space="0" w:color="auto"/>
            </w:tcBorders>
            <w:shd w:val="clear" w:color="auto" w:fill="D9D9D9"/>
            <w:vAlign w:val="bottom"/>
          </w:tcPr>
          <w:p w14:paraId="3662C57A" w14:textId="1B4A5FE3" w:rsidR="00A64B07" w:rsidRPr="0083277E" w:rsidRDefault="00A64B07">
            <w:pPr>
              <w:widowControl w:val="0"/>
              <w:autoSpaceDE w:val="0"/>
              <w:autoSpaceDN w:val="0"/>
              <w:adjustRightInd w:val="0"/>
              <w:spacing w:after="0" w:line="255" w:lineRule="exact"/>
              <w:ind w:left="100"/>
              <w:rPr>
                <w:rFonts w:ascii="Times New Roman" w:hAnsi="Times New Roman" w:cs="Times New Roman"/>
                <w:sz w:val="24"/>
                <w:szCs w:val="24"/>
              </w:rPr>
            </w:pPr>
            <w:r>
              <w:rPr>
                <w:rFonts w:ascii="Calibri" w:hAnsi="Calibri"/>
                <w:b/>
                <w:sz w:val="21"/>
              </w:rPr>
              <w:t>Termine per la</w:t>
            </w:r>
            <w:r w:rsidR="00686D37">
              <w:rPr>
                <w:rFonts w:ascii="Calibri" w:hAnsi="Calibri"/>
                <w:b/>
                <w:sz w:val="21"/>
              </w:rPr>
              <w:t xml:space="preserve"> presentazione delle </w:t>
            </w:r>
            <w:r>
              <w:rPr>
                <w:rFonts w:ascii="Calibri" w:hAnsi="Calibri"/>
                <w:b/>
                <w:sz w:val="21"/>
              </w:rPr>
              <w:t>domande relative al concorso</w:t>
            </w:r>
          </w:p>
        </w:tc>
        <w:tc>
          <w:tcPr>
            <w:tcW w:w="1940" w:type="dxa"/>
            <w:vMerge w:val="restart"/>
            <w:tcBorders>
              <w:top w:val="nil"/>
              <w:left w:val="nil"/>
              <w:right w:val="single" w:sz="8" w:space="0" w:color="auto"/>
            </w:tcBorders>
            <w:vAlign w:val="bottom"/>
          </w:tcPr>
          <w:p w14:paraId="063EAB72" w14:textId="6605CB09" w:rsidR="00A64B07" w:rsidRPr="0075002B" w:rsidRDefault="00A64B07" w:rsidP="00A64B07">
            <w:pPr>
              <w:widowControl w:val="0"/>
              <w:autoSpaceDE w:val="0"/>
              <w:autoSpaceDN w:val="0"/>
              <w:adjustRightInd w:val="0"/>
              <w:spacing w:after="0" w:line="240" w:lineRule="auto"/>
              <w:jc w:val="center"/>
              <w:rPr>
                <w:rFonts w:ascii="Calibri" w:hAnsi="Calibri" w:cs="Calibri"/>
                <w:sz w:val="20"/>
                <w:szCs w:val="18"/>
              </w:rPr>
            </w:pPr>
            <w:r w:rsidRPr="0075002B">
              <w:rPr>
                <w:rFonts w:ascii="Calibri" w:hAnsi="Calibri" w:cs="Calibri"/>
                <w:sz w:val="20"/>
                <w:szCs w:val="18"/>
              </w:rPr>
              <w:t>15/01/2024</w:t>
            </w:r>
          </w:p>
        </w:tc>
      </w:tr>
      <w:tr w:rsidR="00A64B07" w:rsidRPr="0083277E" w14:paraId="1A836B2B" w14:textId="77777777" w:rsidTr="00A64B07">
        <w:trPr>
          <w:trHeight w:val="180"/>
        </w:trPr>
        <w:tc>
          <w:tcPr>
            <w:tcW w:w="7460" w:type="dxa"/>
            <w:tcBorders>
              <w:top w:val="nil"/>
              <w:left w:val="single" w:sz="8" w:space="0" w:color="auto"/>
              <w:bottom w:val="single" w:sz="8" w:space="0" w:color="auto"/>
              <w:right w:val="single" w:sz="8" w:space="0" w:color="auto"/>
            </w:tcBorders>
            <w:shd w:val="clear" w:color="auto" w:fill="D9D9D9"/>
            <w:vAlign w:val="bottom"/>
          </w:tcPr>
          <w:p w14:paraId="2196E254" w14:textId="77777777" w:rsidR="00A64B07" w:rsidRPr="0083277E" w:rsidRDefault="00A64B07">
            <w:pPr>
              <w:widowControl w:val="0"/>
              <w:autoSpaceDE w:val="0"/>
              <w:autoSpaceDN w:val="0"/>
              <w:adjustRightInd w:val="0"/>
              <w:spacing w:after="0" w:line="240" w:lineRule="auto"/>
              <w:rPr>
                <w:rFonts w:ascii="Times New Roman" w:hAnsi="Times New Roman" w:cs="Times New Roman"/>
                <w:sz w:val="15"/>
                <w:szCs w:val="15"/>
              </w:rPr>
            </w:pPr>
          </w:p>
        </w:tc>
        <w:tc>
          <w:tcPr>
            <w:tcW w:w="1940" w:type="dxa"/>
            <w:vMerge/>
            <w:tcBorders>
              <w:left w:val="nil"/>
              <w:bottom w:val="single" w:sz="8" w:space="0" w:color="auto"/>
              <w:right w:val="single" w:sz="8" w:space="0" w:color="auto"/>
            </w:tcBorders>
            <w:vAlign w:val="bottom"/>
          </w:tcPr>
          <w:p w14:paraId="34757E84" w14:textId="68DF9FE4" w:rsidR="00A64B07" w:rsidRPr="0075002B" w:rsidRDefault="00A64B07" w:rsidP="00A64B07">
            <w:pPr>
              <w:widowControl w:val="0"/>
              <w:autoSpaceDE w:val="0"/>
              <w:autoSpaceDN w:val="0"/>
              <w:adjustRightInd w:val="0"/>
              <w:spacing w:after="0" w:line="240" w:lineRule="auto"/>
              <w:jc w:val="center"/>
              <w:rPr>
                <w:rFonts w:ascii="Calibri" w:hAnsi="Calibri" w:cs="Calibri"/>
                <w:sz w:val="20"/>
                <w:szCs w:val="18"/>
              </w:rPr>
            </w:pPr>
          </w:p>
        </w:tc>
      </w:tr>
      <w:tr w:rsidR="00876F6E" w:rsidRPr="0083277E" w14:paraId="288FF3B1" w14:textId="77777777" w:rsidTr="003C0CFE">
        <w:trPr>
          <w:trHeight w:val="344"/>
        </w:trPr>
        <w:tc>
          <w:tcPr>
            <w:tcW w:w="7460" w:type="dxa"/>
            <w:tcBorders>
              <w:top w:val="nil"/>
              <w:left w:val="single" w:sz="8" w:space="0" w:color="auto"/>
              <w:bottom w:val="nil"/>
              <w:right w:val="single" w:sz="8" w:space="0" w:color="auto"/>
            </w:tcBorders>
            <w:shd w:val="clear" w:color="auto" w:fill="D9D9D9"/>
            <w:vAlign w:val="bottom"/>
          </w:tcPr>
          <w:p w14:paraId="3EB30299" w14:textId="77777777" w:rsidR="00876F6E" w:rsidRPr="0083277E" w:rsidRDefault="00876F6E">
            <w:pPr>
              <w:widowControl w:val="0"/>
              <w:autoSpaceDE w:val="0"/>
              <w:autoSpaceDN w:val="0"/>
              <w:adjustRightInd w:val="0"/>
              <w:spacing w:after="0" w:line="255" w:lineRule="exact"/>
              <w:ind w:left="100"/>
              <w:rPr>
                <w:rFonts w:ascii="Times New Roman" w:hAnsi="Times New Roman" w:cs="Times New Roman"/>
                <w:sz w:val="24"/>
                <w:szCs w:val="24"/>
              </w:rPr>
            </w:pPr>
            <w:r>
              <w:rPr>
                <w:rFonts w:ascii="Calibri" w:hAnsi="Calibri"/>
                <w:b/>
                <w:sz w:val="21"/>
              </w:rPr>
              <w:t>Scadenza per la verifica delle condizioni (formali) prescritte del concorso</w:t>
            </w:r>
          </w:p>
        </w:tc>
        <w:tc>
          <w:tcPr>
            <w:tcW w:w="1940" w:type="dxa"/>
            <w:vMerge w:val="restart"/>
            <w:tcBorders>
              <w:top w:val="nil"/>
              <w:left w:val="nil"/>
              <w:right w:val="single" w:sz="8" w:space="0" w:color="auto"/>
            </w:tcBorders>
            <w:vAlign w:val="bottom"/>
          </w:tcPr>
          <w:p w14:paraId="74778756" w14:textId="7B60BAF5" w:rsidR="00876F6E" w:rsidRPr="0075002B" w:rsidRDefault="00876F6E" w:rsidP="00876F6E">
            <w:pPr>
              <w:widowControl w:val="0"/>
              <w:autoSpaceDE w:val="0"/>
              <w:autoSpaceDN w:val="0"/>
              <w:adjustRightInd w:val="0"/>
              <w:spacing w:after="0" w:line="240" w:lineRule="auto"/>
              <w:jc w:val="center"/>
              <w:rPr>
                <w:rFonts w:ascii="Calibri" w:hAnsi="Calibri" w:cs="Calibri"/>
                <w:sz w:val="20"/>
                <w:szCs w:val="18"/>
              </w:rPr>
            </w:pPr>
            <w:r w:rsidRPr="0075002B">
              <w:rPr>
                <w:rFonts w:ascii="Calibri" w:hAnsi="Calibri" w:cs="Calibri"/>
                <w:sz w:val="20"/>
                <w:szCs w:val="18"/>
              </w:rPr>
              <w:t>31/01/2024</w:t>
            </w:r>
          </w:p>
        </w:tc>
      </w:tr>
      <w:tr w:rsidR="00876F6E" w:rsidRPr="0083277E" w14:paraId="48604BE9" w14:textId="77777777" w:rsidTr="003C0CFE">
        <w:trPr>
          <w:trHeight w:val="178"/>
        </w:trPr>
        <w:tc>
          <w:tcPr>
            <w:tcW w:w="7460" w:type="dxa"/>
            <w:tcBorders>
              <w:top w:val="nil"/>
              <w:left w:val="single" w:sz="8" w:space="0" w:color="auto"/>
              <w:bottom w:val="single" w:sz="8" w:space="0" w:color="auto"/>
              <w:right w:val="single" w:sz="8" w:space="0" w:color="auto"/>
            </w:tcBorders>
            <w:shd w:val="clear" w:color="auto" w:fill="D9D9D9"/>
            <w:vAlign w:val="bottom"/>
          </w:tcPr>
          <w:p w14:paraId="3584941C" w14:textId="77777777" w:rsidR="00876F6E" w:rsidRPr="0083277E" w:rsidRDefault="00876F6E">
            <w:pPr>
              <w:widowControl w:val="0"/>
              <w:autoSpaceDE w:val="0"/>
              <w:autoSpaceDN w:val="0"/>
              <w:adjustRightInd w:val="0"/>
              <w:spacing w:after="0" w:line="240" w:lineRule="auto"/>
              <w:rPr>
                <w:rFonts w:ascii="Times New Roman" w:hAnsi="Times New Roman" w:cs="Times New Roman"/>
                <w:sz w:val="15"/>
                <w:szCs w:val="15"/>
              </w:rPr>
            </w:pPr>
          </w:p>
        </w:tc>
        <w:tc>
          <w:tcPr>
            <w:tcW w:w="1940" w:type="dxa"/>
            <w:vMerge/>
            <w:tcBorders>
              <w:left w:val="nil"/>
              <w:bottom w:val="single" w:sz="8" w:space="0" w:color="auto"/>
              <w:right w:val="single" w:sz="8" w:space="0" w:color="auto"/>
            </w:tcBorders>
            <w:vAlign w:val="bottom"/>
          </w:tcPr>
          <w:p w14:paraId="3A32C299" w14:textId="209B282B" w:rsidR="00876F6E" w:rsidRPr="0075002B" w:rsidRDefault="00876F6E">
            <w:pPr>
              <w:widowControl w:val="0"/>
              <w:autoSpaceDE w:val="0"/>
              <w:autoSpaceDN w:val="0"/>
              <w:adjustRightInd w:val="0"/>
              <w:spacing w:after="0" w:line="240" w:lineRule="auto"/>
              <w:rPr>
                <w:rFonts w:ascii="Calibri" w:hAnsi="Calibri" w:cs="Calibri"/>
                <w:sz w:val="20"/>
                <w:szCs w:val="18"/>
              </w:rPr>
            </w:pPr>
          </w:p>
        </w:tc>
      </w:tr>
      <w:tr w:rsidR="00876F6E" w:rsidRPr="0083277E" w14:paraId="3CEABF19" w14:textId="77777777" w:rsidTr="003C0CFE">
        <w:trPr>
          <w:trHeight w:val="347"/>
        </w:trPr>
        <w:tc>
          <w:tcPr>
            <w:tcW w:w="7460" w:type="dxa"/>
            <w:tcBorders>
              <w:top w:val="nil"/>
              <w:left w:val="single" w:sz="8" w:space="0" w:color="auto"/>
              <w:bottom w:val="nil"/>
              <w:right w:val="single" w:sz="8" w:space="0" w:color="auto"/>
            </w:tcBorders>
            <w:shd w:val="clear" w:color="auto" w:fill="D9D9D9"/>
            <w:vAlign w:val="bottom"/>
          </w:tcPr>
          <w:p w14:paraId="314D0BCD" w14:textId="77777777" w:rsidR="00876F6E" w:rsidRPr="0083277E" w:rsidRDefault="00876F6E">
            <w:pPr>
              <w:widowControl w:val="0"/>
              <w:autoSpaceDE w:val="0"/>
              <w:autoSpaceDN w:val="0"/>
              <w:adjustRightInd w:val="0"/>
              <w:spacing w:after="0" w:line="255" w:lineRule="exact"/>
              <w:ind w:left="100"/>
              <w:rPr>
                <w:rFonts w:ascii="Times New Roman" w:hAnsi="Times New Roman" w:cs="Times New Roman"/>
                <w:sz w:val="24"/>
                <w:szCs w:val="24"/>
              </w:rPr>
            </w:pPr>
            <w:r>
              <w:rPr>
                <w:rFonts w:ascii="Calibri" w:hAnsi="Calibri"/>
                <w:b/>
                <w:sz w:val="21"/>
              </w:rPr>
              <w:t>Termine per l'invio dell’avviso di mancato rispetto delle condizioni formali prescritte nell’invito</w:t>
            </w:r>
          </w:p>
        </w:tc>
        <w:tc>
          <w:tcPr>
            <w:tcW w:w="1940" w:type="dxa"/>
            <w:vMerge w:val="restart"/>
            <w:tcBorders>
              <w:top w:val="nil"/>
              <w:left w:val="nil"/>
              <w:right w:val="single" w:sz="8" w:space="0" w:color="auto"/>
            </w:tcBorders>
            <w:vAlign w:val="bottom"/>
          </w:tcPr>
          <w:p w14:paraId="73CA8F5C" w14:textId="66D0D92F" w:rsidR="00876F6E" w:rsidRPr="0075002B" w:rsidRDefault="00876F6E" w:rsidP="00876F6E">
            <w:pPr>
              <w:widowControl w:val="0"/>
              <w:autoSpaceDE w:val="0"/>
              <w:autoSpaceDN w:val="0"/>
              <w:adjustRightInd w:val="0"/>
              <w:spacing w:after="0" w:line="240" w:lineRule="auto"/>
              <w:jc w:val="center"/>
              <w:rPr>
                <w:rFonts w:ascii="Calibri" w:hAnsi="Calibri" w:cs="Calibri"/>
                <w:sz w:val="20"/>
                <w:szCs w:val="18"/>
              </w:rPr>
            </w:pPr>
            <w:r w:rsidRPr="0075002B">
              <w:rPr>
                <w:rFonts w:ascii="Calibri" w:hAnsi="Calibri" w:cs="Calibri"/>
                <w:sz w:val="20"/>
                <w:szCs w:val="18"/>
              </w:rPr>
              <w:t>08/02/2024</w:t>
            </w:r>
          </w:p>
        </w:tc>
      </w:tr>
      <w:tr w:rsidR="00876F6E" w:rsidRPr="0083277E" w14:paraId="4ED6416A" w14:textId="77777777" w:rsidTr="003C0CFE">
        <w:trPr>
          <w:trHeight w:val="178"/>
        </w:trPr>
        <w:tc>
          <w:tcPr>
            <w:tcW w:w="7460" w:type="dxa"/>
            <w:tcBorders>
              <w:top w:val="nil"/>
              <w:left w:val="single" w:sz="8" w:space="0" w:color="auto"/>
              <w:bottom w:val="single" w:sz="8" w:space="0" w:color="auto"/>
              <w:right w:val="single" w:sz="8" w:space="0" w:color="auto"/>
            </w:tcBorders>
            <w:shd w:val="clear" w:color="auto" w:fill="D9D9D9"/>
            <w:vAlign w:val="bottom"/>
          </w:tcPr>
          <w:p w14:paraId="14B1F388" w14:textId="77777777" w:rsidR="00876F6E" w:rsidRPr="0083277E" w:rsidRDefault="00876F6E">
            <w:pPr>
              <w:widowControl w:val="0"/>
              <w:autoSpaceDE w:val="0"/>
              <w:autoSpaceDN w:val="0"/>
              <w:adjustRightInd w:val="0"/>
              <w:spacing w:after="0" w:line="240" w:lineRule="auto"/>
              <w:rPr>
                <w:rFonts w:ascii="Times New Roman" w:hAnsi="Times New Roman" w:cs="Times New Roman"/>
                <w:sz w:val="15"/>
                <w:szCs w:val="15"/>
              </w:rPr>
            </w:pPr>
          </w:p>
        </w:tc>
        <w:tc>
          <w:tcPr>
            <w:tcW w:w="1940" w:type="dxa"/>
            <w:vMerge/>
            <w:tcBorders>
              <w:left w:val="nil"/>
              <w:bottom w:val="single" w:sz="8" w:space="0" w:color="auto"/>
              <w:right w:val="single" w:sz="8" w:space="0" w:color="auto"/>
            </w:tcBorders>
            <w:vAlign w:val="bottom"/>
          </w:tcPr>
          <w:p w14:paraId="09D86CE5" w14:textId="3B1319C8" w:rsidR="00876F6E" w:rsidRPr="0075002B" w:rsidRDefault="00876F6E">
            <w:pPr>
              <w:widowControl w:val="0"/>
              <w:autoSpaceDE w:val="0"/>
              <w:autoSpaceDN w:val="0"/>
              <w:adjustRightInd w:val="0"/>
              <w:spacing w:after="0" w:line="240" w:lineRule="auto"/>
              <w:rPr>
                <w:rFonts w:ascii="Calibri" w:hAnsi="Calibri" w:cs="Calibri"/>
                <w:sz w:val="20"/>
                <w:szCs w:val="18"/>
              </w:rPr>
            </w:pPr>
          </w:p>
        </w:tc>
      </w:tr>
      <w:tr w:rsidR="00892EA6" w:rsidRPr="0083277E" w14:paraId="34CE38F8" w14:textId="77777777" w:rsidTr="00A64B07">
        <w:trPr>
          <w:trHeight w:val="344"/>
        </w:trPr>
        <w:tc>
          <w:tcPr>
            <w:tcW w:w="7460" w:type="dxa"/>
            <w:tcBorders>
              <w:top w:val="nil"/>
              <w:left w:val="single" w:sz="8" w:space="0" w:color="auto"/>
              <w:bottom w:val="nil"/>
              <w:right w:val="single" w:sz="8" w:space="0" w:color="auto"/>
            </w:tcBorders>
            <w:shd w:val="clear" w:color="auto" w:fill="D9D9D9"/>
            <w:vAlign w:val="bottom"/>
          </w:tcPr>
          <w:p w14:paraId="0C987081" w14:textId="2401E8FC" w:rsidR="00892EA6" w:rsidRPr="0083277E" w:rsidRDefault="00892EA6">
            <w:pPr>
              <w:widowControl w:val="0"/>
              <w:autoSpaceDE w:val="0"/>
              <w:autoSpaceDN w:val="0"/>
              <w:adjustRightInd w:val="0"/>
              <w:spacing w:after="0" w:line="255" w:lineRule="exact"/>
              <w:ind w:left="100"/>
              <w:rPr>
                <w:rFonts w:ascii="Times New Roman" w:hAnsi="Times New Roman" w:cs="Times New Roman"/>
                <w:sz w:val="24"/>
                <w:szCs w:val="24"/>
              </w:rPr>
            </w:pPr>
            <w:r>
              <w:rPr>
                <w:rFonts w:ascii="Calibri" w:hAnsi="Calibri"/>
                <w:b/>
                <w:sz w:val="21"/>
              </w:rPr>
              <w:t xml:space="preserve">Termine per la valutazione delle </w:t>
            </w:r>
            <w:r w:rsidR="00686D37">
              <w:rPr>
                <w:rFonts w:ascii="Calibri" w:hAnsi="Calibri"/>
                <w:b/>
                <w:sz w:val="21"/>
              </w:rPr>
              <w:t>candidature c</w:t>
            </w:r>
            <w:r>
              <w:rPr>
                <w:rFonts w:ascii="Calibri" w:hAnsi="Calibri"/>
                <w:b/>
                <w:sz w:val="21"/>
              </w:rPr>
              <w:t>he hanno soddisfatto le condizioni prescritte nell’invito</w:t>
            </w:r>
          </w:p>
        </w:tc>
        <w:tc>
          <w:tcPr>
            <w:tcW w:w="1940" w:type="dxa"/>
            <w:tcBorders>
              <w:top w:val="nil"/>
              <w:left w:val="nil"/>
              <w:bottom w:val="nil"/>
              <w:right w:val="single" w:sz="8" w:space="0" w:color="auto"/>
            </w:tcBorders>
            <w:vAlign w:val="bottom"/>
          </w:tcPr>
          <w:p w14:paraId="4F20B50B" w14:textId="461B25B4" w:rsidR="00892EA6" w:rsidRPr="0075002B" w:rsidRDefault="00876F6E" w:rsidP="00714656">
            <w:pPr>
              <w:widowControl w:val="0"/>
              <w:autoSpaceDE w:val="0"/>
              <w:autoSpaceDN w:val="0"/>
              <w:adjustRightInd w:val="0"/>
              <w:spacing w:after="0" w:line="255" w:lineRule="exact"/>
              <w:jc w:val="center"/>
              <w:rPr>
                <w:rFonts w:ascii="Calibri" w:hAnsi="Calibri" w:cs="Calibri"/>
                <w:sz w:val="20"/>
                <w:szCs w:val="18"/>
              </w:rPr>
            </w:pPr>
            <w:r w:rsidRPr="0075002B">
              <w:rPr>
                <w:rFonts w:ascii="Calibri" w:hAnsi="Calibri" w:cs="Calibri"/>
                <w:sz w:val="20"/>
                <w:szCs w:val="18"/>
              </w:rPr>
              <w:t>28/02/2024</w:t>
            </w:r>
          </w:p>
        </w:tc>
      </w:tr>
      <w:tr w:rsidR="00892EA6" w:rsidRPr="0083277E" w14:paraId="1EF0CA7E" w14:textId="77777777" w:rsidTr="00A64B07">
        <w:trPr>
          <w:trHeight w:val="178"/>
        </w:trPr>
        <w:tc>
          <w:tcPr>
            <w:tcW w:w="7460" w:type="dxa"/>
            <w:tcBorders>
              <w:top w:val="nil"/>
              <w:left w:val="single" w:sz="8" w:space="0" w:color="auto"/>
              <w:bottom w:val="single" w:sz="8" w:space="0" w:color="auto"/>
              <w:right w:val="single" w:sz="8" w:space="0" w:color="auto"/>
            </w:tcBorders>
            <w:shd w:val="clear" w:color="auto" w:fill="D9D9D9"/>
            <w:vAlign w:val="bottom"/>
          </w:tcPr>
          <w:p w14:paraId="666C50FE" w14:textId="77777777" w:rsidR="00892EA6" w:rsidRPr="0083277E" w:rsidRDefault="00892EA6">
            <w:pPr>
              <w:widowControl w:val="0"/>
              <w:autoSpaceDE w:val="0"/>
              <w:autoSpaceDN w:val="0"/>
              <w:adjustRightInd w:val="0"/>
              <w:spacing w:after="0" w:line="240" w:lineRule="auto"/>
              <w:rPr>
                <w:rFonts w:ascii="Times New Roman" w:hAnsi="Times New Roman" w:cs="Times New Roman"/>
                <w:sz w:val="15"/>
                <w:szCs w:val="15"/>
              </w:rPr>
            </w:pPr>
          </w:p>
        </w:tc>
        <w:tc>
          <w:tcPr>
            <w:tcW w:w="1940" w:type="dxa"/>
            <w:tcBorders>
              <w:top w:val="nil"/>
              <w:left w:val="nil"/>
              <w:bottom w:val="single" w:sz="8" w:space="0" w:color="auto"/>
              <w:right w:val="single" w:sz="8" w:space="0" w:color="auto"/>
            </w:tcBorders>
            <w:vAlign w:val="bottom"/>
          </w:tcPr>
          <w:p w14:paraId="646C0460" w14:textId="77777777" w:rsidR="00892EA6" w:rsidRPr="0075002B" w:rsidRDefault="00892EA6">
            <w:pPr>
              <w:widowControl w:val="0"/>
              <w:autoSpaceDE w:val="0"/>
              <w:autoSpaceDN w:val="0"/>
              <w:adjustRightInd w:val="0"/>
              <w:spacing w:after="0" w:line="240" w:lineRule="auto"/>
              <w:rPr>
                <w:rFonts w:ascii="Calibri" w:hAnsi="Calibri" w:cs="Calibri"/>
                <w:sz w:val="20"/>
                <w:szCs w:val="18"/>
              </w:rPr>
            </w:pPr>
          </w:p>
        </w:tc>
      </w:tr>
      <w:tr w:rsidR="00892EA6" w:rsidRPr="0083277E" w14:paraId="24506CEE" w14:textId="77777777" w:rsidTr="00A64B07">
        <w:trPr>
          <w:trHeight w:val="347"/>
        </w:trPr>
        <w:tc>
          <w:tcPr>
            <w:tcW w:w="7460" w:type="dxa"/>
            <w:tcBorders>
              <w:top w:val="nil"/>
              <w:left w:val="single" w:sz="8" w:space="0" w:color="auto"/>
              <w:bottom w:val="nil"/>
              <w:right w:val="single" w:sz="8" w:space="0" w:color="auto"/>
            </w:tcBorders>
            <w:shd w:val="clear" w:color="auto" w:fill="D9D9D9"/>
            <w:vAlign w:val="bottom"/>
          </w:tcPr>
          <w:p w14:paraId="169501AB" w14:textId="1E35B930" w:rsidR="00892EA6" w:rsidRPr="0083277E" w:rsidRDefault="00892EA6">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b/>
                <w:sz w:val="21"/>
              </w:rPr>
              <w:t>Termine per la pubblicazione della Delibera sull'assegnazione dei mezzi finanziari e invio dell’avviso</w:t>
            </w:r>
            <w:r w:rsidR="00686D37">
              <w:rPr>
                <w:rFonts w:ascii="Calibri" w:hAnsi="Calibri"/>
                <w:b/>
                <w:sz w:val="21"/>
              </w:rPr>
              <w:t xml:space="preserve"> ai candidati</w:t>
            </w:r>
          </w:p>
        </w:tc>
        <w:tc>
          <w:tcPr>
            <w:tcW w:w="1940" w:type="dxa"/>
            <w:tcBorders>
              <w:top w:val="nil"/>
              <w:left w:val="nil"/>
              <w:bottom w:val="nil"/>
              <w:right w:val="single" w:sz="8" w:space="0" w:color="auto"/>
            </w:tcBorders>
            <w:vAlign w:val="bottom"/>
          </w:tcPr>
          <w:p w14:paraId="6D6DB1F1" w14:textId="1D01D46A" w:rsidR="00892EA6" w:rsidRPr="0075002B" w:rsidRDefault="00876F6E">
            <w:pPr>
              <w:widowControl w:val="0"/>
              <w:autoSpaceDE w:val="0"/>
              <w:autoSpaceDN w:val="0"/>
              <w:adjustRightInd w:val="0"/>
              <w:spacing w:after="0" w:line="240" w:lineRule="auto"/>
              <w:jc w:val="center"/>
              <w:rPr>
                <w:rFonts w:ascii="Calibri" w:hAnsi="Calibri" w:cs="Calibri"/>
                <w:sz w:val="20"/>
                <w:szCs w:val="18"/>
              </w:rPr>
            </w:pPr>
            <w:r w:rsidRPr="0075002B">
              <w:rPr>
                <w:rFonts w:ascii="Calibri" w:hAnsi="Calibri" w:cs="Calibri"/>
                <w:sz w:val="20"/>
                <w:szCs w:val="18"/>
              </w:rPr>
              <w:t>15/03/2024</w:t>
            </w:r>
          </w:p>
        </w:tc>
      </w:tr>
      <w:tr w:rsidR="00892EA6" w:rsidRPr="0083277E" w14:paraId="47DE2F40" w14:textId="77777777" w:rsidTr="00A64B07">
        <w:trPr>
          <w:trHeight w:val="300"/>
        </w:trPr>
        <w:tc>
          <w:tcPr>
            <w:tcW w:w="7460" w:type="dxa"/>
            <w:tcBorders>
              <w:top w:val="nil"/>
              <w:left w:val="single" w:sz="8" w:space="0" w:color="auto"/>
              <w:bottom w:val="nil"/>
              <w:right w:val="single" w:sz="8" w:space="0" w:color="auto"/>
            </w:tcBorders>
            <w:shd w:val="clear" w:color="auto" w:fill="D9D9D9"/>
            <w:vAlign w:val="bottom"/>
          </w:tcPr>
          <w:p w14:paraId="3C6F9C09" w14:textId="1F67B8A8" w:rsidR="00892EA6" w:rsidRPr="0083277E" w:rsidRDefault="00892EA6" w:rsidP="00686D37">
            <w:pPr>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nil"/>
              <w:right w:val="single" w:sz="8" w:space="0" w:color="auto"/>
            </w:tcBorders>
            <w:vAlign w:val="bottom"/>
          </w:tcPr>
          <w:p w14:paraId="20C1DA3E" w14:textId="77777777" w:rsidR="00892EA6" w:rsidRPr="0075002B" w:rsidRDefault="00892EA6">
            <w:pPr>
              <w:widowControl w:val="0"/>
              <w:autoSpaceDE w:val="0"/>
              <w:autoSpaceDN w:val="0"/>
              <w:adjustRightInd w:val="0"/>
              <w:spacing w:after="0" w:line="240" w:lineRule="auto"/>
              <w:rPr>
                <w:rFonts w:ascii="Calibri" w:hAnsi="Calibri" w:cs="Calibri"/>
                <w:sz w:val="20"/>
                <w:szCs w:val="18"/>
              </w:rPr>
            </w:pPr>
          </w:p>
        </w:tc>
      </w:tr>
      <w:tr w:rsidR="00892EA6" w:rsidRPr="0083277E" w14:paraId="42090993" w14:textId="77777777" w:rsidTr="00A64B07">
        <w:trPr>
          <w:trHeight w:val="178"/>
        </w:trPr>
        <w:tc>
          <w:tcPr>
            <w:tcW w:w="7460" w:type="dxa"/>
            <w:tcBorders>
              <w:top w:val="nil"/>
              <w:left w:val="single" w:sz="8" w:space="0" w:color="auto"/>
              <w:bottom w:val="single" w:sz="8" w:space="0" w:color="auto"/>
              <w:right w:val="single" w:sz="8" w:space="0" w:color="auto"/>
            </w:tcBorders>
            <w:shd w:val="clear" w:color="auto" w:fill="D9D9D9"/>
            <w:vAlign w:val="bottom"/>
          </w:tcPr>
          <w:p w14:paraId="31C782F7" w14:textId="77777777" w:rsidR="00892EA6" w:rsidRPr="0083277E" w:rsidRDefault="00892EA6">
            <w:pPr>
              <w:widowControl w:val="0"/>
              <w:autoSpaceDE w:val="0"/>
              <w:autoSpaceDN w:val="0"/>
              <w:adjustRightInd w:val="0"/>
              <w:spacing w:after="0" w:line="240" w:lineRule="auto"/>
              <w:rPr>
                <w:rFonts w:ascii="Times New Roman" w:hAnsi="Times New Roman" w:cs="Times New Roman"/>
                <w:sz w:val="15"/>
                <w:szCs w:val="15"/>
              </w:rPr>
            </w:pPr>
          </w:p>
        </w:tc>
        <w:tc>
          <w:tcPr>
            <w:tcW w:w="1940" w:type="dxa"/>
            <w:tcBorders>
              <w:top w:val="nil"/>
              <w:left w:val="nil"/>
              <w:bottom w:val="single" w:sz="8" w:space="0" w:color="auto"/>
              <w:right w:val="single" w:sz="8" w:space="0" w:color="auto"/>
            </w:tcBorders>
            <w:vAlign w:val="bottom"/>
          </w:tcPr>
          <w:p w14:paraId="4DF819F7" w14:textId="77777777" w:rsidR="00892EA6" w:rsidRPr="0075002B" w:rsidRDefault="00892EA6">
            <w:pPr>
              <w:widowControl w:val="0"/>
              <w:autoSpaceDE w:val="0"/>
              <w:autoSpaceDN w:val="0"/>
              <w:adjustRightInd w:val="0"/>
              <w:spacing w:after="0" w:line="240" w:lineRule="auto"/>
              <w:rPr>
                <w:rFonts w:ascii="Calibri" w:hAnsi="Calibri" w:cs="Calibri"/>
                <w:sz w:val="20"/>
                <w:szCs w:val="18"/>
              </w:rPr>
            </w:pPr>
          </w:p>
        </w:tc>
      </w:tr>
      <w:tr w:rsidR="00892EA6" w:rsidRPr="0083277E" w14:paraId="58B636B3" w14:textId="77777777" w:rsidTr="00A64B07">
        <w:trPr>
          <w:trHeight w:val="347"/>
        </w:trPr>
        <w:tc>
          <w:tcPr>
            <w:tcW w:w="7460" w:type="dxa"/>
            <w:tcBorders>
              <w:top w:val="nil"/>
              <w:left w:val="single" w:sz="8" w:space="0" w:color="auto"/>
              <w:bottom w:val="nil"/>
              <w:right w:val="single" w:sz="8" w:space="0" w:color="auto"/>
            </w:tcBorders>
            <w:shd w:val="clear" w:color="auto" w:fill="D9D9D9"/>
            <w:vAlign w:val="bottom"/>
          </w:tcPr>
          <w:p w14:paraId="6FC11501" w14:textId="77777777" w:rsidR="00892EA6" w:rsidRPr="0083277E" w:rsidRDefault="00892EA6">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b/>
                <w:sz w:val="21"/>
              </w:rPr>
              <w:t>Termine per la stipulazione dei contratti</w:t>
            </w:r>
          </w:p>
        </w:tc>
        <w:tc>
          <w:tcPr>
            <w:tcW w:w="1940" w:type="dxa"/>
            <w:tcBorders>
              <w:top w:val="nil"/>
              <w:left w:val="nil"/>
              <w:bottom w:val="nil"/>
              <w:right w:val="single" w:sz="8" w:space="0" w:color="auto"/>
            </w:tcBorders>
            <w:vAlign w:val="bottom"/>
          </w:tcPr>
          <w:p w14:paraId="5D4FC7F0" w14:textId="56A8CF14" w:rsidR="00892EA6" w:rsidRPr="0075002B" w:rsidRDefault="00800287">
            <w:pPr>
              <w:widowControl w:val="0"/>
              <w:autoSpaceDE w:val="0"/>
              <w:autoSpaceDN w:val="0"/>
              <w:adjustRightInd w:val="0"/>
              <w:spacing w:after="0" w:line="240" w:lineRule="auto"/>
              <w:jc w:val="center"/>
              <w:rPr>
                <w:rFonts w:ascii="Calibri" w:hAnsi="Calibri" w:cs="Calibri"/>
                <w:sz w:val="20"/>
                <w:szCs w:val="18"/>
              </w:rPr>
            </w:pPr>
            <w:r w:rsidRPr="0075002B">
              <w:rPr>
                <w:rFonts w:ascii="Calibri" w:hAnsi="Calibri" w:cs="Calibri"/>
                <w:sz w:val="20"/>
                <w:szCs w:val="18"/>
              </w:rPr>
              <w:t>entro 30 giorni</w:t>
            </w:r>
          </w:p>
        </w:tc>
      </w:tr>
      <w:tr w:rsidR="00892EA6" w:rsidRPr="0083277E" w14:paraId="5B85C7EC" w14:textId="77777777" w:rsidTr="00A64B07">
        <w:trPr>
          <w:trHeight w:val="300"/>
        </w:trPr>
        <w:tc>
          <w:tcPr>
            <w:tcW w:w="7460" w:type="dxa"/>
            <w:tcBorders>
              <w:top w:val="nil"/>
              <w:left w:val="single" w:sz="8" w:space="0" w:color="auto"/>
              <w:bottom w:val="nil"/>
              <w:right w:val="single" w:sz="8" w:space="0" w:color="auto"/>
            </w:tcBorders>
            <w:shd w:val="clear" w:color="auto" w:fill="D9D9D9"/>
            <w:vAlign w:val="bottom"/>
          </w:tcPr>
          <w:p w14:paraId="615D5C2C" w14:textId="77777777" w:rsidR="00892EA6" w:rsidRPr="0083277E" w:rsidRDefault="00892EA6">
            <w:pPr>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nil"/>
              <w:right w:val="single" w:sz="8" w:space="0" w:color="auto"/>
            </w:tcBorders>
            <w:vAlign w:val="bottom"/>
          </w:tcPr>
          <w:p w14:paraId="55A5FA72" w14:textId="77777777" w:rsidR="00892EA6" w:rsidRPr="0075002B" w:rsidRDefault="00892EA6">
            <w:pPr>
              <w:widowControl w:val="0"/>
              <w:autoSpaceDE w:val="0"/>
              <w:autoSpaceDN w:val="0"/>
              <w:adjustRightInd w:val="0"/>
              <w:spacing w:after="0" w:line="240" w:lineRule="auto"/>
              <w:jc w:val="center"/>
              <w:rPr>
                <w:rFonts w:ascii="Calibri" w:hAnsi="Calibri" w:cs="Calibri"/>
                <w:sz w:val="20"/>
                <w:szCs w:val="18"/>
              </w:rPr>
            </w:pPr>
            <w:r w:rsidRPr="0075002B">
              <w:rPr>
                <w:rFonts w:ascii="Calibri" w:hAnsi="Calibri" w:cs="Calibri"/>
                <w:sz w:val="20"/>
                <w:szCs w:val="18"/>
              </w:rPr>
              <w:t>dalla data dell’adozione della</w:t>
            </w:r>
          </w:p>
        </w:tc>
      </w:tr>
      <w:tr w:rsidR="00892EA6" w:rsidRPr="0083277E" w14:paraId="18DFABEB" w14:textId="77777777" w:rsidTr="00A64B07">
        <w:trPr>
          <w:trHeight w:val="300"/>
        </w:trPr>
        <w:tc>
          <w:tcPr>
            <w:tcW w:w="7460" w:type="dxa"/>
            <w:tcBorders>
              <w:top w:val="nil"/>
              <w:left w:val="single" w:sz="8" w:space="0" w:color="auto"/>
              <w:bottom w:val="nil"/>
              <w:right w:val="single" w:sz="8" w:space="0" w:color="auto"/>
            </w:tcBorders>
            <w:shd w:val="clear" w:color="auto" w:fill="D9D9D9"/>
            <w:vAlign w:val="bottom"/>
          </w:tcPr>
          <w:p w14:paraId="365380C7" w14:textId="77777777" w:rsidR="00892EA6" w:rsidRPr="0083277E" w:rsidRDefault="00892EA6">
            <w:pPr>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nil"/>
              <w:right w:val="single" w:sz="8" w:space="0" w:color="auto"/>
            </w:tcBorders>
            <w:vAlign w:val="bottom"/>
          </w:tcPr>
          <w:p w14:paraId="3C80162E" w14:textId="77777777" w:rsidR="00892EA6" w:rsidRPr="0075002B" w:rsidRDefault="00892EA6">
            <w:pPr>
              <w:widowControl w:val="0"/>
              <w:autoSpaceDE w:val="0"/>
              <w:autoSpaceDN w:val="0"/>
              <w:adjustRightInd w:val="0"/>
              <w:spacing w:after="0" w:line="240" w:lineRule="auto"/>
              <w:jc w:val="center"/>
              <w:rPr>
                <w:rFonts w:ascii="Calibri" w:hAnsi="Calibri" w:cs="Calibri"/>
                <w:sz w:val="20"/>
                <w:szCs w:val="18"/>
              </w:rPr>
            </w:pPr>
            <w:r w:rsidRPr="0075002B">
              <w:rPr>
                <w:rFonts w:ascii="Calibri" w:hAnsi="Calibri" w:cs="Calibri"/>
                <w:sz w:val="20"/>
                <w:szCs w:val="18"/>
              </w:rPr>
              <w:t>della Delibera</w:t>
            </w:r>
          </w:p>
        </w:tc>
      </w:tr>
      <w:tr w:rsidR="00892EA6" w:rsidRPr="0083277E" w14:paraId="45E38557" w14:textId="77777777" w:rsidTr="00A64B07">
        <w:trPr>
          <w:trHeight w:val="178"/>
        </w:trPr>
        <w:tc>
          <w:tcPr>
            <w:tcW w:w="7460" w:type="dxa"/>
            <w:tcBorders>
              <w:top w:val="nil"/>
              <w:left w:val="single" w:sz="8" w:space="0" w:color="auto"/>
              <w:bottom w:val="single" w:sz="8" w:space="0" w:color="auto"/>
              <w:right w:val="single" w:sz="8" w:space="0" w:color="auto"/>
            </w:tcBorders>
            <w:shd w:val="clear" w:color="auto" w:fill="D9D9D9"/>
            <w:vAlign w:val="bottom"/>
          </w:tcPr>
          <w:p w14:paraId="57D31B9B" w14:textId="77777777" w:rsidR="00892EA6" w:rsidRPr="0083277E" w:rsidRDefault="00892EA6">
            <w:pPr>
              <w:widowControl w:val="0"/>
              <w:autoSpaceDE w:val="0"/>
              <w:autoSpaceDN w:val="0"/>
              <w:adjustRightInd w:val="0"/>
              <w:spacing w:after="0" w:line="240" w:lineRule="auto"/>
              <w:rPr>
                <w:rFonts w:ascii="Times New Roman" w:hAnsi="Times New Roman" w:cs="Times New Roman"/>
                <w:sz w:val="15"/>
                <w:szCs w:val="15"/>
              </w:rPr>
            </w:pPr>
          </w:p>
        </w:tc>
        <w:tc>
          <w:tcPr>
            <w:tcW w:w="1940" w:type="dxa"/>
            <w:tcBorders>
              <w:top w:val="nil"/>
              <w:left w:val="nil"/>
              <w:bottom w:val="single" w:sz="8" w:space="0" w:color="auto"/>
              <w:right w:val="single" w:sz="8" w:space="0" w:color="auto"/>
            </w:tcBorders>
            <w:vAlign w:val="bottom"/>
          </w:tcPr>
          <w:p w14:paraId="58D6DCDA" w14:textId="77777777" w:rsidR="00892EA6" w:rsidRPr="0075002B" w:rsidRDefault="00892EA6">
            <w:pPr>
              <w:widowControl w:val="0"/>
              <w:autoSpaceDE w:val="0"/>
              <w:autoSpaceDN w:val="0"/>
              <w:adjustRightInd w:val="0"/>
              <w:spacing w:after="0" w:line="240" w:lineRule="auto"/>
              <w:rPr>
                <w:rFonts w:ascii="Calibri" w:hAnsi="Calibri" w:cs="Calibri"/>
                <w:sz w:val="20"/>
                <w:szCs w:val="18"/>
              </w:rPr>
            </w:pPr>
          </w:p>
        </w:tc>
      </w:tr>
    </w:tbl>
    <w:p w14:paraId="447F34E5"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5F1D0A4F" w14:textId="77777777" w:rsidR="00892EA6" w:rsidRPr="0083277E" w:rsidRDefault="00892EA6">
      <w:pPr>
        <w:widowControl w:val="0"/>
        <w:autoSpaceDE w:val="0"/>
        <w:autoSpaceDN w:val="0"/>
        <w:adjustRightInd w:val="0"/>
        <w:spacing w:after="0" w:line="315" w:lineRule="exact"/>
        <w:rPr>
          <w:rFonts w:ascii="Times New Roman" w:hAnsi="Times New Roman" w:cs="Times New Roman"/>
          <w:sz w:val="24"/>
          <w:szCs w:val="24"/>
        </w:rPr>
      </w:pPr>
    </w:p>
    <w:p w14:paraId="78215FB9" w14:textId="0204612E" w:rsidR="00892EA6" w:rsidRPr="0083277E" w:rsidRDefault="00892EA6">
      <w:pPr>
        <w:widowControl w:val="0"/>
        <w:overflowPunct w:val="0"/>
        <w:autoSpaceDE w:val="0"/>
        <w:autoSpaceDN w:val="0"/>
        <w:adjustRightInd w:val="0"/>
        <w:spacing w:after="0" w:line="277" w:lineRule="auto"/>
        <w:ind w:right="220"/>
        <w:rPr>
          <w:rFonts w:ascii="Times New Roman" w:hAnsi="Times New Roman" w:cs="Times New Roman"/>
          <w:sz w:val="24"/>
          <w:szCs w:val="24"/>
        </w:rPr>
      </w:pPr>
      <w:r>
        <w:rPr>
          <w:rFonts w:ascii="Arial Narrow" w:hAnsi="Arial Narrow"/>
          <w:sz w:val="21"/>
        </w:rPr>
        <w:t>La Città di Pula-Pola si riserva il diritto di aggiornare il calendario indicativo. L'informazione in merito, come pure la tabella aggiornata, saranno pubblicat</w:t>
      </w:r>
      <w:r w:rsidR="00C15724">
        <w:rPr>
          <w:rFonts w:ascii="Arial Narrow" w:hAnsi="Arial Narrow"/>
          <w:sz w:val="21"/>
        </w:rPr>
        <w:t>e</w:t>
      </w:r>
      <w:r>
        <w:rPr>
          <w:rFonts w:ascii="Arial Narrow" w:hAnsi="Arial Narrow"/>
          <w:sz w:val="21"/>
        </w:rPr>
        <w:t xml:space="preserve"> sul sito internet: </w:t>
      </w:r>
      <w:r>
        <w:rPr>
          <w:rFonts w:ascii="Arial Narrow" w:hAnsi="Arial Narrow"/>
          <w:sz w:val="21"/>
          <w:u w:val="single"/>
        </w:rPr>
        <w:t>www.pula.hr</w:t>
      </w:r>
      <w:r>
        <w:rPr>
          <w:rFonts w:ascii="Arial Narrow" w:hAnsi="Arial Narrow"/>
          <w:sz w:val="21"/>
        </w:rPr>
        <w:t>.</w:t>
      </w:r>
    </w:p>
    <w:sectPr w:rsidR="00892EA6" w:rsidRPr="0083277E" w:rsidSect="00F70A3F">
      <w:pgSz w:w="11900" w:h="16840"/>
      <w:pgMar w:top="1440" w:right="1140" w:bottom="1440" w:left="1380" w:header="720" w:footer="720" w:gutter="0"/>
      <w:cols w:space="720" w:equalWidth="0">
        <w:col w:w="93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0808F" w14:textId="77777777" w:rsidR="00B86E84" w:rsidRDefault="00B86E84" w:rsidP="00A466BE">
      <w:pPr>
        <w:spacing w:after="0" w:line="240" w:lineRule="auto"/>
      </w:pPr>
      <w:r>
        <w:separator/>
      </w:r>
    </w:p>
  </w:endnote>
  <w:endnote w:type="continuationSeparator" w:id="0">
    <w:p w14:paraId="08B91BB5" w14:textId="77777777" w:rsidR="00B86E84" w:rsidRDefault="00B86E84" w:rsidP="00A46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5724"/>
      <w:docPartObj>
        <w:docPartGallery w:val="Page Numbers (Bottom of Page)"/>
        <w:docPartUnique/>
      </w:docPartObj>
    </w:sdtPr>
    <w:sdtEndPr>
      <w:rPr>
        <w:sz w:val="20"/>
        <w:szCs w:val="20"/>
      </w:rPr>
    </w:sdtEndPr>
    <w:sdtContent>
      <w:p w14:paraId="05D982DF" w14:textId="77777777" w:rsidR="003C0CFE" w:rsidRPr="00AA677C" w:rsidRDefault="003C0CFE">
        <w:pPr>
          <w:pStyle w:val="Footer"/>
          <w:jc w:val="right"/>
          <w:rPr>
            <w:sz w:val="20"/>
            <w:szCs w:val="20"/>
          </w:rPr>
        </w:pPr>
        <w:r w:rsidRPr="00AA677C">
          <w:rPr>
            <w:sz w:val="20"/>
            <w:szCs w:val="20"/>
          </w:rPr>
          <w:fldChar w:fldCharType="begin"/>
        </w:r>
        <w:r w:rsidRPr="00AA677C">
          <w:rPr>
            <w:sz w:val="20"/>
            <w:szCs w:val="20"/>
          </w:rPr>
          <w:instrText xml:space="preserve"> PAGE   \* MERGEFORMAT </w:instrText>
        </w:r>
        <w:r w:rsidRPr="00AA677C">
          <w:rPr>
            <w:sz w:val="20"/>
            <w:szCs w:val="20"/>
          </w:rPr>
          <w:fldChar w:fldCharType="separate"/>
        </w:r>
        <w:r>
          <w:rPr>
            <w:noProof/>
            <w:sz w:val="20"/>
            <w:szCs w:val="20"/>
          </w:rPr>
          <w:t>12</w:t>
        </w:r>
        <w:r w:rsidRPr="00AA677C">
          <w:rPr>
            <w:sz w:val="20"/>
            <w:szCs w:val="20"/>
          </w:rPr>
          <w:fldChar w:fldCharType="end"/>
        </w:r>
      </w:p>
    </w:sdtContent>
  </w:sdt>
  <w:p w14:paraId="047E5A24" w14:textId="77777777" w:rsidR="003C0CFE" w:rsidRDefault="003C0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16037" w14:textId="77777777" w:rsidR="00B86E84" w:rsidRDefault="00B86E84" w:rsidP="00A466BE">
      <w:pPr>
        <w:spacing w:after="0" w:line="240" w:lineRule="auto"/>
      </w:pPr>
      <w:r>
        <w:separator/>
      </w:r>
    </w:p>
  </w:footnote>
  <w:footnote w:type="continuationSeparator" w:id="0">
    <w:p w14:paraId="3594C38E" w14:textId="77777777" w:rsidR="00B86E84" w:rsidRDefault="00B86E84" w:rsidP="00A46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24"/>
    <w:multiLevelType w:val="hybridMultilevel"/>
    <w:tmpl w:val="0000305E"/>
    <w:lvl w:ilvl="0" w:tplc="0000440D">
      <w:start w:val="1"/>
      <w:numFmt w:val="decimal"/>
      <w:lvlText w:val="3.%1."/>
      <w:lvlJc w:val="left"/>
      <w:pPr>
        <w:tabs>
          <w:tab w:val="num" w:pos="720"/>
        </w:tabs>
        <w:ind w:left="720" w:hanging="360"/>
      </w:pPr>
      <w:rPr>
        <w:rFonts w:cs="Times New Roman"/>
      </w:rPr>
    </w:lvl>
    <w:lvl w:ilvl="1" w:tplc="0000491C">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BDB"/>
    <w:multiLevelType w:val="hybridMultilevel"/>
    <w:tmpl w:val="000056AE"/>
    <w:lvl w:ilvl="0" w:tplc="0000073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lowerLetter"/>
      <w:lvlText w:val="%2)"/>
      <w:lvlJc w:val="left"/>
      <w:pPr>
        <w:tabs>
          <w:tab w:val="num" w:pos="1440"/>
        </w:tabs>
        <w:ind w:left="1440" w:hanging="360"/>
      </w:pPr>
      <w:rPr>
        <w:rFonts w:cs="Times New Roman"/>
      </w:rPr>
    </w:lvl>
    <w:lvl w:ilvl="2" w:tplc="0000009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E1F"/>
    <w:multiLevelType w:val="hybridMultilevel"/>
    <w:tmpl w:val="00006E5D"/>
    <w:lvl w:ilvl="0" w:tplc="00001AD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22EE"/>
    <w:multiLevelType w:val="hybridMultilevel"/>
    <w:tmpl w:val="00004B40"/>
    <w:lvl w:ilvl="0" w:tplc="0000587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6E9"/>
    <w:multiLevelType w:val="hybridMultilevel"/>
    <w:tmpl w:val="000001EB"/>
    <w:lvl w:ilvl="0" w:tplc="00000BB3">
      <w:start w:val="1"/>
      <w:numFmt w:val="decimal"/>
      <w:lvlText w:val="1.%1."/>
      <w:lvlJc w:val="left"/>
      <w:pPr>
        <w:tabs>
          <w:tab w:val="num" w:pos="720"/>
        </w:tabs>
        <w:ind w:left="720" w:hanging="360"/>
      </w:pPr>
      <w:rPr>
        <w:rFonts w:cs="Times New Roman"/>
      </w:rPr>
    </w:lvl>
    <w:lvl w:ilvl="1" w:tplc="00002EA6">
      <w:start w:val="1"/>
      <w:numFmt w:val="lowerLetter"/>
      <w:lvlText w:val="%2"/>
      <w:lvlJc w:val="left"/>
      <w:pPr>
        <w:tabs>
          <w:tab w:val="num" w:pos="1440"/>
        </w:tabs>
        <w:ind w:left="1440" w:hanging="360"/>
      </w:pPr>
      <w:rPr>
        <w:rFonts w:cs="Times New Roman"/>
      </w:rPr>
    </w:lvl>
    <w:lvl w:ilvl="2" w:tplc="000012DB">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CD6"/>
    <w:multiLevelType w:val="hybridMultilevel"/>
    <w:tmpl w:val="000072AE"/>
    <w:lvl w:ilvl="0" w:tplc="00006952">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39B3"/>
    <w:multiLevelType w:val="hybridMultilevel"/>
    <w:tmpl w:val="00002D12"/>
    <w:lvl w:ilvl="0" w:tplc="0000074D">
      <w:start w:val="1"/>
      <w:numFmt w:val="decimal"/>
      <w:lvlText w:val="5.%1."/>
      <w:lvlJc w:val="left"/>
      <w:pPr>
        <w:tabs>
          <w:tab w:val="num" w:pos="720"/>
        </w:tabs>
        <w:ind w:left="720" w:hanging="360"/>
      </w:pPr>
      <w:rPr>
        <w:rFonts w:cs="Times New Roman"/>
      </w:rPr>
    </w:lvl>
    <w:lvl w:ilvl="1" w:tplc="00004DC8">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4509"/>
    <w:multiLevelType w:val="hybridMultilevel"/>
    <w:tmpl w:val="00001238"/>
    <w:lvl w:ilvl="0" w:tplc="00003B25">
      <w:start w:val="1"/>
      <w:numFmt w:val="decimal"/>
      <w:lvlText w:val="%1."/>
      <w:lvlJc w:val="left"/>
      <w:pPr>
        <w:tabs>
          <w:tab w:val="num" w:pos="502"/>
        </w:tabs>
        <w:ind w:left="502"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4D06"/>
    <w:multiLevelType w:val="hybridMultilevel"/>
    <w:tmpl w:val="00004DB7"/>
    <w:lvl w:ilvl="0" w:tplc="00001547">
      <w:start w:val="1"/>
      <w:numFmt w:val="decimal"/>
      <w:lvlText w:val="4.%1."/>
      <w:lvlJc w:val="left"/>
      <w:pPr>
        <w:tabs>
          <w:tab w:val="num" w:pos="720"/>
        </w:tabs>
        <w:ind w:left="720" w:hanging="360"/>
      </w:pPr>
      <w:rPr>
        <w:rFonts w:cs="Times New Roman"/>
      </w:rPr>
    </w:lvl>
    <w:lvl w:ilvl="1" w:tplc="000054D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4E45"/>
    <w:multiLevelType w:val="hybridMultilevel"/>
    <w:tmpl w:val="0000323B"/>
    <w:lvl w:ilvl="0" w:tplc="00002213">
      <w:start w:val="2"/>
      <w:numFmt w:val="decimal"/>
      <w:lvlText w:val="3.%1."/>
      <w:lvlJc w:val="left"/>
      <w:pPr>
        <w:tabs>
          <w:tab w:val="num" w:pos="720"/>
        </w:tabs>
        <w:ind w:left="720" w:hanging="360"/>
      </w:pPr>
      <w:rPr>
        <w:rFonts w:cs="Times New Roman"/>
      </w:rPr>
    </w:lvl>
    <w:lvl w:ilvl="1" w:tplc="0000260D">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5F90"/>
    <w:multiLevelType w:val="hybridMultilevel"/>
    <w:tmpl w:val="00001649"/>
    <w:lvl w:ilvl="0" w:tplc="00006DF1">
      <w:start w:val="1"/>
      <w:numFmt w:val="decimal"/>
      <w:lvlText w:val="%1"/>
      <w:lvlJc w:val="left"/>
      <w:pPr>
        <w:tabs>
          <w:tab w:val="num" w:pos="720"/>
        </w:tabs>
        <w:ind w:left="720" w:hanging="360"/>
      </w:pPr>
      <w:rPr>
        <w:rFonts w:cs="Times New Roman"/>
      </w:rPr>
    </w:lvl>
    <w:lvl w:ilvl="1" w:tplc="00005AF1">
      <w:start w:val="1"/>
      <w:numFmt w:val="lowerLetter"/>
      <w:lvlText w:val="%2"/>
      <w:lvlJc w:val="left"/>
      <w:pPr>
        <w:tabs>
          <w:tab w:val="num" w:pos="1440"/>
        </w:tabs>
        <w:ind w:left="1440" w:hanging="360"/>
      </w:pPr>
      <w:rPr>
        <w:rFonts w:cs="Times New Roman"/>
      </w:rPr>
    </w:lvl>
    <w:lvl w:ilvl="2" w:tplc="000041BB">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63CB"/>
    <w:multiLevelType w:val="hybridMultilevel"/>
    <w:tmpl w:val="00006BFC"/>
    <w:lvl w:ilvl="0" w:tplc="00007F96">
      <w:start w:val="1"/>
      <w:numFmt w:val="decimal"/>
      <w:lvlText w:val="3.1.%1."/>
      <w:lvlJc w:val="left"/>
      <w:pPr>
        <w:tabs>
          <w:tab w:val="num" w:pos="720"/>
        </w:tabs>
        <w:ind w:left="720" w:hanging="360"/>
      </w:pPr>
      <w:rPr>
        <w:rFonts w:cs="Times New Roman"/>
      </w:rPr>
    </w:lvl>
    <w:lvl w:ilvl="1" w:tplc="00007FF5">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6443"/>
    <w:multiLevelType w:val="hybridMultilevel"/>
    <w:tmpl w:val="000066BB"/>
    <w:lvl w:ilvl="0" w:tplc="0000428B">
      <w:start w:val="1"/>
      <w:numFmt w:val="decimal"/>
      <w:lvlText w:val="6.%1."/>
      <w:lvlJc w:val="left"/>
      <w:pPr>
        <w:tabs>
          <w:tab w:val="num" w:pos="720"/>
        </w:tabs>
        <w:ind w:left="720" w:hanging="360"/>
      </w:pPr>
      <w:rPr>
        <w:rFonts w:cs="Times New Roman"/>
      </w:rPr>
    </w:lvl>
    <w:lvl w:ilvl="1" w:tplc="000026A6">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6784"/>
    <w:multiLevelType w:val="hybridMultilevel"/>
    <w:tmpl w:val="00004AE1"/>
    <w:lvl w:ilvl="0" w:tplc="00003D6C">
      <w:start w:val="2"/>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6B89"/>
    <w:multiLevelType w:val="hybridMultilevel"/>
    <w:tmpl w:val="0000030A"/>
    <w:lvl w:ilvl="0" w:tplc="0000301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701F"/>
    <w:multiLevelType w:val="hybridMultilevel"/>
    <w:tmpl w:val="00005D03"/>
    <w:lvl w:ilvl="0" w:tplc="00007A5A">
      <w:start w:val="1"/>
      <w:numFmt w:val="decimal"/>
      <w:lvlText w:val="2.%1."/>
      <w:lvlJc w:val="left"/>
      <w:pPr>
        <w:tabs>
          <w:tab w:val="num" w:pos="720"/>
        </w:tabs>
        <w:ind w:left="720" w:hanging="360"/>
      </w:pPr>
      <w:rPr>
        <w:rFonts w:cs="Times New Roman"/>
      </w:rPr>
    </w:lvl>
    <w:lvl w:ilvl="1" w:tplc="0000767D">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32533"/>
    <w:multiLevelType w:val="hybridMultilevel"/>
    <w:tmpl w:val="8580151A"/>
    <w:lvl w:ilvl="0" w:tplc="00001AD4">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0CC753E6"/>
    <w:multiLevelType w:val="hybridMultilevel"/>
    <w:tmpl w:val="83724FE0"/>
    <w:lvl w:ilvl="0" w:tplc="0F50EAE2">
      <w:start w:val="1"/>
      <w:numFmt w:val="decimalZero"/>
      <w:lvlText w:val="%1."/>
      <w:lvlJc w:val="left"/>
      <w:pPr>
        <w:ind w:left="1080" w:hanging="360"/>
      </w:pPr>
      <w:rPr>
        <w:rFonts w:cstheme="minorBidi"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172F2552"/>
    <w:multiLevelType w:val="hybridMultilevel"/>
    <w:tmpl w:val="F88844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4383993"/>
    <w:multiLevelType w:val="hybridMultilevel"/>
    <w:tmpl w:val="126E588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59145B6"/>
    <w:multiLevelType w:val="hybridMultilevel"/>
    <w:tmpl w:val="41AEFF64"/>
    <w:lvl w:ilvl="0" w:tplc="6CA2E016">
      <w:start w:val="1"/>
      <w:numFmt w:val="decimalZero"/>
      <w:lvlText w:val="%1."/>
      <w:lvlJc w:val="left"/>
      <w:pPr>
        <w:ind w:left="1083" w:hanging="37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15:restartNumberingAfterBreak="0">
    <w:nsid w:val="3B40368A"/>
    <w:multiLevelType w:val="hybridMultilevel"/>
    <w:tmpl w:val="D71CE106"/>
    <w:lvl w:ilvl="0" w:tplc="F8464036">
      <w:start w:val="1"/>
      <w:numFmt w:val="lowerLetter"/>
      <w:lvlText w:val="%1)"/>
      <w:lvlJc w:val="left"/>
      <w:pPr>
        <w:ind w:left="644" w:hanging="360"/>
      </w:pPr>
      <w:rPr>
        <w:rFonts w:eastAsia="Calibri" w:hint="default"/>
        <w:u w:val="none"/>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5" w15:restartNumberingAfterBreak="0">
    <w:nsid w:val="3EFD3E7E"/>
    <w:multiLevelType w:val="hybridMultilevel"/>
    <w:tmpl w:val="71A2DE9A"/>
    <w:lvl w:ilvl="0" w:tplc="00001AD4">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5801195"/>
    <w:multiLevelType w:val="hybridMultilevel"/>
    <w:tmpl w:val="2AE862DC"/>
    <w:lvl w:ilvl="0" w:tplc="D25EEAB0">
      <w:start w:val="1"/>
      <w:numFmt w:val="decimal"/>
      <w:lvlText w:val="%1."/>
      <w:lvlJc w:val="left"/>
      <w:pPr>
        <w:ind w:left="422" w:hanging="360"/>
      </w:pPr>
      <w:rPr>
        <w:rFonts w:hint="default"/>
      </w:rPr>
    </w:lvl>
    <w:lvl w:ilvl="1" w:tplc="041A0019" w:tentative="1">
      <w:start w:val="1"/>
      <w:numFmt w:val="lowerLetter"/>
      <w:lvlText w:val="%2."/>
      <w:lvlJc w:val="left"/>
      <w:pPr>
        <w:ind w:left="1142" w:hanging="360"/>
      </w:pPr>
    </w:lvl>
    <w:lvl w:ilvl="2" w:tplc="041A001B" w:tentative="1">
      <w:start w:val="1"/>
      <w:numFmt w:val="lowerRoman"/>
      <w:lvlText w:val="%3."/>
      <w:lvlJc w:val="right"/>
      <w:pPr>
        <w:ind w:left="1862" w:hanging="180"/>
      </w:pPr>
    </w:lvl>
    <w:lvl w:ilvl="3" w:tplc="041A000F" w:tentative="1">
      <w:start w:val="1"/>
      <w:numFmt w:val="decimal"/>
      <w:lvlText w:val="%4."/>
      <w:lvlJc w:val="left"/>
      <w:pPr>
        <w:ind w:left="2582" w:hanging="360"/>
      </w:pPr>
    </w:lvl>
    <w:lvl w:ilvl="4" w:tplc="041A0019" w:tentative="1">
      <w:start w:val="1"/>
      <w:numFmt w:val="lowerLetter"/>
      <w:lvlText w:val="%5."/>
      <w:lvlJc w:val="left"/>
      <w:pPr>
        <w:ind w:left="3302" w:hanging="360"/>
      </w:pPr>
    </w:lvl>
    <w:lvl w:ilvl="5" w:tplc="041A001B" w:tentative="1">
      <w:start w:val="1"/>
      <w:numFmt w:val="lowerRoman"/>
      <w:lvlText w:val="%6."/>
      <w:lvlJc w:val="right"/>
      <w:pPr>
        <w:ind w:left="4022" w:hanging="180"/>
      </w:pPr>
    </w:lvl>
    <w:lvl w:ilvl="6" w:tplc="041A000F" w:tentative="1">
      <w:start w:val="1"/>
      <w:numFmt w:val="decimal"/>
      <w:lvlText w:val="%7."/>
      <w:lvlJc w:val="left"/>
      <w:pPr>
        <w:ind w:left="4742" w:hanging="360"/>
      </w:pPr>
    </w:lvl>
    <w:lvl w:ilvl="7" w:tplc="041A0019" w:tentative="1">
      <w:start w:val="1"/>
      <w:numFmt w:val="lowerLetter"/>
      <w:lvlText w:val="%8."/>
      <w:lvlJc w:val="left"/>
      <w:pPr>
        <w:ind w:left="5462" w:hanging="360"/>
      </w:pPr>
    </w:lvl>
    <w:lvl w:ilvl="8" w:tplc="041A001B" w:tentative="1">
      <w:start w:val="1"/>
      <w:numFmt w:val="lowerRoman"/>
      <w:lvlText w:val="%9."/>
      <w:lvlJc w:val="right"/>
      <w:pPr>
        <w:ind w:left="6182" w:hanging="180"/>
      </w:pPr>
    </w:lvl>
  </w:abstractNum>
  <w:num w:numId="1" w16cid:durableId="773398160">
    <w:abstractNumId w:val="0"/>
  </w:num>
  <w:num w:numId="2" w16cid:durableId="163859385">
    <w:abstractNumId w:val="16"/>
  </w:num>
  <w:num w:numId="3" w16cid:durableId="157158720">
    <w:abstractNumId w:val="8"/>
  </w:num>
  <w:num w:numId="4" w16cid:durableId="1300916847">
    <w:abstractNumId w:val="13"/>
  </w:num>
  <w:num w:numId="5" w16cid:durableId="2117208287">
    <w:abstractNumId w:val="7"/>
  </w:num>
  <w:num w:numId="6" w16cid:durableId="72052485">
    <w:abstractNumId w:val="4"/>
  </w:num>
  <w:num w:numId="7" w16cid:durableId="996809271">
    <w:abstractNumId w:val="2"/>
  </w:num>
  <w:num w:numId="8" w16cid:durableId="1842576188">
    <w:abstractNumId w:val="11"/>
  </w:num>
  <w:num w:numId="9" w16cid:durableId="393622">
    <w:abstractNumId w:val="9"/>
  </w:num>
  <w:num w:numId="10" w16cid:durableId="2008627198">
    <w:abstractNumId w:val="15"/>
  </w:num>
  <w:num w:numId="11" w16cid:durableId="1178695486">
    <w:abstractNumId w:val="18"/>
  </w:num>
  <w:num w:numId="12" w16cid:durableId="1210914709">
    <w:abstractNumId w:val="10"/>
  </w:num>
  <w:num w:numId="13" w16cid:durableId="1353803138">
    <w:abstractNumId w:val="5"/>
  </w:num>
  <w:num w:numId="14" w16cid:durableId="1039401935">
    <w:abstractNumId w:val="14"/>
  </w:num>
  <w:num w:numId="15" w16cid:durableId="1166360200">
    <w:abstractNumId w:val="12"/>
  </w:num>
  <w:num w:numId="16" w16cid:durableId="304744778">
    <w:abstractNumId w:val="17"/>
  </w:num>
  <w:num w:numId="17" w16cid:durableId="750661684">
    <w:abstractNumId w:val="3"/>
  </w:num>
  <w:num w:numId="18" w16cid:durableId="935207346">
    <w:abstractNumId w:val="1"/>
  </w:num>
  <w:num w:numId="19" w16cid:durableId="566493834">
    <w:abstractNumId w:val="6"/>
  </w:num>
  <w:num w:numId="20" w16cid:durableId="275259171">
    <w:abstractNumId w:val="20"/>
  </w:num>
  <w:num w:numId="21" w16cid:durableId="2083527916">
    <w:abstractNumId w:val="24"/>
  </w:num>
  <w:num w:numId="22" w16cid:durableId="1181427560">
    <w:abstractNumId w:val="23"/>
  </w:num>
  <w:num w:numId="23" w16cid:durableId="1604650344">
    <w:abstractNumId w:val="26"/>
  </w:num>
  <w:num w:numId="24" w16cid:durableId="1577667137">
    <w:abstractNumId w:val="22"/>
  </w:num>
  <w:num w:numId="25" w16cid:durableId="1865049496">
    <w:abstractNumId w:val="21"/>
  </w:num>
  <w:num w:numId="26" w16cid:durableId="1123964661">
    <w:abstractNumId w:val="25"/>
  </w:num>
  <w:num w:numId="27" w16cid:durableId="16093917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AE"/>
    <w:rsid w:val="0000376D"/>
    <w:rsid w:val="000203F6"/>
    <w:rsid w:val="00034B81"/>
    <w:rsid w:val="00040660"/>
    <w:rsid w:val="00056508"/>
    <w:rsid w:val="000658C0"/>
    <w:rsid w:val="000767B9"/>
    <w:rsid w:val="0009052D"/>
    <w:rsid w:val="0009249C"/>
    <w:rsid w:val="000952EC"/>
    <w:rsid w:val="000C246D"/>
    <w:rsid w:val="000D315C"/>
    <w:rsid w:val="000E0893"/>
    <w:rsid w:val="000F1DFF"/>
    <w:rsid w:val="000F506C"/>
    <w:rsid w:val="001117B5"/>
    <w:rsid w:val="00126799"/>
    <w:rsid w:val="00160ECB"/>
    <w:rsid w:val="001825AF"/>
    <w:rsid w:val="0019336E"/>
    <w:rsid w:val="00194A31"/>
    <w:rsid w:val="001B00FB"/>
    <w:rsid w:val="001C72E9"/>
    <w:rsid w:val="00212C45"/>
    <w:rsid w:val="0023127A"/>
    <w:rsid w:val="00232897"/>
    <w:rsid w:val="002666FE"/>
    <w:rsid w:val="00266707"/>
    <w:rsid w:val="002670AE"/>
    <w:rsid w:val="002677F0"/>
    <w:rsid w:val="002750C7"/>
    <w:rsid w:val="002754A8"/>
    <w:rsid w:val="002B6370"/>
    <w:rsid w:val="002E051F"/>
    <w:rsid w:val="002F788F"/>
    <w:rsid w:val="00303377"/>
    <w:rsid w:val="003131ED"/>
    <w:rsid w:val="00317BE4"/>
    <w:rsid w:val="00325A1A"/>
    <w:rsid w:val="003337B1"/>
    <w:rsid w:val="0034053C"/>
    <w:rsid w:val="003543C0"/>
    <w:rsid w:val="0036266E"/>
    <w:rsid w:val="00381145"/>
    <w:rsid w:val="003B1191"/>
    <w:rsid w:val="003B2914"/>
    <w:rsid w:val="003C0CFE"/>
    <w:rsid w:val="003D74F0"/>
    <w:rsid w:val="003E3A8E"/>
    <w:rsid w:val="003F2998"/>
    <w:rsid w:val="00401E0C"/>
    <w:rsid w:val="0041591E"/>
    <w:rsid w:val="00416FB7"/>
    <w:rsid w:val="00443A11"/>
    <w:rsid w:val="00470DAA"/>
    <w:rsid w:val="004724DE"/>
    <w:rsid w:val="004754C1"/>
    <w:rsid w:val="00476A56"/>
    <w:rsid w:val="0049397A"/>
    <w:rsid w:val="004A2CFB"/>
    <w:rsid w:val="004B3416"/>
    <w:rsid w:val="004C1788"/>
    <w:rsid w:val="004D4B5F"/>
    <w:rsid w:val="004F7F04"/>
    <w:rsid w:val="005171FE"/>
    <w:rsid w:val="00517949"/>
    <w:rsid w:val="00525EFE"/>
    <w:rsid w:val="005710AB"/>
    <w:rsid w:val="00572CDF"/>
    <w:rsid w:val="005C2E2C"/>
    <w:rsid w:val="005E0B0A"/>
    <w:rsid w:val="005E1EA8"/>
    <w:rsid w:val="005E39B4"/>
    <w:rsid w:val="005E70D6"/>
    <w:rsid w:val="005F7077"/>
    <w:rsid w:val="005F7835"/>
    <w:rsid w:val="00634138"/>
    <w:rsid w:val="00636848"/>
    <w:rsid w:val="00654427"/>
    <w:rsid w:val="006600F5"/>
    <w:rsid w:val="0066052D"/>
    <w:rsid w:val="006730A6"/>
    <w:rsid w:val="00686D37"/>
    <w:rsid w:val="006904CD"/>
    <w:rsid w:val="006B6000"/>
    <w:rsid w:val="006C0153"/>
    <w:rsid w:val="006C07AE"/>
    <w:rsid w:val="006D421A"/>
    <w:rsid w:val="006D6528"/>
    <w:rsid w:val="006E2899"/>
    <w:rsid w:val="006E7B4B"/>
    <w:rsid w:val="006F2E1F"/>
    <w:rsid w:val="006F47B7"/>
    <w:rsid w:val="00702525"/>
    <w:rsid w:val="00705257"/>
    <w:rsid w:val="0070629D"/>
    <w:rsid w:val="00714656"/>
    <w:rsid w:val="0072234B"/>
    <w:rsid w:val="00734967"/>
    <w:rsid w:val="00736612"/>
    <w:rsid w:val="00747E37"/>
    <w:rsid w:val="0075002B"/>
    <w:rsid w:val="00755253"/>
    <w:rsid w:val="00756F26"/>
    <w:rsid w:val="007643BC"/>
    <w:rsid w:val="00781FE3"/>
    <w:rsid w:val="007972E9"/>
    <w:rsid w:val="007A45B9"/>
    <w:rsid w:val="007B71CB"/>
    <w:rsid w:val="007D63BA"/>
    <w:rsid w:val="007E32C4"/>
    <w:rsid w:val="007F5D59"/>
    <w:rsid w:val="00800287"/>
    <w:rsid w:val="00804D43"/>
    <w:rsid w:val="0081507D"/>
    <w:rsid w:val="00822910"/>
    <w:rsid w:val="0083277E"/>
    <w:rsid w:val="008356B2"/>
    <w:rsid w:val="00836EFB"/>
    <w:rsid w:val="00847108"/>
    <w:rsid w:val="0085410C"/>
    <w:rsid w:val="00857C59"/>
    <w:rsid w:val="008760E3"/>
    <w:rsid w:val="0087669B"/>
    <w:rsid w:val="00876F6E"/>
    <w:rsid w:val="00883B11"/>
    <w:rsid w:val="0088686B"/>
    <w:rsid w:val="008908F5"/>
    <w:rsid w:val="0089164A"/>
    <w:rsid w:val="00892EA6"/>
    <w:rsid w:val="008A052C"/>
    <w:rsid w:val="008B3F5A"/>
    <w:rsid w:val="008C136D"/>
    <w:rsid w:val="008F6978"/>
    <w:rsid w:val="0091076A"/>
    <w:rsid w:val="009129FF"/>
    <w:rsid w:val="00951ABA"/>
    <w:rsid w:val="00955630"/>
    <w:rsid w:val="00957DE8"/>
    <w:rsid w:val="009631A5"/>
    <w:rsid w:val="00965784"/>
    <w:rsid w:val="00976BCA"/>
    <w:rsid w:val="009868BB"/>
    <w:rsid w:val="009B29DB"/>
    <w:rsid w:val="009D4709"/>
    <w:rsid w:val="009E3661"/>
    <w:rsid w:val="009F58F8"/>
    <w:rsid w:val="00A32C1D"/>
    <w:rsid w:val="00A466BE"/>
    <w:rsid w:val="00A53746"/>
    <w:rsid w:val="00A64B07"/>
    <w:rsid w:val="00A77854"/>
    <w:rsid w:val="00A822EA"/>
    <w:rsid w:val="00A8503B"/>
    <w:rsid w:val="00A94232"/>
    <w:rsid w:val="00A956F5"/>
    <w:rsid w:val="00A97ACD"/>
    <w:rsid w:val="00AA677C"/>
    <w:rsid w:val="00AB0E88"/>
    <w:rsid w:val="00AF23A0"/>
    <w:rsid w:val="00AF3580"/>
    <w:rsid w:val="00B0295B"/>
    <w:rsid w:val="00B02C5D"/>
    <w:rsid w:val="00B120D9"/>
    <w:rsid w:val="00B15C32"/>
    <w:rsid w:val="00B22D51"/>
    <w:rsid w:val="00B348F8"/>
    <w:rsid w:val="00B36992"/>
    <w:rsid w:val="00B548A0"/>
    <w:rsid w:val="00B700E8"/>
    <w:rsid w:val="00B86E84"/>
    <w:rsid w:val="00BC794E"/>
    <w:rsid w:val="00BF2BDC"/>
    <w:rsid w:val="00C12475"/>
    <w:rsid w:val="00C15724"/>
    <w:rsid w:val="00C2177C"/>
    <w:rsid w:val="00C40883"/>
    <w:rsid w:val="00C44922"/>
    <w:rsid w:val="00C64274"/>
    <w:rsid w:val="00C9341E"/>
    <w:rsid w:val="00CB730B"/>
    <w:rsid w:val="00CB7780"/>
    <w:rsid w:val="00CC69B2"/>
    <w:rsid w:val="00CC7ED3"/>
    <w:rsid w:val="00CE69D8"/>
    <w:rsid w:val="00CF75A0"/>
    <w:rsid w:val="00D02697"/>
    <w:rsid w:val="00D303EB"/>
    <w:rsid w:val="00D4263B"/>
    <w:rsid w:val="00D45AC8"/>
    <w:rsid w:val="00D52D2F"/>
    <w:rsid w:val="00D606AD"/>
    <w:rsid w:val="00D64AA7"/>
    <w:rsid w:val="00D6633C"/>
    <w:rsid w:val="00D759A3"/>
    <w:rsid w:val="00D83A85"/>
    <w:rsid w:val="00D90727"/>
    <w:rsid w:val="00D92AB8"/>
    <w:rsid w:val="00DA5C8E"/>
    <w:rsid w:val="00DC081A"/>
    <w:rsid w:val="00DC2C60"/>
    <w:rsid w:val="00DF2038"/>
    <w:rsid w:val="00DF4EEB"/>
    <w:rsid w:val="00E046FD"/>
    <w:rsid w:val="00E13D11"/>
    <w:rsid w:val="00E222EE"/>
    <w:rsid w:val="00E54ADB"/>
    <w:rsid w:val="00E63092"/>
    <w:rsid w:val="00E650DB"/>
    <w:rsid w:val="00E671E5"/>
    <w:rsid w:val="00E70819"/>
    <w:rsid w:val="00E77C9E"/>
    <w:rsid w:val="00EA17E8"/>
    <w:rsid w:val="00EA27AF"/>
    <w:rsid w:val="00EB0AB7"/>
    <w:rsid w:val="00EB2B5E"/>
    <w:rsid w:val="00EC1CD2"/>
    <w:rsid w:val="00ED074C"/>
    <w:rsid w:val="00EE5C9B"/>
    <w:rsid w:val="00EE76F5"/>
    <w:rsid w:val="00EE7D9D"/>
    <w:rsid w:val="00EF4CB9"/>
    <w:rsid w:val="00F3175B"/>
    <w:rsid w:val="00F32424"/>
    <w:rsid w:val="00F510A4"/>
    <w:rsid w:val="00F66185"/>
    <w:rsid w:val="00F66505"/>
    <w:rsid w:val="00F70A3F"/>
    <w:rsid w:val="00F70C10"/>
    <w:rsid w:val="00F929E0"/>
    <w:rsid w:val="00FA6062"/>
    <w:rsid w:val="00FB65C9"/>
    <w:rsid w:val="00FC7FF7"/>
    <w:rsid w:val="00FF53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0A39BD"/>
  <w15:docId w15:val="{A303DE7F-CA8D-4783-A05C-3D21B299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it-IT" w:eastAsia="it-IT" w:bidi="it-IT"/>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A3F"/>
    <w:rPr>
      <w:rFonts w:cstheme="minorBidi"/>
    </w:rPr>
  </w:style>
  <w:style w:type="paragraph" w:styleId="Heading2">
    <w:name w:val="heading 2"/>
    <w:basedOn w:val="Normal"/>
    <w:next w:val="Normal"/>
    <w:link w:val="Heading2Char"/>
    <w:uiPriority w:val="9"/>
    <w:unhideWhenUsed/>
    <w:qFormat/>
    <w:rsid w:val="00A466BE"/>
    <w:pPr>
      <w:keepNext/>
      <w:keepLines/>
      <w:spacing w:before="200" w:after="0"/>
      <w:outlineLvl w:val="1"/>
    </w:pPr>
    <w:rPr>
      <w:rFonts w:ascii="Arial Narrow" w:eastAsiaTheme="majorEastAsia" w:hAnsi="Arial Narrow"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66BE"/>
    <w:rPr>
      <w:rFonts w:ascii="Arial Narrow" w:eastAsiaTheme="majorEastAsia" w:hAnsi="Arial Narrow" w:cstheme="majorBidi"/>
      <w:b/>
      <w:bCs/>
      <w:sz w:val="26"/>
      <w:szCs w:val="26"/>
      <w:lang w:eastAsia="it-IT"/>
    </w:rPr>
  </w:style>
  <w:style w:type="paragraph" w:styleId="NoSpacing">
    <w:name w:val="No Spacing"/>
    <w:uiPriority w:val="1"/>
    <w:qFormat/>
    <w:rsid w:val="00A466BE"/>
    <w:pPr>
      <w:spacing w:after="0" w:line="240" w:lineRule="auto"/>
    </w:pPr>
    <w:rPr>
      <w:rFonts w:eastAsiaTheme="minorHAnsi" w:cstheme="minorBidi"/>
    </w:rPr>
  </w:style>
  <w:style w:type="paragraph" w:styleId="ListParagraph">
    <w:name w:val="List Paragraph"/>
    <w:basedOn w:val="Normal"/>
    <w:uiPriority w:val="34"/>
    <w:qFormat/>
    <w:rsid w:val="00A466BE"/>
    <w:pPr>
      <w:ind w:left="720"/>
      <w:contextualSpacing/>
    </w:pPr>
    <w:rPr>
      <w:rFonts w:ascii="Calibri" w:eastAsia="Calibri" w:hAnsi="Calibri" w:cs="Times New Roman"/>
    </w:rPr>
  </w:style>
  <w:style w:type="paragraph" w:customStyle="1" w:styleId="Default">
    <w:name w:val="Default"/>
    <w:rsid w:val="00A466BE"/>
    <w:pPr>
      <w:autoSpaceDE w:val="0"/>
      <w:autoSpaceDN w:val="0"/>
      <w:adjustRightInd w:val="0"/>
      <w:spacing w:after="0" w:line="240" w:lineRule="auto"/>
    </w:pPr>
    <w:rPr>
      <w:rFonts w:ascii="Times New Roman" w:eastAsiaTheme="minorHAnsi" w:hAnsi="Times New Roman"/>
      <w:color w:val="000000"/>
      <w:sz w:val="24"/>
      <w:szCs w:val="24"/>
    </w:rPr>
  </w:style>
  <w:style w:type="paragraph" w:styleId="Header">
    <w:name w:val="header"/>
    <w:basedOn w:val="Normal"/>
    <w:link w:val="HeaderChar"/>
    <w:uiPriority w:val="99"/>
    <w:semiHidden/>
    <w:unhideWhenUsed/>
    <w:rsid w:val="00A466B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466BE"/>
    <w:rPr>
      <w:rFonts w:cstheme="minorBidi"/>
    </w:rPr>
  </w:style>
  <w:style w:type="paragraph" w:styleId="Footer">
    <w:name w:val="footer"/>
    <w:basedOn w:val="Normal"/>
    <w:link w:val="FooterChar"/>
    <w:uiPriority w:val="99"/>
    <w:unhideWhenUsed/>
    <w:rsid w:val="00A466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66BE"/>
    <w:rPr>
      <w:rFonts w:cstheme="minorBidi"/>
    </w:rPr>
  </w:style>
  <w:style w:type="table" w:styleId="TableGrid">
    <w:name w:val="Table Grid"/>
    <w:basedOn w:val="TableNormal"/>
    <w:rsid w:val="00A466BE"/>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5C9B"/>
    <w:rPr>
      <w:color w:val="0000FF" w:themeColor="hyperlink"/>
      <w:u w:val="single"/>
    </w:rPr>
  </w:style>
  <w:style w:type="character" w:styleId="UnresolvedMention">
    <w:name w:val="Unresolved Mention"/>
    <w:basedOn w:val="DefaultParagraphFont"/>
    <w:uiPriority w:val="99"/>
    <w:semiHidden/>
    <w:unhideWhenUsed/>
    <w:rsid w:val="00854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81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rustvene.mladi@pula.hr"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E6307-6759-4BE2-8495-618FD5C6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4790</Words>
  <Characters>27308</Characters>
  <Application>Microsoft Office Word</Application>
  <DocSecurity>0</DocSecurity>
  <Lines>227</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mzikovic</dc:creator>
  <cp:lastModifiedBy>Peruško Irena</cp:lastModifiedBy>
  <cp:revision>8</cp:revision>
  <cp:lastPrinted>2018-12-19T13:13:00Z</cp:lastPrinted>
  <dcterms:created xsi:type="dcterms:W3CDTF">2023-12-06T14:39:00Z</dcterms:created>
  <dcterms:modified xsi:type="dcterms:W3CDTF">2023-12-27T07:14:00Z</dcterms:modified>
</cp:coreProperties>
</file>