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0CBB" w14:textId="52198E9A" w:rsidR="00E34EBB" w:rsidRDefault="00E34EBB">
      <w:pPr>
        <w:pStyle w:val="Tijeloteksta"/>
        <w:rPr>
          <w:sz w:val="20"/>
        </w:rPr>
      </w:pPr>
    </w:p>
    <w:p w14:paraId="39808535" w14:textId="1283253D" w:rsidR="001D4591" w:rsidRDefault="001D4591">
      <w:pPr>
        <w:pStyle w:val="Tijeloteksta"/>
        <w:rPr>
          <w:sz w:val="20"/>
        </w:rPr>
      </w:pPr>
    </w:p>
    <w:p w14:paraId="4C38469D" w14:textId="77777777" w:rsidR="001D4591" w:rsidRDefault="001D4591">
      <w:pPr>
        <w:pStyle w:val="Tijeloteksta"/>
        <w:rPr>
          <w:sz w:val="20"/>
        </w:rPr>
      </w:pPr>
    </w:p>
    <w:p w14:paraId="1A782705" w14:textId="77777777" w:rsidR="00E34EBB" w:rsidRDefault="00E34EBB" w:rsidP="001D4591">
      <w:pPr>
        <w:pStyle w:val="Tijeloteksta"/>
        <w:spacing w:before="6" w:line="276" w:lineRule="auto"/>
        <w:rPr>
          <w:sz w:val="21"/>
        </w:rPr>
      </w:pPr>
    </w:p>
    <w:p w14:paraId="0E7DB06E" w14:textId="77777777" w:rsidR="00E34EBB" w:rsidRDefault="00AB0642" w:rsidP="001D4591">
      <w:pPr>
        <w:pStyle w:val="Tijeloteksta"/>
        <w:spacing w:line="276" w:lineRule="auto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04EA6DA6">
          <v:group id="_x0000_s1029" style="width:114.05pt;height:.8pt;mso-position-horizontal-relative:char;mso-position-vertical-relative:line" coordsize="2281,16">
            <v:line id="_x0000_s1030" style="position:absolute" from="0,8" to="2280,8" strokeweight=".26672mm"/>
            <w10:anchorlock/>
          </v:group>
        </w:pict>
      </w:r>
    </w:p>
    <w:p w14:paraId="06E615A0" w14:textId="77777777" w:rsidR="00E34EBB" w:rsidRDefault="003968CC" w:rsidP="001D4591">
      <w:pPr>
        <w:spacing w:line="276" w:lineRule="auto"/>
        <w:ind w:left="100"/>
        <w:rPr>
          <w:sz w:val="20"/>
        </w:rPr>
      </w:pPr>
      <w:r>
        <w:rPr>
          <w:sz w:val="20"/>
        </w:rPr>
        <w:t>Ime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prezime</w:t>
      </w:r>
    </w:p>
    <w:p w14:paraId="43D84E4D" w14:textId="77777777" w:rsidR="00E34EBB" w:rsidRDefault="00AB0642" w:rsidP="001D4591">
      <w:pPr>
        <w:pStyle w:val="Tijeloteksta"/>
        <w:spacing w:before="4" w:line="276" w:lineRule="auto"/>
        <w:rPr>
          <w:sz w:val="19"/>
        </w:rPr>
      </w:pPr>
      <w:r>
        <w:pict w14:anchorId="307D377F">
          <v:shape id="_x0000_s1028" style="position:absolute;margin-left:78pt;margin-top:13.45pt;width:114.05pt;height:.1pt;z-index:-15728128;mso-wrap-distance-left:0;mso-wrap-distance-right:0;mso-position-horizontal-relative:page" coordorigin="1560,269" coordsize="2281,0" path="m1560,269r2280,e" filled="f" strokeweight=".26672mm">
            <v:path arrowok="t"/>
            <w10:wrap type="topAndBottom" anchorx="page"/>
          </v:shape>
        </w:pict>
      </w:r>
    </w:p>
    <w:p w14:paraId="5C40BC22" w14:textId="114A193A" w:rsidR="00E34EBB" w:rsidRDefault="003968CC" w:rsidP="001D4591">
      <w:pPr>
        <w:spacing w:line="276" w:lineRule="auto"/>
        <w:ind w:left="100"/>
        <w:rPr>
          <w:sz w:val="20"/>
        </w:rPr>
      </w:pPr>
      <w:r>
        <w:rPr>
          <w:sz w:val="20"/>
        </w:rPr>
        <w:t>Adresa</w:t>
      </w:r>
    </w:p>
    <w:p w14:paraId="3A7E4E3A" w14:textId="77777777" w:rsidR="00E34EBB" w:rsidRDefault="00AB0642" w:rsidP="001D4591">
      <w:pPr>
        <w:pStyle w:val="Tijeloteksta"/>
        <w:spacing w:before="6" w:line="276" w:lineRule="auto"/>
        <w:rPr>
          <w:sz w:val="19"/>
        </w:rPr>
      </w:pPr>
      <w:r>
        <w:pict w14:anchorId="4EC6D3D5">
          <v:shape id="_x0000_s1027" style="position:absolute;margin-left:78pt;margin-top:13.55pt;width:114.05pt;height:.1pt;z-index:-15727616;mso-wrap-distance-left:0;mso-wrap-distance-right:0;mso-position-horizontal-relative:page" coordorigin="1560,271" coordsize="2281,0" path="m1560,271r2280,e" filled="f" strokeweight=".26672mm">
            <v:path arrowok="t"/>
            <w10:wrap type="topAndBottom" anchorx="page"/>
          </v:shape>
        </w:pict>
      </w:r>
    </w:p>
    <w:p w14:paraId="1A8BD3CD" w14:textId="4C3A5CEA" w:rsidR="00E34EBB" w:rsidRDefault="003968CC" w:rsidP="001D4591">
      <w:pPr>
        <w:spacing w:line="276" w:lineRule="auto"/>
        <w:ind w:left="100"/>
        <w:rPr>
          <w:sz w:val="20"/>
        </w:rPr>
      </w:pPr>
      <w:r>
        <w:rPr>
          <w:sz w:val="20"/>
        </w:rPr>
        <w:t>OIB</w:t>
      </w:r>
    </w:p>
    <w:p w14:paraId="014912F4" w14:textId="77777777" w:rsidR="00E34EBB" w:rsidRDefault="00E34EBB" w:rsidP="001D4591">
      <w:pPr>
        <w:pStyle w:val="Tijeloteksta"/>
        <w:spacing w:before="10" w:line="276" w:lineRule="auto"/>
        <w:rPr>
          <w:sz w:val="23"/>
        </w:rPr>
      </w:pPr>
    </w:p>
    <w:p w14:paraId="2D7ED4AB" w14:textId="3CAC3D1A" w:rsidR="00E34EBB" w:rsidRDefault="003968CC" w:rsidP="001D4591">
      <w:pPr>
        <w:pStyle w:val="Tijeloteksta"/>
        <w:spacing w:line="276" w:lineRule="auto"/>
        <w:ind w:left="100" w:right="109"/>
        <w:jc w:val="both"/>
      </w:pPr>
      <w:r>
        <w:t xml:space="preserve">U skladu sa odredbama Odluke o </w:t>
      </w:r>
      <w:r w:rsidR="00350010">
        <w:t xml:space="preserve">provođenju i sufinanciranju mjera energetske učinkovitosti na području grada Pule </w:t>
      </w:r>
      <w:r w:rsidR="00AB0642">
        <w:t>(</w:t>
      </w:r>
      <w:r w:rsidR="00AB0642" w:rsidRPr="000B52F0">
        <w:t>KLASA:372-01/</w:t>
      </w:r>
      <w:r w:rsidR="00AB0642">
        <w:t xml:space="preserve">23-01/43, </w:t>
      </w:r>
      <w:r w:rsidR="00AB0642" w:rsidRPr="000B52F0">
        <w:rPr>
          <w:spacing w:val="1"/>
        </w:rPr>
        <w:t xml:space="preserve"> </w:t>
      </w:r>
      <w:r w:rsidR="00AB0642" w:rsidRPr="00AB0642">
        <w:t>URBROJ:2163-7-03-04-0455-23-3</w:t>
      </w:r>
      <w:r w:rsidR="00AB0642">
        <w:t>)</w:t>
      </w:r>
      <w:r w:rsidR="00AB0642">
        <w:t xml:space="preserve"> </w:t>
      </w:r>
      <w:r>
        <w:t xml:space="preserve">te radi provođenja Javnog poziva </w:t>
      </w:r>
      <w:r w:rsidR="00FB7FDB">
        <w:t xml:space="preserve"> </w:t>
      </w:r>
      <w:r>
        <w:t>a</w:t>
      </w:r>
      <w:r w:rsidR="00FB7FDB">
        <w:t>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podnošenja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kupnje</w:t>
      </w:r>
      <w:r>
        <w:rPr>
          <w:spacing w:val="1"/>
        </w:rPr>
        <w:t xml:space="preserve"> </w:t>
      </w:r>
      <w:r w:rsidR="007F35A4">
        <w:t>fotonaponskih sunčanih modul</w:t>
      </w:r>
      <w:r w:rsidR="006E02EF">
        <w:t>a</w:t>
      </w:r>
      <w:r w:rsidR="007F35A4">
        <w:t xml:space="preserve"> </w:t>
      </w:r>
      <w:r w:rsidR="004C62EB">
        <w:t xml:space="preserve">potrebnih za izradu solarne elektrane na obiteljskoj kući </w:t>
      </w:r>
      <w:r>
        <w:t>te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sufinanciranja</w:t>
      </w:r>
      <w:r>
        <w:rPr>
          <w:spacing w:val="1"/>
        </w:rPr>
        <w:t xml:space="preserve"> </w:t>
      </w:r>
      <w:r w:rsidR="00DD2BBF">
        <w:t>dajem sljedeću</w:t>
      </w:r>
    </w:p>
    <w:p w14:paraId="39F82AB8" w14:textId="25F9CA61" w:rsidR="00DD2BBF" w:rsidRDefault="00DD2BBF" w:rsidP="001D4591">
      <w:pPr>
        <w:pStyle w:val="Tijeloteksta"/>
        <w:spacing w:line="276" w:lineRule="auto"/>
        <w:ind w:left="100" w:right="109"/>
        <w:jc w:val="both"/>
      </w:pPr>
    </w:p>
    <w:p w14:paraId="7AD5C0CE" w14:textId="77777777" w:rsidR="001D4591" w:rsidRDefault="001D4591" w:rsidP="001D4591">
      <w:pPr>
        <w:pStyle w:val="Tijeloteksta"/>
        <w:spacing w:line="276" w:lineRule="auto"/>
        <w:ind w:left="100" w:right="109"/>
        <w:jc w:val="both"/>
      </w:pPr>
    </w:p>
    <w:p w14:paraId="75B17DF5" w14:textId="1AADBAAF" w:rsidR="00E34EBB" w:rsidRDefault="003968CC" w:rsidP="001D4591">
      <w:pPr>
        <w:pStyle w:val="Naslov1"/>
        <w:spacing w:line="276" w:lineRule="auto"/>
        <w:ind w:left="0" w:right="78" w:firstLine="0"/>
        <w:jc w:val="center"/>
      </w:pPr>
      <w:r>
        <w:t xml:space="preserve">IZJAVU O PRIHVAĆANJU UVJETA RADI OSTVARIVANJA </w:t>
      </w:r>
      <w:r w:rsidR="00730529">
        <w:t>SU</w:t>
      </w:r>
      <w:r>
        <w:t>FINANCIRANJA</w:t>
      </w:r>
      <w:r>
        <w:rPr>
          <w:spacing w:val="1"/>
        </w:rPr>
        <w:t xml:space="preserve"> </w:t>
      </w:r>
      <w:r w:rsidR="0099440E">
        <w:t xml:space="preserve">NABAVE </w:t>
      </w:r>
      <w:r w:rsidR="006E02EF">
        <w:t>FOTONAPONSKIH SUNČANIH MODULA</w:t>
      </w:r>
      <w:r w:rsidR="004C62EB">
        <w:t xml:space="preserve"> POTREBNIH ZA IZRADU SOLARNE ELKTRANE NA OBITELJSKOJ KUĆI</w:t>
      </w:r>
    </w:p>
    <w:p w14:paraId="353A180A" w14:textId="77777777" w:rsidR="00E34EBB" w:rsidRDefault="00E34EBB" w:rsidP="001D4591">
      <w:pPr>
        <w:pStyle w:val="Tijeloteksta"/>
        <w:spacing w:line="276" w:lineRule="auto"/>
        <w:rPr>
          <w:b/>
          <w:sz w:val="26"/>
        </w:rPr>
      </w:pPr>
    </w:p>
    <w:p w14:paraId="10B9112D" w14:textId="77777777" w:rsidR="00E34EBB" w:rsidRDefault="00E34EBB" w:rsidP="001D4591">
      <w:pPr>
        <w:pStyle w:val="Tijeloteksta"/>
        <w:spacing w:line="276" w:lineRule="auto"/>
        <w:rPr>
          <w:b/>
          <w:sz w:val="22"/>
        </w:rPr>
      </w:pPr>
    </w:p>
    <w:p w14:paraId="26D4A126" w14:textId="387D969D" w:rsidR="00E34EBB" w:rsidRDefault="003968CC" w:rsidP="001D4591">
      <w:pPr>
        <w:spacing w:line="276" w:lineRule="auto"/>
        <w:ind w:right="78"/>
        <w:jc w:val="both"/>
        <w:rPr>
          <w:b/>
          <w:sz w:val="24"/>
        </w:rPr>
      </w:pPr>
      <w:r>
        <w:rPr>
          <w:b/>
          <w:sz w:val="24"/>
        </w:rPr>
        <w:t>Ovu Izjavu potpisujem vlastoručno, čime pod kaznenom i materijalnom odgovornošću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izjavljujem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potvrđujem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sastavni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mog</w:t>
      </w:r>
      <w:r>
        <w:rPr>
          <w:b/>
          <w:spacing w:val="1"/>
          <w:sz w:val="24"/>
        </w:rPr>
        <w:t xml:space="preserve"> </w:t>
      </w:r>
      <w:r w:rsidR="00914728">
        <w:rPr>
          <w:b/>
          <w:sz w:val="24"/>
        </w:rPr>
        <w:t>Z</w:t>
      </w:r>
      <w:r>
        <w:rPr>
          <w:b/>
          <w:sz w:val="24"/>
        </w:rPr>
        <w:t>ahtjeva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sufinanciranje </w:t>
      </w:r>
      <w:r w:rsidR="0099440E">
        <w:rPr>
          <w:b/>
          <w:sz w:val="24"/>
        </w:rPr>
        <w:t xml:space="preserve">nabave </w:t>
      </w:r>
      <w:r w:rsidR="006E02EF">
        <w:rPr>
          <w:b/>
          <w:sz w:val="24"/>
        </w:rPr>
        <w:t xml:space="preserve">fotonaponskih sunčanih modula </w:t>
      </w:r>
      <w:r w:rsidR="004C62EB">
        <w:rPr>
          <w:b/>
          <w:sz w:val="24"/>
        </w:rPr>
        <w:t xml:space="preserve">potrebnih za izradu solarne elektrane na obiteljskoj kući </w:t>
      </w:r>
      <w:r>
        <w:rPr>
          <w:b/>
          <w:sz w:val="24"/>
        </w:rPr>
        <w:t>te da sam upoznat/a sa svim propozicijama iz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naprijed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navedenog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Javnog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prihvaćam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prihvaćam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prava,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dužnosti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obveze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Korisnika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Izjave,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svrhu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ostvarivanja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sufinanciranja </w:t>
      </w:r>
      <w:r w:rsidR="0099440E">
        <w:rPr>
          <w:b/>
          <w:sz w:val="24"/>
        </w:rPr>
        <w:t xml:space="preserve">nabave </w:t>
      </w:r>
      <w:r w:rsidR="006E02EF">
        <w:rPr>
          <w:b/>
          <w:sz w:val="24"/>
        </w:rPr>
        <w:t>fotonaponskih sunčanih modula</w:t>
      </w:r>
      <w:r>
        <w:rPr>
          <w:b/>
          <w:sz w:val="24"/>
        </w:rPr>
        <w:t>, kako slijedi:</w:t>
      </w:r>
    </w:p>
    <w:p w14:paraId="4636F251" w14:textId="77777777" w:rsidR="00E34EBB" w:rsidRDefault="00E34EBB" w:rsidP="001D4591">
      <w:pPr>
        <w:pStyle w:val="Tijeloteksta"/>
        <w:spacing w:before="9" w:line="276" w:lineRule="auto"/>
        <w:rPr>
          <w:b/>
          <w:sz w:val="23"/>
        </w:rPr>
      </w:pPr>
    </w:p>
    <w:p w14:paraId="36B94C60" w14:textId="768B2992" w:rsidR="0034531F" w:rsidRPr="0034531F" w:rsidRDefault="00EF2821" w:rsidP="001D4591">
      <w:pPr>
        <w:pStyle w:val="Odlomakpopisa"/>
        <w:numPr>
          <w:ilvl w:val="0"/>
          <w:numId w:val="3"/>
        </w:numPr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>Da će f</w:t>
      </w:r>
      <w:r w:rsidR="006E02EF" w:rsidRPr="0034531F">
        <w:rPr>
          <w:bCs/>
          <w:sz w:val="24"/>
        </w:rPr>
        <w:t>otonapon</w:t>
      </w:r>
      <w:r w:rsidRPr="0034531F">
        <w:rPr>
          <w:bCs/>
          <w:sz w:val="24"/>
        </w:rPr>
        <w:t>s</w:t>
      </w:r>
      <w:r w:rsidR="006E02EF" w:rsidRPr="0034531F">
        <w:rPr>
          <w:bCs/>
          <w:sz w:val="24"/>
        </w:rPr>
        <w:t>k</w:t>
      </w:r>
      <w:r w:rsidR="000A5CF1" w:rsidRPr="0034531F">
        <w:rPr>
          <w:bCs/>
          <w:sz w:val="24"/>
        </w:rPr>
        <w:t>i</w:t>
      </w:r>
      <w:r w:rsidR="006E02EF" w:rsidRPr="0034531F">
        <w:rPr>
          <w:bCs/>
          <w:sz w:val="24"/>
        </w:rPr>
        <w:t xml:space="preserve"> sunčan</w:t>
      </w:r>
      <w:r w:rsidR="000A5CF1" w:rsidRPr="0034531F">
        <w:rPr>
          <w:bCs/>
          <w:sz w:val="24"/>
        </w:rPr>
        <w:t>i</w:t>
      </w:r>
      <w:r w:rsidR="006E02EF" w:rsidRPr="0034531F">
        <w:rPr>
          <w:bCs/>
          <w:sz w:val="24"/>
        </w:rPr>
        <w:t xml:space="preserve"> modul</w:t>
      </w:r>
      <w:r w:rsidR="000A5CF1" w:rsidRPr="0034531F">
        <w:rPr>
          <w:bCs/>
          <w:sz w:val="24"/>
        </w:rPr>
        <w:t>i</w:t>
      </w:r>
      <w:r w:rsidR="006E02EF" w:rsidRPr="0034531F">
        <w:rPr>
          <w:bCs/>
          <w:sz w:val="24"/>
        </w:rPr>
        <w:t xml:space="preserve"> </w:t>
      </w:r>
      <w:r w:rsidR="004C62EB">
        <w:rPr>
          <w:bCs/>
          <w:sz w:val="24"/>
        </w:rPr>
        <w:t xml:space="preserve">potrebni za izradu solarne elektrane na obiteljskoj kući </w:t>
      </w:r>
      <w:r w:rsidR="003968CC" w:rsidRPr="0034531F">
        <w:rPr>
          <w:bCs/>
          <w:sz w:val="24"/>
        </w:rPr>
        <w:t>na koje se ov</w:t>
      </w:r>
      <w:r w:rsidR="00CD0A7B" w:rsidRPr="0034531F">
        <w:rPr>
          <w:bCs/>
          <w:sz w:val="24"/>
        </w:rPr>
        <w:t>a</w:t>
      </w:r>
      <w:r w:rsidR="003968CC" w:rsidRPr="0034531F">
        <w:rPr>
          <w:bCs/>
          <w:sz w:val="24"/>
        </w:rPr>
        <w:t xml:space="preserve"> Izjava odnosi i čiju će kupnju Grad Pula,</w:t>
      </w:r>
      <w:r w:rsidR="003968CC" w:rsidRPr="0034531F">
        <w:rPr>
          <w:bCs/>
          <w:spacing w:val="1"/>
          <w:sz w:val="24"/>
        </w:rPr>
        <w:t xml:space="preserve"> </w:t>
      </w:r>
      <w:r w:rsidR="003968CC" w:rsidRPr="0034531F">
        <w:rPr>
          <w:bCs/>
          <w:sz w:val="24"/>
        </w:rPr>
        <w:t>sukladno</w:t>
      </w:r>
      <w:r w:rsidR="003968CC" w:rsidRPr="0034531F">
        <w:rPr>
          <w:bCs/>
          <w:spacing w:val="8"/>
          <w:sz w:val="24"/>
        </w:rPr>
        <w:t xml:space="preserve"> </w:t>
      </w:r>
      <w:r w:rsidR="003968CC" w:rsidRPr="0034531F">
        <w:rPr>
          <w:bCs/>
          <w:sz w:val="24"/>
        </w:rPr>
        <w:t>kriterijima</w:t>
      </w:r>
      <w:r w:rsidR="003968CC" w:rsidRPr="0034531F">
        <w:rPr>
          <w:bCs/>
          <w:spacing w:val="6"/>
          <w:sz w:val="24"/>
        </w:rPr>
        <w:t xml:space="preserve"> </w:t>
      </w:r>
      <w:r w:rsidR="003968CC" w:rsidRPr="0034531F">
        <w:rPr>
          <w:bCs/>
          <w:sz w:val="24"/>
        </w:rPr>
        <w:t>i</w:t>
      </w:r>
      <w:r w:rsidR="003968CC" w:rsidRPr="0034531F">
        <w:rPr>
          <w:bCs/>
          <w:spacing w:val="11"/>
          <w:sz w:val="24"/>
        </w:rPr>
        <w:t xml:space="preserve"> </w:t>
      </w:r>
      <w:r w:rsidR="003968CC" w:rsidRPr="0034531F">
        <w:rPr>
          <w:bCs/>
          <w:sz w:val="24"/>
        </w:rPr>
        <w:t>uvjetima</w:t>
      </w:r>
      <w:r w:rsidR="003968CC" w:rsidRPr="0034531F">
        <w:rPr>
          <w:bCs/>
          <w:spacing w:val="7"/>
          <w:sz w:val="24"/>
        </w:rPr>
        <w:t xml:space="preserve"> </w:t>
      </w:r>
      <w:r w:rsidR="003968CC" w:rsidRPr="0034531F">
        <w:rPr>
          <w:bCs/>
          <w:sz w:val="24"/>
        </w:rPr>
        <w:t>iz</w:t>
      </w:r>
      <w:r w:rsidR="003968CC" w:rsidRPr="0034531F">
        <w:rPr>
          <w:bCs/>
          <w:spacing w:val="6"/>
          <w:sz w:val="24"/>
        </w:rPr>
        <w:t xml:space="preserve"> </w:t>
      </w:r>
      <w:r w:rsidR="003968CC" w:rsidRPr="0034531F">
        <w:rPr>
          <w:bCs/>
          <w:sz w:val="24"/>
        </w:rPr>
        <w:t>Javnog</w:t>
      </w:r>
      <w:r w:rsidR="003968CC" w:rsidRPr="0034531F">
        <w:rPr>
          <w:bCs/>
          <w:spacing w:val="6"/>
          <w:sz w:val="24"/>
        </w:rPr>
        <w:t xml:space="preserve"> </w:t>
      </w:r>
      <w:r w:rsidR="003968CC" w:rsidRPr="0034531F">
        <w:rPr>
          <w:bCs/>
          <w:sz w:val="24"/>
        </w:rPr>
        <w:t>poziva</w:t>
      </w:r>
      <w:r w:rsidR="003968CC" w:rsidRPr="0034531F">
        <w:rPr>
          <w:bCs/>
          <w:spacing w:val="7"/>
          <w:sz w:val="24"/>
        </w:rPr>
        <w:t xml:space="preserve"> </w:t>
      </w:r>
      <w:r w:rsidR="003968CC" w:rsidRPr="0034531F">
        <w:rPr>
          <w:bCs/>
          <w:sz w:val="24"/>
        </w:rPr>
        <w:t>sufinancirati</w:t>
      </w:r>
      <w:r w:rsidR="000A5CF1" w:rsidRPr="0034531F">
        <w:rPr>
          <w:bCs/>
          <w:sz w:val="24"/>
        </w:rPr>
        <w:t>,</w:t>
      </w:r>
      <w:r w:rsidR="00CD0A7B" w:rsidRPr="0034531F">
        <w:rPr>
          <w:bCs/>
          <w:sz w:val="24"/>
        </w:rPr>
        <w:t xml:space="preserve"> </w:t>
      </w:r>
      <w:r w:rsidR="000A5CF1" w:rsidRPr="0034531F">
        <w:rPr>
          <w:bCs/>
          <w:sz w:val="24"/>
        </w:rPr>
        <w:t>biti postavljeni isključivo na nekretninu koja je smještena na području grada Pule.</w:t>
      </w:r>
    </w:p>
    <w:p w14:paraId="4BD2A824" w14:textId="49E9F285" w:rsidR="0034531F" w:rsidRPr="0034531F" w:rsidRDefault="003968CC" w:rsidP="001D4591">
      <w:pPr>
        <w:pStyle w:val="Odlomakpopisa"/>
        <w:numPr>
          <w:ilvl w:val="0"/>
          <w:numId w:val="3"/>
        </w:numPr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 xml:space="preserve">Da ova Izjava sadrži sve elemente koji se odnose na podnositelja </w:t>
      </w:r>
      <w:r w:rsidR="001D4591">
        <w:rPr>
          <w:bCs/>
          <w:sz w:val="24"/>
        </w:rPr>
        <w:t>Z</w:t>
      </w:r>
      <w:r w:rsidRPr="0034531F">
        <w:rPr>
          <w:bCs/>
          <w:sz w:val="24"/>
        </w:rPr>
        <w:t xml:space="preserve">ahtjeva i </w:t>
      </w:r>
      <w:r w:rsidR="0099440E">
        <w:rPr>
          <w:bCs/>
          <w:sz w:val="24"/>
        </w:rPr>
        <w:t xml:space="preserve">nabavu </w:t>
      </w:r>
      <w:r w:rsidR="000A5CF1" w:rsidRPr="0034531F">
        <w:rPr>
          <w:bCs/>
          <w:sz w:val="24"/>
        </w:rPr>
        <w:t>fotonapon</w:t>
      </w:r>
      <w:r w:rsidR="001D4591">
        <w:rPr>
          <w:bCs/>
          <w:sz w:val="24"/>
        </w:rPr>
        <w:t>s</w:t>
      </w:r>
      <w:r w:rsidR="000A5CF1" w:rsidRPr="0034531F">
        <w:rPr>
          <w:bCs/>
          <w:sz w:val="24"/>
        </w:rPr>
        <w:t>kih sunčanih modula</w:t>
      </w:r>
      <w:r w:rsidR="00385C15" w:rsidRPr="0034531F">
        <w:rPr>
          <w:bCs/>
          <w:sz w:val="24"/>
        </w:rPr>
        <w:t>.</w:t>
      </w:r>
    </w:p>
    <w:p w14:paraId="1EB7AFE3" w14:textId="38DAEC13" w:rsidR="0034531F" w:rsidRPr="0034531F" w:rsidRDefault="003968CC" w:rsidP="001D4591">
      <w:pPr>
        <w:pStyle w:val="Odlomakpopisa"/>
        <w:numPr>
          <w:ilvl w:val="0"/>
          <w:numId w:val="3"/>
        </w:numPr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 xml:space="preserve">Da će Grad Pula sudjelovati sa sredstvima u iznosu od </w:t>
      </w:r>
      <w:r w:rsidR="001D4591">
        <w:rPr>
          <w:bCs/>
          <w:sz w:val="24"/>
        </w:rPr>
        <w:t>maksimalno</w:t>
      </w:r>
      <w:r w:rsidR="00AB0642">
        <w:rPr>
          <w:bCs/>
          <w:sz w:val="24"/>
        </w:rPr>
        <w:t xml:space="preserve"> </w:t>
      </w:r>
      <w:r w:rsidR="004C62EB">
        <w:rPr>
          <w:bCs/>
          <w:sz w:val="24"/>
        </w:rPr>
        <w:t>1.350,00 €</w:t>
      </w:r>
      <w:r w:rsidR="001D4591" w:rsidRPr="001D4591">
        <w:rPr>
          <w:bCs/>
          <w:sz w:val="24"/>
        </w:rPr>
        <w:t xml:space="preserve"> ali ne više od 3</w:t>
      </w:r>
      <w:r w:rsidR="001D4591">
        <w:rPr>
          <w:bCs/>
          <w:sz w:val="24"/>
        </w:rPr>
        <w:t xml:space="preserve">5 </w:t>
      </w:r>
      <w:r w:rsidR="001D4591" w:rsidRPr="001D4591">
        <w:rPr>
          <w:bCs/>
          <w:sz w:val="24"/>
        </w:rPr>
        <w:t>% od ukupnog iznosa</w:t>
      </w:r>
      <w:r w:rsidR="001D4591">
        <w:rPr>
          <w:bCs/>
          <w:sz w:val="24"/>
        </w:rPr>
        <w:t>,</w:t>
      </w:r>
      <w:r w:rsidR="001D4591" w:rsidRPr="001D4591">
        <w:rPr>
          <w:bCs/>
          <w:sz w:val="24"/>
        </w:rPr>
        <w:t xml:space="preserve"> </w:t>
      </w:r>
      <w:r w:rsidRPr="0034531F">
        <w:rPr>
          <w:bCs/>
          <w:sz w:val="24"/>
        </w:rPr>
        <w:t>u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sufinanciranju</w:t>
      </w:r>
      <w:r w:rsidRPr="0034531F">
        <w:rPr>
          <w:bCs/>
          <w:spacing w:val="-1"/>
          <w:sz w:val="24"/>
        </w:rPr>
        <w:t xml:space="preserve"> </w:t>
      </w:r>
      <w:r w:rsidR="004C62EB">
        <w:rPr>
          <w:bCs/>
          <w:sz w:val="24"/>
        </w:rPr>
        <w:t xml:space="preserve">kupnje </w:t>
      </w:r>
      <w:r w:rsidR="006E02EF" w:rsidRPr="0034531F">
        <w:rPr>
          <w:bCs/>
          <w:sz w:val="24"/>
        </w:rPr>
        <w:t xml:space="preserve">fotonaponskih sunčanih modula </w:t>
      </w:r>
      <w:r w:rsidR="004C62EB">
        <w:rPr>
          <w:bCs/>
          <w:sz w:val="24"/>
        </w:rPr>
        <w:t xml:space="preserve">potrebnih za izradu solarne elektrane na obiteljskoj kući </w:t>
      </w:r>
      <w:r w:rsidRPr="0034531F">
        <w:rPr>
          <w:bCs/>
          <w:sz w:val="24"/>
        </w:rPr>
        <w:t>Korisniku.</w:t>
      </w:r>
    </w:p>
    <w:p w14:paraId="221CECA7" w14:textId="5F9163C0" w:rsidR="0034531F" w:rsidRPr="0034531F" w:rsidRDefault="003968CC" w:rsidP="001D4591">
      <w:pPr>
        <w:pStyle w:val="Odlomakpopisa"/>
        <w:numPr>
          <w:ilvl w:val="0"/>
          <w:numId w:val="3"/>
        </w:numPr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>Da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je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Korisnik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osigurao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preostala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sredstva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nužna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za</w:t>
      </w:r>
      <w:r w:rsidRPr="0034531F">
        <w:rPr>
          <w:bCs/>
          <w:spacing w:val="1"/>
          <w:sz w:val="24"/>
        </w:rPr>
        <w:t xml:space="preserve"> </w:t>
      </w:r>
      <w:r w:rsidR="0099440E">
        <w:rPr>
          <w:bCs/>
          <w:sz w:val="24"/>
        </w:rPr>
        <w:t xml:space="preserve">nabavu </w:t>
      </w:r>
      <w:r w:rsidRPr="0034531F">
        <w:rPr>
          <w:bCs/>
          <w:sz w:val="24"/>
        </w:rPr>
        <w:t>gore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nave</w:t>
      </w:r>
      <w:r w:rsidR="006E02EF" w:rsidRPr="0034531F">
        <w:rPr>
          <w:bCs/>
          <w:sz w:val="24"/>
        </w:rPr>
        <w:t>denih fotonapon</w:t>
      </w:r>
      <w:r w:rsidR="00EF2821" w:rsidRPr="0034531F">
        <w:rPr>
          <w:bCs/>
          <w:sz w:val="24"/>
        </w:rPr>
        <w:t>s</w:t>
      </w:r>
      <w:r w:rsidR="006E02EF" w:rsidRPr="0034531F">
        <w:rPr>
          <w:bCs/>
          <w:sz w:val="24"/>
        </w:rPr>
        <w:t>kih sunčanih modula</w:t>
      </w:r>
      <w:r w:rsidRPr="0034531F">
        <w:rPr>
          <w:bCs/>
          <w:sz w:val="24"/>
        </w:rPr>
        <w:t>.</w:t>
      </w:r>
    </w:p>
    <w:p w14:paraId="7D981A9F" w14:textId="376F1C9C" w:rsidR="001D4591" w:rsidRDefault="003968CC" w:rsidP="00FB7FDB">
      <w:pPr>
        <w:pStyle w:val="Odlomakpopisa"/>
        <w:numPr>
          <w:ilvl w:val="0"/>
          <w:numId w:val="3"/>
        </w:numPr>
        <w:spacing w:line="276" w:lineRule="auto"/>
        <w:ind w:left="284" w:hanging="284"/>
        <w:rPr>
          <w:bCs/>
          <w:sz w:val="24"/>
        </w:rPr>
      </w:pPr>
      <w:r w:rsidRPr="001D4591">
        <w:rPr>
          <w:bCs/>
          <w:sz w:val="24"/>
        </w:rPr>
        <w:t>Da će Grad Pula Korisniku isplatiti sredstva u iznosu kako je definirano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Javnim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pozivom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u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korist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IBAN-a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Korisnika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otvorenog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kod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poslovne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>banke</w:t>
      </w:r>
      <w:r w:rsidRPr="001D4591">
        <w:rPr>
          <w:bCs/>
          <w:spacing w:val="1"/>
          <w:sz w:val="24"/>
        </w:rPr>
        <w:t xml:space="preserve"> </w:t>
      </w:r>
      <w:r w:rsidRPr="001D4591">
        <w:rPr>
          <w:bCs/>
          <w:sz w:val="24"/>
        </w:rPr>
        <w:t xml:space="preserve">Korisnika, najkasnije u roku od 15 dana </w:t>
      </w:r>
      <w:r w:rsidR="001D4591" w:rsidRPr="001D4591">
        <w:rPr>
          <w:bCs/>
          <w:sz w:val="24"/>
        </w:rPr>
        <w:t xml:space="preserve">od objave liste s šiframa </w:t>
      </w:r>
      <w:r w:rsidR="001D4591">
        <w:rPr>
          <w:bCs/>
          <w:sz w:val="24"/>
        </w:rPr>
        <w:t>K</w:t>
      </w:r>
      <w:r w:rsidR="001D4591" w:rsidRPr="001D4591">
        <w:rPr>
          <w:bCs/>
          <w:sz w:val="24"/>
        </w:rPr>
        <w:t>orisnika kojima je odobreno sufinanciranje mjera energetske učinkovitosti.</w:t>
      </w:r>
    </w:p>
    <w:p w14:paraId="3CA9549B" w14:textId="29604F94" w:rsidR="00FB7FDB" w:rsidRPr="00FB7FDB" w:rsidRDefault="00FB7FDB" w:rsidP="00FB7FDB">
      <w:pPr>
        <w:pStyle w:val="Odlomakpopisa"/>
        <w:numPr>
          <w:ilvl w:val="0"/>
          <w:numId w:val="3"/>
        </w:numPr>
        <w:ind w:left="284" w:hanging="284"/>
        <w:rPr>
          <w:bCs/>
          <w:sz w:val="24"/>
        </w:rPr>
      </w:pPr>
      <w:r w:rsidRPr="00FB7FDB">
        <w:rPr>
          <w:bCs/>
          <w:sz w:val="24"/>
        </w:rPr>
        <w:t>Da se za vrijeme trajanja obrade Zahtjeva Korisnik obvezuje odmah, bez odgađanja, obavijestiti Grad Pulu o promjenama koje mogu utjecati na odstupanje od preuzetih obveza.</w:t>
      </w:r>
    </w:p>
    <w:p w14:paraId="3E8BC049" w14:textId="17000E86" w:rsidR="00E34EBB" w:rsidRPr="0034531F" w:rsidRDefault="003968CC" w:rsidP="001D4591">
      <w:pPr>
        <w:pStyle w:val="Odlomakpopisa"/>
        <w:numPr>
          <w:ilvl w:val="0"/>
          <w:numId w:val="3"/>
        </w:numPr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lastRenderedPageBreak/>
        <w:t>Da Grad Pula može zahtijevati vraćanje svih isplaćenih sredstava koje je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Korisnik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primio, a</w:t>
      </w:r>
      <w:r w:rsidRPr="0034531F">
        <w:rPr>
          <w:bCs/>
          <w:spacing w:val="-4"/>
          <w:sz w:val="24"/>
        </w:rPr>
        <w:t xml:space="preserve"> </w:t>
      </w:r>
      <w:r w:rsidRPr="0034531F">
        <w:rPr>
          <w:bCs/>
          <w:sz w:val="24"/>
        </w:rPr>
        <w:t>Korisnik ovom</w:t>
      </w:r>
      <w:r w:rsidRPr="0034531F">
        <w:rPr>
          <w:bCs/>
          <w:spacing w:val="3"/>
          <w:sz w:val="24"/>
        </w:rPr>
        <w:t xml:space="preserve"> </w:t>
      </w:r>
      <w:r w:rsidRPr="0034531F">
        <w:rPr>
          <w:bCs/>
          <w:sz w:val="24"/>
        </w:rPr>
        <w:t>Izjavom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potvrđuje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da</w:t>
      </w:r>
      <w:r w:rsidRPr="0034531F">
        <w:rPr>
          <w:bCs/>
          <w:spacing w:val="-4"/>
          <w:sz w:val="24"/>
        </w:rPr>
        <w:t xml:space="preserve"> </w:t>
      </w:r>
      <w:r w:rsidRPr="0034531F">
        <w:rPr>
          <w:bCs/>
          <w:sz w:val="24"/>
        </w:rPr>
        <w:t>će ih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vratiti u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slučaju:</w:t>
      </w:r>
    </w:p>
    <w:p w14:paraId="726AC7E0" w14:textId="7839EE0A" w:rsidR="0034531F" w:rsidRPr="0034531F" w:rsidRDefault="003968CC" w:rsidP="001D4591">
      <w:pPr>
        <w:pStyle w:val="Odlomakpopisa"/>
        <w:numPr>
          <w:ilvl w:val="0"/>
          <w:numId w:val="4"/>
        </w:numPr>
        <w:tabs>
          <w:tab w:val="left" w:pos="1020"/>
        </w:tabs>
        <w:spacing w:before="1"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>ako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Korisnik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prekrši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obveze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i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dužnosti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preuzete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ovom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Izjavom</w:t>
      </w:r>
      <w:r w:rsidR="00F530EC">
        <w:rPr>
          <w:bCs/>
          <w:sz w:val="24"/>
        </w:rPr>
        <w:t>,</w:t>
      </w:r>
    </w:p>
    <w:p w14:paraId="0C30CD44" w14:textId="30869E2E" w:rsidR="00FB7FDB" w:rsidRPr="00FB7FDB" w:rsidRDefault="003968CC" w:rsidP="00FB7FDB">
      <w:pPr>
        <w:pStyle w:val="Odlomakpopisa"/>
        <w:numPr>
          <w:ilvl w:val="0"/>
          <w:numId w:val="4"/>
        </w:numPr>
        <w:tabs>
          <w:tab w:val="left" w:pos="1020"/>
        </w:tabs>
        <w:spacing w:before="1"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 xml:space="preserve">ako se utvrdi da je Korisnik Gradu </w:t>
      </w:r>
      <w:r w:rsidR="008A2FC2" w:rsidRPr="0034531F">
        <w:rPr>
          <w:bCs/>
          <w:sz w:val="24"/>
        </w:rPr>
        <w:t xml:space="preserve">Puli </w:t>
      </w:r>
      <w:r w:rsidRPr="0034531F">
        <w:rPr>
          <w:bCs/>
          <w:sz w:val="24"/>
        </w:rPr>
        <w:t>dostavio nevažeće, nepotpune, netočne</w:t>
      </w:r>
      <w:r w:rsidRPr="0034531F">
        <w:rPr>
          <w:bCs/>
          <w:spacing w:val="-57"/>
          <w:sz w:val="24"/>
        </w:rPr>
        <w:t xml:space="preserve"> </w:t>
      </w:r>
      <w:r w:rsidRPr="0034531F">
        <w:rPr>
          <w:bCs/>
          <w:sz w:val="24"/>
        </w:rPr>
        <w:t>i</w:t>
      </w:r>
      <w:r w:rsidRPr="0034531F">
        <w:rPr>
          <w:bCs/>
          <w:spacing w:val="-1"/>
          <w:sz w:val="24"/>
        </w:rPr>
        <w:t xml:space="preserve"> </w:t>
      </w:r>
      <w:r w:rsidR="00350010" w:rsidRPr="0034531F">
        <w:rPr>
          <w:bCs/>
          <w:spacing w:val="-1"/>
          <w:sz w:val="24"/>
        </w:rPr>
        <w:t xml:space="preserve">     </w:t>
      </w:r>
      <w:r w:rsidRPr="0034531F">
        <w:rPr>
          <w:bCs/>
          <w:sz w:val="24"/>
        </w:rPr>
        <w:t>neistinite podatke čime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je Grad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Pulu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doveo</w:t>
      </w:r>
      <w:r w:rsidRPr="0034531F">
        <w:rPr>
          <w:bCs/>
          <w:spacing w:val="2"/>
          <w:sz w:val="24"/>
        </w:rPr>
        <w:t xml:space="preserve"> </w:t>
      </w:r>
      <w:r w:rsidRPr="0034531F">
        <w:rPr>
          <w:bCs/>
          <w:sz w:val="24"/>
        </w:rPr>
        <w:t>u zabludu.</w:t>
      </w:r>
    </w:p>
    <w:p w14:paraId="3505E4BC" w14:textId="5CA718C6" w:rsidR="0034531F" w:rsidRDefault="003968CC" w:rsidP="001D4591">
      <w:pPr>
        <w:pStyle w:val="Odlomakpopisa"/>
        <w:numPr>
          <w:ilvl w:val="0"/>
          <w:numId w:val="5"/>
        </w:numPr>
        <w:tabs>
          <w:tab w:val="left" w:pos="851"/>
        </w:tabs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 xml:space="preserve">Da Grad </w:t>
      </w:r>
      <w:r w:rsidR="008A2FC2" w:rsidRPr="0034531F">
        <w:rPr>
          <w:bCs/>
          <w:sz w:val="24"/>
        </w:rPr>
        <w:t xml:space="preserve">Pula </w:t>
      </w:r>
      <w:r w:rsidRPr="0034531F">
        <w:rPr>
          <w:bCs/>
          <w:sz w:val="24"/>
        </w:rPr>
        <w:t>ne odgovara Korisniku za eventualnu štetu koja može nastati s</w:t>
      </w:r>
      <w:r w:rsidR="00FB7FDB">
        <w:rPr>
          <w:bCs/>
          <w:spacing w:val="-57"/>
          <w:sz w:val="24"/>
        </w:rPr>
        <w:t xml:space="preserve"> </w:t>
      </w:r>
      <w:r w:rsidRPr="0034531F">
        <w:rPr>
          <w:bCs/>
          <w:sz w:val="24"/>
        </w:rPr>
        <w:t>osnove</w:t>
      </w:r>
      <w:r w:rsidRPr="0034531F">
        <w:rPr>
          <w:bCs/>
          <w:spacing w:val="-1"/>
          <w:sz w:val="24"/>
        </w:rPr>
        <w:t xml:space="preserve"> </w:t>
      </w:r>
      <w:r w:rsidR="0099440E">
        <w:rPr>
          <w:bCs/>
          <w:sz w:val="24"/>
        </w:rPr>
        <w:t xml:space="preserve">nabave </w:t>
      </w:r>
      <w:r w:rsidR="00EF2821" w:rsidRPr="0034531F">
        <w:rPr>
          <w:bCs/>
          <w:sz w:val="24"/>
        </w:rPr>
        <w:t>fotonapon</w:t>
      </w:r>
      <w:r w:rsidR="0099440E">
        <w:rPr>
          <w:bCs/>
          <w:sz w:val="24"/>
        </w:rPr>
        <w:t>s</w:t>
      </w:r>
      <w:r w:rsidR="00EF2821" w:rsidRPr="0034531F">
        <w:rPr>
          <w:bCs/>
          <w:sz w:val="24"/>
        </w:rPr>
        <w:t>kih sunčanih modula</w:t>
      </w:r>
      <w:r w:rsidRPr="0034531F">
        <w:rPr>
          <w:bCs/>
          <w:sz w:val="24"/>
        </w:rPr>
        <w:t>, kao</w:t>
      </w:r>
      <w:r w:rsidRPr="0034531F">
        <w:rPr>
          <w:bCs/>
          <w:spacing w:val="-4"/>
          <w:sz w:val="24"/>
        </w:rPr>
        <w:t xml:space="preserve"> </w:t>
      </w:r>
      <w:r w:rsidRPr="0034531F">
        <w:rPr>
          <w:bCs/>
          <w:sz w:val="24"/>
        </w:rPr>
        <w:t>što su</w:t>
      </w:r>
      <w:r w:rsidRPr="0034531F">
        <w:rPr>
          <w:bCs/>
          <w:spacing w:val="2"/>
          <w:sz w:val="24"/>
        </w:rPr>
        <w:t xml:space="preserve"> </w:t>
      </w:r>
      <w:r w:rsidRPr="0034531F">
        <w:rPr>
          <w:bCs/>
          <w:sz w:val="24"/>
        </w:rPr>
        <w:t>reklamacije, servis, jamstva</w:t>
      </w:r>
      <w:r w:rsidRPr="0034531F">
        <w:rPr>
          <w:bCs/>
          <w:spacing w:val="-1"/>
          <w:sz w:val="24"/>
        </w:rPr>
        <w:t xml:space="preserve"> </w:t>
      </w:r>
      <w:r w:rsidRPr="0034531F">
        <w:rPr>
          <w:bCs/>
          <w:sz w:val="24"/>
        </w:rPr>
        <w:t>i</w:t>
      </w:r>
      <w:r w:rsidRPr="0034531F">
        <w:rPr>
          <w:bCs/>
          <w:spacing w:val="2"/>
          <w:sz w:val="24"/>
        </w:rPr>
        <w:t xml:space="preserve"> </w:t>
      </w:r>
      <w:r w:rsidRPr="0034531F">
        <w:rPr>
          <w:bCs/>
          <w:sz w:val="24"/>
        </w:rPr>
        <w:t>sl.</w:t>
      </w:r>
    </w:p>
    <w:p w14:paraId="08BB7E74" w14:textId="0103556D" w:rsidR="000A5CF1" w:rsidRPr="0034531F" w:rsidRDefault="003968CC" w:rsidP="001D4591">
      <w:pPr>
        <w:pStyle w:val="Odlomakpopisa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ind w:left="284" w:right="78" w:hanging="284"/>
        <w:rPr>
          <w:bCs/>
          <w:sz w:val="24"/>
        </w:rPr>
      </w:pPr>
      <w:r w:rsidRPr="0034531F">
        <w:rPr>
          <w:bCs/>
          <w:sz w:val="24"/>
        </w:rPr>
        <w:t>Da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Grad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Pula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ne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odgovara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Korisniku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za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eventualnu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ne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realizaciju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 xml:space="preserve">sredstava zbog </w:t>
      </w:r>
      <w:r w:rsidR="0034531F">
        <w:rPr>
          <w:bCs/>
          <w:sz w:val="24"/>
        </w:rPr>
        <w:t xml:space="preserve">   </w:t>
      </w:r>
      <w:r w:rsidRPr="0034531F">
        <w:rPr>
          <w:bCs/>
          <w:sz w:val="24"/>
        </w:rPr>
        <w:t>pogrešnog unosa podataka u Obrazac zahtjeva ili prodajni račun od</w:t>
      </w:r>
      <w:r w:rsidRPr="0034531F">
        <w:rPr>
          <w:bCs/>
          <w:spacing w:val="1"/>
          <w:sz w:val="24"/>
        </w:rPr>
        <w:t xml:space="preserve"> </w:t>
      </w:r>
      <w:r w:rsidRPr="0034531F">
        <w:rPr>
          <w:bCs/>
          <w:sz w:val="24"/>
        </w:rPr>
        <w:t>strane</w:t>
      </w:r>
      <w:r w:rsidRPr="0034531F">
        <w:rPr>
          <w:bCs/>
          <w:spacing w:val="-3"/>
          <w:sz w:val="24"/>
        </w:rPr>
        <w:t xml:space="preserve"> </w:t>
      </w:r>
      <w:r w:rsidRPr="0034531F">
        <w:rPr>
          <w:bCs/>
          <w:sz w:val="24"/>
        </w:rPr>
        <w:t>prodajnog</w:t>
      </w:r>
      <w:r w:rsidR="0034531F">
        <w:rPr>
          <w:bCs/>
          <w:spacing w:val="-3"/>
          <w:sz w:val="24"/>
        </w:rPr>
        <w:t xml:space="preserve"> </w:t>
      </w:r>
      <w:r w:rsidRPr="0034531F">
        <w:rPr>
          <w:bCs/>
          <w:sz w:val="24"/>
        </w:rPr>
        <w:t>mjesta.</w:t>
      </w:r>
    </w:p>
    <w:p w14:paraId="6D7F15B2" w14:textId="77777777" w:rsidR="00E34EBB" w:rsidRPr="001D4591" w:rsidRDefault="00E34EBB" w:rsidP="001D4591">
      <w:pPr>
        <w:pStyle w:val="Tijeloteksta"/>
        <w:spacing w:line="276" w:lineRule="auto"/>
        <w:jc w:val="both"/>
        <w:rPr>
          <w:bCs/>
        </w:rPr>
      </w:pPr>
    </w:p>
    <w:p w14:paraId="3F70409B" w14:textId="77777777" w:rsidR="00E34EBB" w:rsidRPr="00385C15" w:rsidRDefault="00E34EBB" w:rsidP="001D4591">
      <w:pPr>
        <w:pStyle w:val="Tijeloteksta"/>
        <w:spacing w:line="276" w:lineRule="auto"/>
        <w:jc w:val="both"/>
        <w:rPr>
          <w:bCs/>
          <w:sz w:val="22"/>
        </w:rPr>
      </w:pPr>
    </w:p>
    <w:p w14:paraId="506B465C" w14:textId="7F1A40D4" w:rsidR="00E34EBB" w:rsidRPr="00385C15" w:rsidRDefault="003968CC" w:rsidP="001D4591">
      <w:pPr>
        <w:pStyle w:val="Tijeloteksta"/>
        <w:tabs>
          <w:tab w:val="left" w:pos="1982"/>
        </w:tabs>
        <w:spacing w:line="276" w:lineRule="auto"/>
        <w:ind w:left="100"/>
        <w:jc w:val="both"/>
        <w:rPr>
          <w:bCs/>
        </w:rPr>
      </w:pPr>
      <w:r w:rsidRPr="00385C15">
        <w:rPr>
          <w:bCs/>
        </w:rPr>
        <w:t>U Puli,</w:t>
      </w:r>
      <w:r w:rsidRPr="00385C15">
        <w:rPr>
          <w:bCs/>
          <w:u w:val="single"/>
        </w:rPr>
        <w:tab/>
      </w:r>
      <w:r w:rsidR="008A2FC2">
        <w:rPr>
          <w:bCs/>
          <w:u w:val="single"/>
        </w:rPr>
        <w:t xml:space="preserve">          </w:t>
      </w:r>
    </w:p>
    <w:p w14:paraId="3E771F46" w14:textId="77777777" w:rsidR="00E34EBB" w:rsidRPr="00385C15" w:rsidRDefault="00E34EBB" w:rsidP="001D4591">
      <w:pPr>
        <w:pStyle w:val="Tijeloteksta"/>
        <w:spacing w:line="276" w:lineRule="auto"/>
        <w:jc w:val="both"/>
        <w:rPr>
          <w:bCs/>
          <w:sz w:val="20"/>
        </w:rPr>
      </w:pPr>
    </w:p>
    <w:p w14:paraId="7AF790D3" w14:textId="77777777" w:rsidR="00E34EBB" w:rsidRPr="00385C15" w:rsidRDefault="00E34EBB" w:rsidP="001D4591">
      <w:pPr>
        <w:pStyle w:val="Tijeloteksta"/>
        <w:spacing w:line="276" w:lineRule="auto"/>
        <w:jc w:val="both"/>
        <w:rPr>
          <w:bCs/>
          <w:sz w:val="20"/>
        </w:rPr>
      </w:pPr>
    </w:p>
    <w:p w14:paraId="067BEB0A" w14:textId="77777777" w:rsidR="00E34EBB" w:rsidRPr="00385C15" w:rsidRDefault="00E34EBB" w:rsidP="001D4591">
      <w:pPr>
        <w:pStyle w:val="Tijeloteksta"/>
        <w:spacing w:line="276" w:lineRule="auto"/>
        <w:jc w:val="both"/>
        <w:rPr>
          <w:bCs/>
          <w:sz w:val="20"/>
        </w:rPr>
      </w:pPr>
    </w:p>
    <w:p w14:paraId="5AF47FD3" w14:textId="77777777" w:rsidR="00E34EBB" w:rsidRPr="00385C15" w:rsidRDefault="00E34EBB" w:rsidP="001D4591">
      <w:pPr>
        <w:pStyle w:val="Tijeloteksta"/>
        <w:spacing w:line="276" w:lineRule="auto"/>
        <w:jc w:val="both"/>
        <w:rPr>
          <w:bCs/>
          <w:sz w:val="20"/>
        </w:rPr>
      </w:pPr>
    </w:p>
    <w:p w14:paraId="70D8AD66" w14:textId="77777777" w:rsidR="00E34EBB" w:rsidRPr="00385C15" w:rsidRDefault="00E34EBB" w:rsidP="001D4591">
      <w:pPr>
        <w:pStyle w:val="Tijeloteksta"/>
        <w:spacing w:line="276" w:lineRule="auto"/>
        <w:jc w:val="both"/>
        <w:rPr>
          <w:bCs/>
          <w:sz w:val="20"/>
        </w:rPr>
      </w:pPr>
    </w:p>
    <w:p w14:paraId="43810389" w14:textId="77777777" w:rsidR="00E34EBB" w:rsidRPr="00385C15" w:rsidRDefault="00AB0642" w:rsidP="001D4591">
      <w:pPr>
        <w:pStyle w:val="Tijeloteksta"/>
        <w:spacing w:before="9" w:line="276" w:lineRule="auto"/>
        <w:jc w:val="both"/>
        <w:rPr>
          <w:bCs/>
          <w:sz w:val="15"/>
        </w:rPr>
      </w:pPr>
      <w:r>
        <w:rPr>
          <w:bCs/>
        </w:rPr>
        <w:pict w14:anchorId="3CB98445">
          <v:shape id="_x0000_s1026" style="position:absolute;left:0;text-align:left;margin-left:330pt;margin-top:11.25pt;width:138.05pt;height:.1pt;z-index:-15727104;mso-wrap-distance-left:0;mso-wrap-distance-right:0;mso-position-horizontal-relative:page" coordorigin="6600,225" coordsize="2761,0" path="m6600,225r2760,e" filled="f" strokeweight=".48pt">
            <v:path arrowok="t"/>
            <w10:wrap type="topAndBottom" anchorx="page"/>
          </v:shape>
        </w:pict>
      </w:r>
    </w:p>
    <w:p w14:paraId="477184BF" w14:textId="77777777" w:rsidR="00E34EBB" w:rsidRDefault="003968CC" w:rsidP="001D4591">
      <w:pPr>
        <w:pStyle w:val="Tijeloteksta"/>
        <w:spacing w:line="276" w:lineRule="auto"/>
        <w:ind w:left="5149"/>
        <w:jc w:val="both"/>
      </w:pPr>
      <w:r>
        <w:t>Potpis</w:t>
      </w:r>
      <w:r>
        <w:rPr>
          <w:spacing w:val="-1"/>
        </w:rPr>
        <w:t xml:space="preserve"> </w:t>
      </w:r>
      <w:r>
        <w:t>podnositelja Zahtjeva</w:t>
      </w:r>
    </w:p>
    <w:sectPr w:rsidR="00E34EBB">
      <w:headerReference w:type="default" r:id="rId8"/>
      <w:footerReference w:type="default" r:id="rId9"/>
      <w:pgSz w:w="11910" w:h="16840"/>
      <w:pgMar w:top="1080" w:right="1300" w:bottom="1200" w:left="1460" w:header="7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29D1" w14:textId="77777777" w:rsidR="005B2232" w:rsidRDefault="003968CC">
      <w:r>
        <w:separator/>
      </w:r>
    </w:p>
  </w:endnote>
  <w:endnote w:type="continuationSeparator" w:id="0">
    <w:p w14:paraId="403335C8" w14:textId="77777777" w:rsidR="005B2232" w:rsidRDefault="0039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AE26" w14:textId="77777777" w:rsidR="00E34EBB" w:rsidRDefault="00AB0642">
    <w:pPr>
      <w:pStyle w:val="Tijeloteksta"/>
      <w:spacing w:line="14" w:lineRule="auto"/>
      <w:rPr>
        <w:sz w:val="20"/>
      </w:rPr>
    </w:pPr>
    <w:r>
      <w:pict w14:anchorId="0659B0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pt;margin-top:779.95pt;width:12.15pt;height:14.35pt;z-index:-15777280;mso-position-horizontal-relative:page;mso-position-vertical-relative:page" filled="f" stroked="f">
          <v:textbox inset="0,0,0,0">
            <w:txbxContent>
              <w:p w14:paraId="7699C28B" w14:textId="77777777" w:rsidR="00E34EBB" w:rsidRDefault="003968CC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2881" w14:textId="77777777" w:rsidR="005B2232" w:rsidRDefault="003968CC">
      <w:r>
        <w:separator/>
      </w:r>
    </w:p>
  </w:footnote>
  <w:footnote w:type="continuationSeparator" w:id="0">
    <w:p w14:paraId="5730A9C8" w14:textId="77777777" w:rsidR="005B2232" w:rsidRDefault="0039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D9A4" w14:textId="77777777" w:rsidR="00E34EBB" w:rsidRDefault="00AB0642">
    <w:pPr>
      <w:pStyle w:val="Tijeloteksta"/>
      <w:spacing w:line="14" w:lineRule="auto"/>
      <w:rPr>
        <w:sz w:val="20"/>
      </w:rPr>
    </w:pPr>
    <w:r>
      <w:pict w14:anchorId="7004E1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4.45pt;margin-top:35.15pt;width:219.5pt;height:12pt;z-index:-15777792;mso-position-horizontal-relative:page;mso-position-vertical-relative:page" filled="f" stroked="f">
          <v:textbox style="mso-next-textbox:#_x0000_s2050" inset="0,0,0,0">
            <w:txbxContent>
              <w:p w14:paraId="39D42664" w14:textId="1771AB84" w:rsidR="00E34EBB" w:rsidRDefault="003968CC" w:rsidP="006D34E2">
                <w:pPr>
                  <w:spacing w:before="12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Izjav</w:t>
                </w:r>
                <w:r w:rsidR="00FB7FDB">
                  <w:rPr>
                    <w:sz w:val="18"/>
                  </w:rPr>
                  <w:t>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 w:rsidR="00F108BA">
                  <w:rPr>
                    <w:spacing w:val="-4"/>
                    <w:sz w:val="18"/>
                  </w:rPr>
                  <w:t xml:space="preserve">nabavu </w:t>
                </w:r>
                <w:r w:rsidR="007F35A4">
                  <w:rPr>
                    <w:sz w:val="18"/>
                  </w:rPr>
                  <w:t>fotonaponsk</w:t>
                </w:r>
                <w:r w:rsidR="00F108BA">
                  <w:rPr>
                    <w:sz w:val="18"/>
                  </w:rPr>
                  <w:t>ih</w:t>
                </w:r>
                <w:r w:rsidR="007F35A4">
                  <w:rPr>
                    <w:sz w:val="18"/>
                  </w:rPr>
                  <w:t xml:space="preserve"> sunčan</w:t>
                </w:r>
                <w:r w:rsidR="00F108BA">
                  <w:rPr>
                    <w:sz w:val="18"/>
                  </w:rPr>
                  <w:t>ih</w:t>
                </w:r>
                <w:r w:rsidR="007F35A4">
                  <w:rPr>
                    <w:sz w:val="18"/>
                  </w:rPr>
                  <w:t xml:space="preserve"> modul</w:t>
                </w:r>
                <w:r w:rsidR="00F108BA">
                  <w:rPr>
                    <w:sz w:val="1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781A"/>
    <w:multiLevelType w:val="hybridMultilevel"/>
    <w:tmpl w:val="A6741984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20F20"/>
    <w:multiLevelType w:val="hybridMultilevel"/>
    <w:tmpl w:val="27705E2A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82A78"/>
    <w:multiLevelType w:val="hybridMultilevel"/>
    <w:tmpl w:val="0174049C"/>
    <w:lvl w:ilvl="0" w:tplc="041A000F">
      <w:start w:val="1"/>
      <w:numFmt w:val="decimal"/>
      <w:lvlText w:val="%1."/>
      <w:lvlJc w:val="left"/>
      <w:pPr>
        <w:ind w:left="1180" w:hanging="360"/>
      </w:p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619B35B2"/>
    <w:multiLevelType w:val="hybridMultilevel"/>
    <w:tmpl w:val="70306E0A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435E"/>
    <w:multiLevelType w:val="hybridMultilevel"/>
    <w:tmpl w:val="FF38B37A"/>
    <w:lvl w:ilvl="0" w:tplc="ECD086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EA185052">
      <w:numFmt w:val="bullet"/>
      <w:lvlText w:val="-"/>
      <w:lvlJc w:val="left"/>
      <w:pPr>
        <w:ind w:left="952" w:hanging="2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2" w:tplc="BA8C38BC">
      <w:numFmt w:val="bullet"/>
      <w:lvlText w:val="•"/>
      <w:lvlJc w:val="left"/>
      <w:pPr>
        <w:ind w:left="1869" w:hanging="200"/>
      </w:pPr>
      <w:rPr>
        <w:rFonts w:hint="default"/>
        <w:lang w:val="bs" w:eastAsia="en-US" w:bidi="ar-SA"/>
      </w:rPr>
    </w:lvl>
    <w:lvl w:ilvl="3" w:tplc="0958B166">
      <w:numFmt w:val="bullet"/>
      <w:lvlText w:val="•"/>
      <w:lvlJc w:val="left"/>
      <w:pPr>
        <w:ind w:left="2779" w:hanging="200"/>
      </w:pPr>
      <w:rPr>
        <w:rFonts w:hint="default"/>
        <w:lang w:val="bs" w:eastAsia="en-US" w:bidi="ar-SA"/>
      </w:rPr>
    </w:lvl>
    <w:lvl w:ilvl="4" w:tplc="1BC6BBD0">
      <w:numFmt w:val="bullet"/>
      <w:lvlText w:val="•"/>
      <w:lvlJc w:val="left"/>
      <w:pPr>
        <w:ind w:left="3688" w:hanging="200"/>
      </w:pPr>
      <w:rPr>
        <w:rFonts w:hint="default"/>
        <w:lang w:val="bs" w:eastAsia="en-US" w:bidi="ar-SA"/>
      </w:rPr>
    </w:lvl>
    <w:lvl w:ilvl="5" w:tplc="B0B6A232">
      <w:numFmt w:val="bullet"/>
      <w:lvlText w:val="•"/>
      <w:lvlJc w:val="left"/>
      <w:pPr>
        <w:ind w:left="4598" w:hanging="200"/>
      </w:pPr>
      <w:rPr>
        <w:rFonts w:hint="default"/>
        <w:lang w:val="bs" w:eastAsia="en-US" w:bidi="ar-SA"/>
      </w:rPr>
    </w:lvl>
    <w:lvl w:ilvl="6" w:tplc="EF16C11E">
      <w:numFmt w:val="bullet"/>
      <w:lvlText w:val="•"/>
      <w:lvlJc w:val="left"/>
      <w:pPr>
        <w:ind w:left="5508" w:hanging="200"/>
      </w:pPr>
      <w:rPr>
        <w:rFonts w:hint="default"/>
        <w:lang w:val="bs" w:eastAsia="en-US" w:bidi="ar-SA"/>
      </w:rPr>
    </w:lvl>
    <w:lvl w:ilvl="7" w:tplc="18CC97E2">
      <w:numFmt w:val="bullet"/>
      <w:lvlText w:val="•"/>
      <w:lvlJc w:val="left"/>
      <w:pPr>
        <w:ind w:left="6417" w:hanging="200"/>
      </w:pPr>
      <w:rPr>
        <w:rFonts w:hint="default"/>
        <w:lang w:val="bs" w:eastAsia="en-US" w:bidi="ar-SA"/>
      </w:rPr>
    </w:lvl>
    <w:lvl w:ilvl="8" w:tplc="1E0E7B9E">
      <w:numFmt w:val="bullet"/>
      <w:lvlText w:val="•"/>
      <w:lvlJc w:val="left"/>
      <w:pPr>
        <w:ind w:left="7327" w:hanging="200"/>
      </w:pPr>
      <w:rPr>
        <w:rFonts w:hint="default"/>
        <w:lang w:val="bs" w:eastAsia="en-US" w:bidi="ar-SA"/>
      </w:rPr>
    </w:lvl>
  </w:abstractNum>
  <w:num w:numId="1" w16cid:durableId="1798987346">
    <w:abstractNumId w:val="4"/>
  </w:num>
  <w:num w:numId="2" w16cid:durableId="1505167996">
    <w:abstractNumId w:val="2"/>
  </w:num>
  <w:num w:numId="3" w16cid:durableId="486243792">
    <w:abstractNumId w:val="3"/>
  </w:num>
  <w:num w:numId="4" w16cid:durableId="304971211">
    <w:abstractNumId w:val="0"/>
  </w:num>
  <w:num w:numId="5" w16cid:durableId="32089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EBB"/>
    <w:rsid w:val="000A5CF1"/>
    <w:rsid w:val="000B52F0"/>
    <w:rsid w:val="001D4591"/>
    <w:rsid w:val="0034531F"/>
    <w:rsid w:val="00350010"/>
    <w:rsid w:val="00385C15"/>
    <w:rsid w:val="003968CC"/>
    <w:rsid w:val="00442208"/>
    <w:rsid w:val="004958C6"/>
    <w:rsid w:val="004C62EB"/>
    <w:rsid w:val="005B2232"/>
    <w:rsid w:val="006D34E2"/>
    <w:rsid w:val="006E02EF"/>
    <w:rsid w:val="00717A39"/>
    <w:rsid w:val="00730529"/>
    <w:rsid w:val="007F35A4"/>
    <w:rsid w:val="008A2FC2"/>
    <w:rsid w:val="00905895"/>
    <w:rsid w:val="00914728"/>
    <w:rsid w:val="0092286E"/>
    <w:rsid w:val="0099440E"/>
    <w:rsid w:val="00AB0642"/>
    <w:rsid w:val="00BB6A23"/>
    <w:rsid w:val="00CD0A7B"/>
    <w:rsid w:val="00DD2BBF"/>
    <w:rsid w:val="00E34EBB"/>
    <w:rsid w:val="00EF2821"/>
    <w:rsid w:val="00F108BA"/>
    <w:rsid w:val="00F530E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069BBB"/>
  <w15:docId w15:val="{A0270BB1-0DAB-4202-9B96-67F575A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820" w:hanging="360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385C1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5C15"/>
    <w:rPr>
      <w:rFonts w:ascii="Times New Roman" w:eastAsia="Times New Roman" w:hAnsi="Times New Roman" w:cs="Times New Roman"/>
      <w:sz w:val="20"/>
      <w:szCs w:val="20"/>
      <w:lang w:val="bs"/>
    </w:rPr>
  </w:style>
  <w:style w:type="character" w:styleId="Referencafusnote">
    <w:name w:val="footnote reference"/>
    <w:basedOn w:val="Zadanifontodlomka"/>
    <w:uiPriority w:val="99"/>
    <w:semiHidden/>
    <w:unhideWhenUsed/>
    <w:rsid w:val="00385C1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D34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34E2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6D34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4E2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5602-4D74-45B8-96C3-43211615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o prihvaÄ⁄anju uvjeta sufinanciranja_bicikli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prihvaÄ⁄anju uvjeta sufinanciranja_bicikli</dc:title>
  <dc:creator>ldropulic</dc:creator>
  <cp:lastModifiedBy>Šabanagić Marina</cp:lastModifiedBy>
  <cp:revision>22</cp:revision>
  <dcterms:created xsi:type="dcterms:W3CDTF">2022-09-06T13:02:00Z</dcterms:created>
  <dcterms:modified xsi:type="dcterms:W3CDTF">2023-05-12T08:41:00Z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2022-09-06T00:00:00Z</vt:filetime>
  </property>
</Properties>
</file>