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76FE" w14:textId="77777777" w:rsidR="009F5ADD" w:rsidRPr="00C506DB" w:rsidRDefault="009F5ADD" w:rsidP="009F5ADD">
      <w:pPr>
        <w:rPr>
          <w:rFonts w:ascii="Times New Roman" w:hAnsi="Times New Roman" w:cs="Times New Roman"/>
          <w:szCs w:val="22"/>
        </w:rPr>
      </w:pPr>
    </w:p>
    <w:p w14:paraId="2961ABCB" w14:textId="77777777" w:rsidR="009F5ADD" w:rsidRPr="00C506DB" w:rsidRDefault="009F5ADD" w:rsidP="009F5ADD">
      <w:pPr>
        <w:rPr>
          <w:rFonts w:ascii="Times New Roman" w:hAnsi="Times New Roman" w:cs="Times New Roman"/>
          <w:szCs w:val="22"/>
        </w:rPr>
      </w:pPr>
    </w:p>
    <w:p w14:paraId="23084318" w14:textId="77777777" w:rsidR="006C6F42" w:rsidRPr="00C506DB" w:rsidRDefault="006C6F42" w:rsidP="006C6F42">
      <w:pPr>
        <w:ind w:right="-90"/>
        <w:rPr>
          <w:b/>
          <w:szCs w:val="22"/>
        </w:rPr>
      </w:pPr>
    </w:p>
    <w:p w14:paraId="0F02B9FA" w14:textId="77777777" w:rsidR="006C6F42" w:rsidRPr="00C506DB" w:rsidRDefault="006C6F42" w:rsidP="006C6F42">
      <w:pPr>
        <w:ind w:left="2880" w:right="-90" w:firstLine="720"/>
        <w:jc w:val="both"/>
        <w:rPr>
          <w:rFonts w:ascii="Times New Roman" w:hAnsi="Times New Roman" w:cs="Times New Roman"/>
          <w:b/>
          <w:szCs w:val="22"/>
        </w:rPr>
      </w:pPr>
    </w:p>
    <w:p w14:paraId="76A55F85" w14:textId="77777777" w:rsidR="006C6F42" w:rsidRPr="00C506DB" w:rsidRDefault="006C6F42" w:rsidP="006C6F4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414E57E5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 xml:space="preserve">PODNOSITELJ ZAHTJEVA: </w:t>
      </w:r>
    </w:p>
    <w:p w14:paraId="758EB94A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7F67488F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38579FBE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1498175D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29C50E5F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07C52636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315794F9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07FAE682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3F69B8BB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55E0BDEA" w14:textId="77777777" w:rsidR="006C6F42" w:rsidRPr="00C506DB" w:rsidRDefault="006C6F42" w:rsidP="006C6F4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</w:p>
    <w:p w14:paraId="29E2AE00" w14:textId="77777777" w:rsidR="00146E37" w:rsidRPr="00C506DB" w:rsidRDefault="00146E37" w:rsidP="00146E37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>GRAD PULA - POLA</w:t>
      </w:r>
    </w:p>
    <w:p w14:paraId="2494CF70" w14:textId="77777777" w:rsidR="00986716" w:rsidRDefault="00986716" w:rsidP="00986716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7BE6CB55" w14:textId="77777777" w:rsidR="00986716" w:rsidRPr="00621128" w:rsidRDefault="00986716" w:rsidP="00986716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31FFFDC1" w14:textId="77777777" w:rsidR="006C6F42" w:rsidRPr="00C506DB" w:rsidRDefault="00146E37" w:rsidP="00146E37">
      <w:pPr>
        <w:ind w:left="4500"/>
        <w:jc w:val="center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ab/>
      </w:r>
      <w:r w:rsidRPr="00C506DB">
        <w:rPr>
          <w:rFonts w:ascii="Times New Roman" w:hAnsi="Times New Roman" w:cs="Times New Roman"/>
          <w:szCs w:val="22"/>
        </w:rPr>
        <w:tab/>
        <w:t xml:space="preserve">     Odsjek za gradnju</w:t>
      </w:r>
      <w:r w:rsidR="006C6F42" w:rsidRPr="00C506DB">
        <w:rPr>
          <w:rFonts w:ascii="Times New Roman" w:hAnsi="Times New Roman" w:cs="Times New Roman"/>
          <w:szCs w:val="22"/>
          <w:lang w:val="de-DE"/>
        </w:rPr>
        <w:tab/>
      </w:r>
      <w:r w:rsidR="006C6F42" w:rsidRPr="00C506DB">
        <w:rPr>
          <w:rFonts w:ascii="Times New Roman" w:hAnsi="Times New Roman" w:cs="Times New Roman"/>
          <w:szCs w:val="22"/>
        </w:rPr>
        <w:tab/>
      </w:r>
      <w:r w:rsidR="006C6F42" w:rsidRPr="00C506DB">
        <w:rPr>
          <w:rFonts w:ascii="Times New Roman" w:hAnsi="Times New Roman" w:cs="Times New Roman"/>
          <w:szCs w:val="22"/>
        </w:rPr>
        <w:tab/>
        <w:t xml:space="preserve">  </w:t>
      </w:r>
    </w:p>
    <w:p w14:paraId="44B6AD61" w14:textId="77777777" w:rsidR="006C6F42" w:rsidRPr="00C506DB" w:rsidRDefault="006C6F42" w:rsidP="006C6F42">
      <w:pPr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 xml:space="preserve">                                                         </w:t>
      </w:r>
    </w:p>
    <w:p w14:paraId="2F263B08" w14:textId="77777777" w:rsidR="006C6F42" w:rsidRPr="00C506DB" w:rsidRDefault="006C6F42" w:rsidP="006C6F42">
      <w:pPr>
        <w:jc w:val="center"/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>Z A H T J E V</w:t>
      </w:r>
    </w:p>
    <w:p w14:paraId="68B35EBF" w14:textId="77777777" w:rsidR="006C6F42" w:rsidRPr="00C506DB" w:rsidRDefault="006C6F42" w:rsidP="006C6F42">
      <w:pPr>
        <w:jc w:val="center"/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 xml:space="preserve">ZA  IZDAVANJE  UVJERENJA O NAMJENI ZEMLJIŠTA </w:t>
      </w:r>
    </w:p>
    <w:p w14:paraId="4446B21C" w14:textId="77777777" w:rsidR="006C6F42" w:rsidRPr="00C506DB" w:rsidRDefault="006C6F42" w:rsidP="006C6F42">
      <w:pPr>
        <w:jc w:val="center"/>
        <w:rPr>
          <w:rFonts w:ascii="Times New Roman" w:hAnsi="Times New Roman" w:cs="Times New Roman"/>
          <w:b/>
          <w:szCs w:val="22"/>
        </w:rPr>
      </w:pPr>
    </w:p>
    <w:p w14:paraId="672BA526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</w:rPr>
      </w:pPr>
    </w:p>
    <w:p w14:paraId="106B9FDD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</w:rPr>
      </w:pPr>
    </w:p>
    <w:p w14:paraId="0BE09AD5" w14:textId="77777777" w:rsidR="009F5ADD" w:rsidRPr="00C506DB" w:rsidRDefault="006C6F42" w:rsidP="009F5ADD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C506DB">
        <w:rPr>
          <w:rFonts w:ascii="Times New Roman" w:hAnsi="Times New Roman" w:cs="Times New Roman"/>
          <w:szCs w:val="22"/>
        </w:rPr>
        <w:t xml:space="preserve">Traži se da se, </w:t>
      </w:r>
      <w:r w:rsidR="009F5ADD" w:rsidRPr="00C506DB">
        <w:rPr>
          <w:rFonts w:ascii="Times New Roman" w:hAnsi="Times New Roman" w:cs="Times New Roman"/>
          <w:szCs w:val="22"/>
          <w:lang w:val="de-DE"/>
        </w:rPr>
        <w:t xml:space="preserve">temeljem važećih dokumenata prostornog uređenja, izda uvjerenje o </w:t>
      </w:r>
    </w:p>
    <w:p w14:paraId="42A0A409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27C1D220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  <w:lang w:val="de-DE"/>
        </w:rPr>
      </w:pPr>
      <w:proofErr w:type="spellStart"/>
      <w:r w:rsidRPr="00C506DB">
        <w:rPr>
          <w:rFonts w:ascii="Times New Roman" w:hAnsi="Times New Roman" w:cs="Times New Roman"/>
          <w:szCs w:val="22"/>
          <w:lang w:val="de-DE"/>
        </w:rPr>
        <w:t>statusu</w:t>
      </w:r>
      <w:proofErr w:type="spellEnd"/>
      <w:r w:rsidRPr="00C506DB">
        <w:rPr>
          <w:rFonts w:ascii="Times New Roman" w:hAnsi="Times New Roman" w:cs="Times New Roman"/>
          <w:szCs w:val="22"/>
          <w:lang w:val="de-DE"/>
        </w:rPr>
        <w:t xml:space="preserve"> - </w:t>
      </w:r>
      <w:proofErr w:type="spellStart"/>
      <w:r w:rsidRPr="00C506DB">
        <w:rPr>
          <w:rFonts w:ascii="Times New Roman" w:hAnsi="Times New Roman" w:cs="Times New Roman"/>
          <w:szCs w:val="22"/>
          <w:lang w:val="de-DE"/>
        </w:rPr>
        <w:t>namjeni</w:t>
      </w:r>
      <w:proofErr w:type="spellEnd"/>
      <w:r w:rsidRPr="00C506DB">
        <w:rPr>
          <w:rFonts w:ascii="Times New Roman" w:hAnsi="Times New Roman" w:cs="Times New Roman"/>
          <w:szCs w:val="22"/>
          <w:lang w:val="de-DE"/>
        </w:rPr>
        <w:t xml:space="preserve"> </w:t>
      </w:r>
      <w:proofErr w:type="spellStart"/>
      <w:r w:rsidRPr="00C506DB">
        <w:rPr>
          <w:rFonts w:ascii="Times New Roman" w:hAnsi="Times New Roman" w:cs="Times New Roman"/>
          <w:szCs w:val="22"/>
          <w:lang w:val="de-DE"/>
        </w:rPr>
        <w:t>zemljišta</w:t>
      </w:r>
      <w:proofErr w:type="spellEnd"/>
      <w:r w:rsidRPr="00C506DB">
        <w:rPr>
          <w:rFonts w:ascii="Times New Roman" w:hAnsi="Times New Roman" w:cs="Times New Roman"/>
          <w:szCs w:val="22"/>
          <w:lang w:val="de-DE"/>
        </w:rPr>
        <w:t xml:space="preserve"> za </w:t>
      </w:r>
      <w:r w:rsidRPr="00C506DB">
        <w:rPr>
          <w:rFonts w:ascii="Times New Roman" w:hAnsi="Times New Roman" w:cs="Times New Roman"/>
          <w:b/>
          <w:szCs w:val="22"/>
          <w:lang w:val="de-DE"/>
        </w:rPr>
        <w:t>k.č.br.</w:t>
      </w:r>
      <w:r w:rsidR="00466566" w:rsidRPr="00C506DB">
        <w:rPr>
          <w:rFonts w:ascii="Times New Roman" w:hAnsi="Times New Roman" w:cs="Times New Roman"/>
          <w:b/>
          <w:szCs w:val="22"/>
          <w:lang w:val="de-DE"/>
        </w:rPr>
        <w:t xml:space="preserve"> </w:t>
      </w:r>
      <w:r w:rsidRPr="00C506DB">
        <w:rPr>
          <w:rFonts w:ascii="Times New Roman" w:hAnsi="Times New Roman" w:cs="Times New Roman"/>
          <w:szCs w:val="22"/>
          <w:lang w:val="de-DE"/>
        </w:rPr>
        <w:t>.............................................</w:t>
      </w:r>
      <w:r w:rsidR="00466566" w:rsidRPr="00C506DB">
        <w:rPr>
          <w:rFonts w:ascii="Times New Roman" w:hAnsi="Times New Roman" w:cs="Times New Roman"/>
          <w:szCs w:val="22"/>
          <w:lang w:val="de-DE"/>
        </w:rPr>
        <w:t xml:space="preserve"> u </w:t>
      </w:r>
      <w:r w:rsidRPr="00C506DB">
        <w:rPr>
          <w:rFonts w:ascii="Times New Roman" w:hAnsi="Times New Roman" w:cs="Times New Roman"/>
          <w:b/>
          <w:szCs w:val="22"/>
          <w:lang w:val="de-DE"/>
        </w:rPr>
        <w:t>k.o.</w:t>
      </w:r>
      <w:r w:rsidR="00421028" w:rsidRPr="00C506DB">
        <w:rPr>
          <w:rFonts w:ascii="Times New Roman" w:hAnsi="Times New Roman" w:cs="Times New Roman"/>
          <w:b/>
          <w:szCs w:val="22"/>
          <w:lang w:val="de-DE"/>
        </w:rPr>
        <w:t xml:space="preserve"> </w:t>
      </w:r>
      <w:r w:rsidR="00421028" w:rsidRPr="00C506DB">
        <w:rPr>
          <w:rFonts w:ascii="Times New Roman" w:hAnsi="Times New Roman" w:cs="Times New Roman"/>
          <w:szCs w:val="22"/>
          <w:lang w:val="de-DE"/>
        </w:rPr>
        <w:t>...</w:t>
      </w:r>
      <w:r w:rsidRPr="00C506DB">
        <w:rPr>
          <w:rFonts w:ascii="Times New Roman" w:hAnsi="Times New Roman" w:cs="Times New Roman"/>
          <w:szCs w:val="22"/>
          <w:lang w:val="de-DE"/>
        </w:rPr>
        <w:t>.................................</w:t>
      </w:r>
      <w:r w:rsidR="00421028" w:rsidRPr="00C506DB">
        <w:rPr>
          <w:rFonts w:ascii="Times New Roman" w:hAnsi="Times New Roman" w:cs="Times New Roman"/>
          <w:szCs w:val="22"/>
          <w:lang w:val="de-DE"/>
        </w:rPr>
        <w:t>....</w:t>
      </w:r>
      <w:r w:rsidRPr="00C506DB">
        <w:rPr>
          <w:rFonts w:ascii="Times New Roman" w:hAnsi="Times New Roman" w:cs="Times New Roman"/>
          <w:szCs w:val="22"/>
          <w:lang w:val="de-DE"/>
        </w:rPr>
        <w:t xml:space="preserve"> </w:t>
      </w:r>
    </w:p>
    <w:p w14:paraId="51A6DBD5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094C5BCA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  <w:lang w:val="de-DE"/>
        </w:rPr>
      </w:pPr>
      <w:r w:rsidRPr="00C506DB">
        <w:rPr>
          <w:rFonts w:ascii="Times New Roman" w:hAnsi="Times New Roman" w:cs="Times New Roman"/>
          <w:szCs w:val="22"/>
          <w:lang w:val="de-DE"/>
        </w:rPr>
        <w:t xml:space="preserve">u </w:t>
      </w:r>
      <w:proofErr w:type="spellStart"/>
      <w:r w:rsidRPr="00C506DB">
        <w:rPr>
          <w:rFonts w:ascii="Times New Roman" w:hAnsi="Times New Roman" w:cs="Times New Roman"/>
          <w:szCs w:val="22"/>
          <w:lang w:val="de-DE"/>
        </w:rPr>
        <w:t>naselju</w:t>
      </w:r>
      <w:proofErr w:type="spellEnd"/>
      <w:r w:rsidR="00421028" w:rsidRPr="00C506DB">
        <w:rPr>
          <w:rFonts w:ascii="Times New Roman" w:hAnsi="Times New Roman" w:cs="Times New Roman"/>
          <w:szCs w:val="22"/>
          <w:lang w:val="de-DE"/>
        </w:rPr>
        <w:t xml:space="preserve"> ........................</w:t>
      </w:r>
      <w:r w:rsidRPr="00C506DB">
        <w:rPr>
          <w:rFonts w:ascii="Times New Roman" w:hAnsi="Times New Roman" w:cs="Times New Roman"/>
          <w:szCs w:val="22"/>
          <w:lang w:val="de-DE"/>
        </w:rPr>
        <w:t>........................</w:t>
      </w:r>
    </w:p>
    <w:p w14:paraId="516A0CF4" w14:textId="77777777" w:rsidR="009F5ADD" w:rsidRPr="00C506DB" w:rsidRDefault="009F5ADD" w:rsidP="009F5ADD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6C7FCBCC" w14:textId="77777777" w:rsidR="009F5ADD" w:rsidRPr="00C506DB" w:rsidRDefault="00DD1A7C" w:rsidP="009F5ADD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b/>
          <w:szCs w:val="22"/>
          <w:lang w:val="de-DE"/>
        </w:rPr>
        <w:t>Napomena: zahtjev se može odnositi samo na jednu katastarsku česticu, iznimno do najviše tri katastarske čestice koje se u prostoru nalaze jedna uz drugu</w:t>
      </w:r>
    </w:p>
    <w:p w14:paraId="7DBA452B" w14:textId="77777777" w:rsidR="00DD1A7C" w:rsidRPr="00C506DB" w:rsidRDefault="00DD1A7C" w:rsidP="009F5ADD">
      <w:pPr>
        <w:jc w:val="both"/>
        <w:rPr>
          <w:rFonts w:ascii="Times New Roman" w:hAnsi="Times New Roman" w:cs="Times New Roman"/>
          <w:szCs w:val="22"/>
          <w:lang w:val="de-DE"/>
        </w:rPr>
      </w:pPr>
    </w:p>
    <w:p w14:paraId="6DFC90C2" w14:textId="77777777" w:rsidR="006C6F42" w:rsidRPr="00C506DB" w:rsidRDefault="00A4303C" w:rsidP="00D7706E">
      <w:pPr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 xml:space="preserve">Prilaže se upravna pristojba </w:t>
      </w:r>
      <w:r w:rsidRPr="00C506DB">
        <w:rPr>
          <w:rFonts w:ascii="Times New Roman" w:hAnsi="Times New Roman"/>
          <w:szCs w:val="22"/>
        </w:rPr>
        <w:t xml:space="preserve">temeljem Tar.br. 1. Uredbe o tarifi upravnih pristojbi u iznosu od </w:t>
      </w:r>
      <w:r w:rsidR="000072BA" w:rsidRPr="00C506DB">
        <w:rPr>
          <w:rFonts w:ascii="Times New Roman" w:hAnsi="Times New Roman"/>
          <w:szCs w:val="22"/>
        </w:rPr>
        <w:t>2</w:t>
      </w:r>
      <w:r w:rsidRPr="00C506DB">
        <w:rPr>
          <w:rFonts w:ascii="Times New Roman" w:hAnsi="Times New Roman"/>
          <w:szCs w:val="22"/>
        </w:rPr>
        <w:t xml:space="preserve">0,00 kn </w:t>
      </w:r>
      <w:r w:rsidR="00D7706E" w:rsidRPr="00C506DB">
        <w:rPr>
          <w:rFonts w:ascii="Times New Roman" w:hAnsi="Times New Roman"/>
          <w:szCs w:val="22"/>
        </w:rPr>
        <w:t>(</w:t>
      </w:r>
      <w:r w:rsidR="00D7706E" w:rsidRPr="00C506DB">
        <w:rPr>
          <w:rFonts w:ascii="Times New Roman" w:hAnsi="Times New Roman" w:cs="Times New Roman"/>
          <w:szCs w:val="22"/>
        </w:rPr>
        <w:t>2,65 €, fiksni tečaj konverzije 7,53450</w:t>
      </w:r>
      <w:r w:rsidR="00D7706E" w:rsidRPr="00C506DB">
        <w:rPr>
          <w:rFonts w:ascii="Times New Roman" w:hAnsi="Times New Roman"/>
          <w:szCs w:val="22"/>
        </w:rPr>
        <w:t xml:space="preserve">) </w:t>
      </w:r>
      <w:r w:rsidRPr="00C506DB">
        <w:rPr>
          <w:rFonts w:ascii="Times New Roman" w:hAnsi="Times New Roman"/>
          <w:szCs w:val="22"/>
        </w:rPr>
        <w:t xml:space="preserve">u </w:t>
      </w:r>
      <w:proofErr w:type="spellStart"/>
      <w:r w:rsidRPr="00C506DB">
        <w:rPr>
          <w:rFonts w:ascii="Times New Roman" w:hAnsi="Times New Roman"/>
          <w:szCs w:val="22"/>
        </w:rPr>
        <w:t>biljezima</w:t>
      </w:r>
      <w:proofErr w:type="spellEnd"/>
      <w:r w:rsidRPr="00C506DB">
        <w:rPr>
          <w:rFonts w:ascii="Times New Roman" w:hAnsi="Times New Roman"/>
          <w:szCs w:val="22"/>
        </w:rPr>
        <w:t xml:space="preserve"> emisije Republike Hrvatske ili </w:t>
      </w:r>
      <w:r w:rsidR="009C5538" w:rsidRPr="00C506DB">
        <w:rPr>
          <w:rFonts w:ascii="Times New Roman" w:hAnsi="Times New Roman" w:cs="Times New Roman"/>
          <w:szCs w:val="22"/>
        </w:rPr>
        <w:t xml:space="preserve">dokaz o uplati </w:t>
      </w:r>
      <w:r w:rsidR="009B0BDD" w:rsidRPr="00C506DB">
        <w:rPr>
          <w:rFonts w:ascii="Times New Roman" w:hAnsi="Times New Roman" w:cs="Times New Roman"/>
          <w:szCs w:val="22"/>
        </w:rPr>
        <w:t>pristojbe na</w:t>
      </w:r>
      <w:r w:rsidR="009B0BDD" w:rsidRPr="00C506DB">
        <w:rPr>
          <w:rFonts w:ascii="Times New Roman" w:hAnsi="Times New Roman"/>
          <w:szCs w:val="22"/>
        </w:rPr>
        <w:t xml:space="preserve"> žiro račun Grada Pule </w:t>
      </w:r>
      <w:r w:rsidR="009B0BDD" w:rsidRPr="00C506DB">
        <w:rPr>
          <w:rFonts w:ascii="Times New Roman" w:hAnsi="Times New Roman"/>
          <w:b/>
          <w:szCs w:val="22"/>
        </w:rPr>
        <w:t xml:space="preserve">IBAN: HR9523600001835900006, </w:t>
      </w:r>
      <w:r w:rsidR="009B0BDD" w:rsidRPr="00C506DB">
        <w:rPr>
          <w:rFonts w:ascii="Times New Roman" w:hAnsi="Times New Roman"/>
          <w:szCs w:val="22"/>
        </w:rPr>
        <w:t>model „HR68“, poziv na broj „</w:t>
      </w:r>
      <w:r w:rsidR="009B0BDD" w:rsidRPr="00C506DB">
        <w:rPr>
          <w:rFonts w:ascii="Times New Roman" w:hAnsi="Times New Roman"/>
          <w:b/>
          <w:szCs w:val="22"/>
        </w:rPr>
        <w:t>5703</w:t>
      </w:r>
      <w:r w:rsidR="009B0BDD" w:rsidRPr="00C506DB">
        <w:rPr>
          <w:rFonts w:ascii="Times New Roman" w:hAnsi="Times New Roman"/>
          <w:szCs w:val="22"/>
        </w:rPr>
        <w:t xml:space="preserve">-OIB uplatitelja“ </w:t>
      </w:r>
      <w:r w:rsidRPr="00C506DB">
        <w:rPr>
          <w:rFonts w:ascii="Times New Roman" w:hAnsi="Times New Roman"/>
          <w:szCs w:val="22"/>
        </w:rPr>
        <w:t xml:space="preserve">(ako se zahtjev podnosi elektroničkim putem </w:t>
      </w:r>
      <w:r w:rsidR="005D5B1E" w:rsidRPr="00C506DB">
        <w:rPr>
          <w:rFonts w:ascii="Times New Roman" w:hAnsi="Times New Roman"/>
          <w:szCs w:val="22"/>
        </w:rPr>
        <w:t>u</w:t>
      </w:r>
      <w:r w:rsidRPr="00C506DB">
        <w:rPr>
          <w:rFonts w:ascii="Times New Roman" w:hAnsi="Times New Roman"/>
          <w:szCs w:val="22"/>
        </w:rPr>
        <w:t xml:space="preserve"> sustav</w:t>
      </w:r>
      <w:r w:rsidR="005D5B1E" w:rsidRPr="00C506DB">
        <w:rPr>
          <w:rFonts w:ascii="Times New Roman" w:hAnsi="Times New Roman"/>
          <w:szCs w:val="22"/>
        </w:rPr>
        <w:t>u</w:t>
      </w:r>
      <w:r w:rsidRPr="00C506DB">
        <w:rPr>
          <w:rFonts w:ascii="Times New Roman" w:hAnsi="Times New Roman"/>
          <w:szCs w:val="22"/>
        </w:rPr>
        <w:t xml:space="preserve"> e-građani</w:t>
      </w:r>
      <w:r w:rsidR="00957ACD" w:rsidRPr="00C506DB">
        <w:rPr>
          <w:rFonts w:ascii="Times New Roman" w:hAnsi="Times New Roman"/>
          <w:szCs w:val="22"/>
        </w:rPr>
        <w:t xml:space="preserve"> </w:t>
      </w:r>
      <w:r w:rsidR="00055192" w:rsidRPr="00C506DB">
        <w:rPr>
          <w:rFonts w:ascii="Times New Roman" w:hAnsi="Times New Roman"/>
          <w:szCs w:val="22"/>
        </w:rPr>
        <w:t>–</w:t>
      </w:r>
      <w:r w:rsidR="00957ACD" w:rsidRPr="00C506DB">
        <w:rPr>
          <w:rFonts w:ascii="Times New Roman" w:hAnsi="Times New Roman"/>
          <w:szCs w:val="22"/>
        </w:rPr>
        <w:t xml:space="preserve"> </w:t>
      </w:r>
      <w:r w:rsidR="00055192" w:rsidRPr="00C506DB">
        <w:rPr>
          <w:rFonts w:ascii="Times New Roman" w:hAnsi="Times New Roman"/>
          <w:szCs w:val="22"/>
        </w:rPr>
        <w:t xml:space="preserve">popuniti </w:t>
      </w:r>
      <w:r w:rsidR="00957ACD" w:rsidRPr="00C506DB">
        <w:rPr>
          <w:rFonts w:ascii="Times New Roman" w:hAnsi="Times New Roman" w:cs="Times New Roman"/>
          <w:b/>
          <w:szCs w:val="22"/>
        </w:rPr>
        <w:t>OBRAZAC</w:t>
      </w:r>
      <w:r w:rsidR="00957ACD" w:rsidRPr="00C506DB">
        <w:rPr>
          <w:rFonts w:ascii="Times New Roman" w:hAnsi="Times New Roman" w:cs="Times New Roman"/>
          <w:szCs w:val="22"/>
        </w:rPr>
        <w:t xml:space="preserve"> „Akti i mišljenja iz područja prostornog uređenja“</w:t>
      </w:r>
      <w:r w:rsidRPr="00C506DB">
        <w:rPr>
          <w:rFonts w:ascii="Times New Roman" w:hAnsi="Times New Roman"/>
          <w:szCs w:val="22"/>
        </w:rPr>
        <w:t xml:space="preserve">, </w:t>
      </w:r>
      <w:r w:rsidR="000072BA" w:rsidRPr="00C506DB">
        <w:rPr>
          <w:rFonts w:ascii="Times New Roman" w:hAnsi="Times New Roman" w:cs="Times New Roman"/>
          <w:szCs w:val="22"/>
        </w:rPr>
        <w:t>ova pristojba se ne plaća</w:t>
      </w:r>
      <w:r w:rsidRPr="00C506DB">
        <w:rPr>
          <w:rFonts w:ascii="Times New Roman" w:hAnsi="Times New Roman"/>
          <w:szCs w:val="22"/>
        </w:rPr>
        <w:t>)</w:t>
      </w:r>
    </w:p>
    <w:p w14:paraId="0D4A5259" w14:textId="77777777" w:rsidR="006C6F42" w:rsidRPr="00C506DB" w:rsidRDefault="006C6F42" w:rsidP="006C6F42">
      <w:pPr>
        <w:rPr>
          <w:rFonts w:ascii="Times New Roman" w:hAnsi="Times New Roman" w:cs="Times New Roman"/>
          <w:szCs w:val="22"/>
        </w:rPr>
      </w:pPr>
    </w:p>
    <w:p w14:paraId="7745DB26" w14:textId="77777777" w:rsidR="006C6F42" w:rsidRPr="00C506DB" w:rsidRDefault="006C6F42" w:rsidP="006C6F42">
      <w:pPr>
        <w:rPr>
          <w:rFonts w:ascii="Times New Roman" w:hAnsi="Times New Roman" w:cs="Times New Roman"/>
          <w:b/>
          <w:szCs w:val="22"/>
          <w:lang w:val="de-DE"/>
        </w:rPr>
      </w:pPr>
    </w:p>
    <w:p w14:paraId="4DF53132" w14:textId="77777777" w:rsidR="006C6F42" w:rsidRPr="00C506DB" w:rsidRDefault="006C6F42" w:rsidP="006C6F42">
      <w:pPr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526D36AF" w14:textId="77777777" w:rsidR="006C6F42" w:rsidRPr="00C506DB" w:rsidRDefault="006C6F42" w:rsidP="006C6F42">
      <w:pPr>
        <w:numPr>
          <w:ilvl w:val="0"/>
          <w:numId w:val="1"/>
        </w:numPr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42D7CA84" w14:textId="77777777" w:rsidR="006C6F42" w:rsidRPr="00C506DB" w:rsidRDefault="006C6F42" w:rsidP="006C6F4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C506DB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C506DB">
        <w:rPr>
          <w:rFonts w:ascii="Times New Roman" w:hAnsi="Times New Roman" w:cs="Times New Roman"/>
          <w:szCs w:val="22"/>
        </w:rPr>
        <w:t xml:space="preserve"> </w:t>
      </w:r>
      <w:r w:rsidRPr="00C506DB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6B80F5DA" w14:textId="77777777" w:rsidR="00C506DB" w:rsidRPr="00C506DB" w:rsidRDefault="00C506DB" w:rsidP="00C506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4D64AC79" w14:textId="77777777" w:rsidR="006C6F42" w:rsidRPr="00C506DB" w:rsidRDefault="006C6F42" w:rsidP="006C6F42">
      <w:pPr>
        <w:jc w:val="both"/>
        <w:rPr>
          <w:rFonts w:ascii="Times New Roman" w:hAnsi="Times New Roman" w:cs="Times New Roman"/>
          <w:b/>
          <w:szCs w:val="22"/>
        </w:rPr>
      </w:pPr>
    </w:p>
    <w:p w14:paraId="2A397699" w14:textId="77777777" w:rsidR="006C6F42" w:rsidRPr="00C506DB" w:rsidRDefault="006C6F42" w:rsidP="006C6F42">
      <w:pPr>
        <w:jc w:val="both"/>
        <w:rPr>
          <w:rFonts w:ascii="Times New Roman" w:hAnsi="Times New Roman" w:cs="Times New Roman"/>
          <w:b/>
          <w:szCs w:val="22"/>
        </w:rPr>
      </w:pPr>
    </w:p>
    <w:p w14:paraId="7987A0D9" w14:textId="77777777" w:rsidR="006C6F42" w:rsidRPr="00C506DB" w:rsidRDefault="006C6F42" w:rsidP="006C6F42">
      <w:pPr>
        <w:jc w:val="both"/>
        <w:rPr>
          <w:rFonts w:ascii="Times New Roman" w:hAnsi="Times New Roman" w:cs="Times New Roman"/>
          <w:b/>
          <w:szCs w:val="22"/>
        </w:rPr>
      </w:pPr>
    </w:p>
    <w:p w14:paraId="633299CB" w14:textId="77777777" w:rsidR="006C6F42" w:rsidRPr="00C506DB" w:rsidRDefault="006C6F42" w:rsidP="006C6F42">
      <w:pPr>
        <w:jc w:val="both"/>
        <w:rPr>
          <w:rFonts w:ascii="Times New Roman" w:hAnsi="Times New Roman" w:cs="Times New Roman"/>
          <w:b/>
          <w:szCs w:val="22"/>
        </w:rPr>
      </w:pPr>
    </w:p>
    <w:p w14:paraId="2742EF6B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4DE79A36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913E840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C506DB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1BC1C8E7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7444FDBD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15C721DE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36AEBD6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07E62E56" w14:textId="77777777" w:rsidR="00ED4CE1" w:rsidRPr="00C506DB" w:rsidRDefault="00ED4CE1" w:rsidP="00ED4C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C506DB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248C588F" w14:textId="77777777" w:rsidR="006C6F42" w:rsidRPr="00C506DB" w:rsidRDefault="006C6F42" w:rsidP="006C6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372E2C15" w14:textId="77777777" w:rsidR="006C6F42" w:rsidRPr="00C506DB" w:rsidRDefault="006C6F42" w:rsidP="006C6F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15DFC12" w14:textId="77777777" w:rsidR="006C6F42" w:rsidRPr="00C506DB" w:rsidRDefault="006C6F42" w:rsidP="006C6F42">
      <w:pPr>
        <w:jc w:val="both"/>
        <w:rPr>
          <w:rFonts w:ascii="Times New Roman" w:hAnsi="Times New Roman" w:cs="Times New Roman"/>
          <w:szCs w:val="22"/>
        </w:rPr>
      </w:pPr>
    </w:p>
    <w:p w14:paraId="0D9BFB3C" w14:textId="77777777" w:rsidR="006C6F42" w:rsidRPr="00C506DB" w:rsidRDefault="006C6F42" w:rsidP="006C6F42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3401E538" w14:textId="77777777" w:rsidR="006C6F42" w:rsidRPr="00C506DB" w:rsidRDefault="006C6F42" w:rsidP="006C6F42">
      <w:pPr>
        <w:rPr>
          <w:rFonts w:ascii="Times New Roman" w:hAnsi="Times New Roman" w:cs="Times New Roman"/>
          <w:b/>
          <w:szCs w:val="22"/>
          <w:lang w:val="de-DE"/>
        </w:rPr>
      </w:pPr>
    </w:p>
    <w:p w14:paraId="47C37211" w14:textId="77777777" w:rsidR="006C6F42" w:rsidRPr="00C506DB" w:rsidRDefault="006C6F42" w:rsidP="006C6F42">
      <w:pPr>
        <w:rPr>
          <w:rFonts w:ascii="Times New Roman" w:hAnsi="Times New Roman" w:cs="Times New Roman"/>
          <w:b/>
          <w:szCs w:val="22"/>
          <w:lang w:val="de-DE"/>
        </w:rPr>
      </w:pP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</w:r>
      <w:r w:rsidRPr="00C506D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2FFBDAC5" w14:textId="77777777" w:rsidR="006C6F42" w:rsidRPr="00C506DB" w:rsidRDefault="006C6F42" w:rsidP="006C6F42">
      <w:pPr>
        <w:rPr>
          <w:rFonts w:ascii="Times New Roman" w:hAnsi="Times New Roman" w:cs="Times New Roman"/>
          <w:szCs w:val="22"/>
        </w:rPr>
      </w:pPr>
    </w:p>
    <w:p w14:paraId="6C04789A" w14:textId="77777777" w:rsidR="006C6F42" w:rsidRPr="00C506DB" w:rsidRDefault="006C6F42" w:rsidP="006C6F42">
      <w:pPr>
        <w:rPr>
          <w:rFonts w:ascii="Times New Roman" w:hAnsi="Times New Roman" w:cs="Times New Roman"/>
          <w:szCs w:val="22"/>
        </w:rPr>
      </w:pPr>
    </w:p>
    <w:p w14:paraId="02939F44" w14:textId="77777777" w:rsidR="006C6F42" w:rsidRPr="00C506DB" w:rsidRDefault="006C6F42" w:rsidP="006C6F42">
      <w:pPr>
        <w:rPr>
          <w:rFonts w:ascii="Times New Roman" w:hAnsi="Times New Roman" w:cs="Times New Roman"/>
          <w:szCs w:val="22"/>
        </w:rPr>
      </w:pPr>
    </w:p>
    <w:p w14:paraId="745195CB" w14:textId="77777777" w:rsidR="006C6F42" w:rsidRPr="00C506DB" w:rsidRDefault="006C6F42" w:rsidP="006C6F42">
      <w:pPr>
        <w:jc w:val="both"/>
        <w:rPr>
          <w:rFonts w:ascii="Times New Roman" w:hAnsi="Times New Roman" w:cs="Times New Roman"/>
          <w:szCs w:val="22"/>
        </w:rPr>
      </w:pPr>
    </w:p>
    <w:sectPr w:rsidR="006C6F42" w:rsidRPr="00C506DB" w:rsidSect="009F5ADD">
      <w:foot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05C2" w14:textId="77777777" w:rsidR="00333D83" w:rsidRDefault="00333D83" w:rsidP="00C506DB">
      <w:r>
        <w:separator/>
      </w:r>
    </w:p>
  </w:endnote>
  <w:endnote w:type="continuationSeparator" w:id="0">
    <w:p w14:paraId="749EE9BC" w14:textId="77777777" w:rsidR="00333D83" w:rsidRDefault="00333D83" w:rsidP="00C5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0402" w14:textId="77777777" w:rsidR="00C506DB" w:rsidRPr="00D3498A" w:rsidRDefault="00C506DB" w:rsidP="00C506DB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GRAD PULA – POLA, Forum 1, 52100 Pula</w:t>
    </w:r>
  </w:p>
  <w:p w14:paraId="6A3F9D7C" w14:textId="77777777" w:rsidR="00C506DB" w:rsidRPr="00D3498A" w:rsidRDefault="00C506DB" w:rsidP="00C506DB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D3498A">
      <w:rPr>
        <w:rFonts w:ascii="Times New Roman" w:hAnsi="Times New Roman" w:cs="Times New Roman"/>
        <w:sz w:val="20"/>
        <w:szCs w:val="20"/>
      </w:rPr>
      <w:t>pisarnica@pula.hr</w:t>
    </w:r>
  </w:p>
  <w:p w14:paraId="2589994E" w14:textId="77777777" w:rsidR="00C506DB" w:rsidRDefault="00C506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E670" w14:textId="77777777" w:rsidR="00333D83" w:rsidRDefault="00333D83" w:rsidP="00C506DB">
      <w:r>
        <w:separator/>
      </w:r>
    </w:p>
  </w:footnote>
  <w:footnote w:type="continuationSeparator" w:id="0">
    <w:p w14:paraId="68F865D7" w14:textId="77777777" w:rsidR="00333D83" w:rsidRDefault="00333D83" w:rsidP="00C5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D4BB6"/>
    <w:multiLevelType w:val="hybridMultilevel"/>
    <w:tmpl w:val="9942F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88122">
    <w:abstractNumId w:val="1"/>
  </w:num>
  <w:num w:numId="2" w16cid:durableId="4680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072BA"/>
    <w:rsid w:val="00026211"/>
    <w:rsid w:val="000517AF"/>
    <w:rsid w:val="00055192"/>
    <w:rsid w:val="000E7ABE"/>
    <w:rsid w:val="00111B87"/>
    <w:rsid w:val="001442D8"/>
    <w:rsid w:val="00146E37"/>
    <w:rsid w:val="001A4380"/>
    <w:rsid w:val="001D0B58"/>
    <w:rsid w:val="00203D30"/>
    <w:rsid w:val="00252232"/>
    <w:rsid w:val="00262F01"/>
    <w:rsid w:val="00276831"/>
    <w:rsid w:val="002F75E6"/>
    <w:rsid w:val="00320FAB"/>
    <w:rsid w:val="00333D83"/>
    <w:rsid w:val="00367F41"/>
    <w:rsid w:val="003950AA"/>
    <w:rsid w:val="00421028"/>
    <w:rsid w:val="00466566"/>
    <w:rsid w:val="004A445E"/>
    <w:rsid w:val="004B5ED0"/>
    <w:rsid w:val="00553A9B"/>
    <w:rsid w:val="00567502"/>
    <w:rsid w:val="005C503B"/>
    <w:rsid w:val="005D5B1E"/>
    <w:rsid w:val="005F26F3"/>
    <w:rsid w:val="005F4562"/>
    <w:rsid w:val="006C6F42"/>
    <w:rsid w:val="006D5874"/>
    <w:rsid w:val="00743CF7"/>
    <w:rsid w:val="00780129"/>
    <w:rsid w:val="007D0568"/>
    <w:rsid w:val="007F11BA"/>
    <w:rsid w:val="008569C2"/>
    <w:rsid w:val="00907CCE"/>
    <w:rsid w:val="00957114"/>
    <w:rsid w:val="00957ACD"/>
    <w:rsid w:val="00972715"/>
    <w:rsid w:val="00986716"/>
    <w:rsid w:val="009872B6"/>
    <w:rsid w:val="009B0BDD"/>
    <w:rsid w:val="009C5538"/>
    <w:rsid w:val="009D3642"/>
    <w:rsid w:val="009E6DB3"/>
    <w:rsid w:val="009F0F66"/>
    <w:rsid w:val="009F5ADD"/>
    <w:rsid w:val="009F6B83"/>
    <w:rsid w:val="00A36C60"/>
    <w:rsid w:val="00A4303C"/>
    <w:rsid w:val="00A90F51"/>
    <w:rsid w:val="00AA5FE7"/>
    <w:rsid w:val="00AD4085"/>
    <w:rsid w:val="00B55990"/>
    <w:rsid w:val="00BA5ABD"/>
    <w:rsid w:val="00BB1B8F"/>
    <w:rsid w:val="00C33912"/>
    <w:rsid w:val="00C506DB"/>
    <w:rsid w:val="00C52794"/>
    <w:rsid w:val="00C54AA6"/>
    <w:rsid w:val="00C56E9E"/>
    <w:rsid w:val="00C63E2B"/>
    <w:rsid w:val="00CD0031"/>
    <w:rsid w:val="00D7706E"/>
    <w:rsid w:val="00D8099E"/>
    <w:rsid w:val="00DD1A7C"/>
    <w:rsid w:val="00ED4CE1"/>
    <w:rsid w:val="00F242C5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BA98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character" w:styleId="Hiperveza">
    <w:name w:val="Hyperlink"/>
    <w:uiPriority w:val="99"/>
    <w:unhideWhenUsed/>
    <w:rsid w:val="006C6F4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506D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C506DB"/>
    <w:rPr>
      <w:rFonts w:ascii="Arial" w:hAnsi="Arial" w:cs="Arial"/>
      <w:sz w:val="22"/>
      <w:szCs w:val="24"/>
    </w:rPr>
  </w:style>
  <w:style w:type="paragraph" w:styleId="Podnoje">
    <w:name w:val="footer"/>
    <w:basedOn w:val="Normal"/>
    <w:link w:val="PodnojeChar"/>
    <w:unhideWhenUsed/>
    <w:rsid w:val="00C506D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C506DB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3441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ili naziv podnositelja zahtjeva:</vt:lpstr>
      <vt:lpstr>Ime ili naziv podnositelja zahtjeva: </vt:lpstr>
    </vt:vector>
  </TitlesOfParts>
  <Company>Grad Pula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ili naziv podnositelja zahtjeva:</dc:title>
  <dc:subject/>
  <dc:creator>Adela Leko</dc:creator>
  <cp:keywords/>
  <cp:lastModifiedBy>Turković Ticijana</cp:lastModifiedBy>
  <cp:revision>3</cp:revision>
  <dcterms:created xsi:type="dcterms:W3CDTF">2025-08-28T11:35:00Z</dcterms:created>
  <dcterms:modified xsi:type="dcterms:W3CDTF">2025-08-28T12:10:00Z</dcterms:modified>
</cp:coreProperties>
</file>