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9C03A3" w14:paraId="01C4CD12" w14:textId="77777777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7B77DE4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5658A24" w14:textId="77777777" w:rsidR="000A553A" w:rsidRPr="000A553A" w:rsidRDefault="009A0B2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337159BA" w14:textId="5A9A3C61" w:rsidR="000A553A" w:rsidRDefault="009A0B2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6A0B416F" w14:textId="4478C9DB" w:rsidR="0079362E" w:rsidRDefault="0079362E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IZMJENE OSNOVA PRAVILA MJESNIH ODBORA</w:t>
            </w:r>
          </w:p>
          <w:p w14:paraId="5C723821" w14:textId="2D08164B" w:rsidR="000A553A" w:rsidRPr="000A553A" w:rsidRDefault="009A0B2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C635B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lokalnu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i mjesnu samoupravu</w:t>
            </w:r>
          </w:p>
          <w:p w14:paraId="24E02B8C" w14:textId="158C46EC" w:rsidR="000A553A" w:rsidRPr="000A553A" w:rsidRDefault="009A0B2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825561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</w:t>
            </w:r>
            <w:r w:rsidR="0079362E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7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studen</w:t>
            </w:r>
            <w:r w:rsidR="001544B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og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3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46F3605E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C03A3" w14:paraId="6A69D2B6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BD39F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8F281C9" w14:textId="157F5B2E" w:rsidR="002E1E24" w:rsidRPr="002E1E24" w:rsidRDefault="009A0B2B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hd w:val="clear" w:color="auto" w:fill="FFFFFF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Nacrt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prijedloga</w:t>
            </w: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79362E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Izmjene Osnova pravila mjesnih odbora</w:t>
            </w:r>
          </w:p>
        </w:tc>
      </w:tr>
      <w:tr w:rsidR="009C03A3" w14:paraId="23212075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C57006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678333" w14:textId="133A4FDC" w:rsidR="000A553A" w:rsidRPr="000A553A" w:rsidRDefault="009A0B2B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EB772E">
              <w:rPr>
                <w:rFonts w:eastAsia="Times New Roman" w:cs="Times New Roman"/>
                <w:szCs w:val="24"/>
                <w:lang w:eastAsia="zh-CN"/>
              </w:rPr>
              <w:t xml:space="preserve">lokalnu </w:t>
            </w:r>
            <w:r w:rsidR="002E1E24">
              <w:rPr>
                <w:rFonts w:eastAsia="Times New Roman" w:cs="Times New Roman"/>
                <w:szCs w:val="24"/>
                <w:lang w:eastAsia="zh-CN"/>
              </w:rPr>
              <w:t>i mjesnu samoupravu</w:t>
            </w:r>
          </w:p>
        </w:tc>
      </w:tr>
      <w:tr w:rsidR="009C03A3" w14:paraId="4B1C7472" w14:textId="77777777" w:rsidTr="0010408B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E6F5AE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6BF17F" w14:textId="7796AB5C" w:rsidR="000A553A" w:rsidRPr="007E298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Uključivanje javnosti </w:t>
            </w:r>
            <w:r w:rsidR="009F5743">
              <w:rPr>
                <w:rFonts w:cs="Times New Roman"/>
                <w:bCs/>
                <w:noProof/>
                <w:color w:val="000000" w:themeColor="text1"/>
              </w:rPr>
              <w:t xml:space="preserve">s ciljem upoznavanja šire javnosti te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>dobivanja prijedloga</w:t>
            </w:r>
            <w:r w:rsidR="00C635B3">
              <w:rPr>
                <w:rFonts w:cs="Times New Roman"/>
                <w:bCs/>
                <w:noProof/>
                <w:color w:val="000000" w:themeColor="text1"/>
              </w:rPr>
              <w:t xml:space="preserve"> i mišljenja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za </w:t>
            </w:r>
            <w:r w:rsidR="00EB772E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79362E">
              <w:rPr>
                <w:rFonts w:cs="Times New Roman"/>
                <w:bCs/>
                <w:noProof/>
                <w:color w:val="000000" w:themeColor="text1"/>
              </w:rPr>
              <w:t>Izmjene Osnova pravila mjesnih odbora</w:t>
            </w:r>
            <w:r w:rsidR="003663AD">
              <w:rPr>
                <w:rFonts w:cs="Times New Roman"/>
                <w:bCs/>
                <w:noProof/>
                <w:color w:val="000000" w:themeColor="text1"/>
              </w:rPr>
              <w:t>.</w:t>
            </w:r>
          </w:p>
        </w:tc>
      </w:tr>
      <w:tr w:rsidR="009C03A3" w14:paraId="02D833D4" w14:textId="77777777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AC150E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6DB0732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253F9549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134EE8D0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463E7D" w14:textId="73EBF9C4" w:rsidR="000A553A" w:rsidRPr="000A553A" w:rsidRDefault="0079362E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79362E">
              <w:rPr>
                <w:rFonts w:eastAsia="Times New Roman" w:cs="Times New Roman"/>
                <w:bCs/>
                <w:szCs w:val="24"/>
                <w:lang w:eastAsia="zh-CN"/>
              </w:rPr>
              <w:t>https://www.pula.hr/hr/eusluge/ekonzultacije/zavrsene-ekonzultacije/120/nacrt-prijedloga-izmjene-osnova-pravila-mjesnih-odbora/</w:t>
            </w:r>
          </w:p>
        </w:tc>
      </w:tr>
      <w:tr w:rsidR="009C03A3" w14:paraId="69369D5C" w14:textId="77777777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490D81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97DE43" w14:textId="6A38EE8B" w:rsidR="007E0CB9" w:rsidRPr="007C476C" w:rsidRDefault="009A0B2B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7C476C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79362E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25</w:t>
            </w:r>
            <w:r w:rsidR="00896259" w:rsidRPr="007C476C">
              <w:rPr>
                <w:szCs w:val="24"/>
              </w:rPr>
              <w:t xml:space="preserve">. </w:t>
            </w:r>
            <w:r w:rsidR="0079362E">
              <w:rPr>
                <w:szCs w:val="24"/>
              </w:rPr>
              <w:t xml:space="preserve">listopada 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202</w:t>
            </w:r>
            <w:r w:rsidR="00EB772E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. godine do </w:t>
            </w:r>
            <w:r w:rsidR="0079362E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24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. </w:t>
            </w:r>
            <w:r w:rsidR="001B1D6A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studenog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B772E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. godine</w:t>
            </w:r>
            <w:r w:rsidR="003663AD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9C03A3" w14:paraId="46B27C72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FB759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A69C4DE" w14:textId="2B5B2C6D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nije bilo zaprimljenih prijedloga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ih 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od strane zainteresirane javnosti</w:t>
            </w:r>
            <w:r w:rsidR="003663A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.</w:t>
            </w:r>
          </w:p>
        </w:tc>
      </w:tr>
      <w:tr w:rsidR="009C03A3" w14:paraId="72FE3FDA" w14:textId="77777777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05D6096" w14:textId="77777777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94F51B3" w14:textId="63C42A46" w:rsidR="000A553A" w:rsidRPr="000A553A" w:rsidRDefault="009A0B2B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</w:t>
            </w:r>
            <w:bookmarkStart w:id="0" w:name="_GoBack"/>
            <w:bookmarkEnd w:id="0"/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ovanja nije iziskivala dodatne financijske troškove</w:t>
            </w:r>
            <w:r w:rsidR="003663AD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14:paraId="1EE489E7" w14:textId="06170D8A" w:rsidR="00035EF8" w:rsidRDefault="00035EF8"/>
    <w:p w14:paraId="3D6F0D1F" w14:textId="68573B9F" w:rsidR="0010408B" w:rsidRDefault="0010408B"/>
    <w:p w14:paraId="75972909" w14:textId="77777777" w:rsidR="0010408B" w:rsidRDefault="0010408B"/>
    <w:p w14:paraId="5A15EC9A" w14:textId="77777777" w:rsidR="009F314D" w:rsidRDefault="009F314D"/>
    <w:sectPr w:rsidR="009F314D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10408B"/>
    <w:rsid w:val="00136E0C"/>
    <w:rsid w:val="001544BB"/>
    <w:rsid w:val="00182625"/>
    <w:rsid w:val="001B1D6A"/>
    <w:rsid w:val="00231129"/>
    <w:rsid w:val="002734E5"/>
    <w:rsid w:val="00275E75"/>
    <w:rsid w:val="002E1E24"/>
    <w:rsid w:val="002F7A00"/>
    <w:rsid w:val="00304903"/>
    <w:rsid w:val="003416B3"/>
    <w:rsid w:val="003663AD"/>
    <w:rsid w:val="00411F12"/>
    <w:rsid w:val="0055252C"/>
    <w:rsid w:val="005A51C2"/>
    <w:rsid w:val="00602290"/>
    <w:rsid w:val="006A6F6C"/>
    <w:rsid w:val="006B4E68"/>
    <w:rsid w:val="00745252"/>
    <w:rsid w:val="0074578F"/>
    <w:rsid w:val="0079362E"/>
    <w:rsid w:val="007B5B2C"/>
    <w:rsid w:val="007B7C3E"/>
    <w:rsid w:val="007C476C"/>
    <w:rsid w:val="007E0CB9"/>
    <w:rsid w:val="007E298A"/>
    <w:rsid w:val="00825561"/>
    <w:rsid w:val="00871C80"/>
    <w:rsid w:val="00896259"/>
    <w:rsid w:val="008A349F"/>
    <w:rsid w:val="0090318E"/>
    <w:rsid w:val="00962C35"/>
    <w:rsid w:val="009A0B2B"/>
    <w:rsid w:val="009A410F"/>
    <w:rsid w:val="009C03A3"/>
    <w:rsid w:val="009D4CC8"/>
    <w:rsid w:val="009F314D"/>
    <w:rsid w:val="009F3E5F"/>
    <w:rsid w:val="009F5743"/>
    <w:rsid w:val="00A77215"/>
    <w:rsid w:val="00A94543"/>
    <w:rsid w:val="00B25645"/>
    <w:rsid w:val="00B574AE"/>
    <w:rsid w:val="00B6302B"/>
    <w:rsid w:val="00B71511"/>
    <w:rsid w:val="00BA2674"/>
    <w:rsid w:val="00C635B3"/>
    <w:rsid w:val="00C657F9"/>
    <w:rsid w:val="00C70B7E"/>
    <w:rsid w:val="00C87F81"/>
    <w:rsid w:val="00CB1B72"/>
    <w:rsid w:val="00DD09B8"/>
    <w:rsid w:val="00EB772E"/>
    <w:rsid w:val="00F17382"/>
    <w:rsid w:val="00F21060"/>
    <w:rsid w:val="00F62AC5"/>
    <w:rsid w:val="00F80872"/>
    <w:rsid w:val="00F94F2F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764"/>
  <w15:docId w15:val="{87552153-D724-4659-AD28-E84D33C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Šabanagić Marina</dc:creator>
  <cp:lastModifiedBy>Labinac Doriano</cp:lastModifiedBy>
  <cp:revision>4</cp:revision>
  <dcterms:created xsi:type="dcterms:W3CDTF">2023-11-29T07:26:00Z</dcterms:created>
  <dcterms:modified xsi:type="dcterms:W3CDTF">2023-11-29T09:04:00Z</dcterms:modified>
</cp:coreProperties>
</file>