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2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2743"/>
        <w:gridCol w:w="13137"/>
        <w:gridCol w:w="5670"/>
      </w:tblGrid>
      <w:tr w:rsidR="0038701C" w:rsidRPr="00FB363A" w14:paraId="2CAC7BA6" w14:textId="77777777" w:rsidTr="00B03425">
        <w:trPr>
          <w:trHeight w:val="943"/>
        </w:trPr>
        <w:tc>
          <w:tcPr>
            <w:tcW w:w="22534" w:type="dxa"/>
            <w:gridSpan w:val="4"/>
            <w:tcBorders>
              <w:bottom w:val="single" w:sz="4" w:space="0" w:color="365F91"/>
            </w:tcBorders>
            <w:shd w:val="clear" w:color="auto" w:fill="C2D69B" w:themeFill="accent3" w:themeFillTint="99"/>
            <w:vAlign w:val="center"/>
          </w:tcPr>
          <w:p w14:paraId="325FCB10" w14:textId="77777777" w:rsidR="0038701C" w:rsidRPr="00FB363A" w:rsidRDefault="0038701C" w:rsidP="0038701C">
            <w:pPr>
              <w:spacing w:after="0" w:line="240" w:lineRule="auto"/>
              <w:jc w:val="center"/>
              <w:rPr>
                <w:rFonts w:ascii="Tims" w:hAnsi="Tims" w:cs="Times New Roman"/>
                <w:b/>
                <w:bCs/>
                <w:kern w:val="2"/>
                <w:szCs w:val="24"/>
                <w14:ligatures w14:val="standardContextual"/>
              </w:rPr>
            </w:pPr>
          </w:p>
          <w:p w14:paraId="051BDEAC" w14:textId="692E5AD7" w:rsidR="0038701C" w:rsidRPr="00FB363A" w:rsidRDefault="0038701C" w:rsidP="0038701C">
            <w:pPr>
              <w:spacing w:after="0" w:line="240" w:lineRule="auto"/>
              <w:jc w:val="center"/>
              <w:rPr>
                <w:rFonts w:ascii="Tims" w:hAnsi="Tims" w:cs="Times New Roman"/>
                <w:b/>
                <w:bCs/>
                <w:kern w:val="2"/>
                <w:szCs w:val="24"/>
                <w14:ligatures w14:val="standardContextual"/>
              </w:rPr>
            </w:pPr>
            <w:r w:rsidRPr="00FB363A">
              <w:rPr>
                <w:rFonts w:ascii="Tims" w:hAnsi="Tims" w:cs="Times New Roman"/>
                <w:b/>
                <w:bCs/>
                <w:kern w:val="2"/>
                <w:szCs w:val="24"/>
                <w14:ligatures w14:val="standardContextual"/>
              </w:rPr>
              <w:t xml:space="preserve">IZVJEŠĆE O SAVJETOVANJU S JAVNOŠĆU </w:t>
            </w:r>
          </w:p>
          <w:p w14:paraId="687574AE" w14:textId="49BC26D5" w:rsidR="0038701C" w:rsidRPr="00FB363A" w:rsidRDefault="0038701C" w:rsidP="0038701C">
            <w:pPr>
              <w:spacing w:after="0" w:line="240" w:lineRule="auto"/>
              <w:jc w:val="center"/>
              <w:rPr>
                <w:rFonts w:ascii="Tims" w:hAnsi="Tims" w:cs="Times New Roman"/>
                <w:b/>
                <w:bCs/>
                <w:kern w:val="2"/>
                <w:szCs w:val="24"/>
                <w14:ligatures w14:val="standardContextual"/>
              </w:rPr>
            </w:pPr>
            <w:r w:rsidRPr="00FB363A">
              <w:rPr>
                <w:rFonts w:ascii="Tims" w:hAnsi="Tims" w:cs="Times New Roman"/>
                <w:b/>
                <w:bCs/>
                <w:kern w:val="2"/>
                <w:szCs w:val="24"/>
                <w14:ligatures w14:val="standardContextual"/>
              </w:rPr>
              <w:t>U POSTUPKU DONOŠENJA</w:t>
            </w:r>
          </w:p>
          <w:p w14:paraId="7D0A2833" w14:textId="77777777" w:rsidR="0038701C" w:rsidRPr="00FB363A" w:rsidRDefault="0038701C" w:rsidP="0038701C">
            <w:pPr>
              <w:spacing w:after="0" w:line="240" w:lineRule="auto"/>
              <w:jc w:val="center"/>
              <w:rPr>
                <w:rFonts w:ascii="Tims" w:hAnsi="Tims" w:cs="Times New Roman"/>
                <w:b/>
                <w:bCs/>
                <w:kern w:val="2"/>
                <w:szCs w:val="24"/>
                <w14:ligatures w14:val="standardContextual"/>
              </w:rPr>
            </w:pPr>
            <w:r w:rsidRPr="00FB363A">
              <w:rPr>
                <w:rFonts w:ascii="Tims" w:hAnsi="Tims" w:cs="Times New Roman"/>
                <w:b/>
                <w:bCs/>
                <w:kern w:val="2"/>
                <w:szCs w:val="24"/>
                <w14:ligatures w14:val="standardContextual"/>
              </w:rPr>
              <w:t>PRAVILNIKA O ODRŽAVANJU  PROGRAMA U AMFITEATRU</w:t>
            </w:r>
          </w:p>
          <w:p w14:paraId="09B52970" w14:textId="77777777" w:rsidR="0038701C" w:rsidRPr="00FB363A" w:rsidRDefault="0038701C" w:rsidP="0038701C">
            <w:pPr>
              <w:spacing w:after="0" w:line="240" w:lineRule="auto"/>
              <w:jc w:val="center"/>
              <w:rPr>
                <w:rFonts w:ascii="Tims" w:hAnsi="Tims" w:cs="Times New Roman"/>
                <w:b/>
                <w:bCs/>
                <w:kern w:val="2"/>
                <w:szCs w:val="24"/>
                <w14:ligatures w14:val="standardContextual"/>
              </w:rPr>
            </w:pPr>
            <w:r w:rsidRPr="00FB363A">
              <w:rPr>
                <w:rFonts w:ascii="Tims" w:hAnsi="Tims" w:cs="Times New Roman"/>
                <w:b/>
                <w:bCs/>
                <w:kern w:val="2"/>
                <w:szCs w:val="24"/>
                <w14:ligatures w14:val="standardContextual"/>
              </w:rPr>
              <w:t>U TERMINIMA GRADA PULE-POLA U RAZDOBLJU</w:t>
            </w:r>
          </w:p>
          <w:p w14:paraId="06035960" w14:textId="77777777" w:rsidR="0038701C" w:rsidRPr="00FB363A" w:rsidRDefault="0038701C" w:rsidP="0038701C">
            <w:pPr>
              <w:spacing w:after="0" w:line="240" w:lineRule="auto"/>
              <w:jc w:val="center"/>
              <w:rPr>
                <w:rFonts w:ascii="Tims" w:hAnsi="Tims" w:cs="Times New Roman"/>
                <w:b/>
                <w:kern w:val="2"/>
                <w:szCs w:val="24"/>
                <w14:ligatures w14:val="standardContextual"/>
              </w:rPr>
            </w:pPr>
            <w:r w:rsidRPr="00FB363A">
              <w:rPr>
                <w:rFonts w:ascii="Tims" w:hAnsi="Tims" w:cs="Times New Roman"/>
                <w:b/>
                <w:bCs/>
                <w:kern w:val="2"/>
                <w:szCs w:val="24"/>
                <w14:ligatures w14:val="standardContextual"/>
              </w:rPr>
              <w:t>OD 1. SVIBNJA DO 30. RUJNA</w:t>
            </w:r>
          </w:p>
          <w:p w14:paraId="49886761" w14:textId="7F689F24" w:rsidR="0038701C" w:rsidRPr="00FB363A" w:rsidRDefault="0038701C" w:rsidP="0038701C">
            <w:pPr>
              <w:spacing w:after="0" w:line="240" w:lineRule="auto"/>
              <w:jc w:val="center"/>
              <w:rPr>
                <w:rFonts w:ascii="Tims" w:hAnsi="Tims" w:cs="Times New Roman"/>
                <w:kern w:val="2"/>
                <w:szCs w:val="24"/>
                <w14:ligatures w14:val="standardContextual"/>
              </w:rPr>
            </w:pPr>
            <w:r w:rsidRPr="00FB363A">
              <w:rPr>
                <w:rFonts w:ascii="Tims" w:hAnsi="Tims" w:cs="Times New Roman"/>
                <w:kern w:val="2"/>
                <w:szCs w:val="24"/>
                <w14:ligatures w14:val="standardContextual"/>
              </w:rPr>
              <w:t xml:space="preserve">Nositelj izrade Izvješća: Grad Pula-Pola, Upravni odjel za kulturu i civilno društvo, </w:t>
            </w:r>
            <w:r w:rsidR="00032CB6">
              <w:rPr>
                <w:rFonts w:ascii="Tims" w:hAnsi="Tims" w:cs="Times New Roman"/>
                <w:kern w:val="2"/>
                <w:szCs w:val="24"/>
                <w14:ligatures w14:val="standardContextual"/>
              </w:rPr>
              <w:t>7</w:t>
            </w:r>
            <w:r w:rsidRPr="00FB363A">
              <w:rPr>
                <w:rFonts w:ascii="Tims" w:hAnsi="Tims" w:cs="Times New Roman"/>
                <w:kern w:val="2"/>
                <w:szCs w:val="24"/>
                <w14:ligatures w14:val="standardContextual"/>
              </w:rPr>
              <w:t>. travnja 2026.</w:t>
            </w:r>
          </w:p>
          <w:p w14:paraId="32EC41FE" w14:textId="77777777" w:rsidR="0038701C" w:rsidRPr="00FB363A" w:rsidRDefault="0038701C" w:rsidP="00B8268C">
            <w:pPr>
              <w:spacing w:after="0" w:line="240" w:lineRule="auto"/>
              <w:jc w:val="center"/>
              <w:rPr>
                <w:rFonts w:ascii="Tims" w:hAnsi="Tims" w:cs="Times New Roman"/>
                <w:b/>
                <w:bCs/>
                <w:kern w:val="2"/>
                <w:szCs w:val="24"/>
                <w14:ligatures w14:val="standardContextual"/>
              </w:rPr>
            </w:pPr>
          </w:p>
        </w:tc>
      </w:tr>
      <w:tr w:rsidR="00E24CDA" w:rsidRPr="00FB363A" w14:paraId="2D807B46" w14:textId="030056E1" w:rsidTr="00B03425">
        <w:trPr>
          <w:trHeight w:val="747"/>
        </w:trPr>
        <w:tc>
          <w:tcPr>
            <w:tcW w:w="3727" w:type="dxa"/>
            <w:gridSpan w:val="2"/>
            <w:tcBorders>
              <w:top w:val="single" w:sz="4" w:space="0" w:color="365F91"/>
              <w:left w:val="single" w:sz="4" w:space="0" w:color="365F91"/>
              <w:bottom w:val="single" w:sz="4" w:space="0" w:color="365F91"/>
              <w:right w:val="single" w:sz="4" w:space="0" w:color="365F91"/>
            </w:tcBorders>
            <w:vAlign w:val="center"/>
          </w:tcPr>
          <w:p w14:paraId="393B2933" w14:textId="77777777" w:rsidR="00E24CDA" w:rsidRPr="00FB363A" w:rsidRDefault="00E24CDA" w:rsidP="0038701C">
            <w:pPr>
              <w:spacing w:after="120" w:line="240" w:lineRule="auto"/>
              <w:jc w:val="left"/>
              <w:rPr>
                <w:rFonts w:ascii="Tims" w:eastAsia="Times New Roman" w:hAnsi="Tims" w:cs="Times New Roman"/>
                <w:b/>
                <w:bCs/>
                <w:szCs w:val="24"/>
                <w:lang w:eastAsia="zh-CN"/>
              </w:rPr>
            </w:pPr>
            <w:r w:rsidRPr="00FB363A">
              <w:rPr>
                <w:rFonts w:ascii="Tims" w:eastAsia="Times New Roman" w:hAnsi="Tims" w:cs="Times New Roman"/>
                <w:b/>
                <w:bCs/>
                <w:szCs w:val="24"/>
                <w:lang w:eastAsia="zh-CN"/>
              </w:rPr>
              <w:t xml:space="preserve">Naziv akta za koji je provedeno savjetovanje s javnošću </w:t>
            </w:r>
          </w:p>
        </w:tc>
        <w:tc>
          <w:tcPr>
            <w:tcW w:w="18807" w:type="dxa"/>
            <w:gridSpan w:val="2"/>
            <w:tcBorders>
              <w:top w:val="single" w:sz="4" w:space="0" w:color="365F91"/>
              <w:left w:val="single" w:sz="4" w:space="0" w:color="365F91"/>
              <w:bottom w:val="single" w:sz="4" w:space="0" w:color="365F91"/>
              <w:right w:val="single" w:sz="4" w:space="0" w:color="365F91"/>
            </w:tcBorders>
            <w:vAlign w:val="center"/>
          </w:tcPr>
          <w:p w14:paraId="3F11A432" w14:textId="57909E86" w:rsidR="00E24CDA" w:rsidRPr="00FB363A" w:rsidRDefault="00B8268C" w:rsidP="0038701C">
            <w:pPr>
              <w:spacing w:after="0" w:line="240" w:lineRule="auto"/>
              <w:rPr>
                <w:rFonts w:ascii="Tims" w:hAnsi="Tims" w:cs="Times New Roman"/>
                <w:bCs/>
                <w:szCs w:val="24"/>
              </w:rPr>
            </w:pPr>
            <w:r w:rsidRPr="00FB363A">
              <w:rPr>
                <w:rFonts w:ascii="Tims" w:hAnsi="Tims" w:cs="Times New Roman"/>
                <w:bCs/>
                <w:szCs w:val="24"/>
              </w:rPr>
              <w:t xml:space="preserve">Nacrt prijedloga </w:t>
            </w:r>
            <w:r w:rsidR="0038701C" w:rsidRPr="00FB363A">
              <w:rPr>
                <w:rFonts w:ascii="Tims" w:hAnsi="Tims" w:cs="Times New Roman"/>
                <w:bCs/>
                <w:szCs w:val="24"/>
              </w:rPr>
              <w:t>Pravilnika o održavanju  programa u Amfiteatru u  terminima Grada Pule-Pola u razdoblju</w:t>
            </w:r>
            <w:r w:rsidR="00032CB6">
              <w:rPr>
                <w:rFonts w:ascii="Tims" w:hAnsi="Tims" w:cs="Times New Roman"/>
                <w:bCs/>
                <w:szCs w:val="24"/>
              </w:rPr>
              <w:t xml:space="preserve"> </w:t>
            </w:r>
            <w:r w:rsidR="0038701C" w:rsidRPr="00FB363A">
              <w:rPr>
                <w:rFonts w:ascii="Tims" w:hAnsi="Tims" w:cs="Times New Roman"/>
                <w:bCs/>
                <w:szCs w:val="24"/>
              </w:rPr>
              <w:t>od 1. svibnja do 30. rujna</w:t>
            </w:r>
          </w:p>
        </w:tc>
      </w:tr>
      <w:tr w:rsidR="00E24CDA" w:rsidRPr="00FB363A" w14:paraId="5F4F2B42" w14:textId="22D4DD52" w:rsidTr="00B03425">
        <w:trPr>
          <w:trHeight w:val="747"/>
        </w:trPr>
        <w:tc>
          <w:tcPr>
            <w:tcW w:w="3727" w:type="dxa"/>
            <w:gridSpan w:val="2"/>
            <w:tcBorders>
              <w:top w:val="single" w:sz="4" w:space="0" w:color="365F91"/>
              <w:left w:val="single" w:sz="4" w:space="0" w:color="365F91"/>
              <w:bottom w:val="single" w:sz="4" w:space="0" w:color="365F91"/>
              <w:right w:val="single" w:sz="4" w:space="0" w:color="365F91"/>
            </w:tcBorders>
            <w:vAlign w:val="center"/>
          </w:tcPr>
          <w:p w14:paraId="3505F7BC" w14:textId="77777777" w:rsidR="00E24CDA" w:rsidRPr="00FB363A" w:rsidRDefault="00E24CDA" w:rsidP="0038701C">
            <w:pPr>
              <w:spacing w:after="120" w:line="240" w:lineRule="auto"/>
              <w:jc w:val="left"/>
              <w:rPr>
                <w:rFonts w:ascii="Tims" w:eastAsia="Times New Roman" w:hAnsi="Tims" w:cs="Times New Roman"/>
                <w:b/>
                <w:bCs/>
                <w:szCs w:val="24"/>
                <w:lang w:eastAsia="zh-CN"/>
              </w:rPr>
            </w:pPr>
            <w:r w:rsidRPr="00FB363A">
              <w:rPr>
                <w:rFonts w:ascii="Tims" w:eastAsia="Times New Roman" w:hAnsi="Tims" w:cs="Times New Roman"/>
                <w:b/>
                <w:bCs/>
                <w:szCs w:val="24"/>
                <w:lang w:eastAsia="zh-CN"/>
              </w:rPr>
              <w:t xml:space="preserve">Naziv tijela nadležnog za izradu nacrta / provedbu savjetovanja </w:t>
            </w:r>
          </w:p>
        </w:tc>
        <w:tc>
          <w:tcPr>
            <w:tcW w:w="18807" w:type="dxa"/>
            <w:gridSpan w:val="2"/>
            <w:tcBorders>
              <w:top w:val="single" w:sz="4" w:space="0" w:color="365F91"/>
              <w:left w:val="single" w:sz="4" w:space="0" w:color="365F91"/>
              <w:bottom w:val="single" w:sz="4" w:space="0" w:color="365F91"/>
              <w:right w:val="single" w:sz="4" w:space="0" w:color="365F91"/>
            </w:tcBorders>
            <w:vAlign w:val="center"/>
          </w:tcPr>
          <w:p w14:paraId="5B3B6462" w14:textId="2E8E267D" w:rsidR="00E24CDA" w:rsidRPr="00FB363A" w:rsidRDefault="00032CB6" w:rsidP="000A553A">
            <w:pPr>
              <w:spacing w:after="120" w:line="240" w:lineRule="auto"/>
              <w:rPr>
                <w:rFonts w:ascii="Tims" w:eastAsia="Times New Roman" w:hAnsi="Tims" w:cs="Times New Roman"/>
                <w:szCs w:val="24"/>
                <w:lang w:eastAsia="zh-CN"/>
              </w:rPr>
            </w:pPr>
            <w:r w:rsidRPr="00032CB6">
              <w:rPr>
                <w:rFonts w:ascii="Tims" w:hAnsi="Tims" w:cs="Times New Roman"/>
                <w:szCs w:val="24"/>
              </w:rPr>
              <w:t xml:space="preserve">Grad Pula-Pola, </w:t>
            </w:r>
            <w:r w:rsidR="00B8268C" w:rsidRPr="00FB363A">
              <w:rPr>
                <w:rFonts w:ascii="Tims" w:hAnsi="Tims" w:cs="Times New Roman"/>
                <w:szCs w:val="24"/>
              </w:rPr>
              <w:t xml:space="preserve">Upravni odjel za </w:t>
            </w:r>
            <w:r w:rsidR="0038701C" w:rsidRPr="00FB363A">
              <w:rPr>
                <w:rFonts w:ascii="Tims" w:hAnsi="Tims" w:cs="Times New Roman"/>
                <w:szCs w:val="24"/>
              </w:rPr>
              <w:t>kulturu i civilno društvo</w:t>
            </w:r>
            <w:r w:rsidR="00B8268C" w:rsidRPr="00FB363A">
              <w:rPr>
                <w:rFonts w:ascii="Tims" w:hAnsi="Tims" w:cs="Times New Roman"/>
                <w:szCs w:val="24"/>
              </w:rPr>
              <w:t xml:space="preserve"> </w:t>
            </w:r>
          </w:p>
        </w:tc>
      </w:tr>
      <w:tr w:rsidR="00E24CDA" w:rsidRPr="00FB363A" w14:paraId="4AF1BB1C" w14:textId="1086FC64" w:rsidTr="00B03425">
        <w:trPr>
          <w:trHeight w:val="767"/>
        </w:trPr>
        <w:tc>
          <w:tcPr>
            <w:tcW w:w="3727" w:type="dxa"/>
            <w:gridSpan w:val="2"/>
            <w:tcBorders>
              <w:top w:val="single" w:sz="4" w:space="0" w:color="365F91"/>
              <w:left w:val="single" w:sz="4" w:space="0" w:color="365F91"/>
              <w:bottom w:val="single" w:sz="4" w:space="0" w:color="365F91"/>
              <w:right w:val="single" w:sz="4" w:space="0" w:color="365F91"/>
            </w:tcBorders>
            <w:vAlign w:val="center"/>
          </w:tcPr>
          <w:p w14:paraId="7B3B7B9C" w14:textId="77777777" w:rsidR="00E24CDA" w:rsidRPr="00FB363A" w:rsidRDefault="00E24CDA" w:rsidP="0038701C">
            <w:pPr>
              <w:spacing w:after="120" w:line="240" w:lineRule="auto"/>
              <w:jc w:val="left"/>
              <w:rPr>
                <w:rFonts w:ascii="Tims" w:eastAsia="Times New Roman" w:hAnsi="Tims" w:cs="Times New Roman"/>
                <w:b/>
                <w:bCs/>
                <w:szCs w:val="24"/>
                <w:lang w:eastAsia="zh-CN"/>
              </w:rPr>
            </w:pPr>
            <w:r w:rsidRPr="00FB363A">
              <w:rPr>
                <w:rFonts w:ascii="Tims" w:eastAsia="Times New Roman" w:hAnsi="Tims" w:cs="Times New Roman"/>
                <w:b/>
                <w:bCs/>
                <w:szCs w:val="24"/>
                <w:lang w:eastAsia="zh-CN"/>
              </w:rPr>
              <w:t>Razlozi za donošenje akta i ciljevi koji se njime žele postići uz sažetak ključnih pitanja</w:t>
            </w:r>
          </w:p>
        </w:tc>
        <w:tc>
          <w:tcPr>
            <w:tcW w:w="18807" w:type="dxa"/>
            <w:gridSpan w:val="2"/>
            <w:tcBorders>
              <w:top w:val="single" w:sz="4" w:space="0" w:color="365F91"/>
              <w:left w:val="single" w:sz="4" w:space="0" w:color="365F91"/>
              <w:bottom w:val="single" w:sz="4" w:space="0" w:color="365F91"/>
              <w:right w:val="single" w:sz="4" w:space="0" w:color="365F91"/>
            </w:tcBorders>
            <w:vAlign w:val="center"/>
          </w:tcPr>
          <w:p w14:paraId="32D10DF2" w14:textId="77777777" w:rsidR="00746E6E" w:rsidRDefault="00746E6E" w:rsidP="00B8268C">
            <w:pPr>
              <w:spacing w:after="0" w:line="240" w:lineRule="auto"/>
              <w:rPr>
                <w:rFonts w:ascii="Tims" w:hAnsi="Tims" w:cs="Times New Roman"/>
                <w:bCs/>
                <w:kern w:val="2"/>
                <w:szCs w:val="24"/>
                <w14:ligatures w14:val="standardContextual"/>
              </w:rPr>
            </w:pPr>
          </w:p>
          <w:p w14:paraId="5AFAE85A" w14:textId="77777777" w:rsidR="00AB5E18" w:rsidRDefault="00AB5E18" w:rsidP="00AB5E18">
            <w:pPr>
              <w:spacing w:after="0" w:line="240" w:lineRule="auto"/>
              <w:rPr>
                <w:rFonts w:ascii="Tims" w:hAnsi="Tims" w:cs="Times New Roman"/>
                <w:bCs/>
                <w:kern w:val="2"/>
                <w:szCs w:val="24"/>
                <w14:ligatures w14:val="standardContextual"/>
              </w:rPr>
            </w:pPr>
          </w:p>
          <w:p w14:paraId="6C5746C4" w14:textId="6D8B7CD4" w:rsidR="00032CB6" w:rsidRPr="00AB5E18" w:rsidRDefault="00AB5E18" w:rsidP="00AB5E18">
            <w:pPr>
              <w:spacing w:after="0" w:line="240" w:lineRule="auto"/>
              <w:rPr>
                <w:rFonts w:ascii="Tims" w:hAnsi="Tims" w:cs="Times New Roman"/>
                <w:bCs/>
                <w:kern w:val="2"/>
                <w:szCs w:val="24"/>
                <w14:ligatures w14:val="standardContextual"/>
              </w:rPr>
            </w:pPr>
            <w:r w:rsidRPr="00AB5E18">
              <w:rPr>
                <w:rFonts w:ascii="Tims" w:hAnsi="Tims" w:cs="Times New Roman"/>
                <w:bCs/>
                <w:kern w:val="2"/>
                <w:szCs w:val="24"/>
                <w14:ligatures w14:val="standardContextual"/>
              </w:rPr>
              <w:t>Analizom dosadašnje primjene važećeg Pravilnika utvrđeno je postojanje određenih operativnih nedorečenosti te potreba njegova normativnog unaprjeđenja i usklađivanja s aktualnim okolnostima i potrebama upravljanja terminima</w:t>
            </w:r>
            <w:r w:rsidR="00032CB6">
              <w:rPr>
                <w:rFonts w:ascii="Tims" w:hAnsi="Tims" w:cs="Times New Roman"/>
                <w:bCs/>
                <w:kern w:val="2"/>
                <w:szCs w:val="24"/>
                <w14:ligatures w14:val="standardContextual"/>
              </w:rPr>
              <w:t xml:space="preserve"> u Amfiteatru.</w:t>
            </w:r>
          </w:p>
          <w:p w14:paraId="2C0FFE3E" w14:textId="77777777" w:rsidR="00AB5E18" w:rsidRPr="00AB5E18" w:rsidRDefault="00AB5E18" w:rsidP="00AB5E18">
            <w:pPr>
              <w:spacing w:after="0" w:line="240" w:lineRule="auto"/>
              <w:rPr>
                <w:rFonts w:ascii="Tims" w:hAnsi="Tims" w:cs="Times New Roman"/>
                <w:bCs/>
                <w:kern w:val="2"/>
                <w:szCs w:val="24"/>
                <w14:ligatures w14:val="standardContextual"/>
              </w:rPr>
            </w:pPr>
          </w:p>
          <w:p w14:paraId="7C996B68" w14:textId="10A8A3E3" w:rsidR="00AB5E18" w:rsidRPr="00AB5E18" w:rsidRDefault="00AB5E18" w:rsidP="00AB5E18">
            <w:pPr>
              <w:spacing w:after="0" w:line="240" w:lineRule="auto"/>
              <w:rPr>
                <w:rFonts w:ascii="Tims" w:hAnsi="Tims" w:cs="Times New Roman"/>
                <w:bCs/>
                <w:kern w:val="2"/>
                <w:szCs w:val="24"/>
                <w14:ligatures w14:val="standardContextual"/>
              </w:rPr>
            </w:pPr>
            <w:bookmarkStart w:id="0" w:name="_Hlk226110991"/>
            <w:r w:rsidRPr="00AB5E18">
              <w:rPr>
                <w:rFonts w:ascii="Tims" w:hAnsi="Tims" w:cs="Times New Roman"/>
                <w:bCs/>
                <w:kern w:val="2"/>
                <w:szCs w:val="24"/>
                <w14:ligatures w14:val="standardContextual"/>
              </w:rPr>
              <w:t>Ujedno je utvrđena potreba jasnijeg normativnog povezivanja i objedinjavanja pojedinih prava, obveza i postupaka koji su uređeni kroz više akata</w:t>
            </w:r>
            <w:r>
              <w:rPr>
                <w:rFonts w:ascii="Tims" w:hAnsi="Tims" w:cs="Times New Roman"/>
                <w:bCs/>
                <w:kern w:val="2"/>
                <w:szCs w:val="24"/>
                <w14:ligatures w14:val="standardContextual"/>
              </w:rPr>
              <w:t xml:space="preserve"> i praksi</w:t>
            </w:r>
            <w:r w:rsidRPr="00AB5E18">
              <w:rPr>
                <w:rFonts w:ascii="Tims" w:hAnsi="Tims" w:cs="Times New Roman"/>
                <w:bCs/>
                <w:kern w:val="2"/>
                <w:szCs w:val="24"/>
                <w14:ligatures w14:val="standardContextual"/>
              </w:rPr>
              <w:t>, radi njihove sustavne, pregledne i ujednačene regulacije na jednom mjestu. Time se uspostavlja jedinstven i cjelovit normativni okvir za upravljanje terminima i programima u Amfiteatru, uz dodatno naglašavanje primjene općih i posebnih uvjeta zaštite kulturnog dobra utvrđenih od strane nadležnih konzervatorskih tijela.</w:t>
            </w:r>
          </w:p>
          <w:bookmarkEnd w:id="0"/>
          <w:p w14:paraId="24BA81A6" w14:textId="77777777" w:rsidR="00AB5E18" w:rsidRPr="00AB5E18" w:rsidRDefault="00AB5E18" w:rsidP="00AB5E18">
            <w:pPr>
              <w:spacing w:after="0" w:line="240" w:lineRule="auto"/>
              <w:rPr>
                <w:rFonts w:ascii="Tims" w:hAnsi="Tims" w:cs="Times New Roman"/>
                <w:bCs/>
                <w:kern w:val="2"/>
                <w:szCs w:val="24"/>
                <w14:ligatures w14:val="standardContextual"/>
              </w:rPr>
            </w:pPr>
          </w:p>
          <w:p w14:paraId="220C835D" w14:textId="77777777" w:rsidR="00AB5E18" w:rsidRPr="00AB5E18" w:rsidRDefault="00AB5E18" w:rsidP="00AB5E18">
            <w:pPr>
              <w:spacing w:after="0" w:line="240" w:lineRule="auto"/>
              <w:rPr>
                <w:rFonts w:ascii="Tims" w:hAnsi="Tims" w:cs="Times New Roman"/>
                <w:bCs/>
                <w:kern w:val="2"/>
                <w:szCs w:val="24"/>
                <w14:ligatures w14:val="standardContextual"/>
              </w:rPr>
            </w:pPr>
            <w:r w:rsidRPr="00AB5E18">
              <w:rPr>
                <w:rFonts w:ascii="Tims" w:hAnsi="Tims" w:cs="Times New Roman"/>
                <w:bCs/>
                <w:kern w:val="2"/>
                <w:szCs w:val="24"/>
                <w14:ligatures w14:val="standardContextual"/>
              </w:rPr>
              <w:t>Osnovni razlog donošenja ovoga Pravilnika jest uspostavljanje učinkovitijeg, transparentnijeg i uređenijeg postupka prijave programa i dodjele termina, kao i jasnije definiranje prava i obveza organizatora programa te drugih pitanja od značaja za organizaciju i provedbu programa u terminima Grada Pule-Pola u razdoblju od 1. svibnja do 30. rujna. Donošenjem Pravilnika nastoji se osigurati i učinkovitije upravljanje raspoloživim terminima te omogućiti pravodobna i kvalitetna priprema i realizacija programa.</w:t>
            </w:r>
          </w:p>
          <w:p w14:paraId="55185A41" w14:textId="77777777" w:rsidR="00AB5E18" w:rsidRPr="00AB5E18" w:rsidRDefault="00AB5E18" w:rsidP="00AB5E18">
            <w:pPr>
              <w:spacing w:after="0" w:line="240" w:lineRule="auto"/>
              <w:rPr>
                <w:rFonts w:ascii="Tims" w:hAnsi="Tims" w:cs="Times New Roman"/>
                <w:bCs/>
                <w:kern w:val="2"/>
                <w:szCs w:val="24"/>
                <w14:ligatures w14:val="standardContextual"/>
              </w:rPr>
            </w:pPr>
          </w:p>
          <w:p w14:paraId="224B56CB" w14:textId="77777777" w:rsidR="00AB5E18" w:rsidRPr="00AB5E18" w:rsidRDefault="00AB5E18" w:rsidP="00AB5E18">
            <w:pPr>
              <w:spacing w:after="0" w:line="240" w:lineRule="auto"/>
              <w:rPr>
                <w:rFonts w:ascii="Tims" w:hAnsi="Tims" w:cs="Times New Roman"/>
                <w:bCs/>
                <w:kern w:val="2"/>
                <w:szCs w:val="24"/>
                <w14:ligatures w14:val="standardContextual"/>
              </w:rPr>
            </w:pPr>
            <w:r w:rsidRPr="00AB5E18">
              <w:rPr>
                <w:rFonts w:ascii="Tims" w:hAnsi="Tims" w:cs="Times New Roman"/>
                <w:bCs/>
                <w:kern w:val="2"/>
                <w:szCs w:val="24"/>
                <w14:ligatures w14:val="standardContextual"/>
              </w:rPr>
              <w:t xml:space="preserve">Cilj donošenja ovoga Pravilnika jest uspostava transparentnog, predvidivog i učinkovitog sustava upravljanja postupkom prijave programa i dodjele termina za održavanje programa u Amfiteatru, uz osiguranje jednakih uvjeta za sve sudionike postupka, kroz jasno definiranje kriterija, rokova i </w:t>
            </w:r>
            <w:proofErr w:type="spellStart"/>
            <w:r w:rsidRPr="00AB5E18">
              <w:rPr>
                <w:rFonts w:ascii="Tims" w:hAnsi="Tims" w:cs="Times New Roman"/>
                <w:bCs/>
                <w:kern w:val="2"/>
                <w:szCs w:val="24"/>
                <w14:ligatures w14:val="standardContextual"/>
              </w:rPr>
              <w:t>postupovnih</w:t>
            </w:r>
            <w:proofErr w:type="spellEnd"/>
            <w:r w:rsidRPr="00AB5E18">
              <w:rPr>
                <w:rFonts w:ascii="Tims" w:hAnsi="Tims" w:cs="Times New Roman"/>
                <w:bCs/>
                <w:kern w:val="2"/>
                <w:szCs w:val="24"/>
                <w14:ligatures w14:val="standardContextual"/>
              </w:rPr>
              <w:t xml:space="preserve"> pravila, kao i precizno uređenje prava i obveza organizatora programa.</w:t>
            </w:r>
          </w:p>
          <w:p w14:paraId="3F4D61CB" w14:textId="77777777" w:rsidR="00AB5E18" w:rsidRPr="00AB5E18" w:rsidRDefault="00AB5E18" w:rsidP="00AB5E18">
            <w:pPr>
              <w:spacing w:after="0" w:line="240" w:lineRule="auto"/>
              <w:rPr>
                <w:rFonts w:ascii="Tims" w:hAnsi="Tims" w:cs="Times New Roman"/>
                <w:bCs/>
                <w:kern w:val="2"/>
                <w:szCs w:val="24"/>
                <w14:ligatures w14:val="standardContextual"/>
              </w:rPr>
            </w:pPr>
          </w:p>
          <w:p w14:paraId="18B40EF6" w14:textId="7BD3A70E" w:rsidR="00AB5E18" w:rsidRPr="00AB5E18" w:rsidRDefault="00AB5E18" w:rsidP="00AB5E18">
            <w:pPr>
              <w:spacing w:after="0" w:line="240" w:lineRule="auto"/>
              <w:rPr>
                <w:rFonts w:ascii="Tims" w:hAnsi="Tims" w:cs="Times New Roman"/>
                <w:bCs/>
                <w:kern w:val="2"/>
                <w:szCs w:val="24"/>
                <w14:ligatures w14:val="standardContextual"/>
              </w:rPr>
            </w:pPr>
            <w:r w:rsidRPr="00AB5E18">
              <w:rPr>
                <w:rFonts w:ascii="Tims" w:hAnsi="Tims" w:cs="Times New Roman"/>
                <w:bCs/>
                <w:kern w:val="2"/>
                <w:szCs w:val="24"/>
                <w14:ligatures w14:val="standardContextual"/>
              </w:rPr>
              <w:t>Poseban cilj Pravilnika jest osigurati da se termini dodjeljuju programima koji su od interesa za Grad Pulu-Pola, odnosno programima visoke kvalitete i sadržaja primjerenog statusu Amfiteatra kao kulturnog dobra nacionalnog značaja, koji udovoljavaju uvjetima njegove zaštite i korištenja</w:t>
            </w:r>
            <w:r w:rsidR="00B9588D">
              <w:rPr>
                <w:rFonts w:ascii="Tims" w:hAnsi="Tims" w:cs="Times New Roman"/>
                <w:bCs/>
                <w:kern w:val="2"/>
                <w:szCs w:val="24"/>
                <w14:ligatures w14:val="standardContextual"/>
              </w:rPr>
              <w:t xml:space="preserve">. </w:t>
            </w:r>
            <w:r w:rsidRPr="00AB5E18">
              <w:rPr>
                <w:rFonts w:ascii="Tims" w:hAnsi="Tims" w:cs="Times New Roman"/>
                <w:bCs/>
                <w:kern w:val="2"/>
                <w:szCs w:val="24"/>
                <w14:ligatures w14:val="standardContextual"/>
              </w:rPr>
              <w:t xml:space="preserve"> Pritom se osobito vrednuju vjerodostojnost i organizacijski kapaciteti organizatora, kao i njihova dosljedna i provjerljiva kvaliteta u realizaciji programa.</w:t>
            </w:r>
          </w:p>
          <w:p w14:paraId="1EF2AABE" w14:textId="01BCC14C" w:rsidR="00AB5E18" w:rsidRPr="00AB5E18" w:rsidRDefault="00AB5E18" w:rsidP="00AB5E18">
            <w:pPr>
              <w:spacing w:after="0" w:line="240" w:lineRule="auto"/>
              <w:rPr>
                <w:rFonts w:ascii="Tims" w:hAnsi="Tims" w:cs="Times New Roman"/>
                <w:bCs/>
                <w:kern w:val="2"/>
                <w:szCs w:val="24"/>
                <w14:ligatures w14:val="standardContextual"/>
              </w:rPr>
            </w:pPr>
            <w:r w:rsidRPr="00AB5E18">
              <w:rPr>
                <w:rFonts w:ascii="Tims" w:hAnsi="Tims" w:cs="Times New Roman"/>
                <w:bCs/>
                <w:kern w:val="2"/>
                <w:szCs w:val="24"/>
                <w14:ligatures w14:val="standardContextual"/>
              </w:rPr>
              <w:t>Dodatno, cilj je poticati programe koji doprinose gospodarskom i turističkom razvoju, jačanju nacionalne i međunarodne vidljivosti Grada Pule-Pola, privlačenju većeg broja posjetitelja te raznolikosti i dostupnosti kulturne ponude.</w:t>
            </w:r>
          </w:p>
          <w:p w14:paraId="5E8D1011" w14:textId="32D423B7" w:rsidR="00AB5E18" w:rsidRPr="00AB5E18" w:rsidRDefault="00AB5E18" w:rsidP="00AB5E18">
            <w:pPr>
              <w:spacing w:after="0" w:line="240" w:lineRule="auto"/>
              <w:rPr>
                <w:rFonts w:ascii="Tims" w:hAnsi="Tims" w:cs="Times New Roman"/>
                <w:bCs/>
                <w:kern w:val="2"/>
                <w:szCs w:val="24"/>
                <w14:ligatures w14:val="standardContextual"/>
              </w:rPr>
            </w:pPr>
            <w:r w:rsidRPr="00AB5E18">
              <w:rPr>
                <w:rFonts w:ascii="Tims" w:hAnsi="Tims" w:cs="Times New Roman"/>
                <w:bCs/>
                <w:kern w:val="2"/>
                <w:szCs w:val="24"/>
                <w14:ligatures w14:val="standardContextual"/>
              </w:rPr>
              <w:t xml:space="preserve">Istodobno, Pravilnikom se osigurava </w:t>
            </w:r>
            <w:r w:rsidR="00B9588D">
              <w:rPr>
                <w:rFonts w:ascii="Tims" w:hAnsi="Tims" w:cs="Times New Roman"/>
                <w:bCs/>
                <w:kern w:val="2"/>
                <w:szCs w:val="24"/>
                <w14:ligatures w14:val="standardContextual"/>
              </w:rPr>
              <w:t xml:space="preserve">okvir za </w:t>
            </w:r>
            <w:r w:rsidRPr="00AB5E18">
              <w:rPr>
                <w:rFonts w:ascii="Tims" w:hAnsi="Tims" w:cs="Times New Roman"/>
                <w:bCs/>
                <w:kern w:val="2"/>
                <w:szCs w:val="24"/>
                <w14:ligatures w14:val="standardContextual"/>
              </w:rPr>
              <w:t>kvalitetn</w:t>
            </w:r>
            <w:r w:rsidR="00B9588D">
              <w:rPr>
                <w:rFonts w:ascii="Tims" w:hAnsi="Tims" w:cs="Times New Roman"/>
                <w:bCs/>
                <w:kern w:val="2"/>
                <w:szCs w:val="24"/>
                <w14:ligatures w14:val="standardContextual"/>
              </w:rPr>
              <w:t>u</w:t>
            </w:r>
            <w:r w:rsidRPr="00AB5E18">
              <w:rPr>
                <w:rFonts w:ascii="Tims" w:hAnsi="Tims" w:cs="Times New Roman"/>
                <w:bCs/>
                <w:kern w:val="2"/>
                <w:szCs w:val="24"/>
                <w14:ligatures w14:val="standardContextual"/>
              </w:rPr>
              <w:t xml:space="preserve"> i održiv</w:t>
            </w:r>
            <w:r w:rsidR="00B9588D">
              <w:rPr>
                <w:rFonts w:ascii="Tims" w:hAnsi="Tims" w:cs="Times New Roman"/>
                <w:bCs/>
                <w:kern w:val="2"/>
                <w:szCs w:val="24"/>
                <w14:ligatures w14:val="standardContextual"/>
              </w:rPr>
              <w:t>u</w:t>
            </w:r>
            <w:r w:rsidRPr="00AB5E18">
              <w:rPr>
                <w:rFonts w:ascii="Tims" w:hAnsi="Tims" w:cs="Times New Roman"/>
                <w:bCs/>
                <w:kern w:val="2"/>
                <w:szCs w:val="24"/>
                <w14:ligatures w14:val="standardContextual"/>
              </w:rPr>
              <w:t xml:space="preserve"> programsk</w:t>
            </w:r>
            <w:r w:rsidR="00B9588D">
              <w:rPr>
                <w:rFonts w:ascii="Tims" w:hAnsi="Tims" w:cs="Times New Roman"/>
                <w:bCs/>
                <w:kern w:val="2"/>
                <w:szCs w:val="24"/>
                <w14:ligatures w14:val="standardContextual"/>
              </w:rPr>
              <w:t>u</w:t>
            </w:r>
            <w:r w:rsidRPr="00AB5E18">
              <w:rPr>
                <w:rFonts w:ascii="Tims" w:hAnsi="Tims" w:cs="Times New Roman"/>
                <w:bCs/>
                <w:kern w:val="2"/>
                <w:szCs w:val="24"/>
                <w14:ligatures w14:val="standardContextual"/>
              </w:rPr>
              <w:t xml:space="preserve"> struktur</w:t>
            </w:r>
            <w:r w:rsidR="00B9588D">
              <w:rPr>
                <w:rFonts w:ascii="Tims" w:hAnsi="Tims" w:cs="Times New Roman"/>
                <w:bCs/>
                <w:kern w:val="2"/>
                <w:szCs w:val="24"/>
                <w14:ligatures w14:val="standardContextual"/>
              </w:rPr>
              <w:t>u</w:t>
            </w:r>
            <w:r w:rsidRPr="00AB5E18">
              <w:rPr>
                <w:rFonts w:ascii="Tims" w:hAnsi="Tims" w:cs="Times New Roman"/>
                <w:bCs/>
                <w:kern w:val="2"/>
                <w:szCs w:val="24"/>
                <w14:ligatures w14:val="standardContextual"/>
              </w:rPr>
              <w:t xml:space="preserve"> koja odgovara značaju Amfiteatra, uz očuvanje njegova integriteta i dosljednu primjenu uvjeta zaštite kulturnog dobra.</w:t>
            </w:r>
          </w:p>
          <w:p w14:paraId="64AE3C3B" w14:textId="77777777" w:rsidR="00AB5E18" w:rsidRPr="00AB5E18" w:rsidRDefault="00AB5E18" w:rsidP="00AB5E18">
            <w:pPr>
              <w:spacing w:after="0" w:line="240" w:lineRule="auto"/>
              <w:rPr>
                <w:rFonts w:ascii="Tims" w:hAnsi="Tims" w:cs="Times New Roman"/>
                <w:bCs/>
                <w:kern w:val="2"/>
                <w:szCs w:val="24"/>
                <w14:ligatures w14:val="standardContextual"/>
              </w:rPr>
            </w:pPr>
          </w:p>
          <w:p w14:paraId="5A335F19" w14:textId="0B499E65" w:rsidR="00AB5E18" w:rsidRDefault="00AB5E18" w:rsidP="00AB5E18">
            <w:pPr>
              <w:spacing w:after="0" w:line="240" w:lineRule="auto"/>
              <w:rPr>
                <w:rFonts w:ascii="Tims" w:hAnsi="Tims" w:cs="Times New Roman"/>
                <w:bCs/>
                <w:kern w:val="2"/>
                <w:szCs w:val="24"/>
                <w14:ligatures w14:val="standardContextual"/>
              </w:rPr>
            </w:pPr>
            <w:r w:rsidRPr="00AB5E18">
              <w:rPr>
                <w:rFonts w:ascii="Tims" w:hAnsi="Tims" w:cs="Times New Roman"/>
                <w:bCs/>
                <w:kern w:val="2"/>
                <w:szCs w:val="24"/>
                <w14:ligatures w14:val="standardContextual"/>
              </w:rPr>
              <w:t>U konačnici, cilj Pravilnika je uspostaviti jedinstven, jasan i provediv normativni okvir koji omogućuje uravnotežen odnos između zaštite kulturnog dobra, razvoja kulturne i turističke ponude te ostvarivanja javnog interesa Grada Pule-Pola.</w:t>
            </w:r>
          </w:p>
          <w:p w14:paraId="10A113A8" w14:textId="77777777" w:rsidR="004C1C3D" w:rsidRDefault="004C1C3D" w:rsidP="00B8268C">
            <w:pPr>
              <w:spacing w:after="0" w:line="240" w:lineRule="auto"/>
              <w:rPr>
                <w:rFonts w:ascii="Tims" w:hAnsi="Tims" w:cs="Times New Roman"/>
                <w:bCs/>
                <w:kern w:val="2"/>
                <w:szCs w:val="24"/>
                <w14:ligatures w14:val="standardContextual"/>
              </w:rPr>
            </w:pPr>
          </w:p>
          <w:p w14:paraId="0E62AF0B" w14:textId="56AA020E" w:rsidR="004C1C3D" w:rsidRDefault="00476F36" w:rsidP="00B8268C">
            <w:pPr>
              <w:spacing w:after="0" w:line="240" w:lineRule="auto"/>
              <w:rPr>
                <w:rFonts w:ascii="Tims" w:hAnsi="Tims" w:cs="Times New Roman"/>
                <w:bCs/>
                <w:kern w:val="2"/>
                <w:szCs w:val="24"/>
                <w14:ligatures w14:val="standardContextual"/>
              </w:rPr>
            </w:pPr>
            <w:r>
              <w:rPr>
                <w:rFonts w:ascii="Tims" w:hAnsi="Tims" w:cs="Times New Roman"/>
                <w:bCs/>
                <w:kern w:val="2"/>
                <w:szCs w:val="24"/>
                <w14:ligatures w14:val="standardContextual"/>
              </w:rPr>
              <w:t>P</w:t>
            </w:r>
            <w:r w:rsidR="004C1C3D" w:rsidRPr="004C1C3D">
              <w:rPr>
                <w:rFonts w:ascii="Tims" w:hAnsi="Tims" w:cs="Times New Roman"/>
                <w:bCs/>
                <w:kern w:val="2"/>
                <w:szCs w:val="24"/>
                <w14:ligatures w14:val="standardContextual"/>
              </w:rPr>
              <w:t>redmetni Pravilnik prvenstveno uređuje postupak prijave i dodjele termina, kriterije odabira programa te prava i obveze organizatora, dok se pitanja</w:t>
            </w:r>
            <w:r w:rsidR="0090515C">
              <w:t xml:space="preserve"> </w:t>
            </w:r>
            <w:r w:rsidR="0090515C" w:rsidRPr="0090515C">
              <w:rPr>
                <w:rFonts w:ascii="Tims" w:hAnsi="Tims" w:cs="Times New Roman"/>
                <w:bCs/>
                <w:kern w:val="2"/>
                <w:szCs w:val="24"/>
                <w14:ligatures w14:val="standardContextual"/>
              </w:rPr>
              <w:t xml:space="preserve">zaštite života i zdravlja ljudi, javnog reda i mira, zaštite od buke, zaštite okoliša i druga pitanja od javnog interesa </w:t>
            </w:r>
            <w:r w:rsidR="0090515C">
              <w:rPr>
                <w:rFonts w:ascii="Tims" w:hAnsi="Tims" w:cs="Times New Roman"/>
                <w:bCs/>
                <w:kern w:val="2"/>
                <w:szCs w:val="24"/>
                <w14:ligatures w14:val="standardContextual"/>
              </w:rPr>
              <w:t xml:space="preserve">i </w:t>
            </w:r>
            <w:r w:rsidR="004C1C3D" w:rsidRPr="004C1C3D">
              <w:rPr>
                <w:rFonts w:ascii="Tims" w:hAnsi="Tims" w:cs="Times New Roman"/>
                <w:bCs/>
                <w:kern w:val="2"/>
                <w:szCs w:val="24"/>
                <w14:ligatures w14:val="standardContextual"/>
              </w:rPr>
              <w:t>utjecaja na lokalnu zajednicu uređuju posebnim zakonima, podzakonskim aktima i odlukama nadležnih tijela, uključujući i stručne procjene nadležnih institucija</w:t>
            </w:r>
            <w:r>
              <w:rPr>
                <w:rFonts w:ascii="Tims" w:hAnsi="Tims" w:cs="Times New Roman"/>
                <w:bCs/>
                <w:kern w:val="2"/>
                <w:szCs w:val="24"/>
                <w14:ligatures w14:val="standardContextual"/>
              </w:rPr>
              <w:t>,</w:t>
            </w:r>
            <w:r w:rsidR="00B9588D">
              <w:rPr>
                <w:rFonts w:ascii="Tims" w:hAnsi="Tims" w:cs="Times New Roman"/>
                <w:bCs/>
                <w:kern w:val="2"/>
                <w:szCs w:val="24"/>
                <w14:ligatures w14:val="standardContextual"/>
              </w:rPr>
              <w:t xml:space="preserve"> a</w:t>
            </w:r>
            <w:r>
              <w:rPr>
                <w:rFonts w:ascii="Tims" w:hAnsi="Tims" w:cs="Times New Roman"/>
                <w:bCs/>
                <w:kern w:val="2"/>
                <w:szCs w:val="24"/>
                <w14:ligatures w14:val="standardContextual"/>
              </w:rPr>
              <w:t xml:space="preserve"> </w:t>
            </w:r>
            <w:r w:rsidR="004C1C3D" w:rsidRPr="004C1C3D">
              <w:rPr>
                <w:rFonts w:ascii="Tims" w:hAnsi="Tims" w:cs="Times New Roman"/>
                <w:bCs/>
                <w:kern w:val="2"/>
                <w:szCs w:val="24"/>
                <w14:ligatures w14:val="standardContextual"/>
              </w:rPr>
              <w:t>budući da prelaze njegov normativni opseg i zadiru u područja koja su već uređena posebnim propisima i nadležnostima</w:t>
            </w:r>
            <w:r>
              <w:rPr>
                <w:rFonts w:ascii="Tims" w:hAnsi="Tims" w:cs="Times New Roman"/>
                <w:bCs/>
                <w:kern w:val="2"/>
                <w:szCs w:val="24"/>
                <w14:ligatures w14:val="standardContextual"/>
              </w:rPr>
              <w:t>.</w:t>
            </w:r>
          </w:p>
          <w:p w14:paraId="75107649" w14:textId="26B64F35" w:rsidR="00446C8B" w:rsidRDefault="0090515C" w:rsidP="00446C8B">
            <w:pPr>
              <w:spacing w:after="0" w:line="240" w:lineRule="auto"/>
              <w:rPr>
                <w:rFonts w:ascii="Tims" w:hAnsi="Tims" w:cs="Times New Roman"/>
                <w:bCs/>
                <w:kern w:val="2"/>
                <w:szCs w:val="24"/>
                <w14:ligatures w14:val="standardContextual"/>
              </w:rPr>
            </w:pPr>
            <w:r>
              <w:rPr>
                <w:rFonts w:ascii="Tims" w:hAnsi="Tims" w:cs="Times New Roman"/>
                <w:bCs/>
                <w:kern w:val="2"/>
                <w:szCs w:val="24"/>
                <w14:ligatures w14:val="standardContextual"/>
              </w:rPr>
              <w:t xml:space="preserve">Predmetnim </w:t>
            </w:r>
            <w:r w:rsidR="00446C8B" w:rsidRPr="00446C8B">
              <w:rPr>
                <w:rFonts w:ascii="Tims" w:hAnsi="Tims" w:cs="Times New Roman"/>
                <w:bCs/>
                <w:kern w:val="2"/>
                <w:szCs w:val="24"/>
                <w14:ligatures w14:val="standardContextual"/>
              </w:rPr>
              <w:t xml:space="preserve">Pravilnikom ne mijenjaju se niti se dovode u pitanje obveze </w:t>
            </w:r>
            <w:r w:rsidR="00446C8B">
              <w:rPr>
                <w:rFonts w:ascii="Tims" w:hAnsi="Tims" w:cs="Times New Roman"/>
                <w:bCs/>
                <w:kern w:val="2"/>
                <w:szCs w:val="24"/>
                <w14:ligatures w14:val="standardContextual"/>
              </w:rPr>
              <w:t xml:space="preserve">organizatora </w:t>
            </w:r>
            <w:r w:rsidR="00446C8B" w:rsidRPr="00446C8B">
              <w:rPr>
                <w:rFonts w:ascii="Tims" w:hAnsi="Tims" w:cs="Times New Roman"/>
                <w:bCs/>
                <w:kern w:val="2"/>
                <w:szCs w:val="24"/>
                <w14:ligatures w14:val="standardContextual"/>
              </w:rPr>
              <w:t>propisane važećim zakonima, podzakonskim aktima i odlukama nadležnih tijela</w:t>
            </w:r>
            <w:r w:rsidR="00446C8B">
              <w:rPr>
                <w:rFonts w:ascii="Tims" w:hAnsi="Tims" w:cs="Times New Roman"/>
                <w:bCs/>
                <w:kern w:val="2"/>
                <w:szCs w:val="24"/>
                <w14:ligatures w14:val="standardContextual"/>
              </w:rPr>
              <w:t xml:space="preserve"> u obavljanju djelatnosti. </w:t>
            </w:r>
          </w:p>
          <w:p w14:paraId="45B8FE58" w14:textId="549DD4D0" w:rsidR="007205F9" w:rsidRDefault="00446C8B" w:rsidP="007205F9">
            <w:pPr>
              <w:spacing w:after="0" w:line="240" w:lineRule="auto"/>
              <w:rPr>
                <w:rFonts w:ascii="Tims" w:hAnsi="Tims" w:cs="Times New Roman"/>
                <w:bCs/>
                <w:kern w:val="2"/>
                <w:szCs w:val="24"/>
                <w14:ligatures w14:val="standardContextual"/>
              </w:rPr>
            </w:pPr>
            <w:r w:rsidRPr="00446C8B">
              <w:rPr>
                <w:rFonts w:ascii="Tims" w:hAnsi="Tims" w:cs="Times New Roman"/>
                <w:bCs/>
                <w:kern w:val="2"/>
                <w:szCs w:val="24"/>
                <w14:ligatures w14:val="standardContextual"/>
              </w:rPr>
              <w:t xml:space="preserve">Organizatori su dužni u cijelosti postupati u skladu sa svim važećim zakonima, podzakonskim aktima i odlukama nadležnih tijela, neovisno o tome jesu li pojedina pitanja </w:t>
            </w:r>
            <w:r>
              <w:rPr>
                <w:rFonts w:ascii="Tims" w:hAnsi="Tims" w:cs="Times New Roman"/>
                <w:bCs/>
                <w:kern w:val="2"/>
                <w:szCs w:val="24"/>
                <w14:ligatures w14:val="standardContextual"/>
              </w:rPr>
              <w:t xml:space="preserve">obuhvaćena </w:t>
            </w:r>
            <w:r w:rsidR="0090515C">
              <w:rPr>
                <w:rFonts w:ascii="Tims" w:hAnsi="Tims" w:cs="Times New Roman"/>
                <w:bCs/>
                <w:kern w:val="2"/>
                <w:szCs w:val="24"/>
                <w14:ligatures w14:val="standardContextual"/>
              </w:rPr>
              <w:t xml:space="preserve">predmetnim </w:t>
            </w:r>
            <w:r w:rsidRPr="00446C8B">
              <w:rPr>
                <w:rFonts w:ascii="Tims" w:hAnsi="Tims" w:cs="Times New Roman"/>
                <w:bCs/>
                <w:kern w:val="2"/>
                <w:szCs w:val="24"/>
                <w14:ligatures w14:val="standardContextual"/>
              </w:rPr>
              <w:t>Pravilnik</w:t>
            </w:r>
            <w:r>
              <w:rPr>
                <w:rFonts w:ascii="Tims" w:hAnsi="Tims" w:cs="Times New Roman"/>
                <w:bCs/>
                <w:kern w:val="2"/>
                <w:szCs w:val="24"/>
                <w14:ligatures w14:val="standardContextual"/>
              </w:rPr>
              <w:t>om.</w:t>
            </w:r>
          </w:p>
          <w:p w14:paraId="222A477D" w14:textId="77777777" w:rsidR="007205F9" w:rsidRDefault="007205F9" w:rsidP="007205F9">
            <w:pPr>
              <w:spacing w:after="0" w:line="240" w:lineRule="auto"/>
              <w:rPr>
                <w:rFonts w:ascii="Tims" w:hAnsi="Tims" w:cs="Times New Roman"/>
                <w:bCs/>
                <w:kern w:val="2"/>
                <w:szCs w:val="24"/>
                <w14:ligatures w14:val="standardContextual"/>
              </w:rPr>
            </w:pPr>
          </w:p>
          <w:p w14:paraId="258D3450" w14:textId="3474B232" w:rsidR="007205F9" w:rsidRPr="00FB363A" w:rsidRDefault="007205F9" w:rsidP="007205F9">
            <w:pPr>
              <w:spacing w:after="0" w:line="240" w:lineRule="auto"/>
              <w:rPr>
                <w:rFonts w:ascii="Tims" w:hAnsi="Tims" w:cs="Times New Roman"/>
                <w:bCs/>
                <w:kern w:val="2"/>
                <w:szCs w:val="24"/>
                <w14:ligatures w14:val="standardContextual"/>
              </w:rPr>
            </w:pPr>
          </w:p>
        </w:tc>
      </w:tr>
      <w:tr w:rsidR="00E24CDA" w:rsidRPr="00FB363A" w14:paraId="30960ACD" w14:textId="351CAC71" w:rsidTr="00B03425">
        <w:trPr>
          <w:trHeight w:val="688"/>
        </w:trPr>
        <w:tc>
          <w:tcPr>
            <w:tcW w:w="3727" w:type="dxa"/>
            <w:gridSpan w:val="2"/>
            <w:tcBorders>
              <w:top w:val="single" w:sz="4" w:space="0" w:color="365F91"/>
              <w:left w:val="single" w:sz="4" w:space="0" w:color="365F91"/>
              <w:bottom w:val="single" w:sz="4" w:space="0" w:color="365F91"/>
              <w:right w:val="single" w:sz="4" w:space="0" w:color="365F91"/>
            </w:tcBorders>
            <w:vAlign w:val="center"/>
          </w:tcPr>
          <w:p w14:paraId="558F3F81" w14:textId="6EDB8A4B" w:rsidR="00E24CDA" w:rsidRPr="00FB363A" w:rsidRDefault="00E24CDA" w:rsidP="0038701C">
            <w:pPr>
              <w:spacing w:after="120" w:line="240" w:lineRule="auto"/>
              <w:jc w:val="left"/>
              <w:rPr>
                <w:rFonts w:ascii="Tims" w:eastAsia="Times New Roman" w:hAnsi="Tims" w:cs="Times New Roman"/>
                <w:b/>
                <w:bCs/>
                <w:szCs w:val="24"/>
                <w:lang w:eastAsia="zh-CN"/>
              </w:rPr>
            </w:pPr>
            <w:r w:rsidRPr="00FB363A">
              <w:rPr>
                <w:rFonts w:ascii="Tims" w:eastAsia="Times New Roman" w:hAnsi="Tims" w:cs="Times New Roman"/>
                <w:b/>
                <w:bCs/>
                <w:szCs w:val="24"/>
                <w:lang w:eastAsia="zh-CN"/>
              </w:rPr>
              <w:t xml:space="preserve">Objava dokumenata za savjetovanje </w:t>
            </w:r>
          </w:p>
        </w:tc>
        <w:tc>
          <w:tcPr>
            <w:tcW w:w="18807" w:type="dxa"/>
            <w:gridSpan w:val="2"/>
            <w:tcBorders>
              <w:top w:val="single" w:sz="4" w:space="0" w:color="365F91"/>
              <w:left w:val="single" w:sz="4" w:space="0" w:color="365F91"/>
              <w:bottom w:val="single" w:sz="4" w:space="0" w:color="365F91"/>
              <w:right w:val="single" w:sz="4" w:space="0" w:color="365F91"/>
            </w:tcBorders>
            <w:vAlign w:val="center"/>
          </w:tcPr>
          <w:p w14:paraId="28103A8D" w14:textId="71917A79" w:rsidR="000E342B" w:rsidRPr="00FB363A" w:rsidRDefault="004A43B7" w:rsidP="006A7105">
            <w:pPr>
              <w:autoSpaceDE w:val="0"/>
              <w:autoSpaceDN w:val="0"/>
              <w:adjustRightInd w:val="0"/>
              <w:spacing w:after="0" w:line="240" w:lineRule="auto"/>
              <w:rPr>
                <w:rFonts w:ascii="Tims" w:eastAsia="Times New Roman" w:hAnsi="Tims" w:cs="Times New Roman"/>
                <w:bCs/>
                <w:color w:val="0000FF"/>
                <w:szCs w:val="24"/>
                <w:u w:val="single"/>
                <w:lang w:eastAsia="zh-CN"/>
              </w:rPr>
            </w:pPr>
            <w:hyperlink r:id="rId7" w:history="1">
              <w:r w:rsidRPr="00B661C8">
                <w:rPr>
                  <w:rStyle w:val="Hiperveza"/>
                  <w:rFonts w:ascii="Tims" w:eastAsia="Times New Roman" w:hAnsi="Tims" w:cs="Times New Roman"/>
                  <w:bCs/>
                  <w:szCs w:val="24"/>
                  <w:lang w:eastAsia="zh-CN"/>
                </w:rPr>
                <w:t>https://www.pula.hr/hr/eusluge/ekonzultacije/ekonzultacije-u-tijeku/193/prijedlog-pravilnika-o-odrzavanju-programa-u-amfiteatru-u-terminima-grada-pule-pola-u-razdoblju-od-1-svibnja-do-30-rujna/</w:t>
              </w:r>
            </w:hyperlink>
          </w:p>
        </w:tc>
      </w:tr>
      <w:tr w:rsidR="00E24CDA" w:rsidRPr="00FB363A" w14:paraId="12ACA1CD" w14:textId="11A3025A" w:rsidTr="00B03425">
        <w:trPr>
          <w:trHeight w:val="791"/>
        </w:trPr>
        <w:tc>
          <w:tcPr>
            <w:tcW w:w="3727" w:type="dxa"/>
            <w:gridSpan w:val="2"/>
            <w:tcBorders>
              <w:top w:val="single" w:sz="4" w:space="0" w:color="365F91"/>
              <w:left w:val="single" w:sz="4" w:space="0" w:color="365F91"/>
              <w:bottom w:val="single" w:sz="4" w:space="0" w:color="365F91"/>
              <w:right w:val="single" w:sz="4" w:space="0" w:color="365F91"/>
            </w:tcBorders>
            <w:vAlign w:val="center"/>
          </w:tcPr>
          <w:p w14:paraId="07291CF0" w14:textId="5BCBDB03" w:rsidR="00E24CDA" w:rsidRPr="00FB363A" w:rsidRDefault="00E24CDA" w:rsidP="0038701C">
            <w:pPr>
              <w:spacing w:after="120" w:line="240" w:lineRule="auto"/>
              <w:jc w:val="left"/>
              <w:rPr>
                <w:rFonts w:ascii="Tims" w:eastAsia="Times New Roman" w:hAnsi="Tims" w:cs="Times New Roman"/>
                <w:b/>
                <w:bCs/>
                <w:szCs w:val="24"/>
                <w:lang w:eastAsia="zh-CN"/>
              </w:rPr>
            </w:pPr>
            <w:r w:rsidRPr="00FB363A">
              <w:rPr>
                <w:rFonts w:ascii="Tims" w:eastAsia="Times New Roman" w:hAnsi="Tims" w:cs="Times New Roman"/>
                <w:b/>
                <w:bCs/>
                <w:szCs w:val="24"/>
                <w:lang w:eastAsia="zh-CN"/>
              </w:rPr>
              <w:lastRenderedPageBreak/>
              <w:t>Razdoblje provedbe savjetovanja</w:t>
            </w:r>
          </w:p>
        </w:tc>
        <w:tc>
          <w:tcPr>
            <w:tcW w:w="18807" w:type="dxa"/>
            <w:gridSpan w:val="2"/>
            <w:tcBorders>
              <w:top w:val="single" w:sz="4" w:space="0" w:color="365F91"/>
              <w:left w:val="single" w:sz="4" w:space="0" w:color="365F91"/>
              <w:right w:val="single" w:sz="4" w:space="0" w:color="365F91"/>
            </w:tcBorders>
            <w:vAlign w:val="center"/>
          </w:tcPr>
          <w:p w14:paraId="28F93FAF" w14:textId="77777777" w:rsidR="00B8268C" w:rsidRPr="00FB363A" w:rsidRDefault="00B8268C" w:rsidP="00B8268C">
            <w:pPr>
              <w:autoSpaceDE w:val="0"/>
              <w:autoSpaceDN w:val="0"/>
              <w:adjustRightInd w:val="0"/>
              <w:spacing w:after="0" w:line="240" w:lineRule="auto"/>
              <w:rPr>
                <w:rFonts w:ascii="Tims" w:hAnsi="Tims" w:cs="Times New Roman"/>
                <w:bCs/>
                <w:kern w:val="2"/>
                <w:szCs w:val="24"/>
                <w14:ligatures w14:val="standardContextual"/>
              </w:rPr>
            </w:pPr>
          </w:p>
          <w:p w14:paraId="5CEE4498" w14:textId="124444FA" w:rsidR="00B8268C" w:rsidRPr="00FB363A" w:rsidRDefault="006A7105" w:rsidP="00B8268C">
            <w:pPr>
              <w:autoSpaceDE w:val="0"/>
              <w:autoSpaceDN w:val="0"/>
              <w:adjustRightInd w:val="0"/>
              <w:spacing w:after="0" w:line="240" w:lineRule="auto"/>
              <w:rPr>
                <w:rFonts w:ascii="Tims" w:hAnsi="Tims" w:cs="Times New Roman"/>
                <w:kern w:val="2"/>
                <w:szCs w:val="24"/>
                <w14:ligatures w14:val="standardContextual"/>
              </w:rPr>
            </w:pPr>
            <w:r w:rsidRPr="00FB363A">
              <w:rPr>
                <w:rFonts w:ascii="Tims" w:hAnsi="Tims" w:cs="Times New Roman"/>
                <w:bCs/>
                <w:kern w:val="2"/>
                <w:szCs w:val="24"/>
                <w14:ligatures w14:val="standardContextual"/>
              </w:rPr>
              <w:t>S</w:t>
            </w:r>
            <w:r w:rsidR="00B8268C" w:rsidRPr="00FB363A">
              <w:rPr>
                <w:rFonts w:ascii="Tims" w:hAnsi="Tims" w:cs="Times New Roman"/>
                <w:bCs/>
                <w:kern w:val="2"/>
                <w:szCs w:val="24"/>
                <w14:ligatures w14:val="standardContextual"/>
              </w:rPr>
              <w:t xml:space="preserve">avjetovanje s javnošću provedeno je u razdoblju od </w:t>
            </w:r>
            <w:r w:rsidRPr="00FB363A">
              <w:rPr>
                <w:rFonts w:ascii="Tims" w:hAnsi="Tims" w:cs="Times New Roman"/>
                <w:bCs/>
                <w:kern w:val="2"/>
                <w:szCs w:val="24"/>
                <w14:ligatures w14:val="standardContextual"/>
              </w:rPr>
              <w:t>27. veljače 2026. do 30. ožujka 2026. godine.</w:t>
            </w:r>
          </w:p>
          <w:p w14:paraId="359DE2FB" w14:textId="44787A07" w:rsidR="00B8268C" w:rsidRPr="00FB363A" w:rsidRDefault="00B8268C" w:rsidP="00F7572F">
            <w:pPr>
              <w:spacing w:after="120" w:line="240" w:lineRule="auto"/>
              <w:rPr>
                <w:rFonts w:ascii="Tims" w:eastAsia="Times New Roman" w:hAnsi="Tims" w:cs="Times New Roman"/>
                <w:szCs w:val="24"/>
                <w:shd w:val="clear" w:color="auto" w:fill="FFFFFF"/>
                <w:lang w:eastAsia="zh-CN"/>
              </w:rPr>
            </w:pPr>
          </w:p>
        </w:tc>
      </w:tr>
      <w:tr w:rsidR="00E24CDA" w:rsidRPr="00FB363A" w14:paraId="62AA9841" w14:textId="05197813" w:rsidTr="00B03425">
        <w:trPr>
          <w:trHeight w:val="747"/>
        </w:trPr>
        <w:tc>
          <w:tcPr>
            <w:tcW w:w="3727" w:type="dxa"/>
            <w:gridSpan w:val="2"/>
            <w:tcBorders>
              <w:top w:val="single" w:sz="4" w:space="0" w:color="365F91"/>
              <w:left w:val="single" w:sz="4" w:space="0" w:color="365F91"/>
              <w:bottom w:val="single" w:sz="4" w:space="0" w:color="365F91"/>
              <w:right w:val="single" w:sz="4" w:space="0" w:color="365F91"/>
            </w:tcBorders>
            <w:vAlign w:val="center"/>
          </w:tcPr>
          <w:p w14:paraId="03C801E7" w14:textId="77777777" w:rsidR="00E24CDA" w:rsidRPr="00FB363A" w:rsidRDefault="00E24CDA" w:rsidP="0038701C">
            <w:pPr>
              <w:spacing w:after="120" w:line="240" w:lineRule="auto"/>
              <w:jc w:val="left"/>
              <w:rPr>
                <w:rFonts w:ascii="Tims" w:eastAsia="Times New Roman" w:hAnsi="Tims" w:cs="Times New Roman"/>
                <w:b/>
                <w:bCs/>
                <w:szCs w:val="24"/>
                <w:lang w:eastAsia="zh-CN"/>
              </w:rPr>
            </w:pPr>
            <w:r w:rsidRPr="00FB363A">
              <w:rPr>
                <w:rFonts w:ascii="Tims" w:eastAsia="Times New Roman" w:hAnsi="Tims" w:cs="Times New Roman"/>
                <w:b/>
                <w:bCs/>
                <w:szCs w:val="24"/>
                <w:lang w:eastAsia="zh-CN"/>
              </w:rPr>
              <w:t xml:space="preserve">Pregled osnovnih pokazatelja  uključenosti savjetovanja s javnošću </w:t>
            </w:r>
          </w:p>
        </w:tc>
        <w:tc>
          <w:tcPr>
            <w:tcW w:w="18807" w:type="dxa"/>
            <w:gridSpan w:val="2"/>
            <w:tcBorders>
              <w:top w:val="single" w:sz="4" w:space="0" w:color="365F91"/>
              <w:left w:val="single" w:sz="4" w:space="0" w:color="365F91"/>
              <w:bottom w:val="single" w:sz="4" w:space="0" w:color="365F91"/>
              <w:right w:val="single" w:sz="4" w:space="0" w:color="365F91"/>
            </w:tcBorders>
            <w:vAlign w:val="center"/>
          </w:tcPr>
          <w:p w14:paraId="3D202FEB" w14:textId="28E38F7B" w:rsidR="00E24CDA" w:rsidRPr="00FB363A" w:rsidRDefault="00ED4C96" w:rsidP="00ED4C96">
            <w:pPr>
              <w:spacing w:after="120" w:line="240" w:lineRule="auto"/>
              <w:jc w:val="left"/>
              <w:rPr>
                <w:rFonts w:ascii="Tims" w:eastAsia="Times New Roman" w:hAnsi="Tims" w:cs="Times New Roman"/>
                <w:bCs/>
                <w:szCs w:val="24"/>
                <w:lang w:eastAsia="zh-CN"/>
              </w:rPr>
            </w:pPr>
            <w:r w:rsidRPr="00032CB6">
              <w:rPr>
                <w:rFonts w:ascii="Tims" w:eastAsia="Times New Roman" w:hAnsi="Tims" w:cs="Times New Roman"/>
                <w:bCs/>
                <w:szCs w:val="24"/>
                <w:lang w:eastAsia="zh-CN"/>
              </w:rPr>
              <w:t>U za to propisanom roku zaprimljena su</w:t>
            </w:r>
            <w:r w:rsidR="0038103C" w:rsidRPr="00032CB6">
              <w:rPr>
                <w:rFonts w:ascii="Tims" w:eastAsia="Times New Roman" w:hAnsi="Tims" w:cs="Times New Roman"/>
                <w:bCs/>
                <w:szCs w:val="24"/>
                <w:lang w:eastAsia="zh-CN"/>
              </w:rPr>
              <w:t xml:space="preserve"> 7</w:t>
            </w:r>
            <w:r w:rsidR="00032CB6" w:rsidRPr="00032CB6">
              <w:rPr>
                <w:rFonts w:ascii="Tims" w:eastAsia="Times New Roman" w:hAnsi="Tims" w:cs="Times New Roman"/>
                <w:bCs/>
                <w:szCs w:val="24"/>
                <w:lang w:eastAsia="zh-CN"/>
              </w:rPr>
              <w:t>7</w:t>
            </w:r>
            <w:r w:rsidR="0086622A" w:rsidRPr="00032CB6">
              <w:rPr>
                <w:rFonts w:ascii="Tims" w:eastAsia="Times New Roman" w:hAnsi="Tims" w:cs="Times New Roman"/>
                <w:bCs/>
                <w:szCs w:val="24"/>
                <w:lang w:eastAsia="zh-CN"/>
              </w:rPr>
              <w:t xml:space="preserve"> </w:t>
            </w:r>
            <w:r w:rsidRPr="00032CB6">
              <w:rPr>
                <w:rFonts w:ascii="Tims" w:eastAsia="Times New Roman" w:hAnsi="Tims" w:cs="Times New Roman"/>
                <w:bCs/>
                <w:szCs w:val="24"/>
                <w:lang w:eastAsia="zh-CN"/>
              </w:rPr>
              <w:t>prijedloga</w:t>
            </w:r>
            <w:r w:rsidR="0086622A" w:rsidRPr="00032CB6">
              <w:rPr>
                <w:rFonts w:ascii="Tims" w:eastAsia="Times New Roman" w:hAnsi="Tims" w:cs="Times New Roman"/>
                <w:bCs/>
                <w:szCs w:val="24"/>
                <w:lang w:eastAsia="zh-CN"/>
              </w:rPr>
              <w:t>/primjedbi</w:t>
            </w:r>
            <w:r w:rsidRPr="00032CB6">
              <w:rPr>
                <w:rFonts w:ascii="Tims" w:eastAsia="Times New Roman" w:hAnsi="Tims" w:cs="Times New Roman"/>
                <w:bCs/>
                <w:szCs w:val="24"/>
                <w:lang w:eastAsia="zh-CN"/>
              </w:rPr>
              <w:t xml:space="preserve"> podnesena od strane </w:t>
            </w:r>
            <w:r w:rsidR="003F7583" w:rsidRPr="00032CB6">
              <w:rPr>
                <w:rFonts w:ascii="Tims" w:eastAsia="Times New Roman" w:hAnsi="Tims" w:cs="Times New Roman"/>
                <w:bCs/>
                <w:szCs w:val="24"/>
                <w:lang w:eastAsia="zh-CN"/>
              </w:rPr>
              <w:t>20 sudionika savjetovanja (</w:t>
            </w:r>
            <w:r w:rsidRPr="00032CB6">
              <w:rPr>
                <w:rFonts w:ascii="Tims" w:eastAsia="Times New Roman" w:hAnsi="Tims" w:cs="Times New Roman"/>
                <w:bCs/>
                <w:szCs w:val="24"/>
                <w:lang w:eastAsia="zh-CN"/>
              </w:rPr>
              <w:t>zainteresirane javnosti</w:t>
            </w:r>
            <w:r w:rsidR="003F7583" w:rsidRPr="00032CB6">
              <w:rPr>
                <w:rFonts w:ascii="Tims" w:eastAsia="Times New Roman" w:hAnsi="Tims" w:cs="Times New Roman"/>
                <w:bCs/>
                <w:szCs w:val="24"/>
                <w:lang w:eastAsia="zh-CN"/>
              </w:rPr>
              <w:t>)</w:t>
            </w:r>
            <w:r w:rsidRPr="00032CB6">
              <w:rPr>
                <w:rFonts w:ascii="Tims" w:eastAsia="Times New Roman" w:hAnsi="Tims" w:cs="Times New Roman"/>
                <w:bCs/>
                <w:szCs w:val="24"/>
                <w:lang w:eastAsia="zh-CN"/>
              </w:rPr>
              <w:t>, od kojih su</w:t>
            </w:r>
            <w:r w:rsidR="00B11ED3" w:rsidRPr="00032CB6">
              <w:rPr>
                <w:rFonts w:ascii="Tims" w:eastAsia="Times New Roman" w:hAnsi="Tims" w:cs="Times New Roman"/>
                <w:bCs/>
                <w:szCs w:val="24"/>
                <w:lang w:eastAsia="zh-CN"/>
              </w:rPr>
              <w:t xml:space="preserve"> 4</w:t>
            </w:r>
            <w:r w:rsidR="00266C92">
              <w:rPr>
                <w:rFonts w:ascii="Tims" w:eastAsia="Times New Roman" w:hAnsi="Tims" w:cs="Times New Roman"/>
                <w:bCs/>
                <w:szCs w:val="24"/>
                <w:lang w:eastAsia="zh-CN"/>
              </w:rPr>
              <w:t>6</w:t>
            </w:r>
            <w:r w:rsidR="00B11ED3" w:rsidRPr="00032CB6">
              <w:rPr>
                <w:rFonts w:ascii="Tims" w:eastAsia="Times New Roman" w:hAnsi="Tims" w:cs="Times New Roman"/>
                <w:bCs/>
                <w:szCs w:val="24"/>
                <w:lang w:eastAsia="zh-CN"/>
              </w:rPr>
              <w:t xml:space="preserve"> </w:t>
            </w:r>
            <w:r w:rsidRPr="00032CB6">
              <w:rPr>
                <w:rFonts w:ascii="Tims" w:eastAsia="Times New Roman" w:hAnsi="Tims" w:cs="Times New Roman"/>
                <w:bCs/>
                <w:szCs w:val="24"/>
                <w:lang w:eastAsia="zh-CN"/>
              </w:rPr>
              <w:t xml:space="preserve"> </w:t>
            </w:r>
            <w:r w:rsidR="00B11ED3" w:rsidRPr="00032CB6">
              <w:rPr>
                <w:rFonts w:ascii="Tims" w:eastAsia="Times New Roman" w:hAnsi="Tims" w:cs="Times New Roman"/>
                <w:bCs/>
                <w:szCs w:val="24"/>
                <w:lang w:eastAsia="zh-CN"/>
              </w:rPr>
              <w:t>potpuno</w:t>
            </w:r>
            <w:r w:rsidRPr="00032CB6">
              <w:rPr>
                <w:rFonts w:ascii="Tims" w:eastAsia="Times New Roman" w:hAnsi="Tims" w:cs="Times New Roman"/>
                <w:bCs/>
                <w:szCs w:val="24"/>
                <w:lang w:eastAsia="zh-CN"/>
              </w:rPr>
              <w:t xml:space="preserve"> prihvać</w:t>
            </w:r>
            <w:r w:rsidR="0086622A" w:rsidRPr="00032CB6">
              <w:rPr>
                <w:rFonts w:ascii="Tims" w:eastAsia="Times New Roman" w:hAnsi="Tims" w:cs="Times New Roman"/>
                <w:bCs/>
                <w:szCs w:val="24"/>
                <w:lang w:eastAsia="zh-CN"/>
              </w:rPr>
              <w:t>a/uvažava</w:t>
            </w:r>
            <w:r w:rsidRPr="00032CB6">
              <w:rPr>
                <w:rFonts w:ascii="Tims" w:eastAsia="Times New Roman" w:hAnsi="Tims" w:cs="Times New Roman"/>
                <w:bCs/>
                <w:szCs w:val="24"/>
                <w:lang w:eastAsia="zh-CN"/>
              </w:rPr>
              <w:t xml:space="preserve">, </w:t>
            </w:r>
            <w:r w:rsidR="0086622A" w:rsidRPr="00032CB6">
              <w:rPr>
                <w:rFonts w:ascii="Tims" w:eastAsia="Times New Roman" w:hAnsi="Tims" w:cs="Times New Roman"/>
                <w:bCs/>
                <w:szCs w:val="24"/>
                <w:lang w:eastAsia="zh-CN"/>
              </w:rPr>
              <w:t xml:space="preserve">4 se djelomično prihvaćaju, </w:t>
            </w:r>
            <w:r w:rsidR="00980AB2" w:rsidRPr="00032CB6">
              <w:rPr>
                <w:rFonts w:ascii="Tims" w:eastAsia="Times New Roman" w:hAnsi="Tims" w:cs="Times New Roman"/>
                <w:bCs/>
                <w:szCs w:val="24"/>
                <w:lang w:eastAsia="zh-CN"/>
              </w:rPr>
              <w:t>2</w:t>
            </w:r>
            <w:r w:rsidR="00266C92">
              <w:rPr>
                <w:rFonts w:ascii="Tims" w:eastAsia="Times New Roman" w:hAnsi="Tims" w:cs="Times New Roman"/>
                <w:bCs/>
                <w:szCs w:val="24"/>
                <w:lang w:eastAsia="zh-CN"/>
              </w:rPr>
              <w:t>7</w:t>
            </w:r>
            <w:r w:rsidRPr="00032CB6">
              <w:rPr>
                <w:rFonts w:ascii="Tims" w:eastAsia="Times New Roman" w:hAnsi="Tims" w:cs="Times New Roman"/>
                <w:bCs/>
                <w:szCs w:val="24"/>
                <w:lang w:eastAsia="zh-CN"/>
              </w:rPr>
              <w:t xml:space="preserve"> nije prihvaćen</w:t>
            </w:r>
            <w:r w:rsidR="00980AB2" w:rsidRPr="00032CB6">
              <w:rPr>
                <w:rFonts w:ascii="Tims" w:eastAsia="Times New Roman" w:hAnsi="Tims" w:cs="Times New Roman"/>
                <w:bCs/>
                <w:szCs w:val="24"/>
                <w:lang w:eastAsia="zh-CN"/>
              </w:rPr>
              <w:t>o.</w:t>
            </w:r>
          </w:p>
        </w:tc>
      </w:tr>
      <w:tr w:rsidR="006A5123" w:rsidRPr="00FB363A" w14:paraId="08F0200D" w14:textId="77777777" w:rsidTr="00B03425">
        <w:trPr>
          <w:trHeight w:val="747"/>
        </w:trPr>
        <w:tc>
          <w:tcPr>
            <w:tcW w:w="3727" w:type="dxa"/>
            <w:gridSpan w:val="2"/>
            <w:tcBorders>
              <w:top w:val="single" w:sz="4" w:space="0" w:color="365F91"/>
              <w:left w:val="single" w:sz="4" w:space="0" w:color="365F91"/>
              <w:bottom w:val="single" w:sz="4" w:space="0" w:color="365F91"/>
              <w:right w:val="single" w:sz="4" w:space="0" w:color="365F91"/>
            </w:tcBorders>
            <w:vAlign w:val="center"/>
          </w:tcPr>
          <w:p w14:paraId="24F30D9E" w14:textId="2F13EBA7" w:rsidR="006A5123" w:rsidRPr="00FB363A" w:rsidRDefault="006A5123" w:rsidP="0038701C">
            <w:pPr>
              <w:spacing w:after="120" w:line="240" w:lineRule="auto"/>
              <w:jc w:val="left"/>
              <w:rPr>
                <w:rFonts w:ascii="Tims" w:eastAsia="Times New Roman" w:hAnsi="Tims" w:cs="Times New Roman"/>
                <w:b/>
                <w:bCs/>
                <w:szCs w:val="24"/>
                <w:lang w:eastAsia="zh-CN"/>
              </w:rPr>
            </w:pPr>
            <w:r w:rsidRPr="00FB363A">
              <w:rPr>
                <w:rFonts w:ascii="Tims" w:eastAsia="Times New Roman" w:hAnsi="Tims" w:cs="Times New Roman"/>
                <w:b/>
                <w:bCs/>
                <w:szCs w:val="24"/>
                <w:lang w:eastAsia="zh-CN"/>
              </w:rPr>
              <w:t>Troškovi provedenog savjetovanja</w:t>
            </w:r>
          </w:p>
        </w:tc>
        <w:tc>
          <w:tcPr>
            <w:tcW w:w="18807" w:type="dxa"/>
            <w:gridSpan w:val="2"/>
            <w:tcBorders>
              <w:top w:val="single" w:sz="4" w:space="0" w:color="365F91"/>
              <w:left w:val="single" w:sz="4" w:space="0" w:color="365F91"/>
              <w:bottom w:val="single" w:sz="4" w:space="0" w:color="365F91"/>
              <w:right w:val="single" w:sz="4" w:space="0" w:color="365F91"/>
            </w:tcBorders>
            <w:vAlign w:val="center"/>
          </w:tcPr>
          <w:p w14:paraId="0074C07D" w14:textId="77777777" w:rsidR="006A7105" w:rsidRPr="00FB363A" w:rsidRDefault="006A7105" w:rsidP="006A5123">
            <w:pPr>
              <w:spacing w:after="120" w:line="240" w:lineRule="auto"/>
              <w:rPr>
                <w:rFonts w:ascii="Tims" w:eastAsia="Times New Roman" w:hAnsi="Tims" w:cs="Times New Roman"/>
                <w:bCs/>
                <w:szCs w:val="24"/>
                <w:lang w:eastAsia="zh-CN"/>
              </w:rPr>
            </w:pPr>
          </w:p>
          <w:p w14:paraId="65679F51" w14:textId="77777777" w:rsidR="000E342B" w:rsidRPr="00FB363A" w:rsidRDefault="000E342B" w:rsidP="006A5123">
            <w:pPr>
              <w:spacing w:after="120" w:line="240" w:lineRule="auto"/>
              <w:rPr>
                <w:rFonts w:ascii="Tims" w:eastAsia="Times New Roman" w:hAnsi="Tims" w:cs="Times New Roman"/>
                <w:bCs/>
                <w:szCs w:val="24"/>
                <w:lang w:eastAsia="zh-CN"/>
              </w:rPr>
            </w:pPr>
          </w:p>
          <w:p w14:paraId="373F836D" w14:textId="0577F110" w:rsidR="006A5123" w:rsidRPr="00FB363A" w:rsidRDefault="006A5123" w:rsidP="006A5123">
            <w:pPr>
              <w:spacing w:after="120" w:line="240" w:lineRule="auto"/>
              <w:rPr>
                <w:rFonts w:ascii="Tims" w:eastAsia="Times New Roman" w:hAnsi="Tims" w:cs="Times New Roman"/>
                <w:bCs/>
                <w:szCs w:val="24"/>
                <w:lang w:eastAsia="zh-CN"/>
              </w:rPr>
            </w:pPr>
            <w:r w:rsidRPr="00FB363A">
              <w:rPr>
                <w:rFonts w:ascii="Tims" w:eastAsia="Times New Roman" w:hAnsi="Tims" w:cs="Times New Roman"/>
                <w:bCs/>
                <w:szCs w:val="24"/>
                <w:lang w:eastAsia="zh-CN"/>
              </w:rPr>
              <w:t>Provedba javnog savjetovanja nije iziskivala dodatne financijske troškove.</w:t>
            </w:r>
          </w:p>
          <w:p w14:paraId="6313B0F1" w14:textId="77777777" w:rsidR="000E342B" w:rsidRPr="00FB363A" w:rsidRDefault="000E342B" w:rsidP="006A5123">
            <w:pPr>
              <w:spacing w:after="120" w:line="240" w:lineRule="auto"/>
              <w:rPr>
                <w:rFonts w:ascii="Tims" w:eastAsia="Times New Roman" w:hAnsi="Tims" w:cs="Times New Roman"/>
                <w:bCs/>
                <w:szCs w:val="24"/>
                <w:lang w:eastAsia="zh-CN"/>
              </w:rPr>
            </w:pPr>
          </w:p>
          <w:p w14:paraId="1B5E3A52" w14:textId="2A4428BB" w:rsidR="000E342B" w:rsidRPr="00FB363A" w:rsidRDefault="000E342B" w:rsidP="006A5123">
            <w:pPr>
              <w:spacing w:after="120" w:line="240" w:lineRule="auto"/>
              <w:rPr>
                <w:rFonts w:ascii="Tims" w:eastAsia="Times New Roman" w:hAnsi="Tims" w:cs="Times New Roman"/>
                <w:bCs/>
                <w:szCs w:val="24"/>
                <w:lang w:eastAsia="zh-CN"/>
              </w:rPr>
            </w:pPr>
          </w:p>
        </w:tc>
      </w:tr>
      <w:tr w:rsidR="006A5123" w:rsidRPr="00FB363A" w14:paraId="6C86BCFF" w14:textId="77777777" w:rsidTr="00B03425">
        <w:trPr>
          <w:trHeight w:val="1124"/>
        </w:trPr>
        <w:tc>
          <w:tcPr>
            <w:tcW w:w="22534" w:type="dxa"/>
            <w:gridSpan w:val="4"/>
            <w:tcBorders>
              <w:top w:val="single" w:sz="4" w:space="0" w:color="365F91"/>
              <w:left w:val="single" w:sz="4" w:space="0" w:color="365F91"/>
              <w:bottom w:val="single" w:sz="4" w:space="0" w:color="365F91"/>
              <w:right w:val="single" w:sz="4" w:space="0" w:color="365F91"/>
            </w:tcBorders>
            <w:shd w:val="clear" w:color="auto" w:fill="C2D69B" w:themeFill="accent3" w:themeFillTint="99"/>
            <w:vAlign w:val="center"/>
          </w:tcPr>
          <w:p w14:paraId="5A363471" w14:textId="37B7B413" w:rsidR="006A5123" w:rsidRPr="00FB363A" w:rsidRDefault="006A5123" w:rsidP="006A5123">
            <w:pPr>
              <w:spacing w:before="240" w:line="240" w:lineRule="auto"/>
              <w:jc w:val="center"/>
              <w:rPr>
                <w:rFonts w:ascii="Tims" w:eastAsia="Times New Roman" w:hAnsi="Tims" w:cs="Times New Roman"/>
                <w:b/>
                <w:bCs/>
                <w:szCs w:val="24"/>
                <w:highlight w:val="lightGray"/>
                <w:lang w:eastAsia="zh-CN"/>
              </w:rPr>
            </w:pPr>
            <w:r w:rsidRPr="00FB363A">
              <w:rPr>
                <w:rFonts w:ascii="Tims" w:eastAsia="Times New Roman" w:hAnsi="Tims" w:cs="Times New Roman"/>
                <w:b/>
                <w:bCs/>
                <w:szCs w:val="24"/>
                <w:lang w:eastAsia="zh-CN"/>
              </w:rPr>
              <w:t>PREGLED PRIHVAĆENIH I NEPRIHVAĆENIH PRIJEDLOGA I MIŠLJENJA</w:t>
            </w:r>
          </w:p>
        </w:tc>
      </w:tr>
      <w:tr w:rsidR="00ED4C96" w:rsidRPr="00FB363A" w14:paraId="6532D6C2" w14:textId="77777777" w:rsidTr="00B03425">
        <w:trPr>
          <w:trHeight w:val="1124"/>
        </w:trPr>
        <w:tc>
          <w:tcPr>
            <w:tcW w:w="984" w:type="dxa"/>
            <w:tcBorders>
              <w:top w:val="single" w:sz="4" w:space="0" w:color="365F91"/>
              <w:left w:val="single" w:sz="4" w:space="0" w:color="365F91"/>
              <w:bottom w:val="single" w:sz="4" w:space="0" w:color="365F91"/>
              <w:right w:val="single" w:sz="4" w:space="0" w:color="auto"/>
            </w:tcBorders>
            <w:shd w:val="clear" w:color="auto" w:fill="C2D69B" w:themeFill="accent3" w:themeFillTint="99"/>
            <w:vAlign w:val="center"/>
          </w:tcPr>
          <w:p w14:paraId="537B45C1" w14:textId="02C954A2" w:rsidR="00ED4C96" w:rsidRPr="00FB363A" w:rsidRDefault="00ED4C96" w:rsidP="00ED4C96">
            <w:pPr>
              <w:spacing w:before="240" w:line="240" w:lineRule="auto"/>
              <w:jc w:val="center"/>
              <w:rPr>
                <w:rFonts w:ascii="Tims" w:eastAsia="Times New Roman" w:hAnsi="Tims" w:cs="Times New Roman"/>
                <w:b/>
                <w:bCs/>
                <w:szCs w:val="24"/>
                <w:lang w:eastAsia="zh-CN"/>
              </w:rPr>
            </w:pPr>
            <w:r w:rsidRPr="00FB363A">
              <w:rPr>
                <w:rFonts w:ascii="Tims" w:eastAsia="Times New Roman" w:hAnsi="Tims" w:cs="Times New Roman"/>
                <w:b/>
                <w:bCs/>
                <w:szCs w:val="24"/>
                <w:lang w:eastAsia="zh-CN"/>
              </w:rPr>
              <w:t>REDNI BROJ</w:t>
            </w:r>
          </w:p>
        </w:tc>
        <w:tc>
          <w:tcPr>
            <w:tcW w:w="274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B2FEA36" w14:textId="5FE52B95" w:rsidR="00ED4C96" w:rsidRPr="00FB363A" w:rsidRDefault="00ED4C96" w:rsidP="00ED4C96">
            <w:pPr>
              <w:spacing w:before="240" w:line="240" w:lineRule="auto"/>
              <w:jc w:val="center"/>
              <w:rPr>
                <w:rFonts w:ascii="Tims" w:eastAsia="Times New Roman" w:hAnsi="Tims" w:cs="Times New Roman"/>
                <w:b/>
                <w:bCs/>
                <w:szCs w:val="24"/>
                <w:lang w:eastAsia="zh-CN"/>
              </w:rPr>
            </w:pPr>
            <w:r w:rsidRPr="00FB363A">
              <w:rPr>
                <w:rFonts w:ascii="Tims" w:hAnsi="Tims" w:cs="Times New Roman"/>
                <w:b/>
                <w:szCs w:val="24"/>
              </w:rPr>
              <w:t>Sudionik savjetovanja (ime i prezime pojedinca, naziv organizacije)</w:t>
            </w:r>
          </w:p>
        </w:tc>
        <w:tc>
          <w:tcPr>
            <w:tcW w:w="1313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6D95B99" w14:textId="44B62554" w:rsidR="00ED4C96" w:rsidRPr="00FB363A" w:rsidRDefault="00ED4C96" w:rsidP="00ED4C96">
            <w:pPr>
              <w:spacing w:before="240" w:line="240" w:lineRule="auto"/>
              <w:jc w:val="center"/>
              <w:rPr>
                <w:rFonts w:ascii="Tims" w:eastAsia="Times New Roman" w:hAnsi="Tims" w:cs="Times New Roman"/>
                <w:b/>
                <w:bCs/>
                <w:szCs w:val="24"/>
                <w:lang w:eastAsia="zh-CN"/>
              </w:rPr>
            </w:pPr>
            <w:r w:rsidRPr="00FB363A">
              <w:rPr>
                <w:rFonts w:ascii="Tims" w:hAnsi="Tims" w:cs="Times New Roman"/>
                <w:b/>
                <w:szCs w:val="24"/>
              </w:rPr>
              <w:t>Tekst zaprimljenog prijedloga ili mišljenja</w:t>
            </w:r>
          </w:p>
        </w:tc>
        <w:tc>
          <w:tcPr>
            <w:tcW w:w="567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B9BDB24" w14:textId="41D62B86" w:rsidR="00ED4C96" w:rsidRPr="00FB363A" w:rsidRDefault="00ED4C96" w:rsidP="00ED4C96">
            <w:pPr>
              <w:spacing w:before="240" w:line="240" w:lineRule="auto"/>
              <w:jc w:val="center"/>
              <w:rPr>
                <w:rFonts w:ascii="Tims" w:eastAsia="Times New Roman" w:hAnsi="Tims" w:cs="Times New Roman"/>
                <w:b/>
                <w:bCs/>
                <w:szCs w:val="24"/>
                <w:lang w:eastAsia="zh-CN"/>
              </w:rPr>
            </w:pPr>
            <w:r w:rsidRPr="00FB363A">
              <w:rPr>
                <w:rFonts w:ascii="Tims" w:hAnsi="Tims" w:cs="Times New Roman"/>
                <w:b/>
                <w:szCs w:val="24"/>
              </w:rPr>
              <w:t>Status prijedloga ili mišljenja (prihvaćanje/neprihvaćanje s  obrazloženjem)</w:t>
            </w:r>
          </w:p>
        </w:tc>
      </w:tr>
      <w:tr w:rsidR="00ED4C96" w:rsidRPr="00FB363A" w14:paraId="0A07203A" w14:textId="16DB1AFF" w:rsidTr="00B03425">
        <w:trPr>
          <w:trHeight w:val="1691"/>
        </w:trPr>
        <w:tc>
          <w:tcPr>
            <w:tcW w:w="984" w:type="dxa"/>
            <w:tcBorders>
              <w:top w:val="single" w:sz="4" w:space="0" w:color="365F91"/>
              <w:left w:val="single" w:sz="4" w:space="0" w:color="365F91"/>
              <w:bottom w:val="single" w:sz="4" w:space="0" w:color="365F91"/>
              <w:right w:val="single" w:sz="4" w:space="0" w:color="365F91"/>
            </w:tcBorders>
            <w:vAlign w:val="center"/>
          </w:tcPr>
          <w:p w14:paraId="7742A977" w14:textId="76FC49D1" w:rsidR="00ED4C96" w:rsidRPr="00FB363A" w:rsidRDefault="00ED4C96" w:rsidP="00ED4C96">
            <w:pPr>
              <w:spacing w:after="120" w:line="240" w:lineRule="auto"/>
              <w:jc w:val="center"/>
              <w:rPr>
                <w:rFonts w:ascii="Tims" w:eastAsia="Times New Roman" w:hAnsi="Tims" w:cs="Times New Roman"/>
                <w:b/>
                <w:bCs/>
                <w:szCs w:val="24"/>
                <w:lang w:eastAsia="zh-CN"/>
              </w:rPr>
            </w:pPr>
            <w:r w:rsidRPr="00FB363A">
              <w:rPr>
                <w:rFonts w:ascii="Tims" w:eastAsia="Times New Roman" w:hAnsi="Tims" w:cs="Times New Roman"/>
                <w:b/>
                <w:bCs/>
                <w:szCs w:val="24"/>
                <w:lang w:eastAsia="zh-CN"/>
              </w:rPr>
              <w:t>1.</w:t>
            </w:r>
          </w:p>
        </w:tc>
        <w:tc>
          <w:tcPr>
            <w:tcW w:w="2743" w:type="dxa"/>
            <w:tcBorders>
              <w:top w:val="single" w:sz="4" w:space="0" w:color="365F91"/>
              <w:left w:val="single" w:sz="4" w:space="0" w:color="365F91"/>
              <w:bottom w:val="single" w:sz="4" w:space="0" w:color="365F91"/>
              <w:right w:val="single" w:sz="4" w:space="0" w:color="365F91"/>
            </w:tcBorders>
            <w:vAlign w:val="center"/>
          </w:tcPr>
          <w:p w14:paraId="459FF3DE" w14:textId="4C7C456A" w:rsidR="00ED4C96" w:rsidRPr="00FB363A" w:rsidRDefault="00ED4C96" w:rsidP="00C624C8">
            <w:pPr>
              <w:spacing w:after="120" w:line="240" w:lineRule="auto"/>
              <w:jc w:val="left"/>
              <w:rPr>
                <w:rFonts w:ascii="Tims" w:eastAsia="Times New Roman" w:hAnsi="Tims" w:cs="Times New Roman"/>
                <w:b/>
                <w:bCs/>
                <w:szCs w:val="24"/>
                <w:lang w:eastAsia="zh-CN"/>
              </w:rPr>
            </w:pPr>
            <w:r w:rsidRPr="00FB363A">
              <w:rPr>
                <w:rFonts w:ascii="Tims" w:eastAsia="Times New Roman" w:hAnsi="Tims" w:cs="Times New Roman"/>
                <w:b/>
                <w:bCs/>
                <w:szCs w:val="24"/>
                <w:lang w:eastAsia="zh-CN"/>
              </w:rPr>
              <w:t>sudionik nije dao privolu da njegovi podaci kao podnositelja prijedloga budu objavljeni javno u izvješću</w:t>
            </w:r>
          </w:p>
        </w:tc>
        <w:tc>
          <w:tcPr>
            <w:tcW w:w="13137" w:type="dxa"/>
            <w:tcBorders>
              <w:top w:val="single" w:sz="4" w:space="0" w:color="365F91"/>
              <w:left w:val="single" w:sz="4" w:space="0" w:color="365F91"/>
              <w:bottom w:val="single" w:sz="4" w:space="0" w:color="365F91"/>
              <w:right w:val="single" w:sz="4" w:space="0" w:color="365F91"/>
            </w:tcBorders>
            <w:vAlign w:val="center"/>
          </w:tcPr>
          <w:p w14:paraId="081EF169" w14:textId="01538479" w:rsidR="00ED4C96" w:rsidRPr="00FB363A" w:rsidRDefault="00ED4C96" w:rsidP="00ED4C96">
            <w:pPr>
              <w:spacing w:before="120" w:after="120" w:line="240" w:lineRule="auto"/>
              <w:rPr>
                <w:rFonts w:ascii="Tims" w:eastAsia="Calibri" w:hAnsi="Tims" w:cs="Times New Roman"/>
                <w:bCs/>
                <w:szCs w:val="24"/>
              </w:rPr>
            </w:pPr>
            <w:r w:rsidRPr="00FB363A">
              <w:rPr>
                <w:rFonts w:ascii="Tims" w:eastAsia="Calibri" w:hAnsi="Tims" w:cs="Times New Roman"/>
                <w:bCs/>
                <w:szCs w:val="24"/>
              </w:rPr>
              <w:t xml:space="preserve">Zaprimljeno dana 28.2.2026. godine </w:t>
            </w:r>
          </w:p>
          <w:p w14:paraId="35C21259" w14:textId="3826A00A" w:rsidR="00ED4C96" w:rsidRPr="00FB363A" w:rsidRDefault="00252BB1" w:rsidP="00ED4C96">
            <w:pPr>
              <w:spacing w:before="120" w:after="120" w:line="240" w:lineRule="auto"/>
              <w:rPr>
                <w:rFonts w:ascii="Tims" w:eastAsia="Calibri" w:hAnsi="Tims" w:cs="Times New Roman"/>
                <w:bCs/>
                <w:szCs w:val="24"/>
              </w:rPr>
            </w:pPr>
            <w:r w:rsidRPr="00FB363A">
              <w:rPr>
                <w:rFonts w:ascii="Tims" w:eastAsia="Calibri" w:hAnsi="Tims" w:cs="Times New Roman"/>
                <w:bCs/>
                <w:szCs w:val="24"/>
              </w:rPr>
              <w:t xml:space="preserve">Prijedlozi koji se odnose na nacrt Pravilnika: </w:t>
            </w:r>
          </w:p>
          <w:p w14:paraId="452CBBBD" w14:textId="0863DEBE" w:rsidR="00252BB1" w:rsidRPr="00FF764F" w:rsidRDefault="00252BB1" w:rsidP="00FF764F">
            <w:pPr>
              <w:pStyle w:val="Odlomakpopisa"/>
              <w:numPr>
                <w:ilvl w:val="0"/>
                <w:numId w:val="13"/>
              </w:numPr>
              <w:spacing w:after="0" w:line="240" w:lineRule="auto"/>
              <w:rPr>
                <w:rFonts w:ascii="Tims" w:hAnsi="Tims" w:cs="Times New Roman"/>
                <w:szCs w:val="24"/>
              </w:rPr>
            </w:pPr>
            <w:r w:rsidRPr="00FF764F">
              <w:rPr>
                <w:rFonts w:ascii="Tims" w:hAnsi="Tims" w:cs="Times New Roman"/>
                <w:szCs w:val="24"/>
              </w:rPr>
              <w:t>Prvo, tonske probe ne smije počinjati oko ponoći i završavati u 3, 4 ujutro ili kasnije.</w:t>
            </w:r>
          </w:p>
          <w:p w14:paraId="6194112D" w14:textId="77777777" w:rsidR="00FF764F" w:rsidRDefault="00FF764F" w:rsidP="00FF764F">
            <w:pPr>
              <w:spacing w:after="0" w:line="240" w:lineRule="auto"/>
              <w:rPr>
                <w:rFonts w:ascii="Tims" w:hAnsi="Tims" w:cs="Times New Roman"/>
                <w:szCs w:val="24"/>
              </w:rPr>
            </w:pPr>
          </w:p>
          <w:p w14:paraId="48C5A613" w14:textId="77777777" w:rsidR="00FF764F" w:rsidRDefault="00FF764F" w:rsidP="00FF764F">
            <w:pPr>
              <w:spacing w:after="0" w:line="240" w:lineRule="auto"/>
              <w:rPr>
                <w:rFonts w:ascii="Tims" w:hAnsi="Tims" w:cs="Times New Roman"/>
                <w:szCs w:val="24"/>
              </w:rPr>
            </w:pPr>
          </w:p>
          <w:p w14:paraId="4BA5F990" w14:textId="77777777" w:rsidR="00FF764F" w:rsidRDefault="00FF764F" w:rsidP="00FF764F">
            <w:pPr>
              <w:spacing w:after="0" w:line="240" w:lineRule="auto"/>
              <w:rPr>
                <w:rFonts w:ascii="Tims" w:hAnsi="Tims" w:cs="Times New Roman"/>
                <w:szCs w:val="24"/>
              </w:rPr>
            </w:pPr>
          </w:p>
          <w:p w14:paraId="45E639AC" w14:textId="77777777" w:rsidR="00FF764F" w:rsidRDefault="00FF764F" w:rsidP="00FF764F">
            <w:pPr>
              <w:spacing w:after="0" w:line="240" w:lineRule="auto"/>
              <w:rPr>
                <w:rFonts w:ascii="Tims" w:hAnsi="Tims" w:cs="Times New Roman"/>
                <w:szCs w:val="24"/>
              </w:rPr>
            </w:pPr>
          </w:p>
          <w:p w14:paraId="127FFC6F" w14:textId="77777777" w:rsidR="00FF764F" w:rsidRDefault="00FF764F" w:rsidP="00FF764F">
            <w:pPr>
              <w:spacing w:after="0" w:line="240" w:lineRule="auto"/>
              <w:rPr>
                <w:rFonts w:ascii="Tims" w:hAnsi="Tims" w:cs="Times New Roman"/>
                <w:szCs w:val="24"/>
              </w:rPr>
            </w:pPr>
          </w:p>
          <w:p w14:paraId="5875B613" w14:textId="77777777" w:rsidR="00FF764F" w:rsidRDefault="00FF764F" w:rsidP="00FF764F">
            <w:pPr>
              <w:spacing w:after="0" w:line="240" w:lineRule="auto"/>
              <w:rPr>
                <w:rFonts w:ascii="Tims" w:hAnsi="Tims" w:cs="Times New Roman"/>
                <w:szCs w:val="24"/>
              </w:rPr>
            </w:pPr>
          </w:p>
          <w:p w14:paraId="68F9275E" w14:textId="77777777" w:rsidR="00FF764F" w:rsidRDefault="00FF764F" w:rsidP="00FF764F">
            <w:pPr>
              <w:spacing w:after="0" w:line="240" w:lineRule="auto"/>
              <w:rPr>
                <w:rFonts w:ascii="Tims" w:hAnsi="Tims" w:cs="Times New Roman"/>
                <w:szCs w:val="24"/>
              </w:rPr>
            </w:pPr>
          </w:p>
          <w:p w14:paraId="6CD70B70" w14:textId="77777777" w:rsidR="00FF764F" w:rsidRDefault="00FF764F" w:rsidP="00FF764F">
            <w:pPr>
              <w:spacing w:after="0" w:line="240" w:lineRule="auto"/>
              <w:rPr>
                <w:rFonts w:ascii="Tims" w:hAnsi="Tims" w:cs="Times New Roman"/>
                <w:szCs w:val="24"/>
              </w:rPr>
            </w:pPr>
          </w:p>
          <w:p w14:paraId="4B852025" w14:textId="77777777" w:rsidR="00FF764F" w:rsidRDefault="00FF764F" w:rsidP="00FF764F">
            <w:pPr>
              <w:spacing w:after="0" w:line="240" w:lineRule="auto"/>
              <w:rPr>
                <w:rFonts w:ascii="Tims" w:hAnsi="Tims" w:cs="Times New Roman"/>
                <w:szCs w:val="24"/>
              </w:rPr>
            </w:pPr>
          </w:p>
          <w:p w14:paraId="2340266C" w14:textId="77777777" w:rsidR="00FF764F" w:rsidRDefault="00FF764F" w:rsidP="00FF764F">
            <w:pPr>
              <w:spacing w:after="0" w:line="240" w:lineRule="auto"/>
              <w:rPr>
                <w:rFonts w:ascii="Tims" w:hAnsi="Tims" w:cs="Times New Roman"/>
                <w:szCs w:val="24"/>
              </w:rPr>
            </w:pPr>
          </w:p>
          <w:p w14:paraId="2219A23B" w14:textId="77777777" w:rsidR="00FF764F" w:rsidRPr="00FF764F" w:rsidRDefault="00FF764F" w:rsidP="00FF764F">
            <w:pPr>
              <w:spacing w:after="0" w:line="240" w:lineRule="auto"/>
              <w:rPr>
                <w:rFonts w:ascii="Tims" w:hAnsi="Tims" w:cs="Times New Roman"/>
                <w:szCs w:val="24"/>
              </w:rPr>
            </w:pPr>
          </w:p>
          <w:p w14:paraId="6786C030" w14:textId="77777777" w:rsidR="00FF764F" w:rsidRDefault="00252BB1" w:rsidP="00252BB1">
            <w:pPr>
              <w:pStyle w:val="Odlomakpopisa"/>
              <w:numPr>
                <w:ilvl w:val="0"/>
                <w:numId w:val="13"/>
              </w:numPr>
              <w:spacing w:after="0" w:line="240" w:lineRule="auto"/>
              <w:rPr>
                <w:rFonts w:ascii="Tims" w:hAnsi="Tims" w:cs="Times New Roman"/>
                <w:szCs w:val="24"/>
              </w:rPr>
            </w:pPr>
            <w:r w:rsidRPr="00FF764F">
              <w:rPr>
                <w:rFonts w:ascii="Tims" w:hAnsi="Tims" w:cs="Times New Roman"/>
                <w:szCs w:val="24"/>
              </w:rPr>
              <w:t>Drugo, građanima Pule koji žive u blizini Arene ne smije se otežavati pristup njihovim domovima ni zaštitnim ogradama, ni bilo kakvim zaprekama, pregradama ili zaštitarima i policijom. Doživjeli smo to više puta na razne načine. DOSTA JE BILO!</w:t>
            </w:r>
          </w:p>
          <w:p w14:paraId="7069B33F" w14:textId="77777777" w:rsidR="00FF764F" w:rsidRDefault="00FF764F" w:rsidP="00FF764F">
            <w:pPr>
              <w:pStyle w:val="Odlomakpopisa"/>
              <w:spacing w:after="0" w:line="240" w:lineRule="auto"/>
              <w:ind w:left="1065"/>
              <w:rPr>
                <w:rFonts w:ascii="Tims" w:hAnsi="Tims" w:cs="Times New Roman"/>
                <w:szCs w:val="24"/>
              </w:rPr>
            </w:pPr>
          </w:p>
          <w:p w14:paraId="204D112B" w14:textId="77777777" w:rsidR="00FF764F" w:rsidRDefault="00FF764F" w:rsidP="00FF764F">
            <w:pPr>
              <w:pStyle w:val="Odlomakpopisa"/>
              <w:spacing w:after="0" w:line="240" w:lineRule="auto"/>
              <w:ind w:left="1065"/>
              <w:rPr>
                <w:rFonts w:ascii="Tims" w:hAnsi="Tims" w:cs="Times New Roman"/>
                <w:szCs w:val="24"/>
              </w:rPr>
            </w:pPr>
          </w:p>
          <w:p w14:paraId="3B6CA56A" w14:textId="77777777" w:rsidR="00FF764F" w:rsidRDefault="00FF764F" w:rsidP="00FF764F">
            <w:pPr>
              <w:pStyle w:val="Odlomakpopisa"/>
              <w:spacing w:after="0" w:line="240" w:lineRule="auto"/>
              <w:ind w:left="1065"/>
              <w:rPr>
                <w:rFonts w:ascii="Tims" w:hAnsi="Tims" w:cs="Times New Roman"/>
                <w:szCs w:val="24"/>
              </w:rPr>
            </w:pPr>
          </w:p>
          <w:p w14:paraId="33150F8C" w14:textId="77777777" w:rsidR="00FF764F" w:rsidRDefault="00FF764F" w:rsidP="00FF764F">
            <w:pPr>
              <w:pStyle w:val="Odlomakpopisa"/>
              <w:spacing w:after="0" w:line="240" w:lineRule="auto"/>
              <w:ind w:left="1065"/>
              <w:rPr>
                <w:rFonts w:ascii="Tims" w:hAnsi="Tims" w:cs="Times New Roman"/>
                <w:szCs w:val="24"/>
              </w:rPr>
            </w:pPr>
          </w:p>
          <w:p w14:paraId="519171B6" w14:textId="77777777" w:rsidR="00FF764F" w:rsidRDefault="00FF764F" w:rsidP="00FF764F">
            <w:pPr>
              <w:pStyle w:val="Odlomakpopisa"/>
              <w:spacing w:after="0" w:line="240" w:lineRule="auto"/>
              <w:ind w:left="1065"/>
              <w:rPr>
                <w:rFonts w:ascii="Tims" w:hAnsi="Tims" w:cs="Times New Roman"/>
                <w:szCs w:val="24"/>
              </w:rPr>
            </w:pPr>
          </w:p>
          <w:p w14:paraId="295F14C5" w14:textId="77777777" w:rsidR="00FF764F" w:rsidRDefault="00FF764F" w:rsidP="00FF764F">
            <w:pPr>
              <w:pStyle w:val="Odlomakpopisa"/>
              <w:spacing w:after="0" w:line="240" w:lineRule="auto"/>
              <w:ind w:left="1065"/>
              <w:rPr>
                <w:rFonts w:ascii="Tims" w:hAnsi="Tims" w:cs="Times New Roman"/>
                <w:szCs w:val="24"/>
              </w:rPr>
            </w:pPr>
          </w:p>
          <w:p w14:paraId="5BBB0D53" w14:textId="77777777" w:rsidR="00FF764F" w:rsidRDefault="00FF764F" w:rsidP="00FF764F">
            <w:pPr>
              <w:pStyle w:val="Odlomakpopisa"/>
              <w:spacing w:after="0" w:line="240" w:lineRule="auto"/>
              <w:ind w:left="1065"/>
              <w:rPr>
                <w:rFonts w:ascii="Tims" w:hAnsi="Tims" w:cs="Times New Roman"/>
                <w:szCs w:val="24"/>
              </w:rPr>
            </w:pPr>
          </w:p>
          <w:p w14:paraId="07A5A551" w14:textId="77777777" w:rsidR="00FF764F" w:rsidRDefault="00FF764F" w:rsidP="00FF764F">
            <w:pPr>
              <w:pStyle w:val="Odlomakpopisa"/>
              <w:spacing w:after="0" w:line="240" w:lineRule="auto"/>
              <w:ind w:left="1065"/>
              <w:rPr>
                <w:rFonts w:ascii="Tims" w:hAnsi="Tims" w:cs="Times New Roman"/>
                <w:szCs w:val="24"/>
              </w:rPr>
            </w:pPr>
          </w:p>
          <w:p w14:paraId="0AEF8E0C" w14:textId="77777777" w:rsidR="00FF764F" w:rsidRDefault="00FF764F" w:rsidP="00FF764F">
            <w:pPr>
              <w:pStyle w:val="Odlomakpopisa"/>
              <w:spacing w:after="0" w:line="240" w:lineRule="auto"/>
              <w:ind w:left="1065"/>
              <w:rPr>
                <w:rFonts w:ascii="Tims" w:hAnsi="Tims" w:cs="Times New Roman"/>
                <w:szCs w:val="24"/>
              </w:rPr>
            </w:pPr>
          </w:p>
          <w:p w14:paraId="33939AC5" w14:textId="77777777" w:rsidR="00FF764F" w:rsidRDefault="00FF764F" w:rsidP="00FF764F">
            <w:pPr>
              <w:pStyle w:val="Odlomakpopisa"/>
              <w:spacing w:after="0" w:line="240" w:lineRule="auto"/>
              <w:ind w:left="1065"/>
              <w:rPr>
                <w:rFonts w:ascii="Tims" w:hAnsi="Tims" w:cs="Times New Roman"/>
                <w:szCs w:val="24"/>
              </w:rPr>
            </w:pPr>
          </w:p>
          <w:p w14:paraId="20F7570B" w14:textId="77777777" w:rsidR="00FF764F" w:rsidRDefault="00FF764F" w:rsidP="00FF764F">
            <w:pPr>
              <w:pStyle w:val="Odlomakpopisa"/>
              <w:spacing w:after="0" w:line="240" w:lineRule="auto"/>
              <w:ind w:left="1065"/>
              <w:rPr>
                <w:rFonts w:ascii="Tims" w:hAnsi="Tims" w:cs="Times New Roman"/>
                <w:szCs w:val="24"/>
              </w:rPr>
            </w:pPr>
          </w:p>
          <w:p w14:paraId="77C2CE93" w14:textId="77777777" w:rsidR="00FF764F" w:rsidRDefault="00FF764F" w:rsidP="00FF764F">
            <w:pPr>
              <w:pStyle w:val="Odlomakpopisa"/>
              <w:spacing w:after="0" w:line="240" w:lineRule="auto"/>
              <w:ind w:left="1065"/>
              <w:rPr>
                <w:rFonts w:ascii="Tims" w:hAnsi="Tims" w:cs="Times New Roman"/>
                <w:szCs w:val="24"/>
              </w:rPr>
            </w:pPr>
          </w:p>
          <w:p w14:paraId="32E3783C" w14:textId="77777777" w:rsidR="00FF764F" w:rsidRDefault="00FF764F" w:rsidP="00FF764F">
            <w:pPr>
              <w:pStyle w:val="Odlomakpopisa"/>
              <w:spacing w:after="0" w:line="240" w:lineRule="auto"/>
              <w:ind w:left="1065"/>
              <w:rPr>
                <w:rFonts w:ascii="Tims" w:hAnsi="Tims" w:cs="Times New Roman"/>
                <w:szCs w:val="24"/>
              </w:rPr>
            </w:pPr>
          </w:p>
          <w:p w14:paraId="18ABDA5E" w14:textId="77777777" w:rsidR="00FF764F" w:rsidRDefault="00FF764F" w:rsidP="00FF764F">
            <w:pPr>
              <w:pStyle w:val="Odlomakpopisa"/>
              <w:spacing w:after="0" w:line="240" w:lineRule="auto"/>
              <w:ind w:left="1065"/>
              <w:rPr>
                <w:rFonts w:ascii="Tims" w:hAnsi="Tims" w:cs="Times New Roman"/>
                <w:szCs w:val="24"/>
              </w:rPr>
            </w:pPr>
          </w:p>
          <w:p w14:paraId="5619B251" w14:textId="77777777" w:rsidR="00FF764F" w:rsidRDefault="00FF764F" w:rsidP="00FF764F">
            <w:pPr>
              <w:pStyle w:val="Odlomakpopisa"/>
              <w:spacing w:after="0" w:line="240" w:lineRule="auto"/>
              <w:ind w:left="1065"/>
              <w:rPr>
                <w:rFonts w:ascii="Tims" w:hAnsi="Tims" w:cs="Times New Roman"/>
                <w:szCs w:val="24"/>
              </w:rPr>
            </w:pPr>
          </w:p>
          <w:p w14:paraId="0B693532" w14:textId="77777777" w:rsidR="00FF764F" w:rsidRDefault="00FF764F" w:rsidP="00FF764F">
            <w:pPr>
              <w:pStyle w:val="Odlomakpopisa"/>
              <w:spacing w:after="0" w:line="240" w:lineRule="auto"/>
              <w:ind w:left="1065"/>
              <w:rPr>
                <w:rFonts w:ascii="Tims" w:hAnsi="Tims" w:cs="Times New Roman"/>
                <w:szCs w:val="24"/>
              </w:rPr>
            </w:pPr>
          </w:p>
          <w:p w14:paraId="1CEA35D9" w14:textId="77777777" w:rsidR="00FF764F" w:rsidRDefault="00FF764F" w:rsidP="00FF764F">
            <w:pPr>
              <w:pStyle w:val="Odlomakpopisa"/>
              <w:spacing w:after="0" w:line="240" w:lineRule="auto"/>
              <w:ind w:left="1065"/>
              <w:rPr>
                <w:rFonts w:ascii="Tims" w:hAnsi="Tims" w:cs="Times New Roman"/>
                <w:szCs w:val="24"/>
              </w:rPr>
            </w:pPr>
          </w:p>
          <w:p w14:paraId="5B899E76" w14:textId="77777777" w:rsidR="00FF764F" w:rsidRDefault="00FF764F" w:rsidP="00FF764F">
            <w:pPr>
              <w:pStyle w:val="Odlomakpopisa"/>
              <w:spacing w:after="0" w:line="240" w:lineRule="auto"/>
              <w:ind w:left="1065"/>
              <w:rPr>
                <w:rFonts w:ascii="Tims" w:hAnsi="Tims" w:cs="Times New Roman"/>
                <w:szCs w:val="24"/>
              </w:rPr>
            </w:pPr>
          </w:p>
          <w:p w14:paraId="59F1329A" w14:textId="77777777" w:rsidR="00FF764F" w:rsidRDefault="00FF764F" w:rsidP="00FF764F">
            <w:pPr>
              <w:pStyle w:val="Odlomakpopisa"/>
              <w:spacing w:after="0" w:line="240" w:lineRule="auto"/>
              <w:ind w:left="1065"/>
              <w:rPr>
                <w:rFonts w:ascii="Tims" w:hAnsi="Tims" w:cs="Times New Roman"/>
                <w:szCs w:val="24"/>
              </w:rPr>
            </w:pPr>
          </w:p>
          <w:p w14:paraId="4EACBDC8" w14:textId="77777777" w:rsidR="00FF764F" w:rsidRDefault="00FF764F" w:rsidP="00FF764F">
            <w:pPr>
              <w:pStyle w:val="Odlomakpopisa"/>
              <w:spacing w:after="0" w:line="240" w:lineRule="auto"/>
              <w:ind w:left="1065"/>
              <w:rPr>
                <w:rFonts w:ascii="Tims" w:hAnsi="Tims" w:cs="Times New Roman"/>
                <w:szCs w:val="24"/>
              </w:rPr>
            </w:pPr>
          </w:p>
          <w:p w14:paraId="242BF283" w14:textId="77777777" w:rsidR="00FF764F" w:rsidRDefault="00FF764F" w:rsidP="00FF764F">
            <w:pPr>
              <w:pStyle w:val="Odlomakpopisa"/>
              <w:spacing w:after="0" w:line="240" w:lineRule="auto"/>
              <w:ind w:left="1065"/>
              <w:rPr>
                <w:rFonts w:ascii="Tims" w:hAnsi="Tims" w:cs="Times New Roman"/>
                <w:szCs w:val="24"/>
              </w:rPr>
            </w:pPr>
          </w:p>
          <w:p w14:paraId="28D95DE0" w14:textId="77777777" w:rsidR="00FF764F" w:rsidRDefault="00FF764F" w:rsidP="00FF764F">
            <w:pPr>
              <w:pStyle w:val="Odlomakpopisa"/>
              <w:spacing w:after="0" w:line="240" w:lineRule="auto"/>
              <w:ind w:left="1065"/>
              <w:rPr>
                <w:rFonts w:ascii="Tims" w:hAnsi="Tims" w:cs="Times New Roman"/>
                <w:szCs w:val="24"/>
              </w:rPr>
            </w:pPr>
          </w:p>
          <w:p w14:paraId="4B60F398" w14:textId="77777777" w:rsidR="00FF764F" w:rsidRDefault="00FF764F" w:rsidP="00FF764F">
            <w:pPr>
              <w:pStyle w:val="Odlomakpopisa"/>
              <w:spacing w:after="0" w:line="240" w:lineRule="auto"/>
              <w:ind w:left="1065"/>
              <w:rPr>
                <w:rFonts w:ascii="Tims" w:hAnsi="Tims" w:cs="Times New Roman"/>
                <w:szCs w:val="24"/>
              </w:rPr>
            </w:pPr>
          </w:p>
          <w:p w14:paraId="536BD697" w14:textId="77777777" w:rsidR="00FF764F" w:rsidRDefault="00FF764F" w:rsidP="00FF764F">
            <w:pPr>
              <w:pStyle w:val="Odlomakpopisa"/>
              <w:spacing w:after="0" w:line="240" w:lineRule="auto"/>
              <w:ind w:left="1065"/>
              <w:rPr>
                <w:rFonts w:ascii="Tims" w:hAnsi="Tims" w:cs="Times New Roman"/>
                <w:szCs w:val="24"/>
              </w:rPr>
            </w:pPr>
          </w:p>
          <w:p w14:paraId="03932209" w14:textId="77777777" w:rsidR="00FF764F" w:rsidRDefault="00FF764F" w:rsidP="00FF764F">
            <w:pPr>
              <w:pStyle w:val="Odlomakpopisa"/>
              <w:spacing w:after="0" w:line="240" w:lineRule="auto"/>
              <w:ind w:left="1065"/>
              <w:rPr>
                <w:rFonts w:ascii="Tims" w:hAnsi="Tims" w:cs="Times New Roman"/>
                <w:szCs w:val="24"/>
              </w:rPr>
            </w:pPr>
          </w:p>
          <w:p w14:paraId="526376C8" w14:textId="77777777" w:rsidR="00FF764F" w:rsidRDefault="00FF764F" w:rsidP="00FF764F">
            <w:pPr>
              <w:pStyle w:val="Odlomakpopisa"/>
              <w:spacing w:after="0" w:line="240" w:lineRule="auto"/>
              <w:ind w:left="1065"/>
              <w:rPr>
                <w:rFonts w:ascii="Tims" w:hAnsi="Tims" w:cs="Times New Roman"/>
                <w:szCs w:val="24"/>
              </w:rPr>
            </w:pPr>
          </w:p>
          <w:p w14:paraId="7DB6824E" w14:textId="77777777" w:rsidR="00FF764F" w:rsidRDefault="00FF764F" w:rsidP="00FF764F">
            <w:pPr>
              <w:pStyle w:val="Odlomakpopisa"/>
              <w:spacing w:after="0" w:line="240" w:lineRule="auto"/>
              <w:ind w:left="1065"/>
              <w:rPr>
                <w:rFonts w:ascii="Tims" w:hAnsi="Tims" w:cs="Times New Roman"/>
                <w:szCs w:val="24"/>
              </w:rPr>
            </w:pPr>
          </w:p>
          <w:p w14:paraId="0C1B11EB" w14:textId="77777777" w:rsidR="00FF764F" w:rsidRDefault="00FF764F" w:rsidP="00FF764F">
            <w:pPr>
              <w:pStyle w:val="Odlomakpopisa"/>
              <w:spacing w:after="0" w:line="240" w:lineRule="auto"/>
              <w:ind w:left="1065"/>
              <w:rPr>
                <w:rFonts w:ascii="Tims" w:hAnsi="Tims" w:cs="Times New Roman"/>
                <w:szCs w:val="24"/>
              </w:rPr>
            </w:pPr>
          </w:p>
          <w:p w14:paraId="46F0310B" w14:textId="77777777" w:rsidR="00FF764F" w:rsidRDefault="00FF764F" w:rsidP="00FF764F">
            <w:pPr>
              <w:pStyle w:val="Odlomakpopisa"/>
              <w:spacing w:after="0" w:line="240" w:lineRule="auto"/>
              <w:ind w:left="1065"/>
              <w:rPr>
                <w:rFonts w:ascii="Tims" w:hAnsi="Tims" w:cs="Times New Roman"/>
                <w:szCs w:val="24"/>
              </w:rPr>
            </w:pPr>
          </w:p>
          <w:p w14:paraId="3BC2C06E" w14:textId="77777777" w:rsidR="00FF764F" w:rsidRPr="00FF764F" w:rsidRDefault="00FF764F" w:rsidP="00FF764F">
            <w:pPr>
              <w:spacing w:after="0" w:line="240" w:lineRule="auto"/>
              <w:rPr>
                <w:rFonts w:ascii="Tims" w:hAnsi="Tims" w:cs="Times New Roman"/>
                <w:szCs w:val="24"/>
              </w:rPr>
            </w:pPr>
          </w:p>
          <w:p w14:paraId="7D7EDEA6" w14:textId="77777777" w:rsidR="00FF764F" w:rsidRDefault="00FF764F" w:rsidP="00FF764F">
            <w:pPr>
              <w:pStyle w:val="Odlomakpopisa"/>
              <w:spacing w:after="0" w:line="240" w:lineRule="auto"/>
              <w:ind w:left="1065"/>
              <w:rPr>
                <w:rFonts w:ascii="Tims" w:hAnsi="Tims" w:cs="Times New Roman"/>
                <w:szCs w:val="24"/>
              </w:rPr>
            </w:pPr>
          </w:p>
          <w:p w14:paraId="0DD21CCE" w14:textId="77777777" w:rsidR="00C115C0" w:rsidRDefault="00C115C0" w:rsidP="00FF764F">
            <w:pPr>
              <w:pStyle w:val="Odlomakpopisa"/>
              <w:spacing w:after="0" w:line="240" w:lineRule="auto"/>
              <w:ind w:left="1065"/>
              <w:rPr>
                <w:rFonts w:ascii="Tims" w:hAnsi="Tims" w:cs="Times New Roman"/>
                <w:szCs w:val="24"/>
              </w:rPr>
            </w:pPr>
          </w:p>
          <w:p w14:paraId="4CEC83DD" w14:textId="77777777" w:rsidR="00C115C0" w:rsidRDefault="00C115C0" w:rsidP="00FF764F">
            <w:pPr>
              <w:pStyle w:val="Odlomakpopisa"/>
              <w:spacing w:after="0" w:line="240" w:lineRule="auto"/>
              <w:ind w:left="1065"/>
              <w:rPr>
                <w:rFonts w:ascii="Tims" w:hAnsi="Tims" w:cs="Times New Roman"/>
                <w:szCs w:val="24"/>
              </w:rPr>
            </w:pPr>
          </w:p>
          <w:p w14:paraId="2298D82F" w14:textId="77777777" w:rsidR="002F03C3" w:rsidRDefault="002F03C3" w:rsidP="00FF764F">
            <w:pPr>
              <w:pStyle w:val="Odlomakpopisa"/>
              <w:spacing w:after="0" w:line="240" w:lineRule="auto"/>
              <w:ind w:left="1065"/>
              <w:rPr>
                <w:rFonts w:ascii="Tims" w:hAnsi="Tims" w:cs="Times New Roman"/>
                <w:szCs w:val="24"/>
              </w:rPr>
            </w:pPr>
          </w:p>
          <w:p w14:paraId="2288E154" w14:textId="77777777" w:rsidR="00163123" w:rsidRDefault="00163123" w:rsidP="00FF764F">
            <w:pPr>
              <w:pStyle w:val="Odlomakpopisa"/>
              <w:spacing w:after="0" w:line="240" w:lineRule="auto"/>
              <w:ind w:left="1065"/>
              <w:rPr>
                <w:rFonts w:ascii="Tims" w:hAnsi="Tims" w:cs="Times New Roman"/>
                <w:szCs w:val="24"/>
              </w:rPr>
            </w:pPr>
          </w:p>
          <w:p w14:paraId="43519BF5" w14:textId="77777777" w:rsidR="00163123" w:rsidRDefault="00163123" w:rsidP="00FF764F">
            <w:pPr>
              <w:pStyle w:val="Odlomakpopisa"/>
              <w:spacing w:after="0" w:line="240" w:lineRule="auto"/>
              <w:ind w:left="1065"/>
              <w:rPr>
                <w:rFonts w:ascii="Tims" w:hAnsi="Tims" w:cs="Times New Roman"/>
                <w:szCs w:val="24"/>
              </w:rPr>
            </w:pPr>
          </w:p>
          <w:p w14:paraId="15F0C013" w14:textId="77777777" w:rsidR="00163123" w:rsidRDefault="00163123" w:rsidP="00FF764F">
            <w:pPr>
              <w:pStyle w:val="Odlomakpopisa"/>
              <w:spacing w:after="0" w:line="240" w:lineRule="auto"/>
              <w:ind w:left="1065"/>
              <w:rPr>
                <w:rFonts w:ascii="Tims" w:hAnsi="Tims" w:cs="Times New Roman"/>
                <w:szCs w:val="24"/>
              </w:rPr>
            </w:pPr>
          </w:p>
          <w:p w14:paraId="7A83068A" w14:textId="77777777" w:rsidR="00163123" w:rsidRDefault="00163123" w:rsidP="00FF764F">
            <w:pPr>
              <w:pStyle w:val="Odlomakpopisa"/>
              <w:spacing w:after="0" w:line="240" w:lineRule="auto"/>
              <w:ind w:left="1065"/>
              <w:rPr>
                <w:rFonts w:ascii="Tims" w:hAnsi="Tims" w:cs="Times New Roman"/>
                <w:szCs w:val="24"/>
              </w:rPr>
            </w:pPr>
          </w:p>
          <w:p w14:paraId="5B63AD67" w14:textId="77777777" w:rsidR="00163123" w:rsidRDefault="00163123" w:rsidP="00FF764F">
            <w:pPr>
              <w:pStyle w:val="Odlomakpopisa"/>
              <w:spacing w:after="0" w:line="240" w:lineRule="auto"/>
              <w:ind w:left="1065"/>
              <w:rPr>
                <w:rFonts w:ascii="Tims" w:hAnsi="Tims" w:cs="Times New Roman"/>
                <w:szCs w:val="24"/>
              </w:rPr>
            </w:pPr>
          </w:p>
          <w:p w14:paraId="14F50FB5" w14:textId="77777777" w:rsidR="00163123" w:rsidRDefault="00163123" w:rsidP="00FF764F">
            <w:pPr>
              <w:pStyle w:val="Odlomakpopisa"/>
              <w:spacing w:after="0" w:line="240" w:lineRule="auto"/>
              <w:ind w:left="1065"/>
              <w:rPr>
                <w:rFonts w:ascii="Tims" w:hAnsi="Tims" w:cs="Times New Roman"/>
                <w:szCs w:val="24"/>
              </w:rPr>
            </w:pPr>
          </w:p>
          <w:p w14:paraId="75F8D8F8" w14:textId="77777777" w:rsidR="00163123" w:rsidRDefault="00163123" w:rsidP="00FF764F">
            <w:pPr>
              <w:pStyle w:val="Odlomakpopisa"/>
              <w:spacing w:after="0" w:line="240" w:lineRule="auto"/>
              <w:ind w:left="1065"/>
              <w:rPr>
                <w:rFonts w:ascii="Tims" w:hAnsi="Tims" w:cs="Times New Roman"/>
                <w:szCs w:val="24"/>
              </w:rPr>
            </w:pPr>
          </w:p>
          <w:p w14:paraId="0542E4FE" w14:textId="77777777" w:rsidR="002F03C3" w:rsidRPr="002F03C3" w:rsidRDefault="002F03C3" w:rsidP="002F03C3">
            <w:pPr>
              <w:spacing w:after="0" w:line="240" w:lineRule="auto"/>
              <w:rPr>
                <w:rFonts w:ascii="Tims" w:hAnsi="Tims" w:cs="Times New Roman"/>
                <w:szCs w:val="24"/>
              </w:rPr>
            </w:pPr>
          </w:p>
          <w:p w14:paraId="4C0D5103" w14:textId="77777777" w:rsidR="00C115C0" w:rsidRPr="002F03C3" w:rsidRDefault="00C115C0" w:rsidP="002F03C3">
            <w:pPr>
              <w:spacing w:after="0" w:line="240" w:lineRule="auto"/>
              <w:rPr>
                <w:rFonts w:ascii="Tims" w:hAnsi="Tims" w:cs="Times New Roman"/>
                <w:szCs w:val="24"/>
              </w:rPr>
            </w:pPr>
          </w:p>
          <w:p w14:paraId="6977540F" w14:textId="77777777" w:rsidR="00FF764F" w:rsidRDefault="00FF764F" w:rsidP="00FF764F">
            <w:pPr>
              <w:pStyle w:val="Odlomakpopisa"/>
              <w:spacing w:after="0" w:line="240" w:lineRule="auto"/>
              <w:ind w:left="1065"/>
              <w:rPr>
                <w:rFonts w:ascii="Tims" w:hAnsi="Tims" w:cs="Times New Roman"/>
                <w:szCs w:val="24"/>
              </w:rPr>
            </w:pPr>
          </w:p>
          <w:p w14:paraId="63B3F692" w14:textId="02256A3F" w:rsidR="00ED4C96" w:rsidRPr="00FF764F" w:rsidRDefault="00252BB1" w:rsidP="00252BB1">
            <w:pPr>
              <w:pStyle w:val="Odlomakpopisa"/>
              <w:numPr>
                <w:ilvl w:val="0"/>
                <w:numId w:val="13"/>
              </w:numPr>
              <w:spacing w:after="0" w:line="240" w:lineRule="auto"/>
              <w:rPr>
                <w:rFonts w:ascii="Tims" w:hAnsi="Tims" w:cs="Times New Roman"/>
                <w:szCs w:val="24"/>
              </w:rPr>
            </w:pPr>
            <w:r w:rsidRPr="00FF764F">
              <w:rPr>
                <w:rFonts w:ascii="Tims" w:hAnsi="Tims" w:cs="Times New Roman"/>
                <w:szCs w:val="24"/>
              </w:rPr>
              <w:t>Koncerti u Areni ne smiju trajati dulje od ponoći jer mi, koji stanujemo u blizini Arene sutradan radimo, idemo u školu, idemo na fakultet, vodimo djecu u jaslice, vrtić ili u školu…</w:t>
            </w:r>
          </w:p>
        </w:tc>
        <w:tc>
          <w:tcPr>
            <w:tcW w:w="5670" w:type="dxa"/>
            <w:tcBorders>
              <w:top w:val="single" w:sz="4" w:space="0" w:color="365F91"/>
              <w:left w:val="single" w:sz="4" w:space="0" w:color="365F91"/>
              <w:bottom w:val="single" w:sz="4" w:space="0" w:color="365F91"/>
              <w:right w:val="single" w:sz="4" w:space="0" w:color="365F91"/>
            </w:tcBorders>
            <w:vAlign w:val="center"/>
          </w:tcPr>
          <w:p w14:paraId="011E486F" w14:textId="77777777" w:rsidR="00FF764F" w:rsidRDefault="00FF764F" w:rsidP="009501AA">
            <w:pPr>
              <w:spacing w:after="120" w:line="240" w:lineRule="auto"/>
              <w:rPr>
                <w:rFonts w:ascii="Tims" w:hAnsi="Tims" w:cs="Times New Roman"/>
                <w:szCs w:val="24"/>
              </w:rPr>
            </w:pPr>
          </w:p>
          <w:p w14:paraId="7AD13751" w14:textId="095EF806" w:rsidR="009501AA" w:rsidRPr="00FF764F" w:rsidRDefault="00FF764F" w:rsidP="00FF764F">
            <w:pPr>
              <w:spacing w:after="120" w:line="240" w:lineRule="auto"/>
              <w:rPr>
                <w:rFonts w:ascii="Tims" w:hAnsi="Tims" w:cs="Times New Roman"/>
                <w:b/>
                <w:bCs/>
                <w:szCs w:val="24"/>
              </w:rPr>
            </w:pPr>
            <w:r w:rsidRPr="00FF764F">
              <w:rPr>
                <w:rFonts w:ascii="Tims" w:hAnsi="Tims" w:cs="Times New Roman"/>
                <w:b/>
                <w:bCs/>
                <w:szCs w:val="24"/>
              </w:rPr>
              <w:t>1.</w:t>
            </w:r>
            <w:r>
              <w:rPr>
                <w:rFonts w:ascii="Tims" w:hAnsi="Tims" w:cs="Times New Roman"/>
                <w:b/>
                <w:bCs/>
                <w:szCs w:val="24"/>
              </w:rPr>
              <w:t xml:space="preserve"> </w:t>
            </w:r>
            <w:r w:rsidR="009501AA" w:rsidRPr="00FF764F">
              <w:rPr>
                <w:rFonts w:ascii="Tims" w:hAnsi="Tims" w:cs="Times New Roman"/>
                <w:b/>
                <w:bCs/>
                <w:szCs w:val="24"/>
              </w:rPr>
              <w:t xml:space="preserve">Prijedlog pod točkom 1.  </w:t>
            </w:r>
            <w:r w:rsidR="0038103C">
              <w:rPr>
                <w:rFonts w:ascii="Tims" w:hAnsi="Tims" w:cs="Times New Roman"/>
                <w:b/>
                <w:bCs/>
                <w:szCs w:val="24"/>
              </w:rPr>
              <w:t>prihvaća</w:t>
            </w:r>
          </w:p>
          <w:p w14:paraId="0127AB6E" w14:textId="6E242CEA" w:rsidR="00D954E3" w:rsidRPr="00FB363A" w:rsidRDefault="00A93268" w:rsidP="00D954E3">
            <w:pPr>
              <w:spacing w:after="120" w:line="240" w:lineRule="auto"/>
              <w:rPr>
                <w:rFonts w:ascii="Tims" w:hAnsi="Tims" w:cs="Times New Roman"/>
                <w:bCs/>
                <w:szCs w:val="24"/>
              </w:rPr>
            </w:pPr>
            <w:r w:rsidRPr="00FB363A">
              <w:rPr>
                <w:rFonts w:ascii="Tims" w:hAnsi="Tims" w:cs="Times New Roman"/>
                <w:bCs/>
                <w:szCs w:val="24"/>
              </w:rPr>
              <w:t>Člankom 1</w:t>
            </w:r>
            <w:r w:rsidR="00FF764F">
              <w:rPr>
                <w:rFonts w:ascii="Tims" w:hAnsi="Tims" w:cs="Times New Roman"/>
                <w:bCs/>
                <w:szCs w:val="24"/>
              </w:rPr>
              <w:t>9</w:t>
            </w:r>
            <w:r w:rsidRPr="00FB363A">
              <w:rPr>
                <w:rFonts w:ascii="Tims" w:hAnsi="Tims" w:cs="Times New Roman"/>
                <w:bCs/>
                <w:szCs w:val="24"/>
              </w:rPr>
              <w:t>.</w:t>
            </w:r>
            <w:r w:rsidR="00FF764F">
              <w:rPr>
                <w:rFonts w:ascii="Tims" w:hAnsi="Tims" w:cs="Times New Roman"/>
                <w:bCs/>
                <w:szCs w:val="24"/>
              </w:rPr>
              <w:t xml:space="preserve">, stavak 1., </w:t>
            </w:r>
            <w:r w:rsidRPr="00FB363A">
              <w:rPr>
                <w:rFonts w:ascii="Tims" w:hAnsi="Tims" w:cs="Times New Roman"/>
                <w:bCs/>
                <w:szCs w:val="24"/>
              </w:rPr>
              <w:t xml:space="preserve"> nacrta Pravilnika određeno je da su tehničke probe,  u pravilu, moguće nakon 17:00 sati.</w:t>
            </w:r>
            <w:r w:rsidR="00D954E3" w:rsidRPr="00FB363A">
              <w:rPr>
                <w:rFonts w:ascii="Tims" w:hAnsi="Tims" w:cs="Times New Roman"/>
                <w:bCs/>
                <w:szCs w:val="24"/>
              </w:rPr>
              <w:t xml:space="preserve"> </w:t>
            </w:r>
          </w:p>
          <w:p w14:paraId="7372BCA4" w14:textId="69DB7BBD" w:rsidR="00FF764F" w:rsidRPr="00FF764F" w:rsidRDefault="00FF764F" w:rsidP="00FF764F">
            <w:pPr>
              <w:spacing w:after="120" w:line="240" w:lineRule="auto"/>
              <w:rPr>
                <w:rFonts w:ascii="Tims" w:hAnsi="Tims" w:cs="Times New Roman"/>
                <w:bCs/>
                <w:szCs w:val="24"/>
              </w:rPr>
            </w:pPr>
            <w:r>
              <w:rPr>
                <w:rFonts w:ascii="Tims" w:hAnsi="Tims" w:cs="Times New Roman"/>
                <w:bCs/>
                <w:szCs w:val="24"/>
              </w:rPr>
              <w:t>Stavak 1., č</w:t>
            </w:r>
            <w:r w:rsidR="00D954E3" w:rsidRPr="00FB363A">
              <w:rPr>
                <w:rFonts w:ascii="Tims" w:hAnsi="Tims" w:cs="Times New Roman"/>
                <w:bCs/>
                <w:szCs w:val="24"/>
              </w:rPr>
              <w:t>lan</w:t>
            </w:r>
            <w:r>
              <w:rPr>
                <w:rFonts w:ascii="Tims" w:hAnsi="Tims" w:cs="Times New Roman"/>
                <w:bCs/>
                <w:szCs w:val="24"/>
              </w:rPr>
              <w:t>ka</w:t>
            </w:r>
            <w:r w:rsidR="00D954E3" w:rsidRPr="00FB363A">
              <w:rPr>
                <w:rFonts w:ascii="Tims" w:hAnsi="Tims" w:cs="Times New Roman"/>
                <w:bCs/>
                <w:szCs w:val="24"/>
              </w:rPr>
              <w:t xml:space="preserve"> 1</w:t>
            </w:r>
            <w:r>
              <w:rPr>
                <w:rFonts w:ascii="Tims" w:hAnsi="Tims" w:cs="Times New Roman"/>
                <w:bCs/>
                <w:szCs w:val="24"/>
              </w:rPr>
              <w:t>9</w:t>
            </w:r>
            <w:r w:rsidR="00D954E3" w:rsidRPr="00FB363A">
              <w:rPr>
                <w:rFonts w:ascii="Tims" w:hAnsi="Tims" w:cs="Times New Roman"/>
                <w:bCs/>
                <w:szCs w:val="24"/>
              </w:rPr>
              <w:t xml:space="preserve">. </w:t>
            </w:r>
            <w:r>
              <w:rPr>
                <w:rFonts w:ascii="Tims" w:hAnsi="Tims" w:cs="Times New Roman"/>
                <w:bCs/>
                <w:szCs w:val="24"/>
              </w:rPr>
              <w:t>mijenja se i glasi: „</w:t>
            </w:r>
            <w:r w:rsidRPr="00FF764F">
              <w:rPr>
                <w:rFonts w:ascii="Tims" w:hAnsi="Tims" w:cs="Times New Roman"/>
                <w:bCs/>
                <w:szCs w:val="24"/>
              </w:rPr>
              <w:t>Organizator, u pravilu,  ima pravo na jedan dan prije održavanja programa za ulazak opreme, postavljanje pozornice, tehničke probe i druge pripremne radnje, osim ako drugačije nije ugovoreno.</w:t>
            </w:r>
          </w:p>
          <w:p w14:paraId="3C00BBF6" w14:textId="2BE5A319" w:rsidR="00FF764F" w:rsidRDefault="00FF764F" w:rsidP="00FF764F">
            <w:pPr>
              <w:spacing w:after="120" w:line="240" w:lineRule="auto"/>
              <w:rPr>
                <w:rFonts w:ascii="Tims" w:hAnsi="Tims" w:cs="Times New Roman"/>
                <w:bCs/>
                <w:szCs w:val="24"/>
              </w:rPr>
            </w:pPr>
            <w:r w:rsidRPr="00FF764F">
              <w:rPr>
                <w:rFonts w:ascii="Tims" w:hAnsi="Tims" w:cs="Times New Roman"/>
                <w:bCs/>
                <w:szCs w:val="24"/>
              </w:rPr>
              <w:t>U pravilu, tehničke probe moguće su nakon 17:00 sati</w:t>
            </w:r>
            <w:r>
              <w:rPr>
                <w:rFonts w:ascii="Tims" w:hAnsi="Tims" w:cs="Times New Roman"/>
                <w:bCs/>
                <w:szCs w:val="24"/>
              </w:rPr>
              <w:t xml:space="preserve"> </w:t>
            </w:r>
            <w:r w:rsidRPr="00FF764F">
              <w:rPr>
                <w:rFonts w:ascii="Tims" w:hAnsi="Tims" w:cs="Times New Roman"/>
                <w:bCs/>
                <w:szCs w:val="24"/>
              </w:rPr>
              <w:t>u trajanju do ponoći.</w:t>
            </w:r>
            <w:r>
              <w:rPr>
                <w:rFonts w:ascii="Tims" w:hAnsi="Tims" w:cs="Times New Roman"/>
                <w:bCs/>
                <w:szCs w:val="24"/>
              </w:rPr>
              <w:t>“</w:t>
            </w:r>
          </w:p>
          <w:p w14:paraId="16D1C3FC" w14:textId="77777777" w:rsidR="009501AA" w:rsidRPr="00FB363A" w:rsidRDefault="009501AA" w:rsidP="00D954E3">
            <w:pPr>
              <w:spacing w:after="120" w:line="240" w:lineRule="auto"/>
              <w:rPr>
                <w:rFonts w:ascii="Tims" w:hAnsi="Tims" w:cs="Times New Roman"/>
                <w:b/>
                <w:szCs w:val="24"/>
              </w:rPr>
            </w:pPr>
          </w:p>
          <w:p w14:paraId="0F79CCD8" w14:textId="6C67AE2B" w:rsidR="00B7359A" w:rsidRPr="00FB363A" w:rsidRDefault="002F6453" w:rsidP="00B7359A">
            <w:pPr>
              <w:spacing w:after="120" w:line="240" w:lineRule="auto"/>
              <w:rPr>
                <w:rFonts w:ascii="Tims" w:hAnsi="Tims" w:cs="Times New Roman"/>
                <w:bCs/>
                <w:szCs w:val="24"/>
              </w:rPr>
            </w:pPr>
            <w:r w:rsidRPr="00FF764F">
              <w:rPr>
                <w:rFonts w:ascii="Tims" w:hAnsi="Tims" w:cs="Times New Roman"/>
                <w:b/>
                <w:szCs w:val="24"/>
              </w:rPr>
              <w:t>2.</w:t>
            </w:r>
            <w:r w:rsidRPr="00FB363A">
              <w:rPr>
                <w:rFonts w:ascii="Tims" w:hAnsi="Tims" w:cs="Times New Roman"/>
                <w:bCs/>
                <w:szCs w:val="24"/>
              </w:rPr>
              <w:t xml:space="preserve"> </w:t>
            </w:r>
            <w:r w:rsidR="00B7359A" w:rsidRPr="00FB363A">
              <w:rPr>
                <w:rFonts w:ascii="Tims" w:hAnsi="Tims" w:cs="Times New Roman"/>
                <w:b/>
                <w:szCs w:val="24"/>
              </w:rPr>
              <w:t>Predmetna primjedba</w:t>
            </w:r>
            <w:r w:rsidR="00C624C8">
              <w:rPr>
                <w:rFonts w:ascii="Tims" w:hAnsi="Tims" w:cs="Times New Roman"/>
                <w:b/>
                <w:szCs w:val="24"/>
              </w:rPr>
              <w:t xml:space="preserve"> pod točkom 2. </w:t>
            </w:r>
            <w:r w:rsidR="00B7359A" w:rsidRPr="00FB363A">
              <w:rPr>
                <w:rFonts w:ascii="Tims" w:hAnsi="Tims" w:cs="Times New Roman"/>
                <w:b/>
                <w:szCs w:val="24"/>
              </w:rPr>
              <w:t xml:space="preserve"> se uvažava u dijelu</w:t>
            </w:r>
            <w:r w:rsidR="00B7359A" w:rsidRPr="00FB363A">
              <w:rPr>
                <w:rFonts w:ascii="Tims" w:hAnsi="Tims" w:cs="Times New Roman"/>
                <w:bCs/>
                <w:szCs w:val="24"/>
              </w:rPr>
              <w:t xml:space="preserve"> koji se odnosi na potrebu osiguravanja što kvalitetnijeg i sigurnijeg pristupa stanarima tijekom održavanja programa</w:t>
            </w:r>
            <w:r w:rsidR="00C624C8">
              <w:rPr>
                <w:rFonts w:ascii="Tims" w:hAnsi="Tims" w:cs="Times New Roman"/>
                <w:bCs/>
                <w:szCs w:val="24"/>
              </w:rPr>
              <w:t>.</w:t>
            </w:r>
          </w:p>
          <w:p w14:paraId="74F3E4D0" w14:textId="65E224CF" w:rsidR="00B7359A" w:rsidRPr="00FB363A" w:rsidRDefault="00B7359A" w:rsidP="00B7359A">
            <w:pPr>
              <w:spacing w:after="120" w:line="240" w:lineRule="auto"/>
              <w:rPr>
                <w:rFonts w:ascii="Tims" w:hAnsi="Tims" w:cs="Times New Roman"/>
                <w:bCs/>
                <w:szCs w:val="24"/>
              </w:rPr>
            </w:pPr>
            <w:bookmarkStart w:id="1" w:name="_Hlk226442215"/>
            <w:r w:rsidRPr="00FB363A">
              <w:rPr>
                <w:rFonts w:ascii="Tims" w:hAnsi="Tims" w:cs="Times New Roman"/>
                <w:bCs/>
                <w:szCs w:val="24"/>
              </w:rPr>
              <w:t>Međutim, važno je istaknuti da privremena ograničenja kretanja vozila, postavljanje zaštitnih ograda te angažman zaštitarskih službi i policije ne proizlaze iz odredbi ovog Pravilnika, već iz obveze provedbe važećih zakonskih i podzakonskih propisa koji uređuju sigurnost javnih okupljanja, prometnu regulaciju i sl.</w:t>
            </w:r>
          </w:p>
          <w:p w14:paraId="4B9DE491" w14:textId="011B2B5E" w:rsidR="00B7359A" w:rsidRPr="00FB363A" w:rsidRDefault="00B7359A" w:rsidP="00B7359A">
            <w:pPr>
              <w:spacing w:after="120" w:line="240" w:lineRule="auto"/>
              <w:rPr>
                <w:rFonts w:ascii="Tims" w:hAnsi="Tims" w:cs="Times New Roman"/>
                <w:bCs/>
                <w:szCs w:val="24"/>
              </w:rPr>
            </w:pPr>
            <w:r w:rsidRPr="00FB363A">
              <w:rPr>
                <w:rFonts w:ascii="Tims" w:hAnsi="Tims" w:cs="Times New Roman"/>
                <w:bCs/>
                <w:szCs w:val="24"/>
              </w:rPr>
              <w:t xml:space="preserve">Takve mjere provode se radi osiguranja sigurnosti </w:t>
            </w:r>
            <w:r w:rsidR="004A7968">
              <w:rPr>
                <w:rFonts w:ascii="Tims" w:hAnsi="Tims" w:cs="Times New Roman"/>
                <w:bCs/>
                <w:szCs w:val="24"/>
              </w:rPr>
              <w:t xml:space="preserve">svih građana, </w:t>
            </w:r>
            <w:r w:rsidRPr="00FB363A">
              <w:rPr>
                <w:rFonts w:ascii="Tims" w:hAnsi="Tims" w:cs="Times New Roman"/>
                <w:bCs/>
                <w:szCs w:val="24"/>
              </w:rPr>
              <w:t>posjetitelja, izvođača te predstavljaju standardni dio organizacije većih javnih događanja.</w:t>
            </w:r>
          </w:p>
          <w:p w14:paraId="035662D3" w14:textId="77777777" w:rsidR="00B7359A" w:rsidRPr="00FB363A" w:rsidRDefault="00B7359A" w:rsidP="00F551B0">
            <w:pPr>
              <w:spacing w:after="0" w:line="240" w:lineRule="auto"/>
              <w:rPr>
                <w:rFonts w:ascii="Tims" w:hAnsi="Tims" w:cs="Times New Roman"/>
                <w:bCs/>
                <w:szCs w:val="24"/>
              </w:rPr>
            </w:pPr>
          </w:p>
          <w:p w14:paraId="646CB706" w14:textId="0B829949" w:rsidR="00350B3B" w:rsidRPr="00FB363A" w:rsidRDefault="00B7359A" w:rsidP="00B7359A">
            <w:pPr>
              <w:spacing w:after="120" w:line="240" w:lineRule="auto"/>
              <w:rPr>
                <w:rFonts w:ascii="Tims" w:hAnsi="Tims" w:cs="Times New Roman"/>
                <w:bCs/>
                <w:szCs w:val="24"/>
              </w:rPr>
            </w:pPr>
            <w:r w:rsidRPr="00FB363A">
              <w:rPr>
                <w:rFonts w:ascii="Tims" w:hAnsi="Tims" w:cs="Times New Roman"/>
                <w:bCs/>
                <w:szCs w:val="24"/>
              </w:rPr>
              <w:t>Istovremeno, kroz organizacijske i operativne mjere nastojat će se dodatno unaprijediti komunikacija i koordinacija kako bi se u najvećoj mogućoj mjeri omogućio nesmetan pristup stanarima unutar zone posebnog prometnog režima</w:t>
            </w:r>
            <w:r w:rsidR="00350B3B">
              <w:rPr>
                <w:rFonts w:ascii="Tims" w:hAnsi="Tims" w:cs="Times New Roman"/>
                <w:bCs/>
                <w:szCs w:val="24"/>
              </w:rPr>
              <w:t xml:space="preserve"> </w:t>
            </w:r>
            <w:r w:rsidR="00350B3B" w:rsidRPr="00163123">
              <w:rPr>
                <w:rFonts w:ascii="Tims" w:hAnsi="Tims" w:cs="Times New Roman"/>
                <w:bCs/>
                <w:szCs w:val="24"/>
              </w:rPr>
              <w:t>ne zadirući u područja koja su već uređena posebnim propisima i nadležnostima.</w:t>
            </w:r>
          </w:p>
          <w:bookmarkEnd w:id="1"/>
          <w:p w14:paraId="0B95B396" w14:textId="77777777" w:rsidR="00F551B0" w:rsidRDefault="00F551B0" w:rsidP="00B7359A">
            <w:pPr>
              <w:spacing w:after="120" w:line="240" w:lineRule="auto"/>
              <w:rPr>
                <w:rFonts w:ascii="Tims" w:hAnsi="Tims" w:cs="Times New Roman"/>
                <w:bCs/>
                <w:szCs w:val="24"/>
              </w:rPr>
            </w:pPr>
          </w:p>
          <w:p w14:paraId="3F0B13CE" w14:textId="77777777" w:rsidR="00FF764F" w:rsidRDefault="00FC3141" w:rsidP="00B7359A">
            <w:pPr>
              <w:spacing w:after="120" w:line="240" w:lineRule="auto"/>
              <w:rPr>
                <w:rFonts w:ascii="Tims" w:hAnsi="Tims" w:cs="Times New Roman"/>
                <w:bCs/>
                <w:szCs w:val="24"/>
              </w:rPr>
            </w:pPr>
            <w:r w:rsidRPr="00FC3141">
              <w:rPr>
                <w:rFonts w:ascii="Tims" w:hAnsi="Tims" w:cs="Times New Roman"/>
                <w:bCs/>
                <w:szCs w:val="24"/>
              </w:rPr>
              <w:t xml:space="preserve">Dodatno, Pravilnikom je jasno </w:t>
            </w:r>
            <w:r w:rsidR="00FF764F">
              <w:rPr>
                <w:rFonts w:ascii="Tims" w:hAnsi="Tims" w:cs="Times New Roman"/>
                <w:bCs/>
                <w:szCs w:val="24"/>
              </w:rPr>
              <w:t>određeno</w:t>
            </w:r>
            <w:r w:rsidRPr="00FC3141">
              <w:rPr>
                <w:rFonts w:ascii="Tims" w:hAnsi="Tims" w:cs="Times New Roman"/>
                <w:bCs/>
                <w:szCs w:val="24"/>
              </w:rPr>
              <w:t xml:space="preserve"> da su </w:t>
            </w:r>
          </w:p>
          <w:p w14:paraId="4EFAD993" w14:textId="20F3115D" w:rsidR="00FF764F" w:rsidRDefault="00FF764F" w:rsidP="00B7359A">
            <w:pPr>
              <w:spacing w:after="120" w:line="240" w:lineRule="auto"/>
              <w:rPr>
                <w:rFonts w:ascii="Tims" w:hAnsi="Tims" w:cs="Times New Roman"/>
                <w:bCs/>
                <w:szCs w:val="24"/>
              </w:rPr>
            </w:pPr>
            <w:r>
              <w:rPr>
                <w:rFonts w:ascii="Tims" w:hAnsi="Tims" w:cs="Times New Roman"/>
                <w:bCs/>
                <w:szCs w:val="24"/>
              </w:rPr>
              <w:t>„</w:t>
            </w:r>
            <w:r w:rsidRPr="00FF764F">
              <w:rPr>
                <w:rFonts w:ascii="Tims" w:hAnsi="Tims" w:cs="Times New Roman"/>
                <w:bCs/>
                <w:szCs w:val="24"/>
              </w:rPr>
              <w:t>Organizator</w:t>
            </w:r>
            <w:r>
              <w:rPr>
                <w:rFonts w:ascii="Tims" w:hAnsi="Tims" w:cs="Times New Roman"/>
                <w:bCs/>
                <w:szCs w:val="24"/>
              </w:rPr>
              <w:t>i</w:t>
            </w:r>
            <w:r w:rsidRPr="00FF764F">
              <w:rPr>
                <w:rFonts w:ascii="Tims" w:hAnsi="Tims" w:cs="Times New Roman"/>
                <w:bCs/>
                <w:szCs w:val="24"/>
              </w:rPr>
              <w:t xml:space="preserve"> dužn</w:t>
            </w:r>
            <w:r>
              <w:rPr>
                <w:rFonts w:ascii="Tims" w:hAnsi="Tims" w:cs="Times New Roman"/>
                <w:bCs/>
                <w:szCs w:val="24"/>
              </w:rPr>
              <w:t>i</w:t>
            </w:r>
            <w:r w:rsidRPr="00FF764F">
              <w:rPr>
                <w:rFonts w:ascii="Tims" w:hAnsi="Tims" w:cs="Times New Roman"/>
                <w:bCs/>
                <w:szCs w:val="24"/>
              </w:rPr>
              <w:t xml:space="preserve"> djelatnosti obavljati sukladno pozitivnim propisima.</w:t>
            </w:r>
            <w:r>
              <w:rPr>
                <w:rFonts w:ascii="Tims" w:hAnsi="Tims" w:cs="Times New Roman"/>
                <w:bCs/>
                <w:szCs w:val="24"/>
              </w:rPr>
              <w:t>“</w:t>
            </w:r>
          </w:p>
          <w:p w14:paraId="7C57DD86" w14:textId="39C83ADE" w:rsidR="00163123" w:rsidRDefault="00FF764F" w:rsidP="00163123">
            <w:pPr>
              <w:spacing w:after="120" w:line="240" w:lineRule="auto"/>
              <w:rPr>
                <w:rFonts w:ascii="Tims" w:hAnsi="Tims" w:cs="Times New Roman"/>
                <w:bCs/>
                <w:szCs w:val="24"/>
              </w:rPr>
            </w:pPr>
            <w:r>
              <w:rPr>
                <w:rFonts w:ascii="Tims" w:hAnsi="Tims" w:cs="Times New Roman"/>
                <w:bCs/>
                <w:szCs w:val="24"/>
              </w:rPr>
              <w:t xml:space="preserve">Dakle, svim propisima, </w:t>
            </w:r>
            <w:r w:rsidR="00FC3141" w:rsidRPr="00FC3141">
              <w:rPr>
                <w:rFonts w:ascii="Tims" w:hAnsi="Tims" w:cs="Times New Roman"/>
                <w:bCs/>
                <w:szCs w:val="24"/>
              </w:rPr>
              <w:t xml:space="preserve">uključujući i one koji uređuju zaštitu zdravlja i sigurnost građana, čime je osigurana primjena relevantnih standarda bez potrebe za njihovim ponovnim normiranjem u ovom </w:t>
            </w:r>
            <w:r>
              <w:rPr>
                <w:rFonts w:ascii="Tims" w:hAnsi="Tims" w:cs="Times New Roman"/>
                <w:bCs/>
                <w:szCs w:val="24"/>
              </w:rPr>
              <w:t>Pravilniku.</w:t>
            </w:r>
          </w:p>
          <w:p w14:paraId="46A487E4" w14:textId="77777777" w:rsidR="00163123" w:rsidRDefault="00163123" w:rsidP="00163123">
            <w:pPr>
              <w:spacing w:after="120" w:line="240" w:lineRule="auto"/>
              <w:rPr>
                <w:rFonts w:ascii="Tims" w:hAnsi="Tims" w:cs="Times New Roman"/>
                <w:bCs/>
                <w:szCs w:val="24"/>
              </w:rPr>
            </w:pPr>
          </w:p>
          <w:p w14:paraId="51DA5647" w14:textId="77777777" w:rsidR="00163123" w:rsidRDefault="00163123" w:rsidP="00163123">
            <w:pPr>
              <w:spacing w:after="120" w:line="240" w:lineRule="auto"/>
              <w:rPr>
                <w:rFonts w:ascii="Tims" w:hAnsi="Tims" w:cs="Times New Roman"/>
                <w:bCs/>
                <w:szCs w:val="24"/>
              </w:rPr>
            </w:pPr>
            <w:r w:rsidRPr="002F03C3">
              <w:rPr>
                <w:rFonts w:ascii="Tims" w:eastAsia="Calibri" w:hAnsi="Tims" w:cs="Times New Roman"/>
                <w:szCs w:val="24"/>
              </w:rPr>
              <w:t>Slijedom navedenog p</w:t>
            </w:r>
            <w:r w:rsidRPr="00DB08D3">
              <w:rPr>
                <w:rFonts w:ascii="Tims" w:eastAsia="Calibri" w:hAnsi="Tims" w:cs="Times New Roman"/>
                <w:szCs w:val="24"/>
              </w:rPr>
              <w:t>redloženo uređenje nije primjereno za normativno uvođenje u okviru ovoga Pravilnika, ne dovodeći u pitanje važnost</w:t>
            </w:r>
            <w:r w:rsidRPr="002F03C3">
              <w:rPr>
                <w:rFonts w:ascii="Tims" w:eastAsia="Calibri" w:hAnsi="Tims" w:cs="Times New Roman"/>
                <w:szCs w:val="24"/>
              </w:rPr>
              <w:t xml:space="preserve"> osiguravanja što kvalitetnijeg i sigurnijeg pristupa stanarima tijekom održavanja programa</w:t>
            </w:r>
            <w:r>
              <w:rPr>
                <w:rFonts w:ascii="Tims" w:eastAsia="Calibri" w:hAnsi="Tims" w:cs="Times New Roman"/>
                <w:szCs w:val="24"/>
              </w:rPr>
              <w:t xml:space="preserve">, </w:t>
            </w:r>
            <w:r w:rsidRPr="00C115C0">
              <w:rPr>
                <w:rFonts w:ascii="Tims" w:hAnsi="Tims" w:cs="Times New Roman"/>
                <w:bCs/>
                <w:szCs w:val="24"/>
              </w:rPr>
              <w:t>važnost zaštite zdravlja i kvalitete života građana</w:t>
            </w:r>
            <w:r>
              <w:rPr>
                <w:rFonts w:ascii="Tims" w:hAnsi="Tims" w:cs="Times New Roman"/>
                <w:bCs/>
                <w:szCs w:val="24"/>
              </w:rPr>
              <w:t>.</w:t>
            </w:r>
          </w:p>
          <w:p w14:paraId="34640671" w14:textId="402CB5F0" w:rsidR="00163123" w:rsidRDefault="00163123" w:rsidP="00163123">
            <w:pPr>
              <w:spacing w:after="120" w:line="240" w:lineRule="auto"/>
              <w:rPr>
                <w:rFonts w:ascii="Tims" w:hAnsi="Tims" w:cs="Times New Roman"/>
                <w:bCs/>
                <w:szCs w:val="24"/>
              </w:rPr>
            </w:pPr>
            <w:r>
              <w:rPr>
                <w:rFonts w:ascii="Tims" w:eastAsia="Times New Roman" w:hAnsi="Tims" w:cs="Times New Roman"/>
                <w:szCs w:val="24"/>
                <w:lang w:eastAsia="zh-CN"/>
              </w:rPr>
              <w:t xml:space="preserve">Isto se </w:t>
            </w:r>
            <w:r w:rsidRPr="000E1413">
              <w:rPr>
                <w:rFonts w:ascii="Tims" w:eastAsia="Times New Roman" w:hAnsi="Tims" w:cs="Times New Roman"/>
                <w:szCs w:val="24"/>
                <w:lang w:eastAsia="zh-CN"/>
              </w:rPr>
              <w:t xml:space="preserve"> ne određuje </w:t>
            </w:r>
            <w:r>
              <w:rPr>
                <w:rFonts w:ascii="Tims" w:eastAsia="Times New Roman" w:hAnsi="Tims" w:cs="Times New Roman"/>
                <w:szCs w:val="24"/>
                <w:lang w:eastAsia="zh-CN"/>
              </w:rPr>
              <w:t xml:space="preserve"> i ne ograničava</w:t>
            </w:r>
            <w:r w:rsidRPr="000E1413">
              <w:rPr>
                <w:rFonts w:ascii="Tims" w:eastAsia="Times New Roman" w:hAnsi="Tims" w:cs="Times New Roman"/>
                <w:szCs w:val="24"/>
                <w:lang w:eastAsia="zh-CN"/>
              </w:rPr>
              <w:t xml:space="preserve"> proizvoljno niti samostalno ovim Pravilnikom, već je uvjetovano primjenom relevantnih propisa</w:t>
            </w:r>
            <w:r>
              <w:rPr>
                <w:rFonts w:ascii="Tims" w:eastAsia="Times New Roman" w:hAnsi="Tims" w:cs="Times New Roman"/>
                <w:szCs w:val="24"/>
                <w:lang w:eastAsia="zh-CN"/>
              </w:rPr>
              <w:t>.</w:t>
            </w:r>
          </w:p>
          <w:p w14:paraId="117F570A" w14:textId="77777777" w:rsidR="002F03C3" w:rsidRDefault="002F03C3" w:rsidP="00B7359A">
            <w:pPr>
              <w:spacing w:after="120" w:line="240" w:lineRule="auto"/>
              <w:rPr>
                <w:rFonts w:ascii="Tims" w:hAnsi="Tims" w:cs="Times New Roman"/>
                <w:bCs/>
                <w:szCs w:val="24"/>
              </w:rPr>
            </w:pPr>
          </w:p>
          <w:p w14:paraId="1031CB71" w14:textId="77777777" w:rsidR="00C115C0" w:rsidRPr="00FB363A" w:rsidRDefault="00C115C0" w:rsidP="00B7359A">
            <w:pPr>
              <w:spacing w:after="120" w:line="240" w:lineRule="auto"/>
              <w:rPr>
                <w:rFonts w:ascii="Tims" w:hAnsi="Tims" w:cs="Times New Roman"/>
                <w:bCs/>
                <w:szCs w:val="24"/>
              </w:rPr>
            </w:pPr>
          </w:p>
          <w:p w14:paraId="6BD816C7" w14:textId="3768D392" w:rsidR="00C115C0" w:rsidRPr="00C115C0" w:rsidRDefault="00F551B0" w:rsidP="00C115C0">
            <w:pPr>
              <w:spacing w:after="120" w:line="240" w:lineRule="auto"/>
              <w:rPr>
                <w:rFonts w:ascii="Tims" w:hAnsi="Tims" w:cs="Times New Roman"/>
                <w:b/>
                <w:szCs w:val="24"/>
              </w:rPr>
            </w:pPr>
            <w:r w:rsidRPr="000E1413">
              <w:rPr>
                <w:rFonts w:ascii="Tims" w:hAnsi="Tims" w:cs="Times New Roman"/>
                <w:b/>
                <w:szCs w:val="24"/>
              </w:rPr>
              <w:t xml:space="preserve">3. </w:t>
            </w:r>
            <w:r w:rsidR="00C624C8" w:rsidRPr="000E1413">
              <w:rPr>
                <w:rFonts w:ascii="Tims" w:hAnsi="Tims" w:cs="Times New Roman"/>
                <w:b/>
                <w:szCs w:val="24"/>
              </w:rPr>
              <w:t>P</w:t>
            </w:r>
            <w:r w:rsidR="00731564" w:rsidRPr="000E1413">
              <w:rPr>
                <w:rFonts w:ascii="Tims" w:hAnsi="Tims" w:cs="Times New Roman"/>
                <w:b/>
                <w:szCs w:val="24"/>
              </w:rPr>
              <w:t xml:space="preserve">rijedlog pod točkom 3. se ne prihvaća </w:t>
            </w:r>
          </w:p>
          <w:p w14:paraId="148B5633" w14:textId="3FFDC83D" w:rsidR="00330F5B" w:rsidRPr="00C115C0" w:rsidRDefault="00C115C0" w:rsidP="00C115C0">
            <w:pPr>
              <w:spacing w:after="120" w:line="240" w:lineRule="auto"/>
              <w:rPr>
                <w:rFonts w:ascii="Tims" w:hAnsi="Tims" w:cs="Times New Roman"/>
                <w:bCs/>
                <w:szCs w:val="24"/>
              </w:rPr>
            </w:pPr>
            <w:r w:rsidRPr="00C115C0">
              <w:rPr>
                <w:rFonts w:ascii="Tims" w:hAnsi="Tims" w:cs="Times New Roman"/>
                <w:bCs/>
                <w:szCs w:val="24"/>
              </w:rPr>
              <w:t>Dio koji se odnosi na kvalitet</w:t>
            </w:r>
            <w:r w:rsidR="00163123">
              <w:rPr>
                <w:rFonts w:ascii="Tims" w:hAnsi="Tims" w:cs="Times New Roman"/>
                <w:bCs/>
                <w:szCs w:val="24"/>
              </w:rPr>
              <w:t>u</w:t>
            </w:r>
            <w:r w:rsidRPr="00C115C0">
              <w:rPr>
                <w:rFonts w:ascii="Tims" w:hAnsi="Tims" w:cs="Times New Roman"/>
                <w:bCs/>
                <w:szCs w:val="24"/>
              </w:rPr>
              <w:t xml:space="preserve"> života građana u potpunosti se uvažava</w:t>
            </w:r>
            <w:r w:rsidR="008122E6">
              <w:rPr>
                <w:rFonts w:ascii="Tims" w:hAnsi="Tims" w:cs="Times New Roman"/>
                <w:bCs/>
                <w:szCs w:val="24"/>
              </w:rPr>
              <w:t>. M</w:t>
            </w:r>
            <w:r w:rsidRPr="00C115C0">
              <w:rPr>
                <w:rFonts w:ascii="Tims" w:hAnsi="Tims" w:cs="Times New Roman"/>
                <w:bCs/>
                <w:szCs w:val="24"/>
              </w:rPr>
              <w:t>eđutim</w:t>
            </w:r>
            <w:r w:rsidR="008122E6">
              <w:rPr>
                <w:rFonts w:ascii="Tims" w:hAnsi="Tims" w:cs="Times New Roman"/>
                <w:bCs/>
                <w:szCs w:val="24"/>
              </w:rPr>
              <w:t xml:space="preserve">, </w:t>
            </w:r>
            <w:r w:rsidRPr="00C115C0">
              <w:rPr>
                <w:rFonts w:ascii="Tims" w:hAnsi="Tims" w:cs="Times New Roman"/>
                <w:bCs/>
                <w:szCs w:val="24"/>
              </w:rPr>
              <w:t xml:space="preserve"> </w:t>
            </w:r>
            <w:r w:rsidR="00163123">
              <w:rPr>
                <w:rFonts w:ascii="Tims" w:hAnsi="Tims" w:cs="Times New Roman"/>
                <w:bCs/>
                <w:szCs w:val="24"/>
              </w:rPr>
              <w:t>i</w:t>
            </w:r>
            <w:r w:rsidR="00330F5B" w:rsidRPr="00C624C8">
              <w:rPr>
                <w:rFonts w:ascii="Tims" w:hAnsi="Tims" w:cs="Times New Roman"/>
                <w:bCs/>
                <w:szCs w:val="24"/>
              </w:rPr>
              <w:t>ako velika većina programa u Amfiteatru u pravilu završava do ponoći, vrijeme trajanja događanja</w:t>
            </w:r>
            <w:r w:rsidR="00330F5B">
              <w:rPr>
                <w:rFonts w:ascii="Tims" w:hAnsi="Tims" w:cs="Times New Roman"/>
                <w:bCs/>
                <w:szCs w:val="24"/>
              </w:rPr>
              <w:t xml:space="preserve"> </w:t>
            </w:r>
            <w:r w:rsidR="008122E6" w:rsidRPr="008122E6">
              <w:rPr>
                <w:rFonts w:ascii="Tims" w:hAnsi="Tims" w:cs="Times New Roman"/>
                <w:bCs/>
                <w:szCs w:val="24"/>
              </w:rPr>
              <w:t xml:space="preserve">ne određuje </w:t>
            </w:r>
            <w:r w:rsidR="008122E6">
              <w:rPr>
                <w:rFonts w:ascii="Tims" w:hAnsi="Tims" w:cs="Times New Roman"/>
                <w:bCs/>
                <w:szCs w:val="24"/>
              </w:rPr>
              <w:t>se</w:t>
            </w:r>
            <w:r w:rsidR="008122E6" w:rsidRPr="008122E6">
              <w:rPr>
                <w:rFonts w:ascii="Tims" w:hAnsi="Tims" w:cs="Times New Roman"/>
                <w:bCs/>
                <w:szCs w:val="24"/>
              </w:rPr>
              <w:t xml:space="preserve"> i ne ograničava proizvoljno niti samostalno ovim Pravilnikom, već je uvjetovano primjenom relevantnih propisa.</w:t>
            </w:r>
          </w:p>
          <w:p w14:paraId="1C9A047E" w14:textId="0D92EE88" w:rsidR="00C115C0" w:rsidRPr="00C115C0" w:rsidRDefault="008122E6" w:rsidP="00C115C0">
            <w:pPr>
              <w:spacing w:after="120" w:line="240" w:lineRule="auto"/>
              <w:rPr>
                <w:rFonts w:ascii="Tims" w:hAnsi="Tims" w:cs="Times New Roman"/>
                <w:bCs/>
                <w:szCs w:val="24"/>
              </w:rPr>
            </w:pPr>
            <w:r>
              <w:rPr>
                <w:rFonts w:ascii="Tims" w:hAnsi="Tims" w:cs="Times New Roman"/>
                <w:bCs/>
                <w:szCs w:val="24"/>
              </w:rPr>
              <w:t>D</w:t>
            </w:r>
            <w:r w:rsidR="00C115C0" w:rsidRPr="00C115C0">
              <w:rPr>
                <w:rFonts w:ascii="Tims" w:hAnsi="Tims" w:cs="Times New Roman"/>
                <w:bCs/>
                <w:szCs w:val="24"/>
              </w:rPr>
              <w:t xml:space="preserve">efiniranje maksimalnog trajanja događaja se ne prihvaća s obzirom da  normiranje navedenih pitanja unutar predmetnog  Pravilnika izlazi iz njegova predmetnog obuhvata te su isti već uređeni  važećim </w:t>
            </w:r>
            <w:r w:rsidR="00163123">
              <w:rPr>
                <w:rFonts w:ascii="Tims" w:hAnsi="Tims" w:cs="Times New Roman"/>
                <w:bCs/>
                <w:szCs w:val="24"/>
              </w:rPr>
              <w:t>aktima</w:t>
            </w:r>
            <w:r w:rsidR="00C115C0" w:rsidRPr="00C115C0">
              <w:rPr>
                <w:rFonts w:ascii="Tims" w:hAnsi="Tims" w:cs="Times New Roman"/>
                <w:bCs/>
                <w:szCs w:val="24"/>
              </w:rPr>
              <w:t xml:space="preserve">. </w:t>
            </w:r>
          </w:p>
          <w:p w14:paraId="5BAB1756" w14:textId="045A9091" w:rsidR="00C115C0" w:rsidRDefault="00C115C0" w:rsidP="00C115C0">
            <w:pPr>
              <w:spacing w:after="120" w:line="240" w:lineRule="auto"/>
              <w:rPr>
                <w:rFonts w:ascii="Tims" w:hAnsi="Tims" w:cs="Times New Roman"/>
                <w:bCs/>
                <w:szCs w:val="24"/>
              </w:rPr>
            </w:pPr>
            <w:r w:rsidRPr="00C115C0">
              <w:rPr>
                <w:rFonts w:ascii="Tims" w:hAnsi="Tims" w:cs="Times New Roman"/>
                <w:bCs/>
                <w:szCs w:val="24"/>
              </w:rPr>
              <w:t>U predmetnom Pravilniku jasno je naznačeno da su organizatori dužni programe provoditi sukladno važećim propisima, (uključujući i one koji uređuju zaštitu zdravlja i sigurnost građana</w:t>
            </w:r>
            <w:r w:rsidR="00163123">
              <w:rPr>
                <w:rFonts w:ascii="Tims" w:hAnsi="Tims" w:cs="Times New Roman"/>
                <w:bCs/>
                <w:szCs w:val="24"/>
              </w:rPr>
              <w:t>, buka, promet itd.</w:t>
            </w:r>
            <w:r w:rsidRPr="00C115C0">
              <w:rPr>
                <w:rFonts w:ascii="Tims" w:hAnsi="Tims" w:cs="Times New Roman"/>
                <w:bCs/>
                <w:szCs w:val="24"/>
              </w:rPr>
              <w:t>), čime je osigurana primjena relevantnih standarda bez potrebe za njihovim ponovnim normiranjem u ovom aktu.</w:t>
            </w:r>
          </w:p>
          <w:p w14:paraId="6E2AB225" w14:textId="77777777" w:rsidR="00163123" w:rsidRPr="00C115C0" w:rsidRDefault="00163123" w:rsidP="00C115C0">
            <w:pPr>
              <w:spacing w:after="120" w:line="240" w:lineRule="auto"/>
              <w:rPr>
                <w:rFonts w:ascii="Tims" w:hAnsi="Tims" w:cs="Times New Roman"/>
                <w:bCs/>
                <w:szCs w:val="24"/>
              </w:rPr>
            </w:pPr>
          </w:p>
          <w:p w14:paraId="0E35B370" w14:textId="77777777" w:rsidR="004A7968" w:rsidRDefault="00163123" w:rsidP="008122E6">
            <w:pPr>
              <w:spacing w:after="120" w:line="240" w:lineRule="auto"/>
              <w:rPr>
                <w:rFonts w:ascii="Tims" w:hAnsi="Tims" w:cs="Times New Roman"/>
                <w:bCs/>
                <w:szCs w:val="24"/>
              </w:rPr>
            </w:pPr>
            <w:r>
              <w:rPr>
                <w:rFonts w:ascii="Tims" w:hAnsi="Tims" w:cs="Times New Roman"/>
                <w:bCs/>
                <w:szCs w:val="24"/>
              </w:rPr>
              <w:t>V</w:t>
            </w:r>
            <w:r w:rsidR="00C624C8" w:rsidRPr="00C624C8">
              <w:rPr>
                <w:rFonts w:ascii="Tims" w:hAnsi="Tims" w:cs="Times New Roman"/>
                <w:bCs/>
                <w:szCs w:val="24"/>
              </w:rPr>
              <w:t>rijeme trajanja događanja</w:t>
            </w:r>
            <w:r w:rsidR="00D92D10">
              <w:rPr>
                <w:rFonts w:ascii="Tims" w:hAnsi="Tims" w:cs="Times New Roman"/>
                <w:bCs/>
                <w:szCs w:val="24"/>
              </w:rPr>
              <w:t xml:space="preserve"> </w:t>
            </w:r>
            <w:r w:rsidR="00C624C8" w:rsidRPr="00C624C8">
              <w:rPr>
                <w:rFonts w:ascii="Tims" w:hAnsi="Tims" w:cs="Times New Roman"/>
                <w:bCs/>
                <w:szCs w:val="24"/>
              </w:rPr>
              <w:t xml:space="preserve"> ne uređuje se ovim</w:t>
            </w:r>
            <w:r w:rsidR="00330F5B">
              <w:rPr>
                <w:rFonts w:ascii="Tims" w:hAnsi="Tims" w:cs="Times New Roman"/>
                <w:bCs/>
                <w:szCs w:val="24"/>
              </w:rPr>
              <w:t xml:space="preserve">  </w:t>
            </w:r>
            <w:r w:rsidR="00C624C8" w:rsidRPr="00C624C8">
              <w:rPr>
                <w:rFonts w:ascii="Tims" w:hAnsi="Tims" w:cs="Times New Roman"/>
                <w:bCs/>
                <w:szCs w:val="24"/>
              </w:rPr>
              <w:t xml:space="preserve"> Pravilnikom, već proizlazi iz važećih zakona i podzakonskih akata</w:t>
            </w:r>
            <w:r w:rsidR="00D92D10">
              <w:rPr>
                <w:rFonts w:ascii="Tims" w:hAnsi="Tims" w:cs="Times New Roman"/>
                <w:bCs/>
                <w:szCs w:val="24"/>
              </w:rPr>
              <w:t xml:space="preserve"> i odluka nadležnih tijela </w:t>
            </w:r>
            <w:r w:rsidR="00C624C8" w:rsidRPr="00C624C8">
              <w:rPr>
                <w:rFonts w:ascii="Tims" w:hAnsi="Tims" w:cs="Times New Roman"/>
                <w:bCs/>
                <w:szCs w:val="24"/>
              </w:rPr>
              <w:t xml:space="preserve"> koji reguliraju područje zaštite od buke i održavanja javnih događanja </w:t>
            </w:r>
            <w:r w:rsidR="00731564" w:rsidRPr="00FB363A">
              <w:rPr>
                <w:rFonts w:ascii="Tims" w:hAnsi="Tims" w:cs="Times New Roman"/>
                <w:bCs/>
                <w:szCs w:val="24"/>
              </w:rPr>
              <w:t>(Zakon o zaštiti od buke („Narodne novine“</w:t>
            </w:r>
            <w:r w:rsidR="00C624C8">
              <w:rPr>
                <w:rFonts w:ascii="Tims" w:hAnsi="Tims" w:cs="Times New Roman"/>
                <w:bCs/>
                <w:szCs w:val="24"/>
              </w:rPr>
              <w:t xml:space="preserve">, </w:t>
            </w:r>
            <w:r w:rsidR="00731564" w:rsidRPr="00FB363A">
              <w:rPr>
                <w:rFonts w:ascii="Tims" w:hAnsi="Tims" w:cs="Times New Roman"/>
                <w:bCs/>
                <w:szCs w:val="24"/>
              </w:rPr>
              <w:t xml:space="preserve"> br. 30/09 i 55/13), Pravilnik o najvišim dopuštenim razinama buke u sredini u kojoj ljudi rade i borave („Narodne novine“</w:t>
            </w:r>
            <w:r w:rsidR="00C624C8">
              <w:rPr>
                <w:rFonts w:ascii="Tims" w:hAnsi="Tims" w:cs="Times New Roman"/>
                <w:bCs/>
                <w:szCs w:val="24"/>
              </w:rPr>
              <w:t xml:space="preserve">, </w:t>
            </w:r>
            <w:r w:rsidR="00731564" w:rsidRPr="00FB363A">
              <w:rPr>
                <w:rFonts w:ascii="Tims" w:hAnsi="Tims" w:cs="Times New Roman"/>
                <w:bCs/>
                <w:szCs w:val="24"/>
              </w:rPr>
              <w:t xml:space="preserve"> br. 148/04), Odluk</w:t>
            </w:r>
            <w:r w:rsidR="00C624C8">
              <w:rPr>
                <w:rFonts w:ascii="Tims" w:hAnsi="Tims" w:cs="Times New Roman"/>
                <w:bCs/>
                <w:szCs w:val="24"/>
              </w:rPr>
              <w:t>e</w:t>
            </w:r>
            <w:r w:rsidR="00731564" w:rsidRPr="00FB363A">
              <w:rPr>
                <w:rFonts w:ascii="Tims" w:hAnsi="Tims" w:cs="Times New Roman"/>
                <w:bCs/>
                <w:szCs w:val="24"/>
              </w:rPr>
              <w:t xml:space="preserve">  o lokacijama i uvjetima za održavanje javnih skupova i manifestacija pri održavanju kojih postoji mogućnost prekoračenja dopuštenih razina buke</w:t>
            </w:r>
            <w:r w:rsidR="00D92D10">
              <w:rPr>
                <w:rFonts w:ascii="Tims" w:hAnsi="Tims" w:cs="Times New Roman"/>
                <w:bCs/>
                <w:szCs w:val="24"/>
              </w:rPr>
              <w:t>…</w:t>
            </w:r>
          </w:p>
          <w:p w14:paraId="6EA76D32" w14:textId="1351F0DF" w:rsidR="008122E6" w:rsidRPr="008122E6" w:rsidRDefault="008122E6" w:rsidP="008122E6">
            <w:pPr>
              <w:spacing w:after="120" w:line="240" w:lineRule="auto"/>
              <w:rPr>
                <w:rFonts w:ascii="Tims" w:hAnsi="Tims" w:cs="Times New Roman"/>
                <w:bCs/>
                <w:szCs w:val="24"/>
              </w:rPr>
            </w:pPr>
          </w:p>
        </w:tc>
      </w:tr>
      <w:tr w:rsidR="00ED4C96" w:rsidRPr="00FB363A" w14:paraId="7D6BFF8A" w14:textId="77777777" w:rsidTr="008D3E16">
        <w:trPr>
          <w:trHeight w:val="1691"/>
        </w:trPr>
        <w:tc>
          <w:tcPr>
            <w:tcW w:w="984" w:type="dxa"/>
            <w:tcBorders>
              <w:top w:val="single" w:sz="4" w:space="0" w:color="365F91"/>
              <w:left w:val="single" w:sz="4" w:space="0" w:color="365F91"/>
              <w:bottom w:val="single" w:sz="4" w:space="0" w:color="365F91"/>
              <w:right w:val="single" w:sz="4" w:space="0" w:color="365F91"/>
            </w:tcBorders>
            <w:vAlign w:val="center"/>
          </w:tcPr>
          <w:p w14:paraId="5CF702E7" w14:textId="3010443E" w:rsidR="00ED4C96" w:rsidRPr="00FB363A" w:rsidRDefault="00ED4C96" w:rsidP="00953106">
            <w:pPr>
              <w:spacing w:after="0" w:line="240" w:lineRule="auto"/>
              <w:jc w:val="center"/>
              <w:rPr>
                <w:rFonts w:ascii="Tims" w:eastAsia="Times New Roman" w:hAnsi="Tims" w:cs="Times New Roman"/>
                <w:b/>
                <w:bCs/>
                <w:szCs w:val="24"/>
                <w:lang w:eastAsia="zh-CN"/>
              </w:rPr>
            </w:pPr>
            <w:r w:rsidRPr="00FB363A">
              <w:rPr>
                <w:rFonts w:ascii="Tims" w:eastAsia="Times New Roman" w:hAnsi="Tims" w:cs="Times New Roman"/>
                <w:b/>
                <w:bCs/>
                <w:szCs w:val="24"/>
                <w:lang w:eastAsia="zh-CN"/>
              </w:rPr>
              <w:lastRenderedPageBreak/>
              <w:t>2.</w:t>
            </w:r>
          </w:p>
        </w:tc>
        <w:tc>
          <w:tcPr>
            <w:tcW w:w="2743" w:type="dxa"/>
            <w:tcBorders>
              <w:top w:val="single" w:sz="4" w:space="0" w:color="365F91"/>
              <w:left w:val="single" w:sz="4" w:space="0" w:color="365F91"/>
              <w:bottom w:val="single" w:sz="4" w:space="0" w:color="365F91"/>
              <w:right w:val="single" w:sz="4" w:space="0" w:color="365F91"/>
            </w:tcBorders>
            <w:vAlign w:val="center"/>
          </w:tcPr>
          <w:p w14:paraId="0B3735E2" w14:textId="609AD434" w:rsidR="00ED4C96" w:rsidRPr="00FB363A" w:rsidRDefault="00252BB1" w:rsidP="00953106">
            <w:pPr>
              <w:spacing w:after="0" w:line="240" w:lineRule="auto"/>
              <w:jc w:val="left"/>
              <w:rPr>
                <w:rFonts w:ascii="Tims" w:eastAsia="Times New Roman" w:hAnsi="Tims" w:cs="Times New Roman"/>
                <w:b/>
                <w:bCs/>
                <w:szCs w:val="24"/>
                <w:lang w:eastAsia="zh-CN"/>
              </w:rPr>
            </w:pPr>
            <w:r w:rsidRPr="00FB363A">
              <w:rPr>
                <w:rFonts w:ascii="Tims" w:eastAsia="Times New Roman" w:hAnsi="Tims" w:cs="Times New Roman"/>
                <w:b/>
                <w:bCs/>
                <w:szCs w:val="24"/>
                <w:lang w:eastAsia="zh-CN"/>
              </w:rPr>
              <w:t>Mladen Viljevac</w:t>
            </w:r>
          </w:p>
        </w:tc>
        <w:tc>
          <w:tcPr>
            <w:tcW w:w="13137" w:type="dxa"/>
            <w:tcBorders>
              <w:top w:val="single" w:sz="4" w:space="0" w:color="365F91"/>
              <w:left w:val="single" w:sz="4" w:space="0" w:color="365F91"/>
              <w:bottom w:val="single" w:sz="4" w:space="0" w:color="365F91"/>
              <w:right w:val="single" w:sz="4" w:space="0" w:color="365F91"/>
            </w:tcBorders>
            <w:shd w:val="clear" w:color="auto" w:fill="FFFFFF" w:themeFill="background1"/>
          </w:tcPr>
          <w:p w14:paraId="7F7F2676" w14:textId="77777777" w:rsidR="00252BB1" w:rsidRPr="00FB363A" w:rsidRDefault="00252BB1" w:rsidP="00953106">
            <w:pPr>
              <w:spacing w:before="120" w:after="0" w:line="240" w:lineRule="auto"/>
              <w:rPr>
                <w:rFonts w:ascii="Tims" w:eastAsia="Calibri" w:hAnsi="Tims" w:cs="Times New Roman"/>
                <w:bCs/>
                <w:szCs w:val="24"/>
              </w:rPr>
            </w:pPr>
            <w:r w:rsidRPr="00FB363A">
              <w:rPr>
                <w:rFonts w:ascii="Tims" w:eastAsia="Calibri" w:hAnsi="Tims" w:cs="Times New Roman"/>
                <w:bCs/>
                <w:szCs w:val="24"/>
              </w:rPr>
              <w:t xml:space="preserve">Zaprimljeno dana 28.2.2026. godine </w:t>
            </w:r>
          </w:p>
          <w:p w14:paraId="361284D8" w14:textId="4D4A4C7F" w:rsidR="00252BB1" w:rsidRDefault="00252BB1" w:rsidP="00953106">
            <w:pPr>
              <w:spacing w:before="120" w:after="0" w:line="240" w:lineRule="auto"/>
              <w:rPr>
                <w:rFonts w:ascii="Tims" w:eastAsia="Calibri" w:hAnsi="Tims" w:cs="Times New Roman"/>
                <w:bCs/>
                <w:szCs w:val="24"/>
              </w:rPr>
            </w:pPr>
            <w:r w:rsidRPr="00FB363A">
              <w:rPr>
                <w:rFonts w:ascii="Tims" w:eastAsia="Calibri" w:hAnsi="Tims" w:cs="Times New Roman"/>
                <w:bCs/>
                <w:szCs w:val="24"/>
              </w:rPr>
              <w:t xml:space="preserve">Prijedlozi koji se odnose na nacrt Pravilnika: </w:t>
            </w:r>
          </w:p>
          <w:p w14:paraId="4E4FA91B" w14:textId="77777777" w:rsidR="000E1413" w:rsidRPr="00FB363A" w:rsidRDefault="000E1413" w:rsidP="00953106">
            <w:pPr>
              <w:spacing w:before="120" w:after="0" w:line="240" w:lineRule="auto"/>
              <w:rPr>
                <w:rFonts w:ascii="Tims" w:eastAsia="Calibri" w:hAnsi="Tims" w:cs="Times New Roman"/>
                <w:bCs/>
                <w:szCs w:val="24"/>
              </w:rPr>
            </w:pPr>
          </w:p>
          <w:p w14:paraId="63A55FC0" w14:textId="7ED7C0F5" w:rsidR="00252BB1" w:rsidRPr="00FB363A" w:rsidRDefault="00252BB1" w:rsidP="00953106">
            <w:pPr>
              <w:spacing w:after="0"/>
              <w:rPr>
                <w:rFonts w:ascii="Tims" w:hAnsi="Tims" w:cs="Times New Roman"/>
                <w:szCs w:val="24"/>
              </w:rPr>
            </w:pPr>
            <w:r w:rsidRPr="00FB363A">
              <w:rPr>
                <w:rFonts w:ascii="Tims" w:hAnsi="Tims" w:cs="Times New Roman"/>
                <w:szCs w:val="24"/>
              </w:rPr>
              <w:t>Naziv članka: Odredba o ugovornoj kazni u slučaju odustajanja organizatora</w:t>
            </w:r>
          </w:p>
          <w:p w14:paraId="5A5741AF" w14:textId="6EF2AB9B" w:rsidR="00252BB1" w:rsidRPr="00FB363A" w:rsidRDefault="00953106" w:rsidP="00953106">
            <w:pPr>
              <w:spacing w:after="0"/>
              <w:rPr>
                <w:rFonts w:ascii="Tims" w:hAnsi="Tims" w:cs="Times New Roman"/>
                <w:szCs w:val="24"/>
              </w:rPr>
            </w:pPr>
            <w:r w:rsidRPr="000E1413">
              <w:rPr>
                <w:rFonts w:ascii="Tims" w:hAnsi="Tims" w:cs="Times New Roman"/>
                <w:b/>
                <w:bCs/>
                <w:szCs w:val="24"/>
              </w:rPr>
              <w:t>1</w:t>
            </w:r>
            <w:r w:rsidRPr="00FB363A">
              <w:rPr>
                <w:rFonts w:ascii="Tims" w:hAnsi="Tims" w:cs="Times New Roman"/>
                <w:szCs w:val="24"/>
              </w:rPr>
              <w:t xml:space="preserve">. </w:t>
            </w:r>
            <w:r w:rsidR="008D3E16">
              <w:rPr>
                <w:rFonts w:ascii="Tims" w:hAnsi="Tims" w:cs="Times New Roman"/>
                <w:szCs w:val="24"/>
              </w:rPr>
              <w:t xml:space="preserve">                 </w:t>
            </w:r>
            <w:r w:rsidR="00252BB1" w:rsidRPr="00FB363A">
              <w:rPr>
                <w:rFonts w:ascii="Tims" w:hAnsi="Tims" w:cs="Times New Roman"/>
                <w:szCs w:val="24"/>
              </w:rPr>
              <w:t>Prijedlog izmjene:</w:t>
            </w:r>
          </w:p>
          <w:p w14:paraId="607FB6DB" w14:textId="7D4CEFDE" w:rsidR="00252BB1" w:rsidRPr="00FB363A" w:rsidRDefault="008D3E16" w:rsidP="00953106">
            <w:pPr>
              <w:spacing w:after="0"/>
              <w:rPr>
                <w:rFonts w:ascii="Tims" w:hAnsi="Tims" w:cs="Times New Roman"/>
                <w:szCs w:val="24"/>
              </w:rPr>
            </w:pPr>
            <w:r>
              <w:rPr>
                <w:rFonts w:ascii="Tims" w:hAnsi="Tims" w:cs="Times New Roman"/>
                <w:szCs w:val="24"/>
              </w:rPr>
              <w:t xml:space="preserve">                     </w:t>
            </w:r>
            <w:r w:rsidR="00252BB1" w:rsidRPr="00FB363A">
              <w:rPr>
                <w:rFonts w:ascii="Tims" w:hAnsi="Tims" w:cs="Times New Roman"/>
                <w:szCs w:val="24"/>
              </w:rPr>
              <w:t>Predlaže se povećanje ugovorne kazne s 20.000 EUR na 40.000 EUR.</w:t>
            </w:r>
          </w:p>
          <w:p w14:paraId="1E96D90F" w14:textId="77777777" w:rsidR="00252BB1" w:rsidRPr="00FB363A" w:rsidRDefault="00252BB1" w:rsidP="00953106">
            <w:pPr>
              <w:spacing w:after="0"/>
              <w:rPr>
                <w:rFonts w:ascii="Tims" w:hAnsi="Tims" w:cs="Times New Roman"/>
                <w:szCs w:val="24"/>
              </w:rPr>
            </w:pPr>
            <w:r w:rsidRPr="00FB363A">
              <w:rPr>
                <w:rFonts w:ascii="Tims" w:hAnsi="Tims" w:cs="Times New Roman"/>
                <w:szCs w:val="24"/>
              </w:rPr>
              <w:t>Prijedlog nove formulacije:</w:t>
            </w:r>
          </w:p>
          <w:p w14:paraId="1C11E4B3" w14:textId="77777777" w:rsidR="00252BB1" w:rsidRPr="00FB363A" w:rsidRDefault="00252BB1" w:rsidP="00953106">
            <w:pPr>
              <w:spacing w:after="0"/>
              <w:rPr>
                <w:rFonts w:ascii="Tims" w:hAnsi="Tims" w:cs="Times New Roman"/>
                <w:szCs w:val="24"/>
              </w:rPr>
            </w:pPr>
            <w:r w:rsidRPr="00FB363A">
              <w:rPr>
                <w:rFonts w:ascii="Tims" w:hAnsi="Tims" w:cs="Times New Roman"/>
                <w:szCs w:val="24"/>
              </w:rPr>
              <w:t>U slučaju da organizator odustane od održavanja programa nakon potpisivanja ugovora ili se program ne održi iz razloga na strani organizatora, organizator je dužan Gradu Pula-Pola platiti ugovornu kaznu u iznosu od 40.000 EUR.</w:t>
            </w:r>
          </w:p>
          <w:p w14:paraId="757F6F1B" w14:textId="77777777" w:rsidR="00252BB1" w:rsidRPr="00FB363A" w:rsidRDefault="00252BB1" w:rsidP="00953106">
            <w:pPr>
              <w:spacing w:after="0"/>
              <w:rPr>
                <w:rFonts w:ascii="Tims" w:hAnsi="Tims" w:cs="Times New Roman"/>
                <w:szCs w:val="24"/>
              </w:rPr>
            </w:pPr>
            <w:r w:rsidRPr="00FB363A">
              <w:rPr>
                <w:rFonts w:ascii="Tims" w:hAnsi="Tims" w:cs="Times New Roman"/>
                <w:szCs w:val="24"/>
              </w:rPr>
              <w:t>Obrazloženje:</w:t>
            </w:r>
          </w:p>
          <w:p w14:paraId="34D654F9" w14:textId="77777777" w:rsidR="00252BB1" w:rsidRPr="00FB363A" w:rsidRDefault="00252BB1" w:rsidP="00953106">
            <w:pPr>
              <w:spacing w:after="0"/>
              <w:rPr>
                <w:rFonts w:ascii="Tims" w:hAnsi="Tims" w:cs="Times New Roman"/>
                <w:szCs w:val="24"/>
              </w:rPr>
            </w:pPr>
            <w:r w:rsidRPr="00FB363A">
              <w:rPr>
                <w:rFonts w:ascii="Tims" w:hAnsi="Tims" w:cs="Times New Roman"/>
                <w:szCs w:val="24"/>
              </w:rPr>
              <w:t xml:space="preserve">Amfiteatar je kulturno dobro od iznimnog nacionalnog značaja i javna imovina kojom Grad upravlja u ime građana. Termini održavanja programa u sezoni predstavljaju ograničen i nenadoknadiv javni resurs. Jednom izgubljeni termin tijekom ljetnog razdoblja ne može se nadoknaditi, čime nastaje trajna šteta za javni interes. Sukladno načelu savjesnosti i poštenja u </w:t>
            </w:r>
            <w:proofErr w:type="spellStart"/>
            <w:r w:rsidRPr="00FB363A">
              <w:rPr>
                <w:rFonts w:ascii="Tims" w:hAnsi="Tims" w:cs="Times New Roman"/>
                <w:szCs w:val="24"/>
              </w:rPr>
              <w:t>obveznopravnim</w:t>
            </w:r>
            <w:proofErr w:type="spellEnd"/>
            <w:r w:rsidRPr="00FB363A">
              <w:rPr>
                <w:rFonts w:ascii="Tims" w:hAnsi="Tims" w:cs="Times New Roman"/>
                <w:szCs w:val="24"/>
              </w:rPr>
              <w:t xml:space="preserve"> odnosima, ugovorne strane dužne su preuzete obveze izvršavati odgovorno i u dobroj vjeri. Ugovorna kazna ima preventivnu i osiguravajuću funkciju te mora biti određena u visini koja realno osigurava ozbiljnost preuzimanja obveza. S obzirom na tržišne vrijednosti događanja koja se održavaju u Amfiteatru (visok kapacitet, značajni prihodi od prodaje ulaznica i sponzorstava te komercijalne aktivnosti), iznos od 20.000 EUR ne ostvaruje dostatan odvraćajući učinak i ne osigurava ravnotežu ugovornih odnosa.</w:t>
            </w:r>
          </w:p>
          <w:p w14:paraId="1D86992B" w14:textId="77777777" w:rsidR="00252BB1" w:rsidRPr="00FB363A" w:rsidRDefault="00252BB1" w:rsidP="00953106">
            <w:pPr>
              <w:spacing w:after="0"/>
              <w:rPr>
                <w:rFonts w:ascii="Tims" w:hAnsi="Tims" w:cs="Times New Roman"/>
                <w:szCs w:val="24"/>
              </w:rPr>
            </w:pPr>
            <w:r w:rsidRPr="00FB363A">
              <w:rPr>
                <w:rFonts w:ascii="Tims" w:hAnsi="Tims" w:cs="Times New Roman"/>
                <w:szCs w:val="24"/>
              </w:rPr>
              <w:t xml:space="preserve">Predloženi iznos od 40.000 EUR: </w:t>
            </w:r>
          </w:p>
          <w:p w14:paraId="4FAECFC0" w14:textId="77777777" w:rsidR="00252BB1" w:rsidRPr="00FB363A" w:rsidRDefault="00252BB1" w:rsidP="00953106">
            <w:pPr>
              <w:spacing w:after="0"/>
              <w:rPr>
                <w:rFonts w:ascii="Tims" w:hAnsi="Tims" w:cs="Times New Roman"/>
                <w:szCs w:val="24"/>
              </w:rPr>
            </w:pPr>
            <w:r w:rsidRPr="00FB363A">
              <w:rPr>
                <w:rFonts w:ascii="Tims" w:hAnsi="Tims" w:cs="Times New Roman"/>
                <w:szCs w:val="24"/>
              </w:rPr>
              <w:t>uspostavlja razmjernu i učinkovitu zaštitu javnog interesa, odražava stvarnu gospodarsku vrijednost projekata koji se prijavljuju, jača pravnu sigurnost i stabilnost programskog planiranja, potiče savjesno i odgovorno postupanje organizatora.</w:t>
            </w:r>
          </w:p>
          <w:p w14:paraId="1E0D7C23" w14:textId="366582EC" w:rsidR="00252BB1" w:rsidRPr="00FB363A" w:rsidRDefault="00252BB1" w:rsidP="00953106">
            <w:pPr>
              <w:spacing w:after="0"/>
              <w:rPr>
                <w:rFonts w:ascii="Tims" w:hAnsi="Tims" w:cs="Times New Roman"/>
                <w:szCs w:val="24"/>
              </w:rPr>
            </w:pPr>
            <w:r w:rsidRPr="00FB363A">
              <w:rPr>
                <w:rFonts w:ascii="Tims" w:hAnsi="Tims" w:cs="Times New Roman"/>
                <w:szCs w:val="24"/>
              </w:rPr>
              <w:t xml:space="preserve">Predloženo povećanje ne predstavlja nerazmjerno ograničenje slobode poduzetništva, već legitimnu i razumnu mjeru zaštite javne imovine i kulturne baštine, u skladu s načelom razmjernosti i savjesnosti u </w:t>
            </w:r>
            <w:proofErr w:type="spellStart"/>
            <w:r w:rsidRPr="00FB363A">
              <w:rPr>
                <w:rFonts w:ascii="Tims" w:hAnsi="Tims" w:cs="Times New Roman"/>
                <w:szCs w:val="24"/>
              </w:rPr>
              <w:t>obveznopravnim</w:t>
            </w:r>
            <w:proofErr w:type="spellEnd"/>
            <w:r w:rsidRPr="00FB363A">
              <w:rPr>
                <w:rFonts w:ascii="Tims" w:hAnsi="Tims" w:cs="Times New Roman"/>
                <w:szCs w:val="24"/>
              </w:rPr>
              <w:t xml:space="preserve"> odnosima.</w:t>
            </w:r>
          </w:p>
          <w:p w14:paraId="2F48A3B7" w14:textId="77777777" w:rsidR="00882026" w:rsidRDefault="00882026" w:rsidP="00953106">
            <w:pPr>
              <w:spacing w:after="0"/>
              <w:rPr>
                <w:rFonts w:ascii="Tims" w:hAnsi="Tims" w:cs="Times New Roman"/>
                <w:szCs w:val="24"/>
              </w:rPr>
            </w:pPr>
          </w:p>
          <w:p w14:paraId="042BE9A8" w14:textId="77777777" w:rsidR="006E295B" w:rsidRDefault="006E295B" w:rsidP="00953106">
            <w:pPr>
              <w:spacing w:after="0"/>
              <w:rPr>
                <w:rFonts w:ascii="Tims" w:hAnsi="Tims" w:cs="Times New Roman"/>
                <w:szCs w:val="24"/>
              </w:rPr>
            </w:pPr>
          </w:p>
          <w:p w14:paraId="21C98512" w14:textId="77777777" w:rsidR="006E295B" w:rsidRDefault="006E295B" w:rsidP="00953106">
            <w:pPr>
              <w:spacing w:after="0"/>
              <w:rPr>
                <w:rFonts w:ascii="Tims" w:hAnsi="Tims" w:cs="Times New Roman"/>
                <w:szCs w:val="24"/>
              </w:rPr>
            </w:pPr>
          </w:p>
          <w:p w14:paraId="444A8E12" w14:textId="77777777" w:rsidR="006E295B" w:rsidRDefault="006E295B" w:rsidP="00953106">
            <w:pPr>
              <w:spacing w:after="0"/>
              <w:rPr>
                <w:rFonts w:ascii="Tims" w:hAnsi="Tims" w:cs="Times New Roman"/>
                <w:szCs w:val="24"/>
              </w:rPr>
            </w:pPr>
          </w:p>
          <w:p w14:paraId="59F43464" w14:textId="77777777" w:rsidR="006E295B" w:rsidRDefault="006E295B" w:rsidP="00953106">
            <w:pPr>
              <w:spacing w:after="0"/>
              <w:rPr>
                <w:rFonts w:ascii="Tims" w:hAnsi="Tims" w:cs="Times New Roman"/>
                <w:szCs w:val="24"/>
              </w:rPr>
            </w:pPr>
          </w:p>
          <w:p w14:paraId="5050B00C" w14:textId="77777777" w:rsidR="006E295B" w:rsidRDefault="006E295B" w:rsidP="00953106">
            <w:pPr>
              <w:spacing w:after="0"/>
              <w:rPr>
                <w:rFonts w:ascii="Tims" w:hAnsi="Tims" w:cs="Times New Roman"/>
                <w:szCs w:val="24"/>
              </w:rPr>
            </w:pPr>
          </w:p>
          <w:p w14:paraId="0D9FB0D7" w14:textId="77777777" w:rsidR="006E295B" w:rsidRDefault="006E295B" w:rsidP="00953106">
            <w:pPr>
              <w:spacing w:after="0"/>
              <w:rPr>
                <w:rFonts w:ascii="Tims" w:hAnsi="Tims" w:cs="Times New Roman"/>
                <w:szCs w:val="24"/>
              </w:rPr>
            </w:pPr>
          </w:p>
          <w:p w14:paraId="0DC727DF" w14:textId="77777777" w:rsidR="006E295B" w:rsidRDefault="006E295B" w:rsidP="00953106">
            <w:pPr>
              <w:spacing w:after="0"/>
              <w:rPr>
                <w:rFonts w:ascii="Tims" w:hAnsi="Tims" w:cs="Times New Roman"/>
                <w:szCs w:val="24"/>
              </w:rPr>
            </w:pPr>
          </w:p>
          <w:p w14:paraId="46E741C9" w14:textId="77777777" w:rsidR="006E295B" w:rsidRDefault="006E295B" w:rsidP="00953106">
            <w:pPr>
              <w:spacing w:after="0"/>
              <w:rPr>
                <w:rFonts w:ascii="Tims" w:hAnsi="Tims" w:cs="Times New Roman"/>
                <w:szCs w:val="24"/>
              </w:rPr>
            </w:pPr>
          </w:p>
          <w:p w14:paraId="42C3CC97" w14:textId="77777777" w:rsidR="006E295B" w:rsidRDefault="006E295B" w:rsidP="00953106">
            <w:pPr>
              <w:spacing w:after="0"/>
              <w:rPr>
                <w:rFonts w:ascii="Tims" w:hAnsi="Tims" w:cs="Times New Roman"/>
                <w:szCs w:val="24"/>
              </w:rPr>
            </w:pPr>
          </w:p>
          <w:p w14:paraId="68DFB7F0" w14:textId="77777777" w:rsidR="006E295B" w:rsidRDefault="006E295B" w:rsidP="00953106">
            <w:pPr>
              <w:spacing w:after="0"/>
              <w:rPr>
                <w:rFonts w:ascii="Tims" w:hAnsi="Tims" w:cs="Times New Roman"/>
                <w:szCs w:val="24"/>
              </w:rPr>
            </w:pPr>
          </w:p>
          <w:p w14:paraId="477FE3F8" w14:textId="77777777" w:rsidR="006E295B" w:rsidRDefault="006E295B" w:rsidP="00953106">
            <w:pPr>
              <w:spacing w:after="0"/>
              <w:rPr>
                <w:rFonts w:ascii="Tims" w:hAnsi="Tims" w:cs="Times New Roman"/>
                <w:szCs w:val="24"/>
              </w:rPr>
            </w:pPr>
          </w:p>
          <w:p w14:paraId="56BF129D" w14:textId="77777777" w:rsidR="006E295B" w:rsidRDefault="006E295B" w:rsidP="00953106">
            <w:pPr>
              <w:spacing w:after="0"/>
              <w:rPr>
                <w:rFonts w:ascii="Tims" w:hAnsi="Tims" w:cs="Times New Roman"/>
                <w:szCs w:val="24"/>
              </w:rPr>
            </w:pPr>
          </w:p>
          <w:p w14:paraId="4AFF3551" w14:textId="77777777" w:rsidR="006E295B" w:rsidRDefault="006E295B" w:rsidP="00953106">
            <w:pPr>
              <w:spacing w:after="0"/>
              <w:rPr>
                <w:rFonts w:ascii="Tims" w:hAnsi="Tims" w:cs="Times New Roman"/>
                <w:szCs w:val="24"/>
              </w:rPr>
            </w:pPr>
          </w:p>
          <w:p w14:paraId="01657AEE" w14:textId="77777777" w:rsidR="006E295B" w:rsidRDefault="006E295B" w:rsidP="00953106">
            <w:pPr>
              <w:spacing w:after="0"/>
              <w:rPr>
                <w:rFonts w:ascii="Tims" w:hAnsi="Tims" w:cs="Times New Roman"/>
                <w:szCs w:val="24"/>
              </w:rPr>
            </w:pPr>
          </w:p>
          <w:p w14:paraId="46A9038E" w14:textId="77777777" w:rsidR="000A7685" w:rsidRDefault="000A7685" w:rsidP="00953106">
            <w:pPr>
              <w:spacing w:after="0"/>
              <w:rPr>
                <w:rFonts w:ascii="Tims" w:hAnsi="Tims" w:cs="Times New Roman"/>
                <w:szCs w:val="24"/>
              </w:rPr>
            </w:pPr>
          </w:p>
          <w:p w14:paraId="058A4854" w14:textId="77777777" w:rsidR="000A7685" w:rsidRDefault="000A7685" w:rsidP="00953106">
            <w:pPr>
              <w:spacing w:after="0"/>
              <w:rPr>
                <w:rFonts w:ascii="Tims" w:hAnsi="Tims" w:cs="Times New Roman"/>
                <w:szCs w:val="24"/>
              </w:rPr>
            </w:pPr>
          </w:p>
          <w:p w14:paraId="5A1E8F89" w14:textId="77777777" w:rsidR="000A7685" w:rsidRDefault="000A7685" w:rsidP="00953106">
            <w:pPr>
              <w:spacing w:after="0"/>
              <w:rPr>
                <w:rFonts w:ascii="Tims" w:hAnsi="Tims" w:cs="Times New Roman"/>
                <w:szCs w:val="24"/>
              </w:rPr>
            </w:pPr>
          </w:p>
          <w:p w14:paraId="6D91F276" w14:textId="77777777" w:rsidR="000A7685" w:rsidRDefault="000A7685" w:rsidP="00953106">
            <w:pPr>
              <w:spacing w:after="0"/>
              <w:rPr>
                <w:rFonts w:ascii="Tims" w:hAnsi="Tims" w:cs="Times New Roman"/>
                <w:szCs w:val="24"/>
              </w:rPr>
            </w:pPr>
          </w:p>
          <w:p w14:paraId="571728CE" w14:textId="77777777" w:rsidR="000A7685" w:rsidRPr="00FB363A" w:rsidRDefault="000A7685" w:rsidP="00953106">
            <w:pPr>
              <w:spacing w:after="0"/>
              <w:rPr>
                <w:rFonts w:ascii="Tims" w:hAnsi="Tims" w:cs="Times New Roman"/>
                <w:szCs w:val="24"/>
              </w:rPr>
            </w:pPr>
          </w:p>
          <w:p w14:paraId="06600949" w14:textId="1CF90D53" w:rsidR="00252BB1" w:rsidRPr="00FB363A" w:rsidRDefault="00882026" w:rsidP="00953106">
            <w:pPr>
              <w:spacing w:after="0"/>
              <w:rPr>
                <w:rFonts w:ascii="Tims" w:hAnsi="Tims" w:cs="Times New Roman"/>
                <w:szCs w:val="24"/>
              </w:rPr>
            </w:pPr>
            <w:r w:rsidRPr="006E295B">
              <w:rPr>
                <w:rFonts w:ascii="Tims" w:hAnsi="Tims" w:cs="Times New Roman"/>
                <w:b/>
                <w:bCs/>
                <w:szCs w:val="24"/>
              </w:rPr>
              <w:t>2.</w:t>
            </w:r>
            <w:r w:rsidRPr="00FB363A">
              <w:rPr>
                <w:rFonts w:ascii="Tims" w:hAnsi="Tims" w:cs="Times New Roman"/>
                <w:szCs w:val="24"/>
              </w:rPr>
              <w:t xml:space="preserve"> </w:t>
            </w:r>
            <w:r w:rsidR="006E295B">
              <w:rPr>
                <w:rFonts w:ascii="Tims" w:hAnsi="Tims" w:cs="Times New Roman"/>
                <w:szCs w:val="24"/>
              </w:rPr>
              <w:t xml:space="preserve">              </w:t>
            </w:r>
            <w:r w:rsidR="00252BB1" w:rsidRPr="00FB363A">
              <w:rPr>
                <w:rFonts w:ascii="Tims" w:hAnsi="Tims" w:cs="Times New Roman"/>
                <w:szCs w:val="24"/>
              </w:rPr>
              <w:t>Naziv članka: Transparentna evidencija dodjele ulaznica (Članak 20.)</w:t>
            </w:r>
          </w:p>
          <w:p w14:paraId="2D50DC55" w14:textId="77777777" w:rsidR="00252BB1" w:rsidRPr="00FB363A" w:rsidRDefault="00252BB1" w:rsidP="00953106">
            <w:pPr>
              <w:spacing w:after="0"/>
              <w:rPr>
                <w:rFonts w:ascii="Tims" w:hAnsi="Tims" w:cs="Times New Roman"/>
                <w:szCs w:val="24"/>
              </w:rPr>
            </w:pPr>
            <w:r w:rsidRPr="00FB363A">
              <w:rPr>
                <w:rFonts w:ascii="Tims" w:hAnsi="Tims" w:cs="Times New Roman"/>
                <w:szCs w:val="24"/>
              </w:rPr>
              <w:t>Obrazloženje:</w:t>
            </w:r>
          </w:p>
          <w:p w14:paraId="601ACA09" w14:textId="4B07C193" w:rsidR="00ED4C96" w:rsidRPr="00FB363A" w:rsidRDefault="00252BB1" w:rsidP="00953106">
            <w:pPr>
              <w:spacing w:after="0"/>
              <w:rPr>
                <w:rFonts w:ascii="Tims" w:hAnsi="Tims" w:cs="Times New Roman"/>
                <w:szCs w:val="24"/>
              </w:rPr>
            </w:pPr>
            <w:r w:rsidRPr="00FB363A">
              <w:rPr>
                <w:rFonts w:ascii="Tims" w:hAnsi="Tims" w:cs="Times New Roman"/>
                <w:szCs w:val="24"/>
              </w:rPr>
              <w:t>Predlažem da se u članku 20. doda odredba da evidencija dodjele besplatnih ulaznica pokroviteljima bude javno dostupna svim građanima Grada Pule-Pola. Takva mjera je u skladu sa Zakonom o pravu na pristup informacijama i načelima transparentnog upravljanja javnim sredstvima. Građani imaju legitimno pravo provjeriti korištenje javnih resursa, a javna objava evidencije osigurava odgovornost i poštenu primjenu odredbi pravilnika.</w:t>
            </w:r>
          </w:p>
        </w:tc>
        <w:tc>
          <w:tcPr>
            <w:tcW w:w="5670" w:type="dxa"/>
            <w:tcBorders>
              <w:top w:val="single" w:sz="4" w:space="0" w:color="365F91"/>
              <w:left w:val="single" w:sz="4" w:space="0" w:color="365F91"/>
              <w:bottom w:val="single" w:sz="4" w:space="0" w:color="365F91"/>
              <w:right w:val="single" w:sz="4" w:space="0" w:color="365F91"/>
            </w:tcBorders>
            <w:shd w:val="clear" w:color="auto" w:fill="FFFFFF" w:themeFill="background1"/>
            <w:vAlign w:val="center"/>
          </w:tcPr>
          <w:p w14:paraId="71B8A3F0" w14:textId="77777777" w:rsidR="000A7685" w:rsidRDefault="000A7685" w:rsidP="008D3E16">
            <w:pPr>
              <w:spacing w:after="0" w:line="240" w:lineRule="auto"/>
              <w:rPr>
                <w:rFonts w:ascii="Tims" w:eastAsia="Times New Roman" w:hAnsi="Tims" w:cs="Times New Roman"/>
                <w:b/>
                <w:bCs/>
                <w:szCs w:val="24"/>
                <w:lang w:eastAsia="zh-CN"/>
              </w:rPr>
            </w:pPr>
          </w:p>
          <w:p w14:paraId="7404905B" w14:textId="77777777" w:rsidR="000A7685" w:rsidRDefault="000A7685" w:rsidP="008D3E16">
            <w:pPr>
              <w:spacing w:after="0" w:line="240" w:lineRule="auto"/>
              <w:rPr>
                <w:rFonts w:ascii="Tims" w:eastAsia="Times New Roman" w:hAnsi="Tims" w:cs="Times New Roman"/>
                <w:b/>
                <w:bCs/>
                <w:szCs w:val="24"/>
                <w:lang w:eastAsia="zh-CN"/>
              </w:rPr>
            </w:pPr>
          </w:p>
          <w:p w14:paraId="4CE6CE27" w14:textId="77777777" w:rsidR="000A7685" w:rsidRDefault="000A7685" w:rsidP="008D3E16">
            <w:pPr>
              <w:spacing w:after="0" w:line="240" w:lineRule="auto"/>
              <w:rPr>
                <w:rFonts w:ascii="Tims" w:eastAsia="Times New Roman" w:hAnsi="Tims" w:cs="Times New Roman"/>
                <w:b/>
                <w:bCs/>
                <w:szCs w:val="24"/>
                <w:lang w:eastAsia="zh-CN"/>
              </w:rPr>
            </w:pPr>
          </w:p>
          <w:p w14:paraId="335A6654" w14:textId="77777777" w:rsidR="000A7685" w:rsidRDefault="000A7685" w:rsidP="008D3E16">
            <w:pPr>
              <w:spacing w:after="0" w:line="240" w:lineRule="auto"/>
              <w:rPr>
                <w:rFonts w:ascii="Tims" w:eastAsia="Times New Roman" w:hAnsi="Tims" w:cs="Times New Roman"/>
                <w:b/>
                <w:bCs/>
                <w:szCs w:val="24"/>
                <w:lang w:eastAsia="zh-CN"/>
              </w:rPr>
            </w:pPr>
          </w:p>
          <w:p w14:paraId="1AFC8DB6" w14:textId="2E146554" w:rsidR="00953106" w:rsidRDefault="009501AA" w:rsidP="008D3E16">
            <w:pPr>
              <w:spacing w:after="0" w:line="240" w:lineRule="auto"/>
              <w:rPr>
                <w:rFonts w:ascii="Tims" w:eastAsia="Times New Roman" w:hAnsi="Tims" w:cs="Times New Roman"/>
                <w:b/>
                <w:bCs/>
                <w:szCs w:val="24"/>
                <w:lang w:eastAsia="zh-CN"/>
              </w:rPr>
            </w:pPr>
            <w:r w:rsidRPr="008D3E16">
              <w:rPr>
                <w:rFonts w:ascii="Tims" w:eastAsia="Times New Roman" w:hAnsi="Tims" w:cs="Times New Roman"/>
                <w:b/>
                <w:bCs/>
                <w:szCs w:val="24"/>
                <w:lang w:eastAsia="zh-CN"/>
              </w:rPr>
              <w:t xml:space="preserve">Prijedlog pod točkom 1.  se </w:t>
            </w:r>
            <w:r w:rsidR="000E1413" w:rsidRPr="008D3E16">
              <w:rPr>
                <w:rFonts w:ascii="Tims" w:eastAsia="Times New Roman" w:hAnsi="Tims" w:cs="Times New Roman"/>
                <w:b/>
                <w:bCs/>
                <w:szCs w:val="24"/>
                <w:lang w:eastAsia="zh-CN"/>
              </w:rPr>
              <w:t>ne</w:t>
            </w:r>
            <w:r w:rsidRPr="008D3E16">
              <w:rPr>
                <w:rFonts w:ascii="Tims" w:eastAsia="Times New Roman" w:hAnsi="Tims" w:cs="Times New Roman"/>
                <w:b/>
                <w:bCs/>
                <w:szCs w:val="24"/>
                <w:lang w:eastAsia="zh-CN"/>
              </w:rPr>
              <w:t xml:space="preserve"> prihvaća</w:t>
            </w:r>
            <w:r>
              <w:rPr>
                <w:rFonts w:ascii="Tims" w:eastAsia="Times New Roman" w:hAnsi="Tims" w:cs="Times New Roman"/>
                <w:b/>
                <w:bCs/>
                <w:szCs w:val="24"/>
                <w:lang w:eastAsia="zh-CN"/>
              </w:rPr>
              <w:t xml:space="preserve"> </w:t>
            </w:r>
          </w:p>
          <w:p w14:paraId="5952D41C" w14:textId="77777777" w:rsidR="002F49B0" w:rsidRDefault="002F49B0" w:rsidP="008D3E16">
            <w:pPr>
              <w:spacing w:after="0" w:line="240" w:lineRule="auto"/>
              <w:rPr>
                <w:rFonts w:ascii="Tims" w:eastAsia="Times New Roman" w:hAnsi="Tims" w:cs="Times New Roman"/>
                <w:szCs w:val="24"/>
                <w:lang w:eastAsia="zh-CN"/>
              </w:rPr>
            </w:pPr>
          </w:p>
          <w:p w14:paraId="327DBAF8" w14:textId="1EFC8A50" w:rsidR="008D3E16" w:rsidRDefault="008D3E16" w:rsidP="008D3E16">
            <w:pPr>
              <w:spacing w:after="0" w:line="240" w:lineRule="auto"/>
              <w:rPr>
                <w:rFonts w:ascii="Tims" w:eastAsia="Times New Roman" w:hAnsi="Tims" w:cs="Times New Roman"/>
                <w:szCs w:val="24"/>
                <w:lang w:eastAsia="zh-CN"/>
              </w:rPr>
            </w:pPr>
            <w:r w:rsidRPr="008D3E16">
              <w:rPr>
                <w:rFonts w:ascii="Tims" w:eastAsia="Times New Roman" w:hAnsi="Tims" w:cs="Times New Roman"/>
                <w:szCs w:val="24"/>
                <w:lang w:eastAsia="zh-CN"/>
              </w:rPr>
              <w:t>Odredb</w:t>
            </w:r>
            <w:r>
              <w:rPr>
                <w:rFonts w:ascii="Tims" w:eastAsia="Times New Roman" w:hAnsi="Tims" w:cs="Times New Roman"/>
                <w:szCs w:val="24"/>
                <w:lang w:eastAsia="zh-CN"/>
              </w:rPr>
              <w:t>e</w:t>
            </w:r>
            <w:r w:rsidRPr="008D3E16">
              <w:rPr>
                <w:rFonts w:ascii="Tims" w:eastAsia="Times New Roman" w:hAnsi="Tims" w:cs="Times New Roman"/>
                <w:szCs w:val="24"/>
                <w:lang w:eastAsia="zh-CN"/>
              </w:rPr>
              <w:t xml:space="preserve"> članka</w:t>
            </w:r>
            <w:r>
              <w:rPr>
                <w:rFonts w:ascii="Tims" w:eastAsia="Times New Roman" w:hAnsi="Tims" w:cs="Times New Roman"/>
                <w:szCs w:val="24"/>
                <w:lang w:eastAsia="zh-CN"/>
              </w:rPr>
              <w:t xml:space="preserve"> 17. Pravilnika</w:t>
            </w:r>
            <w:r w:rsidRPr="008D3E16">
              <w:rPr>
                <w:rFonts w:ascii="Tims" w:eastAsia="Times New Roman" w:hAnsi="Tims" w:cs="Times New Roman"/>
                <w:szCs w:val="24"/>
                <w:lang w:eastAsia="zh-CN"/>
              </w:rPr>
              <w:t xml:space="preserve"> kojim se uređuju posljedice odustajanja organizatora već uspostavlja cjelovit i uravnotežen sustav zaštite</w:t>
            </w:r>
            <w:r>
              <w:rPr>
                <w:rFonts w:ascii="Tims" w:eastAsia="Times New Roman" w:hAnsi="Tims" w:cs="Times New Roman"/>
                <w:szCs w:val="24"/>
                <w:lang w:eastAsia="zh-CN"/>
              </w:rPr>
              <w:t xml:space="preserve">. </w:t>
            </w:r>
          </w:p>
          <w:p w14:paraId="50B6BF3D" w14:textId="77777777" w:rsidR="008D3E16" w:rsidRDefault="008D3E16" w:rsidP="008D3E16">
            <w:pPr>
              <w:spacing w:after="0" w:line="240" w:lineRule="auto"/>
              <w:rPr>
                <w:rFonts w:ascii="Tims" w:eastAsia="Times New Roman" w:hAnsi="Tims" w:cs="Times New Roman"/>
                <w:szCs w:val="24"/>
                <w:lang w:eastAsia="zh-CN"/>
              </w:rPr>
            </w:pPr>
          </w:p>
          <w:p w14:paraId="355A9315" w14:textId="6C56959E" w:rsidR="008D3E16" w:rsidRPr="008D3E16" w:rsidRDefault="008D3E16" w:rsidP="008D3E16">
            <w:pPr>
              <w:spacing w:after="0" w:line="240" w:lineRule="auto"/>
              <w:rPr>
                <w:rFonts w:ascii="Tims" w:eastAsia="Times New Roman" w:hAnsi="Tims" w:cs="Times New Roman"/>
                <w:szCs w:val="24"/>
                <w:lang w:eastAsia="zh-CN"/>
              </w:rPr>
            </w:pPr>
            <w:r w:rsidRPr="008D3E16">
              <w:rPr>
                <w:rFonts w:ascii="Tims" w:eastAsia="Times New Roman" w:hAnsi="Tims" w:cs="Times New Roman"/>
                <w:szCs w:val="24"/>
                <w:lang w:eastAsia="zh-CN"/>
              </w:rPr>
              <w:t>Naime, uz obvezu plaćanja iznos</w:t>
            </w:r>
            <w:r>
              <w:rPr>
                <w:rFonts w:ascii="Tims" w:eastAsia="Times New Roman" w:hAnsi="Tims" w:cs="Times New Roman"/>
                <w:szCs w:val="24"/>
                <w:lang w:eastAsia="zh-CN"/>
              </w:rPr>
              <w:t>a</w:t>
            </w:r>
            <w:r w:rsidRPr="008D3E16">
              <w:rPr>
                <w:rFonts w:ascii="Tims" w:eastAsia="Times New Roman" w:hAnsi="Tims" w:cs="Times New Roman"/>
                <w:szCs w:val="24"/>
                <w:lang w:eastAsia="zh-CN"/>
              </w:rPr>
              <w:t xml:space="preserve"> od 20.000,00 EUR</w:t>
            </w:r>
            <w:r>
              <w:rPr>
                <w:rFonts w:ascii="Tims" w:eastAsia="Times New Roman" w:hAnsi="Tims" w:cs="Times New Roman"/>
                <w:szCs w:val="24"/>
                <w:lang w:eastAsia="zh-CN"/>
              </w:rPr>
              <w:t>-a</w:t>
            </w:r>
            <w:r w:rsidRPr="008D3E16">
              <w:rPr>
                <w:rFonts w:ascii="Tims" w:eastAsia="Times New Roman" w:hAnsi="Tims" w:cs="Times New Roman"/>
                <w:szCs w:val="24"/>
                <w:lang w:eastAsia="zh-CN"/>
              </w:rPr>
              <w:t>, organizator u slučaju odustajanja snosi i dodatne financijske posljedice, uključujući gubitak uplaćene naknade za korištenje termina, kao i mogućnost uskraćivanja prava sudjelovanja u postupcima dodjele termina u razdoblju do pet godina.</w:t>
            </w:r>
          </w:p>
          <w:p w14:paraId="6EC95EDC" w14:textId="77777777" w:rsidR="008D3E16" w:rsidRPr="008D3E16" w:rsidRDefault="008D3E16" w:rsidP="008D3E16">
            <w:pPr>
              <w:spacing w:after="0" w:line="240" w:lineRule="auto"/>
              <w:rPr>
                <w:rFonts w:ascii="Tims" w:eastAsia="Times New Roman" w:hAnsi="Tims" w:cs="Times New Roman"/>
                <w:szCs w:val="24"/>
                <w:lang w:eastAsia="zh-CN"/>
              </w:rPr>
            </w:pPr>
          </w:p>
          <w:p w14:paraId="3E491865" w14:textId="1A8E7881" w:rsidR="008D3E16" w:rsidRDefault="008D3E16" w:rsidP="008D3E16">
            <w:pPr>
              <w:spacing w:after="0" w:line="240" w:lineRule="auto"/>
              <w:rPr>
                <w:rFonts w:ascii="Tims" w:eastAsia="Times New Roman" w:hAnsi="Tims" w:cs="Times New Roman"/>
                <w:szCs w:val="24"/>
                <w:lang w:eastAsia="zh-CN"/>
              </w:rPr>
            </w:pPr>
            <w:r w:rsidRPr="008D3E16">
              <w:rPr>
                <w:rFonts w:ascii="Tims" w:eastAsia="Times New Roman" w:hAnsi="Tims" w:cs="Times New Roman"/>
                <w:szCs w:val="24"/>
                <w:lang w:eastAsia="zh-CN"/>
              </w:rPr>
              <w:t xml:space="preserve">Takva kumulacija mjera ima izrazitu preventivnu i </w:t>
            </w:r>
            <w:proofErr w:type="spellStart"/>
            <w:r w:rsidRPr="008D3E16">
              <w:rPr>
                <w:rFonts w:ascii="Tims" w:eastAsia="Times New Roman" w:hAnsi="Tims" w:cs="Times New Roman"/>
                <w:szCs w:val="24"/>
                <w:lang w:eastAsia="zh-CN"/>
              </w:rPr>
              <w:t>odvra</w:t>
            </w:r>
            <w:r w:rsidR="000A7685">
              <w:rPr>
                <w:rFonts w:ascii="Tims" w:eastAsia="Times New Roman" w:hAnsi="Tims" w:cs="Times New Roman"/>
                <w:szCs w:val="24"/>
                <w:lang w:eastAsia="zh-CN"/>
              </w:rPr>
              <w:t>ć</w:t>
            </w:r>
            <w:r w:rsidRPr="008D3E16">
              <w:rPr>
                <w:rFonts w:ascii="Tims" w:eastAsia="Times New Roman" w:hAnsi="Tims" w:cs="Times New Roman"/>
                <w:szCs w:val="24"/>
                <w:lang w:eastAsia="zh-CN"/>
              </w:rPr>
              <w:t>ajuću</w:t>
            </w:r>
            <w:proofErr w:type="spellEnd"/>
            <w:r w:rsidRPr="008D3E16">
              <w:rPr>
                <w:rFonts w:ascii="Tims" w:eastAsia="Times New Roman" w:hAnsi="Tims" w:cs="Times New Roman"/>
                <w:szCs w:val="24"/>
                <w:lang w:eastAsia="zh-CN"/>
              </w:rPr>
              <w:t xml:space="preserve"> funkciju te osigurava ozbiljnost preuzimanja ugovornih obveza, pri čemu se istodobno vodi računa o načelu razmjernosti</w:t>
            </w:r>
            <w:r>
              <w:rPr>
                <w:rFonts w:ascii="Tims" w:eastAsia="Times New Roman" w:hAnsi="Tims" w:cs="Times New Roman"/>
                <w:szCs w:val="24"/>
                <w:lang w:eastAsia="zh-CN"/>
              </w:rPr>
              <w:t>.</w:t>
            </w:r>
          </w:p>
          <w:p w14:paraId="700AFE28" w14:textId="77777777" w:rsidR="006E295B" w:rsidRDefault="006E295B" w:rsidP="008D3E16">
            <w:pPr>
              <w:spacing w:after="0" w:line="240" w:lineRule="auto"/>
              <w:rPr>
                <w:rFonts w:ascii="Tims" w:eastAsia="Times New Roman" w:hAnsi="Tims" w:cs="Times New Roman"/>
                <w:szCs w:val="24"/>
                <w:lang w:eastAsia="zh-CN"/>
              </w:rPr>
            </w:pPr>
          </w:p>
          <w:p w14:paraId="5863EF37" w14:textId="30BF2F1F" w:rsidR="006E295B" w:rsidRPr="008D3E16" w:rsidRDefault="006E295B" w:rsidP="008D3E16">
            <w:pPr>
              <w:spacing w:after="0" w:line="240" w:lineRule="auto"/>
              <w:rPr>
                <w:rFonts w:ascii="Tims" w:eastAsia="Times New Roman" w:hAnsi="Tims" w:cs="Times New Roman"/>
                <w:szCs w:val="24"/>
                <w:lang w:eastAsia="zh-CN"/>
              </w:rPr>
            </w:pPr>
            <w:r w:rsidRPr="006E295B">
              <w:rPr>
                <w:rFonts w:ascii="Tims" w:eastAsia="Times New Roman" w:hAnsi="Tims" w:cs="Times New Roman"/>
                <w:szCs w:val="24"/>
                <w:lang w:eastAsia="zh-CN"/>
              </w:rPr>
              <w:t>Iznos od 20.000</w:t>
            </w:r>
            <w:r w:rsidR="002F49B0">
              <w:rPr>
                <w:rFonts w:ascii="Tims" w:eastAsia="Times New Roman" w:hAnsi="Tims" w:cs="Times New Roman"/>
                <w:szCs w:val="24"/>
                <w:lang w:eastAsia="zh-CN"/>
              </w:rPr>
              <w:t>,00</w:t>
            </w:r>
            <w:r w:rsidRPr="006E295B">
              <w:rPr>
                <w:rFonts w:ascii="Tims" w:eastAsia="Times New Roman" w:hAnsi="Tims" w:cs="Times New Roman"/>
                <w:szCs w:val="24"/>
                <w:lang w:eastAsia="zh-CN"/>
              </w:rPr>
              <w:t xml:space="preserve"> EUR</w:t>
            </w:r>
            <w:r>
              <w:rPr>
                <w:rFonts w:ascii="Tims" w:eastAsia="Times New Roman" w:hAnsi="Tims" w:cs="Times New Roman"/>
                <w:szCs w:val="24"/>
                <w:lang w:eastAsia="zh-CN"/>
              </w:rPr>
              <w:t xml:space="preserve">-a </w:t>
            </w:r>
            <w:r w:rsidRPr="006E295B">
              <w:rPr>
                <w:rFonts w:ascii="Tims" w:eastAsia="Times New Roman" w:hAnsi="Tims" w:cs="Times New Roman"/>
                <w:szCs w:val="24"/>
                <w:lang w:eastAsia="zh-CN"/>
              </w:rPr>
              <w:t>ima preventivnu i osiguravajuću funkciju, budući da predstavlja značajno financijsko opterećenje koje odvraća od neodgovornog postupanja</w:t>
            </w:r>
            <w:r>
              <w:rPr>
                <w:rFonts w:ascii="Tims" w:eastAsia="Times New Roman" w:hAnsi="Tims" w:cs="Times New Roman"/>
                <w:szCs w:val="24"/>
                <w:lang w:eastAsia="zh-CN"/>
              </w:rPr>
              <w:t xml:space="preserve"> organizatora</w:t>
            </w:r>
            <w:r w:rsidRPr="006E295B">
              <w:rPr>
                <w:rFonts w:ascii="Tims" w:eastAsia="Times New Roman" w:hAnsi="Tims" w:cs="Times New Roman"/>
                <w:szCs w:val="24"/>
                <w:lang w:eastAsia="zh-CN"/>
              </w:rPr>
              <w:t>, ali istodobno ne predstavlja nerazmjerno opterećenje koje bi moglo neopravdano ograničiti sudjelovanje manjih i srednjih organizatora</w:t>
            </w:r>
            <w:r>
              <w:rPr>
                <w:rFonts w:ascii="Tims" w:eastAsia="Times New Roman" w:hAnsi="Tims" w:cs="Times New Roman"/>
                <w:szCs w:val="24"/>
                <w:lang w:eastAsia="zh-CN"/>
              </w:rPr>
              <w:t xml:space="preserve"> u postupku.</w:t>
            </w:r>
          </w:p>
          <w:p w14:paraId="15399D4E" w14:textId="77777777" w:rsidR="008D3E16" w:rsidRPr="008D3E16" w:rsidRDefault="008D3E16" w:rsidP="008D3E16">
            <w:pPr>
              <w:spacing w:after="0" w:line="240" w:lineRule="auto"/>
              <w:rPr>
                <w:rFonts w:ascii="Tims" w:eastAsia="Times New Roman" w:hAnsi="Tims" w:cs="Times New Roman"/>
                <w:szCs w:val="24"/>
                <w:lang w:eastAsia="zh-CN"/>
              </w:rPr>
            </w:pPr>
          </w:p>
          <w:p w14:paraId="5E547F2B" w14:textId="336F6E04" w:rsidR="008D3E16" w:rsidRPr="008D3E16" w:rsidRDefault="002F49B0" w:rsidP="008D3E16">
            <w:pPr>
              <w:spacing w:after="0" w:line="240" w:lineRule="auto"/>
              <w:rPr>
                <w:rFonts w:ascii="Tims" w:eastAsia="Times New Roman" w:hAnsi="Tims" w:cs="Times New Roman"/>
                <w:szCs w:val="24"/>
                <w:lang w:eastAsia="zh-CN"/>
              </w:rPr>
            </w:pPr>
            <w:r>
              <w:rPr>
                <w:rFonts w:ascii="Tims" w:eastAsia="Times New Roman" w:hAnsi="Tims" w:cs="Times New Roman"/>
                <w:szCs w:val="24"/>
                <w:lang w:eastAsia="zh-CN"/>
              </w:rPr>
              <w:t>Procjenjuje se da p</w:t>
            </w:r>
            <w:r w:rsidR="008D3E16" w:rsidRPr="008D3E16">
              <w:rPr>
                <w:rFonts w:ascii="Tims" w:eastAsia="Times New Roman" w:hAnsi="Tims" w:cs="Times New Roman"/>
                <w:szCs w:val="24"/>
                <w:lang w:eastAsia="zh-CN"/>
              </w:rPr>
              <w:t xml:space="preserve">ovećanje </w:t>
            </w:r>
            <w:r w:rsidR="008D3E16">
              <w:rPr>
                <w:rFonts w:ascii="Tims" w:eastAsia="Times New Roman" w:hAnsi="Tims" w:cs="Times New Roman"/>
                <w:szCs w:val="24"/>
                <w:lang w:eastAsia="zh-CN"/>
              </w:rPr>
              <w:t>iznosa</w:t>
            </w:r>
            <w:r w:rsidR="008D3E16" w:rsidRPr="008D3E16">
              <w:rPr>
                <w:rFonts w:ascii="Tims" w:eastAsia="Times New Roman" w:hAnsi="Tims" w:cs="Times New Roman"/>
                <w:szCs w:val="24"/>
                <w:lang w:eastAsia="zh-CN"/>
              </w:rPr>
              <w:t xml:space="preserve"> na </w:t>
            </w:r>
            <w:r w:rsidR="008D3E16">
              <w:rPr>
                <w:rFonts w:ascii="Tims" w:eastAsia="Times New Roman" w:hAnsi="Tims" w:cs="Times New Roman"/>
                <w:szCs w:val="24"/>
                <w:lang w:eastAsia="zh-CN"/>
              </w:rPr>
              <w:t>40.000,00 EUR-a</w:t>
            </w:r>
            <w:r w:rsidR="008D3E16" w:rsidRPr="008D3E16">
              <w:rPr>
                <w:rFonts w:ascii="Tims" w:eastAsia="Times New Roman" w:hAnsi="Tims" w:cs="Times New Roman"/>
                <w:szCs w:val="24"/>
                <w:lang w:eastAsia="zh-CN"/>
              </w:rPr>
              <w:t xml:space="preserve"> ne bi značajno doprinijelo većoj zaštiti, dok bi s druge strane moglo dovesti do nerazmjernog financijskog opterećenja organizatora i negativno utjecati na interes za prijavu programa, osobito u kontekstu složenih i često nepredvidivih okolnosti u organizaciji događanja.</w:t>
            </w:r>
          </w:p>
          <w:p w14:paraId="6A9F798C" w14:textId="77777777" w:rsidR="008D3E16" w:rsidRPr="008D3E16" w:rsidRDefault="008D3E16" w:rsidP="008D3E16">
            <w:pPr>
              <w:spacing w:after="0" w:line="240" w:lineRule="auto"/>
              <w:rPr>
                <w:rFonts w:ascii="Tims" w:eastAsia="Times New Roman" w:hAnsi="Tims" w:cs="Times New Roman"/>
                <w:szCs w:val="24"/>
                <w:lang w:eastAsia="zh-CN"/>
              </w:rPr>
            </w:pPr>
          </w:p>
          <w:p w14:paraId="0306E367" w14:textId="77777777" w:rsidR="008D3E16" w:rsidRPr="008D3E16" w:rsidRDefault="008D3E16" w:rsidP="008D3E16">
            <w:pPr>
              <w:spacing w:after="0" w:line="240" w:lineRule="auto"/>
              <w:rPr>
                <w:rFonts w:ascii="Tims" w:eastAsia="Times New Roman" w:hAnsi="Tims" w:cs="Times New Roman"/>
                <w:szCs w:val="24"/>
                <w:lang w:eastAsia="zh-CN"/>
              </w:rPr>
            </w:pPr>
            <w:r w:rsidRPr="008D3E16">
              <w:rPr>
                <w:rFonts w:ascii="Tims" w:eastAsia="Times New Roman" w:hAnsi="Tims" w:cs="Times New Roman"/>
                <w:szCs w:val="24"/>
                <w:lang w:eastAsia="zh-CN"/>
              </w:rPr>
              <w:t xml:space="preserve">Dodatno, važeća odredba već predviđa mogućnost drukčijeg postupanja u slučaju nastupa više sile, čime </w:t>
            </w:r>
            <w:r w:rsidRPr="008D3E16">
              <w:rPr>
                <w:rFonts w:ascii="Tims" w:eastAsia="Times New Roman" w:hAnsi="Tims" w:cs="Times New Roman"/>
                <w:szCs w:val="24"/>
                <w:lang w:eastAsia="zh-CN"/>
              </w:rPr>
              <w:lastRenderedPageBreak/>
              <w:t>se osigurava potrebna fleksibilnost i pravičnost u pojedinačnim situacijama.</w:t>
            </w:r>
          </w:p>
          <w:p w14:paraId="3A4E9D57" w14:textId="77777777" w:rsidR="008D3E16" w:rsidRPr="008D3E16" w:rsidRDefault="008D3E16" w:rsidP="008D3E16">
            <w:pPr>
              <w:spacing w:after="0" w:line="240" w:lineRule="auto"/>
              <w:rPr>
                <w:rFonts w:ascii="Tims" w:eastAsia="Times New Roman" w:hAnsi="Tims" w:cs="Times New Roman"/>
                <w:szCs w:val="24"/>
                <w:lang w:eastAsia="zh-CN"/>
              </w:rPr>
            </w:pPr>
          </w:p>
          <w:p w14:paraId="24E95128" w14:textId="5DEC2D2C" w:rsidR="008D3E16" w:rsidRPr="008D3E16" w:rsidRDefault="008D3E16" w:rsidP="008D3E16">
            <w:pPr>
              <w:spacing w:after="0" w:line="240" w:lineRule="auto"/>
              <w:rPr>
                <w:rFonts w:ascii="Tims" w:eastAsia="Times New Roman" w:hAnsi="Tims" w:cs="Times New Roman"/>
                <w:szCs w:val="24"/>
                <w:lang w:eastAsia="zh-CN"/>
              </w:rPr>
            </w:pPr>
            <w:r w:rsidRPr="008D3E16">
              <w:rPr>
                <w:rFonts w:ascii="Tims" w:eastAsia="Times New Roman" w:hAnsi="Tims" w:cs="Times New Roman"/>
                <w:szCs w:val="24"/>
                <w:lang w:eastAsia="zh-CN"/>
              </w:rPr>
              <w:t>Slijedom navedenog, ocijenjeno je da postojeće rješenje predstavlja razmjeran i učinkovit mehanizam zaštite te se predložena izmjena ne prihvaća.</w:t>
            </w:r>
          </w:p>
          <w:p w14:paraId="62C2BB94" w14:textId="77777777" w:rsidR="008D3E16" w:rsidRPr="00FB363A" w:rsidRDefault="008D3E16" w:rsidP="008D3E16">
            <w:pPr>
              <w:spacing w:after="0" w:line="240" w:lineRule="auto"/>
              <w:rPr>
                <w:rFonts w:ascii="Tims" w:eastAsia="Times New Roman" w:hAnsi="Tims" w:cs="Times New Roman"/>
                <w:szCs w:val="24"/>
                <w:lang w:eastAsia="zh-CN"/>
              </w:rPr>
            </w:pPr>
          </w:p>
          <w:p w14:paraId="73FD9C25" w14:textId="77777777" w:rsidR="006E295B" w:rsidRDefault="006E295B" w:rsidP="00953106">
            <w:pPr>
              <w:spacing w:after="0" w:line="240" w:lineRule="auto"/>
              <w:rPr>
                <w:rFonts w:ascii="Tims" w:eastAsia="Times New Roman" w:hAnsi="Tims" w:cs="Times New Roman"/>
                <w:szCs w:val="24"/>
                <w:lang w:eastAsia="zh-CN"/>
              </w:rPr>
            </w:pPr>
          </w:p>
          <w:p w14:paraId="49681A83" w14:textId="77777777" w:rsidR="000A7685" w:rsidRPr="00FB363A" w:rsidRDefault="000A7685" w:rsidP="00953106">
            <w:pPr>
              <w:spacing w:after="0" w:line="240" w:lineRule="auto"/>
              <w:rPr>
                <w:rFonts w:ascii="Tims" w:eastAsia="Times New Roman" w:hAnsi="Tims" w:cs="Times New Roman"/>
                <w:szCs w:val="24"/>
                <w:lang w:eastAsia="zh-CN"/>
              </w:rPr>
            </w:pPr>
          </w:p>
          <w:p w14:paraId="48E76836" w14:textId="2818710F" w:rsidR="00882026" w:rsidRPr="006E295B" w:rsidRDefault="00882026" w:rsidP="00882026">
            <w:pPr>
              <w:spacing w:after="0" w:line="240" w:lineRule="auto"/>
              <w:rPr>
                <w:rFonts w:ascii="Tims" w:eastAsia="Times New Roman" w:hAnsi="Tims" w:cs="Times New Roman"/>
                <w:b/>
                <w:bCs/>
                <w:szCs w:val="24"/>
                <w:lang w:eastAsia="zh-CN"/>
              </w:rPr>
            </w:pPr>
            <w:r w:rsidRPr="006E295B">
              <w:rPr>
                <w:rFonts w:ascii="Tims" w:eastAsia="Times New Roman" w:hAnsi="Tims" w:cs="Times New Roman"/>
                <w:b/>
                <w:bCs/>
                <w:szCs w:val="24"/>
                <w:lang w:eastAsia="zh-CN"/>
              </w:rPr>
              <w:t>Prijedlog pod točkom 2. se ne prihvaća</w:t>
            </w:r>
          </w:p>
          <w:p w14:paraId="7095C7B1" w14:textId="77777777" w:rsidR="00882026" w:rsidRPr="00FB363A" w:rsidRDefault="00882026" w:rsidP="00882026">
            <w:pPr>
              <w:spacing w:after="0" w:line="240" w:lineRule="auto"/>
              <w:rPr>
                <w:rFonts w:ascii="Tims" w:eastAsia="Times New Roman" w:hAnsi="Tims" w:cs="Times New Roman"/>
                <w:szCs w:val="24"/>
                <w:lang w:eastAsia="zh-CN"/>
              </w:rPr>
            </w:pPr>
          </w:p>
          <w:p w14:paraId="3D1AB69B" w14:textId="197FD1FA" w:rsidR="00882026" w:rsidRPr="00FB363A" w:rsidRDefault="00882026" w:rsidP="00882026">
            <w:pPr>
              <w:spacing w:after="0" w:line="240" w:lineRule="auto"/>
              <w:rPr>
                <w:rFonts w:ascii="Tims" w:eastAsia="Times New Roman" w:hAnsi="Tims" w:cs="Times New Roman"/>
                <w:szCs w:val="24"/>
                <w:lang w:eastAsia="zh-CN"/>
              </w:rPr>
            </w:pPr>
            <w:r w:rsidRPr="00FB363A">
              <w:rPr>
                <w:rFonts w:ascii="Tims" w:eastAsia="Times New Roman" w:hAnsi="Tims" w:cs="Times New Roman"/>
                <w:szCs w:val="24"/>
                <w:lang w:eastAsia="zh-CN"/>
              </w:rPr>
              <w:t>Odredbom članka 2</w:t>
            </w:r>
            <w:r w:rsidR="006925FD">
              <w:rPr>
                <w:rFonts w:ascii="Tims" w:eastAsia="Times New Roman" w:hAnsi="Tims" w:cs="Times New Roman"/>
                <w:szCs w:val="24"/>
                <w:lang w:eastAsia="zh-CN"/>
              </w:rPr>
              <w:t xml:space="preserve">1. </w:t>
            </w:r>
            <w:r w:rsidRPr="00FB363A">
              <w:rPr>
                <w:rFonts w:ascii="Tims" w:eastAsia="Times New Roman" w:hAnsi="Tims" w:cs="Times New Roman"/>
                <w:szCs w:val="24"/>
                <w:lang w:eastAsia="zh-CN"/>
              </w:rPr>
              <w:t xml:space="preserve"> Pravilnika uređuje se pravo pokrovitelja programa na određeni broj akreditacija odnosno ulaznica, što predstavlja uobičajeni element organizacije događanja te dio standardnih ugovornih i protokolarnih odnosa između organizatora i pokrovitelja.</w:t>
            </w:r>
          </w:p>
          <w:p w14:paraId="44DC21F7" w14:textId="77777777" w:rsidR="00882026" w:rsidRPr="00FB363A" w:rsidRDefault="00882026" w:rsidP="00882026">
            <w:pPr>
              <w:spacing w:after="0" w:line="240" w:lineRule="auto"/>
              <w:rPr>
                <w:rFonts w:ascii="Tims" w:eastAsia="Times New Roman" w:hAnsi="Tims" w:cs="Times New Roman"/>
                <w:szCs w:val="24"/>
                <w:lang w:eastAsia="zh-CN"/>
              </w:rPr>
            </w:pPr>
          </w:p>
          <w:p w14:paraId="3232420B" w14:textId="318328B1" w:rsidR="003B73FD" w:rsidRDefault="00D44D8E" w:rsidP="00882026">
            <w:pPr>
              <w:spacing w:after="0" w:line="240" w:lineRule="auto"/>
              <w:rPr>
                <w:rFonts w:ascii="Tims" w:eastAsia="Times New Roman" w:hAnsi="Tims" w:cs="Times New Roman"/>
                <w:szCs w:val="24"/>
                <w:lang w:eastAsia="zh-CN"/>
              </w:rPr>
            </w:pPr>
            <w:r w:rsidRPr="00D44D8E">
              <w:rPr>
                <w:rFonts w:ascii="Tims" w:eastAsia="Times New Roman" w:hAnsi="Tims" w:cs="Times New Roman"/>
                <w:szCs w:val="24"/>
                <w:lang w:eastAsia="zh-CN"/>
              </w:rPr>
              <w:t xml:space="preserve">Iako je načelo transparentnosti nesporno, važeći propisi ne dopuštaju javnu objavu </w:t>
            </w:r>
            <w:r>
              <w:rPr>
                <w:rFonts w:ascii="Tims" w:eastAsia="Times New Roman" w:hAnsi="Tims" w:cs="Times New Roman"/>
                <w:szCs w:val="24"/>
                <w:lang w:eastAsia="zh-CN"/>
              </w:rPr>
              <w:t xml:space="preserve"> </w:t>
            </w:r>
            <w:r w:rsidRPr="00D44D8E">
              <w:rPr>
                <w:rFonts w:ascii="Tims" w:eastAsia="Times New Roman" w:hAnsi="Tims" w:cs="Times New Roman"/>
                <w:szCs w:val="24"/>
                <w:lang w:eastAsia="zh-CN"/>
              </w:rPr>
              <w:t>podataka u opsegu koji bi mogao dovesti do povrede prava na zaštitu osobnih podataka, osobito imajući u vidu ograničenja koja proizlaze iz Opće uredbe o zaštiti</w:t>
            </w:r>
            <w:r w:rsidR="00E822A2">
              <w:t xml:space="preserve"> </w:t>
            </w:r>
            <w:r w:rsidR="00E822A2" w:rsidRPr="00E822A2">
              <w:rPr>
                <w:rFonts w:ascii="Tims" w:eastAsia="Times New Roman" w:hAnsi="Tims" w:cs="Times New Roman"/>
                <w:szCs w:val="24"/>
                <w:lang w:eastAsia="zh-CN"/>
              </w:rPr>
              <w:t>pojedinaca u vezi s obradom osobnih podataka i o slobodnom kretanju takvih podataka</w:t>
            </w:r>
            <w:r w:rsidR="00E822A2">
              <w:rPr>
                <w:rFonts w:ascii="Tims" w:eastAsia="Times New Roman" w:hAnsi="Tims" w:cs="Times New Roman"/>
                <w:szCs w:val="24"/>
                <w:lang w:eastAsia="zh-CN"/>
              </w:rPr>
              <w:t xml:space="preserve"> </w:t>
            </w:r>
            <w:r w:rsidRPr="00D44D8E">
              <w:rPr>
                <w:rFonts w:ascii="Tims" w:eastAsia="Times New Roman" w:hAnsi="Tims" w:cs="Times New Roman"/>
                <w:szCs w:val="24"/>
                <w:lang w:eastAsia="zh-CN"/>
              </w:rPr>
              <w:t>(EU) 2016/679</w:t>
            </w:r>
            <w:r>
              <w:rPr>
                <w:rFonts w:ascii="Tims" w:eastAsia="Times New Roman" w:hAnsi="Tims" w:cs="Times New Roman"/>
                <w:szCs w:val="24"/>
                <w:lang w:eastAsia="zh-CN"/>
              </w:rPr>
              <w:t xml:space="preserve"> (GDPR).</w:t>
            </w:r>
          </w:p>
          <w:p w14:paraId="54F16127" w14:textId="77777777" w:rsidR="003B73FD" w:rsidRDefault="003B73FD" w:rsidP="00882026">
            <w:pPr>
              <w:spacing w:after="0" w:line="240" w:lineRule="auto"/>
              <w:rPr>
                <w:rFonts w:ascii="Tims" w:eastAsia="Times New Roman" w:hAnsi="Tims" w:cs="Times New Roman"/>
                <w:szCs w:val="24"/>
                <w:lang w:eastAsia="zh-CN"/>
              </w:rPr>
            </w:pPr>
          </w:p>
          <w:p w14:paraId="7EC5982D" w14:textId="7795D664" w:rsidR="003B73FD" w:rsidRPr="00FB363A" w:rsidRDefault="003B73FD" w:rsidP="00D44D8E">
            <w:pPr>
              <w:spacing w:after="0" w:line="240" w:lineRule="auto"/>
              <w:rPr>
                <w:rFonts w:ascii="Tims" w:eastAsia="Times New Roman" w:hAnsi="Tims" w:cs="Times New Roman"/>
                <w:szCs w:val="24"/>
                <w:lang w:eastAsia="zh-CN"/>
              </w:rPr>
            </w:pPr>
          </w:p>
        </w:tc>
      </w:tr>
      <w:tr w:rsidR="00ED4C96" w:rsidRPr="00FB363A" w14:paraId="32A76086" w14:textId="77777777" w:rsidTr="00B03425">
        <w:trPr>
          <w:trHeight w:val="1691"/>
        </w:trPr>
        <w:tc>
          <w:tcPr>
            <w:tcW w:w="984" w:type="dxa"/>
            <w:tcBorders>
              <w:top w:val="single" w:sz="4" w:space="0" w:color="365F91"/>
              <w:left w:val="single" w:sz="4" w:space="0" w:color="365F91"/>
              <w:bottom w:val="single" w:sz="4" w:space="0" w:color="365F91"/>
              <w:right w:val="single" w:sz="4" w:space="0" w:color="365F91"/>
            </w:tcBorders>
            <w:vAlign w:val="center"/>
          </w:tcPr>
          <w:p w14:paraId="05BA612D" w14:textId="561C7BD7" w:rsidR="00ED4C96" w:rsidRPr="00991C16" w:rsidRDefault="00991C16" w:rsidP="00991C16">
            <w:pPr>
              <w:spacing w:after="120" w:line="240" w:lineRule="auto"/>
              <w:jc w:val="center"/>
              <w:rPr>
                <w:rFonts w:ascii="Tims" w:eastAsia="Times New Roman" w:hAnsi="Tims" w:cs="Times New Roman"/>
                <w:b/>
                <w:bCs/>
                <w:szCs w:val="24"/>
                <w:lang w:eastAsia="zh-CN"/>
              </w:rPr>
            </w:pPr>
            <w:r w:rsidRPr="00991C16">
              <w:rPr>
                <w:rFonts w:ascii="Tims" w:eastAsia="Times New Roman" w:hAnsi="Tims" w:cs="Times New Roman"/>
                <w:b/>
                <w:bCs/>
                <w:szCs w:val="24"/>
                <w:lang w:eastAsia="zh-CN"/>
              </w:rPr>
              <w:lastRenderedPageBreak/>
              <w:t>3.</w:t>
            </w:r>
            <w:r>
              <w:rPr>
                <w:rFonts w:ascii="Tims" w:eastAsia="Times New Roman" w:hAnsi="Tims" w:cs="Times New Roman"/>
                <w:b/>
                <w:bCs/>
                <w:szCs w:val="24"/>
                <w:lang w:eastAsia="zh-CN"/>
              </w:rPr>
              <w:t xml:space="preserve"> </w:t>
            </w:r>
          </w:p>
        </w:tc>
        <w:tc>
          <w:tcPr>
            <w:tcW w:w="2743" w:type="dxa"/>
            <w:tcBorders>
              <w:top w:val="single" w:sz="4" w:space="0" w:color="365F91"/>
              <w:left w:val="single" w:sz="4" w:space="0" w:color="365F91"/>
              <w:bottom w:val="single" w:sz="4" w:space="0" w:color="365F91"/>
              <w:right w:val="single" w:sz="4" w:space="0" w:color="365F91"/>
            </w:tcBorders>
            <w:vAlign w:val="center"/>
          </w:tcPr>
          <w:p w14:paraId="5A2EA408" w14:textId="5BB35A55" w:rsidR="00ED4C96" w:rsidRPr="00FB363A" w:rsidRDefault="00252BB1" w:rsidP="00ED4C96">
            <w:pPr>
              <w:spacing w:after="120" w:line="240" w:lineRule="auto"/>
              <w:jc w:val="left"/>
              <w:rPr>
                <w:rFonts w:ascii="Tims" w:eastAsia="Times New Roman" w:hAnsi="Tims" w:cs="Times New Roman"/>
                <w:b/>
                <w:bCs/>
                <w:szCs w:val="24"/>
                <w:lang w:eastAsia="zh-CN"/>
              </w:rPr>
            </w:pPr>
            <w:r w:rsidRPr="00FB363A">
              <w:rPr>
                <w:rFonts w:ascii="Tims" w:eastAsia="Times New Roman" w:hAnsi="Tims" w:cs="Times New Roman"/>
                <w:b/>
                <w:bCs/>
                <w:szCs w:val="24"/>
                <w:lang w:eastAsia="zh-CN"/>
              </w:rPr>
              <w:t>Kristina Nefat</w:t>
            </w:r>
          </w:p>
        </w:tc>
        <w:tc>
          <w:tcPr>
            <w:tcW w:w="13137" w:type="dxa"/>
            <w:tcBorders>
              <w:top w:val="single" w:sz="4" w:space="0" w:color="365F91"/>
              <w:left w:val="single" w:sz="4" w:space="0" w:color="365F91"/>
              <w:bottom w:val="single" w:sz="4" w:space="0" w:color="365F91"/>
              <w:right w:val="single" w:sz="4" w:space="0" w:color="365F91"/>
            </w:tcBorders>
            <w:vAlign w:val="center"/>
          </w:tcPr>
          <w:p w14:paraId="31364B53" w14:textId="77777777" w:rsidR="00252BB1" w:rsidRPr="00FB363A" w:rsidRDefault="00252BB1" w:rsidP="00252BB1">
            <w:pPr>
              <w:spacing w:before="120" w:after="120" w:line="240" w:lineRule="auto"/>
              <w:rPr>
                <w:rFonts w:ascii="Tims" w:eastAsia="Calibri" w:hAnsi="Tims" w:cs="Times New Roman"/>
                <w:bCs/>
                <w:szCs w:val="24"/>
              </w:rPr>
            </w:pPr>
            <w:r w:rsidRPr="00FB363A">
              <w:rPr>
                <w:rFonts w:ascii="Tims" w:eastAsia="Calibri" w:hAnsi="Tims" w:cs="Times New Roman"/>
                <w:bCs/>
                <w:szCs w:val="24"/>
              </w:rPr>
              <w:t xml:space="preserve">Zaprimljeno dana 28.2.2026. godine </w:t>
            </w:r>
          </w:p>
          <w:p w14:paraId="0AF48865" w14:textId="77777777" w:rsidR="00252BB1" w:rsidRPr="00FB363A" w:rsidRDefault="00252BB1" w:rsidP="00252BB1">
            <w:pPr>
              <w:spacing w:before="120" w:after="120" w:line="240" w:lineRule="auto"/>
              <w:rPr>
                <w:rFonts w:ascii="Tims" w:eastAsia="Calibri" w:hAnsi="Tims" w:cs="Times New Roman"/>
                <w:bCs/>
                <w:szCs w:val="24"/>
              </w:rPr>
            </w:pPr>
            <w:r w:rsidRPr="00FB363A">
              <w:rPr>
                <w:rFonts w:ascii="Tims" w:eastAsia="Calibri" w:hAnsi="Tims" w:cs="Times New Roman"/>
                <w:bCs/>
                <w:szCs w:val="24"/>
              </w:rPr>
              <w:t xml:space="preserve">Prijedlozi koji se odnose na nacrt Pravilnika: </w:t>
            </w:r>
          </w:p>
          <w:p w14:paraId="5BB4CF7C" w14:textId="77777777" w:rsidR="00252BB1" w:rsidRPr="00FB363A" w:rsidRDefault="00252BB1" w:rsidP="00252BB1">
            <w:pPr>
              <w:spacing w:before="120" w:after="120" w:line="240" w:lineRule="auto"/>
              <w:rPr>
                <w:rFonts w:ascii="Tims" w:eastAsia="Calibri" w:hAnsi="Tims" w:cs="Times New Roman"/>
                <w:bCs/>
                <w:szCs w:val="24"/>
              </w:rPr>
            </w:pPr>
          </w:p>
          <w:p w14:paraId="20B90925" w14:textId="7381BA90" w:rsidR="00252BB1" w:rsidRPr="00E822A2" w:rsidRDefault="00E822A2" w:rsidP="00E822A2">
            <w:pPr>
              <w:rPr>
                <w:rFonts w:ascii="Tims" w:hAnsi="Tims" w:cs="Times New Roman"/>
                <w:szCs w:val="24"/>
              </w:rPr>
            </w:pPr>
            <w:r w:rsidRPr="00E822A2">
              <w:rPr>
                <w:rFonts w:ascii="Tims" w:hAnsi="Tims" w:cs="Times New Roman"/>
                <w:b/>
                <w:bCs/>
                <w:szCs w:val="24"/>
              </w:rPr>
              <w:t>1.</w:t>
            </w:r>
            <w:r>
              <w:rPr>
                <w:rFonts w:ascii="Tims" w:hAnsi="Tims" w:cs="Times New Roman"/>
                <w:szCs w:val="24"/>
              </w:rPr>
              <w:t xml:space="preserve">            </w:t>
            </w:r>
            <w:r w:rsidR="00252BB1" w:rsidRPr="00E822A2">
              <w:rPr>
                <w:rFonts w:ascii="Tims" w:hAnsi="Tims" w:cs="Times New Roman"/>
                <w:szCs w:val="24"/>
              </w:rPr>
              <w:t>Uvidom u sadržaj pravilnika primjećujem da dokument prvenstveno regulira administrativni postupak prijave programa, kriterije za dodjelu termina te prava i obveze organizatora događanja u Amfiteatru. Međutim, pravilnik u potpunosti izostavlja jednu od ključnih dimenzija upravljanja ovim prostorom – utjecaj intenzivnog korištenja Amfiteatra na lokalnu zajednicu i kvalitetu života stanovnika u njegovoj neposrednoj okolini.</w:t>
            </w:r>
          </w:p>
          <w:p w14:paraId="7C39B1C6" w14:textId="77777777" w:rsidR="00B50217" w:rsidRDefault="00252BB1" w:rsidP="00252BB1">
            <w:pPr>
              <w:rPr>
                <w:rFonts w:ascii="Tims" w:hAnsi="Tims" w:cs="Times New Roman"/>
                <w:szCs w:val="24"/>
              </w:rPr>
            </w:pPr>
            <w:r w:rsidRPr="00FB363A">
              <w:rPr>
                <w:rFonts w:ascii="Tims" w:hAnsi="Tims" w:cs="Times New Roman"/>
                <w:szCs w:val="24"/>
              </w:rPr>
              <w:t>Amfiteatar u Puli predstavlja iznimno vrijedno kulturno dobro i jedan od najznačajnijih antičkih spomenika na području Republike Hrvatske, ali istodobno i javni prostor smješten unutar urbanog tkiva grada, u neposrednoj blizini stambenih zona. Upravljanje takvim prostorom ne može se temeljiti isključivo na organizacijskim i tržišnim kriterijima, već mora uključivati načela odgovornog upravljanja kulturnom baštinom, zaštite javnog interesa i održivog razvoja grada.</w:t>
            </w:r>
            <w:r w:rsidR="00B50217">
              <w:rPr>
                <w:rFonts w:ascii="Tims" w:hAnsi="Tims" w:cs="Times New Roman"/>
                <w:szCs w:val="24"/>
              </w:rPr>
              <w:t xml:space="preserve"> </w:t>
            </w:r>
            <w:r w:rsidRPr="00FB363A">
              <w:rPr>
                <w:rFonts w:ascii="Tims" w:hAnsi="Tims" w:cs="Times New Roman"/>
                <w:szCs w:val="24"/>
              </w:rPr>
              <w:t>Pulski Amfiteatar prvenstveno je arheološki spomenik i kulturno dobro iznimne vrijednosti, a ne infrastrukturni prostor namijenjen masovnoj produkciji događanja, zbog čega način njegova korištenja zahtijeva posebno odgovoran i uravnotežen pristup.</w:t>
            </w:r>
            <w:r w:rsidR="00B50217">
              <w:rPr>
                <w:rFonts w:ascii="Tims" w:hAnsi="Tims" w:cs="Times New Roman"/>
                <w:szCs w:val="24"/>
              </w:rPr>
              <w:t xml:space="preserve"> </w:t>
            </w:r>
          </w:p>
          <w:p w14:paraId="2A6D249D" w14:textId="77777777" w:rsidR="00204B96" w:rsidRDefault="00252BB1" w:rsidP="00252BB1">
            <w:pPr>
              <w:rPr>
                <w:rFonts w:ascii="Tims" w:hAnsi="Tims" w:cs="Times New Roman"/>
                <w:szCs w:val="24"/>
              </w:rPr>
            </w:pPr>
            <w:r w:rsidRPr="00FB363A">
              <w:rPr>
                <w:rFonts w:ascii="Tims" w:hAnsi="Tims" w:cs="Times New Roman"/>
                <w:szCs w:val="24"/>
              </w:rPr>
              <w:t xml:space="preserve">U predloženom pravilniku </w:t>
            </w:r>
            <w:r w:rsidRPr="00204B96">
              <w:rPr>
                <w:rFonts w:ascii="Tims" w:hAnsi="Tims" w:cs="Times New Roman"/>
                <w:szCs w:val="24"/>
              </w:rPr>
              <w:t>ne prepoznajem odredbe koje bi sustavno razmatrale utjecaj intenzivnog korištenja Amfiteatra na kvalitetu života lokalnog stanovništva, osobito u pogledu razine buke, prometnog opterećenja, dostupnosti javnog prostora i ukupnog intenziteta događanja tijekom sezone</w:t>
            </w:r>
            <w:r w:rsidRPr="00204B96">
              <w:rPr>
                <w:rFonts w:ascii="Tims" w:hAnsi="Tims" w:cs="Times New Roman"/>
                <w:b/>
                <w:bCs/>
                <w:szCs w:val="24"/>
              </w:rPr>
              <w:t>.</w:t>
            </w:r>
            <w:r w:rsidRPr="00FB363A">
              <w:rPr>
                <w:rFonts w:ascii="Tims" w:hAnsi="Tims" w:cs="Times New Roman"/>
                <w:szCs w:val="24"/>
              </w:rPr>
              <w:t xml:space="preserve"> Iako su pojedini aspekti poput razine buke regulirani drugim propisima, smatram da pravilnik koji uređuje korištenje Amfiteatra mora uzeti u obzir i širi kontekst ukupnog intenziteta korištenja prostora te njegov utjecaj na urbani okoliš i kvalitetu života stanovnika.</w:t>
            </w:r>
            <w:r w:rsidR="00B50217">
              <w:rPr>
                <w:rFonts w:ascii="Tims" w:hAnsi="Tims" w:cs="Times New Roman"/>
                <w:szCs w:val="24"/>
              </w:rPr>
              <w:t xml:space="preserve"> </w:t>
            </w:r>
            <w:r w:rsidRPr="00FB363A">
              <w:rPr>
                <w:rFonts w:ascii="Tims" w:hAnsi="Tims" w:cs="Times New Roman"/>
                <w:szCs w:val="24"/>
              </w:rPr>
              <w:t xml:space="preserve">Posljednjih godina vidljiv je trend značajnog povećanja broja koncerata i komercijalnih događanja u Amfiteatru, pri čemu programski raspored u pojedinim sezonama traje gotovo kontinuirano kroz više mjeseci. Takva koncentracija događanja ima izravne posljedice na svakodnevni život stanovnika okolnih </w:t>
            </w:r>
            <w:r w:rsidRPr="00FB363A">
              <w:rPr>
                <w:rFonts w:ascii="Tims" w:hAnsi="Tims" w:cs="Times New Roman"/>
                <w:szCs w:val="24"/>
              </w:rPr>
              <w:lastRenderedPageBreak/>
              <w:t>kvartova – od povećane razine buke i prometnih gužvi do otežanog korištenja javnog prostora i narušavanja uvjeta za odmor i normalno funkcioniranje.</w:t>
            </w:r>
            <w:r w:rsidR="00B50217">
              <w:rPr>
                <w:rFonts w:ascii="Tims" w:hAnsi="Tims" w:cs="Times New Roman"/>
                <w:szCs w:val="24"/>
              </w:rPr>
              <w:t xml:space="preserve"> </w:t>
            </w:r>
          </w:p>
          <w:p w14:paraId="187DFA01" w14:textId="77777777" w:rsidR="00204B96" w:rsidRDefault="00204B96" w:rsidP="00252BB1">
            <w:pPr>
              <w:rPr>
                <w:rFonts w:ascii="Tims" w:hAnsi="Tims" w:cs="Times New Roman"/>
                <w:szCs w:val="24"/>
              </w:rPr>
            </w:pPr>
          </w:p>
          <w:p w14:paraId="1D407801" w14:textId="77777777" w:rsidR="00435365" w:rsidRDefault="00435365" w:rsidP="00252BB1">
            <w:pPr>
              <w:rPr>
                <w:rFonts w:ascii="Tims" w:hAnsi="Tims" w:cs="Times New Roman"/>
                <w:szCs w:val="24"/>
              </w:rPr>
            </w:pPr>
          </w:p>
          <w:p w14:paraId="17FC3825" w14:textId="77777777" w:rsidR="00435365" w:rsidRDefault="00435365" w:rsidP="00252BB1">
            <w:pPr>
              <w:rPr>
                <w:rFonts w:ascii="Tims" w:hAnsi="Tims" w:cs="Times New Roman"/>
                <w:szCs w:val="24"/>
              </w:rPr>
            </w:pPr>
          </w:p>
          <w:p w14:paraId="7CE5332E" w14:textId="77777777" w:rsidR="00435365" w:rsidRDefault="00435365" w:rsidP="00252BB1">
            <w:pPr>
              <w:rPr>
                <w:rFonts w:ascii="Tims" w:hAnsi="Tims" w:cs="Times New Roman"/>
                <w:szCs w:val="24"/>
              </w:rPr>
            </w:pPr>
          </w:p>
          <w:p w14:paraId="1B551416" w14:textId="77777777" w:rsidR="00204B96" w:rsidRDefault="00204B96" w:rsidP="00252BB1">
            <w:pPr>
              <w:rPr>
                <w:rFonts w:ascii="Tims" w:hAnsi="Tims" w:cs="Times New Roman"/>
                <w:szCs w:val="24"/>
              </w:rPr>
            </w:pPr>
          </w:p>
          <w:p w14:paraId="05F3AF3F" w14:textId="77777777" w:rsidR="00204B96" w:rsidRDefault="00204B96" w:rsidP="00252BB1">
            <w:pPr>
              <w:rPr>
                <w:rFonts w:ascii="Tims" w:hAnsi="Tims" w:cs="Times New Roman"/>
                <w:szCs w:val="24"/>
              </w:rPr>
            </w:pPr>
          </w:p>
          <w:p w14:paraId="00FAD954" w14:textId="77777777" w:rsidR="00CF0730" w:rsidRDefault="00CF0730" w:rsidP="00252BB1">
            <w:pPr>
              <w:rPr>
                <w:rFonts w:ascii="Tims" w:hAnsi="Tims" w:cs="Times New Roman"/>
                <w:szCs w:val="24"/>
              </w:rPr>
            </w:pPr>
          </w:p>
          <w:p w14:paraId="700B66A3" w14:textId="4A644A1B" w:rsidR="00B50217" w:rsidRDefault="00CF0730" w:rsidP="00252BB1">
            <w:pPr>
              <w:rPr>
                <w:rFonts w:ascii="Tims" w:hAnsi="Tims" w:cs="Times New Roman"/>
                <w:szCs w:val="24"/>
              </w:rPr>
            </w:pPr>
            <w:r w:rsidRPr="00CF0730">
              <w:rPr>
                <w:rFonts w:ascii="Tims" w:hAnsi="Tims" w:cs="Times New Roman"/>
                <w:b/>
                <w:bCs/>
                <w:szCs w:val="24"/>
              </w:rPr>
              <w:t>2.</w:t>
            </w:r>
            <w:r>
              <w:rPr>
                <w:rFonts w:ascii="Tims" w:hAnsi="Tims" w:cs="Times New Roman"/>
                <w:szCs w:val="24"/>
              </w:rPr>
              <w:t xml:space="preserve">     </w:t>
            </w:r>
            <w:r w:rsidR="00252BB1" w:rsidRPr="00FB363A">
              <w:rPr>
                <w:rFonts w:ascii="Tims" w:hAnsi="Tims" w:cs="Times New Roman"/>
                <w:szCs w:val="24"/>
              </w:rPr>
              <w:t xml:space="preserve">U suvremenim raspravama o razvoju turizma sve se više naglašava potreba za održivim upravljanjem destinacijama, osobito u gradovima koji se suočavaju s pritiscima masovnog turizma i intenzivnom komercijalizacijom javnih prostora. Gradovi diljem Europe sve češće upozoravaju na pojave povezane s tzv. </w:t>
            </w:r>
            <w:proofErr w:type="spellStart"/>
            <w:r w:rsidR="00252BB1" w:rsidRPr="00FB363A">
              <w:rPr>
                <w:rFonts w:ascii="Tims" w:hAnsi="Tims" w:cs="Times New Roman"/>
                <w:szCs w:val="24"/>
              </w:rPr>
              <w:t>overtourizmom</w:t>
            </w:r>
            <w:proofErr w:type="spellEnd"/>
            <w:r w:rsidR="00252BB1" w:rsidRPr="00FB363A">
              <w:rPr>
                <w:rFonts w:ascii="Tims" w:hAnsi="Tims" w:cs="Times New Roman"/>
                <w:szCs w:val="24"/>
              </w:rPr>
              <w:t>, odnosno situacijama u kojima intenzitet turističkih aktivnosti počinje negativno utjecati na kvalitetu života lokalnog stanovništva i održivo funkcioniranje urbanog prostora.</w:t>
            </w:r>
            <w:r w:rsidR="00B50217">
              <w:rPr>
                <w:rFonts w:ascii="Tims" w:hAnsi="Tims" w:cs="Times New Roman"/>
                <w:szCs w:val="24"/>
              </w:rPr>
              <w:t xml:space="preserve"> </w:t>
            </w:r>
          </w:p>
          <w:p w14:paraId="10B7E452" w14:textId="66915233" w:rsidR="00252BB1" w:rsidRPr="00FB363A" w:rsidRDefault="00252BB1" w:rsidP="00252BB1">
            <w:pPr>
              <w:rPr>
                <w:rFonts w:ascii="Tims" w:hAnsi="Tims" w:cs="Times New Roman"/>
                <w:szCs w:val="24"/>
              </w:rPr>
            </w:pPr>
            <w:r w:rsidRPr="00FB363A">
              <w:rPr>
                <w:rFonts w:ascii="Tims" w:hAnsi="Tims" w:cs="Times New Roman"/>
                <w:szCs w:val="24"/>
              </w:rPr>
              <w:t>U prijedlogu pravilnika također ne prepoznajem razmatranje nosivog kapaciteta prostora (</w:t>
            </w:r>
            <w:proofErr w:type="spellStart"/>
            <w:r w:rsidRPr="00FB363A">
              <w:rPr>
                <w:rFonts w:ascii="Tims" w:hAnsi="Tims" w:cs="Times New Roman"/>
                <w:szCs w:val="24"/>
              </w:rPr>
              <w:t>carrying</w:t>
            </w:r>
            <w:proofErr w:type="spellEnd"/>
            <w:r w:rsidRPr="00FB363A">
              <w:rPr>
                <w:rFonts w:ascii="Tims" w:hAnsi="Tims" w:cs="Times New Roman"/>
                <w:szCs w:val="24"/>
              </w:rPr>
              <w:t xml:space="preserve"> </w:t>
            </w:r>
            <w:proofErr w:type="spellStart"/>
            <w:r w:rsidRPr="00FB363A">
              <w:rPr>
                <w:rFonts w:ascii="Tims" w:hAnsi="Tims" w:cs="Times New Roman"/>
                <w:szCs w:val="24"/>
              </w:rPr>
              <w:t>capacity</w:t>
            </w:r>
            <w:proofErr w:type="spellEnd"/>
            <w:r w:rsidRPr="00FB363A">
              <w:rPr>
                <w:rFonts w:ascii="Tims" w:hAnsi="Tims" w:cs="Times New Roman"/>
                <w:szCs w:val="24"/>
              </w:rPr>
              <w:t>), odnosno procjenu maksimalnog intenziteta korištenja Amfiteatra koji je prihvatljiv s aspekta očuvanja kulturne baštine, urbanog prostora i kvalitete života lokalnog stanovništva. Upravo takve procjene danas predstavljaju standard u upravljanju povijesnim lokalitetima i prostorima iznimne kulturne vrijednosti.</w:t>
            </w:r>
          </w:p>
          <w:p w14:paraId="79BED469" w14:textId="77777777" w:rsidR="00252BB1" w:rsidRDefault="00252BB1" w:rsidP="00252BB1">
            <w:pPr>
              <w:rPr>
                <w:rFonts w:ascii="Tims" w:hAnsi="Tims" w:cs="Times New Roman"/>
                <w:szCs w:val="24"/>
              </w:rPr>
            </w:pPr>
            <w:r w:rsidRPr="00FB363A">
              <w:rPr>
                <w:rFonts w:ascii="Tims" w:hAnsi="Tims" w:cs="Times New Roman"/>
                <w:szCs w:val="24"/>
              </w:rPr>
              <w:t>Također smatram važnim naglasiti da je pulski Amfiteatar zaštićeno kulturno dobro te kao takav predstavlja dio kulturne baštine od javnog interesa. Sukladno načelima zaštite kulturne baštine i javnog interesa, upravljanje takvim prostorom treba biti usmjereno na očuvanje njegove kulturne, povijesne i društvene vrijednosti, uz istodobno uvažavanje potreba lokalne zajednice koja s tim prostorom svakodnevno dijeli urbani kontekst.</w:t>
            </w:r>
          </w:p>
          <w:p w14:paraId="078B50A5" w14:textId="77777777" w:rsidR="00204B96" w:rsidRDefault="00204B96" w:rsidP="00252BB1">
            <w:pPr>
              <w:rPr>
                <w:rFonts w:ascii="Tims" w:hAnsi="Tims" w:cs="Times New Roman"/>
                <w:szCs w:val="24"/>
              </w:rPr>
            </w:pPr>
          </w:p>
          <w:p w14:paraId="1CBC7AA2" w14:textId="77777777" w:rsidR="00CF0730" w:rsidRPr="00FB363A" w:rsidRDefault="00CF0730" w:rsidP="00252BB1">
            <w:pPr>
              <w:rPr>
                <w:rFonts w:ascii="Tims" w:hAnsi="Tims" w:cs="Times New Roman"/>
                <w:szCs w:val="24"/>
              </w:rPr>
            </w:pPr>
          </w:p>
          <w:p w14:paraId="28E7A9F2" w14:textId="3BC1D446" w:rsidR="00252BB1" w:rsidRPr="00FB363A" w:rsidRDefault="00435365" w:rsidP="00BF779D">
            <w:pPr>
              <w:spacing w:after="0"/>
              <w:rPr>
                <w:rFonts w:ascii="Tims" w:hAnsi="Tims" w:cs="Times New Roman"/>
                <w:szCs w:val="24"/>
              </w:rPr>
            </w:pPr>
            <w:r>
              <w:rPr>
                <w:rFonts w:ascii="Tims" w:hAnsi="Tims" w:cs="Times New Roman"/>
                <w:b/>
                <w:bCs/>
                <w:szCs w:val="24"/>
              </w:rPr>
              <w:t>3</w:t>
            </w:r>
            <w:r w:rsidRPr="00435365">
              <w:rPr>
                <w:rFonts w:ascii="Tims" w:hAnsi="Tims" w:cs="Times New Roman"/>
                <w:b/>
                <w:bCs/>
                <w:szCs w:val="24"/>
              </w:rPr>
              <w:t>.</w:t>
            </w:r>
            <w:r>
              <w:rPr>
                <w:rFonts w:ascii="Tims" w:hAnsi="Tims" w:cs="Times New Roman"/>
                <w:szCs w:val="24"/>
              </w:rPr>
              <w:t xml:space="preserve">      </w:t>
            </w:r>
            <w:r w:rsidR="00252BB1" w:rsidRPr="00FB363A">
              <w:rPr>
                <w:rFonts w:ascii="Tims" w:hAnsi="Tims" w:cs="Times New Roman"/>
                <w:szCs w:val="24"/>
              </w:rPr>
              <w:t>Posebno problematičnim smatram činjenicu da pr</w:t>
            </w:r>
            <w:r w:rsidR="00252BB1" w:rsidRPr="00BF779D">
              <w:rPr>
                <w:rFonts w:ascii="Tims" w:hAnsi="Tims" w:cs="Times New Roman"/>
                <w:szCs w:val="24"/>
              </w:rPr>
              <w:t>avilnik ne predviđa nikakav mehanizam uključivanja lokalne zajednice u proces odlučivanja o korištenju Amfiteatra. Radi</w:t>
            </w:r>
            <w:r w:rsidR="00252BB1" w:rsidRPr="00FB363A">
              <w:rPr>
                <w:rFonts w:ascii="Tims" w:hAnsi="Tims" w:cs="Times New Roman"/>
                <w:szCs w:val="24"/>
              </w:rPr>
              <w:t xml:space="preserve"> se o javnom prostoru i kulturnom dobru koje pripada svim građanima, pa bi lokalno stanovništvo – osobito stanovnici područja koje je najizravnije pogođeno održavanjem velikih događanja – trebalo imati mogućnost sudjelovanja u raspravama i savjetodavnim procesima vezanim uz njegovo korištenje.</w:t>
            </w:r>
          </w:p>
          <w:p w14:paraId="5A6F6EAC" w14:textId="77777777" w:rsidR="00252BB1" w:rsidRPr="00FB363A" w:rsidRDefault="00252BB1" w:rsidP="00BF779D">
            <w:pPr>
              <w:spacing w:after="0"/>
              <w:rPr>
                <w:rFonts w:ascii="Tims" w:hAnsi="Tims" w:cs="Times New Roman"/>
                <w:szCs w:val="24"/>
              </w:rPr>
            </w:pPr>
            <w:r w:rsidRPr="00FB363A">
              <w:rPr>
                <w:rFonts w:ascii="Tims" w:hAnsi="Tims" w:cs="Times New Roman"/>
                <w:szCs w:val="24"/>
              </w:rPr>
              <w:t>U tom kontekstu zabrinjava i činjenica da su nedavne rasprave o korištenju Arene održane na zatvorenoj konferenciji 5. i 6. ožujka 2026. godine, na kojoj nisu sudjelovali predstavnici lokalnog stanovništva, mjesnih odbora niti mediji, već prvenstveno promotori i organizatori događanja. Informacije o konferenciji objavljene su tek naknadno kroz kratko priopćenje, bez mogućnosti javne rasprave ili uvida u sadržaj iznesenih prijedloga.</w:t>
            </w:r>
          </w:p>
          <w:p w14:paraId="7FF59A71" w14:textId="77777777" w:rsidR="00252BB1" w:rsidRPr="00FB363A" w:rsidRDefault="00252BB1" w:rsidP="00BF779D">
            <w:pPr>
              <w:spacing w:after="0"/>
              <w:rPr>
                <w:rFonts w:ascii="Tims" w:hAnsi="Tims" w:cs="Times New Roman"/>
                <w:szCs w:val="24"/>
              </w:rPr>
            </w:pPr>
            <w:r w:rsidRPr="00FB363A">
              <w:rPr>
                <w:rFonts w:ascii="Tims" w:hAnsi="Tims" w:cs="Times New Roman"/>
                <w:szCs w:val="24"/>
              </w:rPr>
              <w:t>Takav način rasprave o budućnosti jednog od najvažnijih javnih prostora u gradu ne doprinosi transparentnosti niti povjerenju javnosti u procese donošenja odluka. Upravljanje kulturnim dobrom ovakvog značaja trebalo bi se temeljiti na načelima transparentnosti, participativnog upravljanja i uključivanja lokalne zajednice.</w:t>
            </w:r>
          </w:p>
          <w:p w14:paraId="0C32D8B7" w14:textId="77777777" w:rsidR="00252BB1" w:rsidRPr="00FB363A" w:rsidRDefault="00252BB1" w:rsidP="00BF779D">
            <w:pPr>
              <w:spacing w:after="0"/>
              <w:rPr>
                <w:rFonts w:ascii="Tims" w:hAnsi="Tims" w:cs="Times New Roman"/>
                <w:szCs w:val="24"/>
              </w:rPr>
            </w:pPr>
            <w:r w:rsidRPr="00FB363A">
              <w:rPr>
                <w:rFonts w:ascii="Tims" w:hAnsi="Tims" w:cs="Times New Roman"/>
                <w:szCs w:val="24"/>
              </w:rPr>
              <w:t>Rasprave o načinu korištenja jednog od najvrjednijih kulturnih dobara u gradu trebale bi se odvijati kroz otvorene i transparentne procese koji uključuju javnost, stručnu zajednicu i predstavnike lokalnog stanovništva.</w:t>
            </w:r>
          </w:p>
          <w:p w14:paraId="15B09B1B" w14:textId="77777777" w:rsidR="00252BB1" w:rsidRPr="00FB363A" w:rsidRDefault="00252BB1" w:rsidP="00BF779D">
            <w:pPr>
              <w:spacing w:after="0"/>
              <w:rPr>
                <w:rFonts w:ascii="Tims" w:hAnsi="Tims" w:cs="Times New Roman"/>
                <w:szCs w:val="24"/>
              </w:rPr>
            </w:pPr>
            <w:r w:rsidRPr="00FB363A">
              <w:rPr>
                <w:rFonts w:ascii="Tims" w:hAnsi="Tims" w:cs="Times New Roman"/>
                <w:szCs w:val="24"/>
              </w:rPr>
              <w:t>U planiranju programa u Amfiteatru potrebno je osigurati ravnotežu između različitih tipova sadržaja, pri čemu bi kulturni programi javnog interesa trebali imati posebno mjesto u odnosu na komercijalne događaje.</w:t>
            </w:r>
          </w:p>
          <w:p w14:paraId="45D844E5" w14:textId="77777777" w:rsidR="00675FC7" w:rsidRDefault="00675FC7" w:rsidP="00252BB1">
            <w:pPr>
              <w:rPr>
                <w:rFonts w:ascii="Tims" w:hAnsi="Tims" w:cs="Times New Roman"/>
                <w:szCs w:val="24"/>
              </w:rPr>
            </w:pPr>
          </w:p>
          <w:p w14:paraId="586C2F2C" w14:textId="77777777" w:rsidR="00435365" w:rsidRDefault="00435365" w:rsidP="00252BB1">
            <w:pPr>
              <w:rPr>
                <w:rFonts w:ascii="Tims" w:hAnsi="Tims" w:cs="Times New Roman"/>
                <w:szCs w:val="24"/>
              </w:rPr>
            </w:pPr>
          </w:p>
          <w:p w14:paraId="3297ADF4" w14:textId="77777777" w:rsidR="00435365" w:rsidRDefault="00435365" w:rsidP="00252BB1">
            <w:pPr>
              <w:rPr>
                <w:rFonts w:ascii="Tims" w:hAnsi="Tims" w:cs="Times New Roman"/>
                <w:szCs w:val="24"/>
              </w:rPr>
            </w:pPr>
          </w:p>
          <w:p w14:paraId="468CD6FD" w14:textId="77777777" w:rsidR="00CF0730" w:rsidRDefault="00CF0730" w:rsidP="00252BB1">
            <w:pPr>
              <w:rPr>
                <w:rFonts w:ascii="Tims" w:hAnsi="Tims" w:cs="Times New Roman"/>
                <w:szCs w:val="24"/>
              </w:rPr>
            </w:pPr>
          </w:p>
          <w:p w14:paraId="10B9566C" w14:textId="77777777" w:rsidR="00CF0730" w:rsidRDefault="00CF0730" w:rsidP="00252BB1">
            <w:pPr>
              <w:rPr>
                <w:rFonts w:ascii="Tims" w:hAnsi="Tims" w:cs="Times New Roman"/>
                <w:szCs w:val="24"/>
              </w:rPr>
            </w:pPr>
          </w:p>
          <w:p w14:paraId="5E967364" w14:textId="77777777" w:rsidR="00CF0730" w:rsidRDefault="00CF0730" w:rsidP="00252BB1">
            <w:pPr>
              <w:rPr>
                <w:rFonts w:ascii="Tims" w:hAnsi="Tims" w:cs="Times New Roman"/>
                <w:szCs w:val="24"/>
              </w:rPr>
            </w:pPr>
          </w:p>
          <w:p w14:paraId="3BE9B60D" w14:textId="77777777" w:rsidR="00CF0730" w:rsidRDefault="00CF0730" w:rsidP="00252BB1">
            <w:pPr>
              <w:rPr>
                <w:rFonts w:ascii="Tims" w:hAnsi="Tims" w:cs="Times New Roman"/>
                <w:szCs w:val="24"/>
              </w:rPr>
            </w:pPr>
          </w:p>
          <w:p w14:paraId="7ED9C850" w14:textId="77777777" w:rsidR="00CF0730" w:rsidRDefault="00CF0730" w:rsidP="00252BB1">
            <w:pPr>
              <w:rPr>
                <w:rFonts w:ascii="Tims" w:hAnsi="Tims" w:cs="Times New Roman"/>
                <w:szCs w:val="24"/>
              </w:rPr>
            </w:pPr>
          </w:p>
          <w:p w14:paraId="4178FDCC" w14:textId="77777777" w:rsidR="00CF0730" w:rsidRDefault="00CF0730" w:rsidP="00252BB1">
            <w:pPr>
              <w:rPr>
                <w:rFonts w:ascii="Tims" w:hAnsi="Tims" w:cs="Times New Roman"/>
                <w:szCs w:val="24"/>
              </w:rPr>
            </w:pPr>
          </w:p>
          <w:p w14:paraId="6844EF98" w14:textId="77777777" w:rsidR="00CF0730" w:rsidRDefault="00CF0730" w:rsidP="00252BB1">
            <w:pPr>
              <w:rPr>
                <w:rFonts w:ascii="Tims" w:hAnsi="Tims" w:cs="Times New Roman"/>
                <w:szCs w:val="24"/>
              </w:rPr>
            </w:pPr>
          </w:p>
          <w:p w14:paraId="5A24D3CF" w14:textId="77777777" w:rsidR="00CF0730" w:rsidRDefault="00CF0730" w:rsidP="00252BB1">
            <w:pPr>
              <w:rPr>
                <w:rFonts w:ascii="Tims" w:hAnsi="Tims" w:cs="Times New Roman"/>
                <w:szCs w:val="24"/>
              </w:rPr>
            </w:pPr>
          </w:p>
          <w:p w14:paraId="650A6E4A" w14:textId="77777777" w:rsidR="00CF0730" w:rsidRDefault="00CF0730" w:rsidP="00252BB1">
            <w:pPr>
              <w:rPr>
                <w:rFonts w:ascii="Tims" w:hAnsi="Tims" w:cs="Times New Roman"/>
                <w:szCs w:val="24"/>
              </w:rPr>
            </w:pPr>
          </w:p>
          <w:p w14:paraId="1C7666A5" w14:textId="77777777" w:rsidR="00CF0730" w:rsidRDefault="00CF0730" w:rsidP="00252BB1">
            <w:pPr>
              <w:rPr>
                <w:rFonts w:ascii="Tims" w:hAnsi="Tims" w:cs="Times New Roman"/>
                <w:szCs w:val="24"/>
              </w:rPr>
            </w:pPr>
          </w:p>
          <w:p w14:paraId="66FE71CD" w14:textId="77777777" w:rsidR="00CF0730" w:rsidRDefault="00CF0730" w:rsidP="00252BB1">
            <w:pPr>
              <w:rPr>
                <w:rFonts w:ascii="Tims" w:hAnsi="Tims" w:cs="Times New Roman"/>
                <w:szCs w:val="24"/>
              </w:rPr>
            </w:pPr>
          </w:p>
          <w:p w14:paraId="7BC34414" w14:textId="77777777" w:rsidR="00CF0730" w:rsidRDefault="00CF0730" w:rsidP="00252BB1">
            <w:pPr>
              <w:rPr>
                <w:rFonts w:ascii="Tims" w:hAnsi="Tims" w:cs="Times New Roman"/>
                <w:szCs w:val="24"/>
              </w:rPr>
            </w:pPr>
          </w:p>
          <w:p w14:paraId="61B16FE3" w14:textId="77777777" w:rsidR="00CF0730" w:rsidRDefault="00CF0730" w:rsidP="00252BB1">
            <w:pPr>
              <w:rPr>
                <w:rFonts w:ascii="Tims" w:hAnsi="Tims" w:cs="Times New Roman"/>
                <w:szCs w:val="24"/>
              </w:rPr>
            </w:pPr>
          </w:p>
          <w:p w14:paraId="77BD47D2" w14:textId="77777777" w:rsidR="00CF0730" w:rsidRDefault="00CF0730" w:rsidP="00252BB1">
            <w:pPr>
              <w:rPr>
                <w:rFonts w:ascii="Tims" w:hAnsi="Tims" w:cs="Times New Roman"/>
                <w:szCs w:val="24"/>
              </w:rPr>
            </w:pPr>
          </w:p>
          <w:p w14:paraId="5C24CCF6" w14:textId="77777777" w:rsidR="00CF0730" w:rsidRDefault="00CF0730" w:rsidP="00252BB1">
            <w:pPr>
              <w:rPr>
                <w:rFonts w:ascii="Tims" w:hAnsi="Tims" w:cs="Times New Roman"/>
                <w:szCs w:val="24"/>
              </w:rPr>
            </w:pPr>
          </w:p>
          <w:p w14:paraId="333B1E3F" w14:textId="5022104D" w:rsidR="00252BB1" w:rsidRPr="00FB363A" w:rsidRDefault="00252BB1" w:rsidP="00252BB1">
            <w:pPr>
              <w:rPr>
                <w:rFonts w:ascii="Tims" w:hAnsi="Tims" w:cs="Times New Roman"/>
                <w:szCs w:val="24"/>
              </w:rPr>
            </w:pPr>
            <w:r w:rsidRPr="00FB363A">
              <w:rPr>
                <w:rFonts w:ascii="Tims" w:hAnsi="Tims" w:cs="Times New Roman"/>
                <w:szCs w:val="24"/>
              </w:rPr>
              <w:t>Prijedlozi dopune pravilnika</w:t>
            </w:r>
          </w:p>
          <w:p w14:paraId="7E041CA4" w14:textId="180FF02F" w:rsidR="00252BB1" w:rsidRPr="00FB363A" w:rsidRDefault="00435365" w:rsidP="00252BB1">
            <w:pPr>
              <w:rPr>
                <w:rFonts w:ascii="Tims" w:hAnsi="Tims" w:cs="Times New Roman"/>
                <w:szCs w:val="24"/>
              </w:rPr>
            </w:pPr>
            <w:r>
              <w:rPr>
                <w:rFonts w:ascii="Tims" w:hAnsi="Tims" w:cs="Times New Roman"/>
                <w:b/>
                <w:bCs/>
                <w:szCs w:val="24"/>
              </w:rPr>
              <w:t>4</w:t>
            </w:r>
            <w:r w:rsidR="00675FC7" w:rsidRPr="00675FC7">
              <w:rPr>
                <w:rFonts w:ascii="Tims" w:hAnsi="Tims" w:cs="Times New Roman"/>
                <w:b/>
                <w:bCs/>
                <w:szCs w:val="24"/>
              </w:rPr>
              <w:t>.</w:t>
            </w:r>
            <w:r w:rsidR="00675FC7">
              <w:rPr>
                <w:rFonts w:ascii="Tims" w:hAnsi="Tims" w:cs="Times New Roman"/>
                <w:szCs w:val="24"/>
              </w:rPr>
              <w:t xml:space="preserve">            </w:t>
            </w:r>
            <w:r w:rsidR="00252BB1" w:rsidRPr="00FB363A">
              <w:rPr>
                <w:rFonts w:ascii="Tims" w:hAnsi="Tims" w:cs="Times New Roman"/>
                <w:szCs w:val="24"/>
              </w:rPr>
              <w:t>Predlažem da se pravilnik dopuni odredbama koje će:</w:t>
            </w:r>
          </w:p>
          <w:p w14:paraId="7FC348B4" w14:textId="77777777" w:rsidR="00252BB1" w:rsidRPr="00FB363A" w:rsidRDefault="00252BB1" w:rsidP="00252BB1">
            <w:pPr>
              <w:rPr>
                <w:rFonts w:ascii="Tims" w:hAnsi="Tims" w:cs="Times New Roman"/>
                <w:szCs w:val="24"/>
              </w:rPr>
            </w:pPr>
            <w:r w:rsidRPr="00FB363A">
              <w:rPr>
                <w:rFonts w:ascii="Tims" w:hAnsi="Tims" w:cs="Times New Roman"/>
                <w:szCs w:val="24"/>
              </w:rPr>
              <w:t>• uvesti procjenu utjecaja programa na lokalnu zajednicu, • definirati ograničenje ukupnog broja velikih događanja u sezoni,</w:t>
            </w:r>
          </w:p>
          <w:p w14:paraId="1B1EBEE1" w14:textId="77777777" w:rsidR="00252BB1" w:rsidRPr="00FB363A" w:rsidRDefault="00252BB1" w:rsidP="00252BB1">
            <w:pPr>
              <w:rPr>
                <w:rFonts w:ascii="Tims" w:hAnsi="Tims" w:cs="Times New Roman"/>
                <w:szCs w:val="24"/>
              </w:rPr>
            </w:pPr>
            <w:r w:rsidRPr="00FB363A">
              <w:rPr>
                <w:rFonts w:ascii="Tims" w:hAnsi="Tims" w:cs="Times New Roman"/>
                <w:szCs w:val="24"/>
              </w:rPr>
              <w:t>• jasnije regulirati maksimalne razine buke i trajanje događanja, • predvidjeti mehanizme praćenja utjecaja na promet i infrastrukturu, • omogućiti savjetodavno sudjelovanje predstavnika mjesnog odbora Arena ili drugih predstavnika lokalne zajednice u procesima planiranja i evaluacije programa.</w:t>
            </w:r>
          </w:p>
          <w:p w14:paraId="058D6FF2" w14:textId="77777777" w:rsidR="00252BB1" w:rsidRPr="00FB363A" w:rsidRDefault="00252BB1" w:rsidP="00252BB1">
            <w:pPr>
              <w:rPr>
                <w:rFonts w:ascii="Tims" w:hAnsi="Tims" w:cs="Times New Roman"/>
                <w:szCs w:val="24"/>
              </w:rPr>
            </w:pPr>
            <w:r w:rsidRPr="00FB363A">
              <w:rPr>
                <w:rFonts w:ascii="Tims" w:hAnsi="Tims" w:cs="Times New Roman"/>
                <w:szCs w:val="24"/>
              </w:rPr>
              <w:t>Pulski Amfiteatar nije samo turistička atrakcija ili infrastruktura za organizaciju događanja, već jedan od ključnih simbola grada Pule i dio njegova kulturnog identiteta. Upravo zbog toga način na koji se njime upravlja ima šire značenje za grad, njegove stanovnike i očuvanje kulturne baštine.</w:t>
            </w:r>
          </w:p>
          <w:p w14:paraId="1E0C3EDA" w14:textId="77777777" w:rsidR="00252BB1" w:rsidRPr="00FB363A" w:rsidRDefault="00252BB1" w:rsidP="00252BB1">
            <w:pPr>
              <w:rPr>
                <w:rFonts w:ascii="Tims" w:hAnsi="Tims" w:cs="Times New Roman"/>
                <w:szCs w:val="24"/>
              </w:rPr>
            </w:pPr>
            <w:r w:rsidRPr="00FB363A">
              <w:rPr>
                <w:rFonts w:ascii="Tims" w:hAnsi="Tims" w:cs="Times New Roman"/>
                <w:szCs w:val="24"/>
              </w:rPr>
              <w:t>Ako se Amfiteatar nastavi tretirati prvenstveno kao infrastruktura za masovnu produkciju koncerata i turističkih događanja, postoji realna opasnost da jedan od najvrjednijih spomenika kulturne baštine postane tek kulisa turističke industrije, umjesto prostor koji se odgovorno čuva i koristi u interesu grada i njegovih stanovnika.</w:t>
            </w:r>
          </w:p>
          <w:p w14:paraId="56D403EA" w14:textId="77777777" w:rsidR="00252BB1" w:rsidRPr="00FB363A" w:rsidRDefault="00252BB1" w:rsidP="00252BB1">
            <w:pPr>
              <w:rPr>
                <w:rFonts w:ascii="Tims" w:hAnsi="Tims" w:cs="Times New Roman"/>
                <w:szCs w:val="24"/>
              </w:rPr>
            </w:pPr>
            <w:r w:rsidRPr="00FB363A">
              <w:rPr>
                <w:rFonts w:ascii="Tims" w:hAnsi="Tims" w:cs="Times New Roman"/>
                <w:szCs w:val="24"/>
              </w:rPr>
              <w:t xml:space="preserve">Zaključno, smatram da upravljanje pulskim Amfiteatrom zahtijeva pažljivo i uravnoteženo razmatranje njegove kulturne, društvene i prostorne funkcije. Kao iznimno vrijedan arheološki spomenik i jedan od najvažnijih simbola grada Pule, Amfiteatar </w:t>
            </w:r>
            <w:r w:rsidRPr="00FB363A">
              <w:rPr>
                <w:rFonts w:ascii="Tims" w:hAnsi="Tims" w:cs="Times New Roman"/>
                <w:szCs w:val="24"/>
              </w:rPr>
              <w:lastRenderedPageBreak/>
              <w:t>predstavlja kulturno dobro čije korištenje mora biti vođeno načelima odgovornog upravljanja baštinom, zaštite javnog interesa i održivog razvoja grada.</w:t>
            </w:r>
          </w:p>
          <w:p w14:paraId="4A57B8F2" w14:textId="1BD203FE" w:rsidR="00252BB1" w:rsidRPr="00FB363A" w:rsidRDefault="00252BB1" w:rsidP="00252BB1">
            <w:pPr>
              <w:rPr>
                <w:rFonts w:ascii="Tims" w:hAnsi="Tims" w:cs="Times New Roman"/>
                <w:szCs w:val="24"/>
              </w:rPr>
            </w:pPr>
            <w:r w:rsidRPr="00FB363A">
              <w:rPr>
                <w:rFonts w:ascii="Tims" w:hAnsi="Tims" w:cs="Times New Roman"/>
                <w:szCs w:val="24"/>
              </w:rPr>
              <w:t>Upravo zato smatram da je prilikom donošenja pravilnika potrebno uzeti u obzir ne samo organizacijske i tržišne aspekte korištenja prostora, nego i njegov utjecaj na lokalnu zajednicu, urbani prostor i dugoročno očuvanje kulturne baštine.</w:t>
            </w:r>
          </w:p>
        </w:tc>
        <w:tc>
          <w:tcPr>
            <w:tcW w:w="5670" w:type="dxa"/>
            <w:tcBorders>
              <w:top w:val="single" w:sz="4" w:space="0" w:color="365F91"/>
              <w:left w:val="single" w:sz="4" w:space="0" w:color="365F91"/>
              <w:bottom w:val="single" w:sz="4" w:space="0" w:color="365F91"/>
              <w:right w:val="single" w:sz="4" w:space="0" w:color="365F91"/>
            </w:tcBorders>
            <w:vAlign w:val="center"/>
          </w:tcPr>
          <w:p w14:paraId="63193720" w14:textId="77777777" w:rsidR="00602D81" w:rsidRDefault="00602D81" w:rsidP="00C43A0F">
            <w:pPr>
              <w:spacing w:after="120" w:line="240" w:lineRule="auto"/>
              <w:rPr>
                <w:rFonts w:ascii="Tims" w:hAnsi="Tims" w:cs="Times New Roman"/>
                <w:color w:val="EE0000"/>
                <w:szCs w:val="24"/>
              </w:rPr>
            </w:pPr>
          </w:p>
          <w:p w14:paraId="18DD6719" w14:textId="05E8A239" w:rsidR="00B50217" w:rsidRPr="00435365" w:rsidRDefault="00435365" w:rsidP="00435365">
            <w:pPr>
              <w:spacing w:after="0" w:line="240" w:lineRule="auto"/>
              <w:rPr>
                <w:rFonts w:ascii="Tims" w:eastAsia="Times New Roman" w:hAnsi="Tims" w:cs="Times New Roman"/>
                <w:b/>
                <w:bCs/>
                <w:szCs w:val="24"/>
                <w:lang w:eastAsia="zh-CN"/>
              </w:rPr>
            </w:pPr>
            <w:r w:rsidRPr="00435365">
              <w:rPr>
                <w:rFonts w:ascii="Tims" w:eastAsia="Times New Roman" w:hAnsi="Tims" w:cs="Times New Roman"/>
                <w:b/>
                <w:bCs/>
                <w:szCs w:val="24"/>
                <w:lang w:eastAsia="zh-CN"/>
              </w:rPr>
              <w:t>1.</w:t>
            </w:r>
            <w:r>
              <w:rPr>
                <w:rFonts w:ascii="Tims" w:eastAsia="Times New Roman" w:hAnsi="Tims" w:cs="Times New Roman"/>
                <w:b/>
                <w:bCs/>
                <w:szCs w:val="24"/>
                <w:lang w:eastAsia="zh-CN"/>
              </w:rPr>
              <w:t xml:space="preserve">   </w:t>
            </w:r>
            <w:r w:rsidR="00B50217" w:rsidRPr="00435365">
              <w:rPr>
                <w:rFonts w:ascii="Tims" w:eastAsia="Times New Roman" w:hAnsi="Tims" w:cs="Times New Roman"/>
                <w:b/>
                <w:bCs/>
                <w:szCs w:val="24"/>
                <w:lang w:eastAsia="zh-CN"/>
              </w:rPr>
              <w:t>Prijedlo</w:t>
            </w:r>
            <w:r w:rsidR="00204B96" w:rsidRPr="00435365">
              <w:rPr>
                <w:rFonts w:ascii="Tims" w:eastAsia="Times New Roman" w:hAnsi="Tims" w:cs="Times New Roman"/>
                <w:b/>
                <w:bCs/>
                <w:szCs w:val="24"/>
                <w:lang w:eastAsia="zh-CN"/>
              </w:rPr>
              <w:t>zi</w:t>
            </w:r>
            <w:r w:rsidR="00B50217" w:rsidRPr="00435365">
              <w:rPr>
                <w:rFonts w:ascii="Tims" w:eastAsia="Times New Roman" w:hAnsi="Tims" w:cs="Times New Roman"/>
                <w:b/>
                <w:bCs/>
                <w:szCs w:val="24"/>
                <w:lang w:eastAsia="zh-CN"/>
              </w:rPr>
              <w:t xml:space="preserve"> pod točkom 1. se </w:t>
            </w:r>
            <w:r w:rsidR="00663577">
              <w:rPr>
                <w:rFonts w:ascii="Tims" w:eastAsia="Times New Roman" w:hAnsi="Tims" w:cs="Times New Roman"/>
                <w:b/>
                <w:bCs/>
                <w:szCs w:val="24"/>
                <w:lang w:eastAsia="zh-CN"/>
              </w:rPr>
              <w:t>ne prihvaćaju</w:t>
            </w:r>
          </w:p>
          <w:p w14:paraId="2B0C2EE7" w14:textId="77777777" w:rsidR="00602D81" w:rsidRPr="00602D81" w:rsidRDefault="00602D81" w:rsidP="00602D81">
            <w:pPr>
              <w:spacing w:after="120" w:line="240" w:lineRule="auto"/>
              <w:rPr>
                <w:rFonts w:ascii="Tims" w:hAnsi="Tims" w:cs="Times New Roman"/>
                <w:color w:val="EE0000"/>
                <w:szCs w:val="24"/>
              </w:rPr>
            </w:pPr>
          </w:p>
          <w:p w14:paraId="23D77A4E" w14:textId="558DF4C1" w:rsidR="00602D81" w:rsidRPr="00204B96" w:rsidRDefault="00602D81" w:rsidP="00602D81">
            <w:pPr>
              <w:spacing w:after="120" w:line="240" w:lineRule="auto"/>
              <w:rPr>
                <w:rFonts w:ascii="Tims" w:hAnsi="Tims" w:cs="Times New Roman"/>
                <w:color w:val="000000" w:themeColor="text1"/>
                <w:szCs w:val="24"/>
              </w:rPr>
            </w:pPr>
            <w:bookmarkStart w:id="2" w:name="_Hlk226442716"/>
            <w:r w:rsidRPr="00B50217">
              <w:rPr>
                <w:rFonts w:ascii="Tims" w:hAnsi="Tims" w:cs="Times New Roman"/>
                <w:color w:val="000000" w:themeColor="text1"/>
                <w:szCs w:val="24"/>
              </w:rPr>
              <w:t xml:space="preserve">Uvažavaju se navodi koji ukazuju na potrebu </w:t>
            </w:r>
            <w:r w:rsidRPr="00204B96">
              <w:rPr>
                <w:rFonts w:ascii="Tims" w:hAnsi="Tims" w:cs="Times New Roman"/>
                <w:b/>
                <w:bCs/>
                <w:color w:val="000000" w:themeColor="text1"/>
                <w:szCs w:val="24"/>
              </w:rPr>
              <w:t>uravnoteženog upravljanja Amfiteatrom</w:t>
            </w:r>
            <w:r w:rsidRPr="00B50217">
              <w:rPr>
                <w:rFonts w:ascii="Tims" w:hAnsi="Tims" w:cs="Times New Roman"/>
                <w:color w:val="000000" w:themeColor="text1"/>
                <w:szCs w:val="24"/>
              </w:rPr>
              <w:t xml:space="preserve"> kao kulturnim dobrom iznimne vrijednosti, uz istodobno uvažavanje utjecaja na lokalnu zajednicu i kvalitetu života stanovnika. </w:t>
            </w:r>
            <w:r w:rsidR="00435365">
              <w:rPr>
                <w:rFonts w:ascii="Tims" w:hAnsi="Tims" w:cs="Times New Roman"/>
                <w:color w:val="000000" w:themeColor="text1"/>
                <w:szCs w:val="24"/>
              </w:rPr>
              <w:t>R</w:t>
            </w:r>
            <w:r w:rsidRPr="00B50217">
              <w:rPr>
                <w:rFonts w:ascii="Tims" w:hAnsi="Tims" w:cs="Times New Roman"/>
                <w:color w:val="000000" w:themeColor="text1"/>
                <w:szCs w:val="24"/>
              </w:rPr>
              <w:t>iječ</w:t>
            </w:r>
            <w:r w:rsidR="00435365">
              <w:rPr>
                <w:rFonts w:ascii="Tims" w:hAnsi="Tims" w:cs="Times New Roman"/>
                <w:color w:val="000000" w:themeColor="text1"/>
                <w:szCs w:val="24"/>
              </w:rPr>
              <w:t xml:space="preserve"> je</w:t>
            </w:r>
            <w:r w:rsidRPr="00B50217">
              <w:rPr>
                <w:rFonts w:ascii="Tims" w:hAnsi="Tims" w:cs="Times New Roman"/>
                <w:color w:val="000000" w:themeColor="text1"/>
                <w:szCs w:val="24"/>
              </w:rPr>
              <w:t xml:space="preserve"> o kompleksnom prostoru kojim se upravlja u okviru više međusobno povezanih nadležnosti i propisa.</w:t>
            </w:r>
          </w:p>
          <w:p w14:paraId="1C7BCDCB" w14:textId="4D9EEAD1" w:rsidR="00602D81" w:rsidRPr="00B50217" w:rsidRDefault="00B50217" w:rsidP="00602D81">
            <w:pPr>
              <w:spacing w:after="120" w:line="240" w:lineRule="auto"/>
              <w:rPr>
                <w:rFonts w:ascii="Tims" w:hAnsi="Tims" w:cs="Times New Roman"/>
                <w:color w:val="000000" w:themeColor="text1"/>
                <w:szCs w:val="24"/>
              </w:rPr>
            </w:pPr>
            <w:r w:rsidRPr="00B50217">
              <w:rPr>
                <w:rFonts w:ascii="Tims" w:hAnsi="Tims" w:cs="Times New Roman"/>
                <w:color w:val="000000" w:themeColor="text1"/>
                <w:szCs w:val="24"/>
              </w:rPr>
              <w:t>P</w:t>
            </w:r>
            <w:r w:rsidR="00602D81" w:rsidRPr="00B50217">
              <w:rPr>
                <w:rFonts w:ascii="Tims" w:hAnsi="Tims" w:cs="Times New Roman"/>
                <w:color w:val="000000" w:themeColor="text1"/>
                <w:szCs w:val="24"/>
              </w:rPr>
              <w:t>redmetni Pravilnik uređuje postupak prijave i dodjele termina, kriterije odabira programa te prava i obveze organizatora, dok se pitanja zaštite kulturne baštine, razine buke, trajanja događanja, prometne regulacije i drugih utjecaja na lokalnu zajednicu uređuju posebnim zakonima, podzakonskim aktima i odlukama nadležnih tijela, uključujući i stručne procjene nadležnih institucija.</w:t>
            </w:r>
          </w:p>
          <w:bookmarkEnd w:id="2"/>
          <w:p w14:paraId="4476898C" w14:textId="77777777" w:rsidR="00602D81" w:rsidRDefault="00602D81" w:rsidP="00602D81">
            <w:pPr>
              <w:spacing w:after="120" w:line="240" w:lineRule="auto"/>
              <w:rPr>
                <w:rFonts w:ascii="Tims" w:hAnsi="Tims" w:cs="Times New Roman"/>
                <w:color w:val="EE0000"/>
                <w:szCs w:val="24"/>
              </w:rPr>
            </w:pPr>
          </w:p>
          <w:p w14:paraId="7703F3C8" w14:textId="7BB065FC" w:rsidR="00350B3B" w:rsidRPr="00204B96" w:rsidRDefault="00350B3B" w:rsidP="00350B3B">
            <w:pPr>
              <w:spacing w:after="120" w:line="240" w:lineRule="auto"/>
              <w:rPr>
                <w:rFonts w:ascii="Tims" w:hAnsi="Tims" w:cs="Times New Roman"/>
                <w:color w:val="000000" w:themeColor="text1"/>
                <w:szCs w:val="24"/>
              </w:rPr>
            </w:pPr>
            <w:r w:rsidRPr="00204B96">
              <w:rPr>
                <w:rFonts w:ascii="Tims" w:hAnsi="Tims" w:cs="Times New Roman"/>
                <w:color w:val="000000" w:themeColor="text1"/>
                <w:szCs w:val="24"/>
              </w:rPr>
              <w:t xml:space="preserve">Prijedlozi koji se odnose na </w:t>
            </w:r>
            <w:r w:rsidRPr="00204B96">
              <w:rPr>
                <w:rFonts w:ascii="Tims" w:hAnsi="Tims" w:cs="Times New Roman"/>
                <w:b/>
                <w:bCs/>
                <w:color w:val="000000" w:themeColor="text1"/>
                <w:szCs w:val="24"/>
              </w:rPr>
              <w:t>uvođenje strogo propisanih ograničenja broja događanja, trajanja programa ili dodatnih obveznih procedura</w:t>
            </w:r>
            <w:r w:rsidRPr="00204B96">
              <w:rPr>
                <w:rFonts w:ascii="Tims" w:hAnsi="Tims" w:cs="Times New Roman"/>
                <w:color w:val="000000" w:themeColor="text1"/>
                <w:szCs w:val="24"/>
              </w:rPr>
              <w:t xml:space="preserve"> (poput formalne procjene utjecaja za svaki program) ne </w:t>
            </w:r>
            <w:r w:rsidR="00204B96" w:rsidRPr="00204B96">
              <w:rPr>
                <w:rFonts w:ascii="Tims" w:hAnsi="Tims" w:cs="Times New Roman"/>
                <w:color w:val="000000" w:themeColor="text1"/>
                <w:szCs w:val="24"/>
              </w:rPr>
              <w:t xml:space="preserve">određuju se </w:t>
            </w:r>
            <w:r w:rsidRPr="00204B96">
              <w:rPr>
                <w:rFonts w:ascii="Tims" w:hAnsi="Tims" w:cs="Times New Roman"/>
                <w:color w:val="000000" w:themeColor="text1"/>
                <w:szCs w:val="24"/>
              </w:rPr>
              <w:t xml:space="preserve"> u okviru </w:t>
            </w:r>
            <w:r w:rsidR="00204B96" w:rsidRPr="00204B96">
              <w:rPr>
                <w:rFonts w:ascii="Tims" w:hAnsi="Tims" w:cs="Times New Roman"/>
                <w:color w:val="000000" w:themeColor="text1"/>
                <w:szCs w:val="24"/>
              </w:rPr>
              <w:t>predmetnog</w:t>
            </w:r>
            <w:r w:rsidRPr="00204B96">
              <w:rPr>
                <w:rFonts w:ascii="Tims" w:hAnsi="Tims" w:cs="Times New Roman"/>
                <w:color w:val="000000" w:themeColor="text1"/>
                <w:szCs w:val="24"/>
              </w:rPr>
              <w:t xml:space="preserve"> Pravilnika, budući da prelaze njegov normativni opseg i zadiru u </w:t>
            </w:r>
            <w:r w:rsidRPr="00204B96">
              <w:rPr>
                <w:rFonts w:ascii="Tims" w:hAnsi="Tims" w:cs="Times New Roman"/>
                <w:color w:val="000000" w:themeColor="text1"/>
                <w:szCs w:val="24"/>
              </w:rPr>
              <w:lastRenderedPageBreak/>
              <w:t>područja koja su već uređena posebnim propisima i nadležnostima.</w:t>
            </w:r>
          </w:p>
          <w:p w14:paraId="6AECDD64" w14:textId="409012BB" w:rsidR="00CF0730" w:rsidRDefault="00204B96" w:rsidP="00204B96">
            <w:pPr>
              <w:spacing w:after="120" w:line="240" w:lineRule="auto"/>
              <w:rPr>
                <w:rFonts w:ascii="Tims" w:hAnsi="Tims" w:cs="Times New Roman"/>
                <w:color w:val="000000" w:themeColor="text1"/>
                <w:szCs w:val="24"/>
              </w:rPr>
            </w:pPr>
            <w:r w:rsidRPr="00204B96">
              <w:rPr>
                <w:rFonts w:ascii="Tims" w:hAnsi="Tims" w:cs="Times New Roman"/>
                <w:color w:val="000000" w:themeColor="text1"/>
                <w:szCs w:val="24"/>
              </w:rPr>
              <w:t>U predmetnom Pravilniku  jasno je naznačeno da su organizatori dužni programe provoditi sukladno svim važećim propisima, uključujući i one koji uređuju zaštitu zdravlja i sigurnost građana, čime je osigurana primjena relevantnih standarda bez potrebe za njihovim ponovnim normiranjem u ovom aktu</w:t>
            </w:r>
            <w:r w:rsidR="00CF0730">
              <w:rPr>
                <w:rFonts w:ascii="Tims" w:hAnsi="Tims" w:cs="Times New Roman"/>
                <w:color w:val="000000" w:themeColor="text1"/>
                <w:szCs w:val="24"/>
              </w:rPr>
              <w:t xml:space="preserve">. </w:t>
            </w:r>
          </w:p>
          <w:p w14:paraId="06210722" w14:textId="77777777" w:rsidR="00CF0730" w:rsidRPr="00CF0730" w:rsidRDefault="00CF0730" w:rsidP="00204B96">
            <w:pPr>
              <w:spacing w:after="120" w:line="240" w:lineRule="auto"/>
              <w:rPr>
                <w:rFonts w:ascii="Tims" w:hAnsi="Tims" w:cs="Times New Roman"/>
                <w:color w:val="000000" w:themeColor="text1"/>
                <w:szCs w:val="24"/>
              </w:rPr>
            </w:pPr>
          </w:p>
          <w:p w14:paraId="5658B581" w14:textId="5D95A69A" w:rsidR="00CF0730" w:rsidRPr="008D3E16" w:rsidRDefault="00CF0730" w:rsidP="00CF0730">
            <w:pPr>
              <w:spacing w:after="0" w:line="240" w:lineRule="auto"/>
              <w:rPr>
                <w:rFonts w:ascii="Tims" w:eastAsia="Times New Roman" w:hAnsi="Tims" w:cs="Times New Roman"/>
                <w:szCs w:val="24"/>
                <w:lang w:eastAsia="zh-CN"/>
              </w:rPr>
            </w:pPr>
            <w:r w:rsidRPr="008D3E16">
              <w:rPr>
                <w:rFonts w:ascii="Tims" w:eastAsia="Times New Roman" w:hAnsi="Tims" w:cs="Times New Roman"/>
                <w:szCs w:val="24"/>
                <w:lang w:eastAsia="zh-CN"/>
              </w:rPr>
              <w:t>Slijedom navedenog, predložen</w:t>
            </w:r>
            <w:r>
              <w:rPr>
                <w:rFonts w:ascii="Tims" w:eastAsia="Times New Roman" w:hAnsi="Tims" w:cs="Times New Roman"/>
                <w:szCs w:val="24"/>
                <w:lang w:eastAsia="zh-CN"/>
              </w:rPr>
              <w:t xml:space="preserve">o se </w:t>
            </w:r>
            <w:r w:rsidRPr="008D3E16">
              <w:rPr>
                <w:rFonts w:ascii="Tims" w:eastAsia="Times New Roman" w:hAnsi="Tims" w:cs="Times New Roman"/>
                <w:szCs w:val="24"/>
                <w:lang w:eastAsia="zh-CN"/>
              </w:rPr>
              <w:t xml:space="preserve"> ne prihvaća.</w:t>
            </w:r>
          </w:p>
          <w:p w14:paraId="43D9D1F2" w14:textId="77777777" w:rsidR="00CF0730" w:rsidRDefault="00CF0730" w:rsidP="00204B96">
            <w:pPr>
              <w:spacing w:after="120" w:line="240" w:lineRule="auto"/>
              <w:rPr>
                <w:rFonts w:ascii="Tims" w:hAnsi="Tims" w:cs="Times New Roman"/>
                <w:b/>
                <w:bCs/>
                <w:color w:val="000000" w:themeColor="text1"/>
                <w:szCs w:val="24"/>
              </w:rPr>
            </w:pPr>
          </w:p>
          <w:p w14:paraId="243BB213" w14:textId="77777777" w:rsidR="00204B96" w:rsidRDefault="00204B96" w:rsidP="00204B96">
            <w:pPr>
              <w:spacing w:after="120" w:line="240" w:lineRule="auto"/>
              <w:rPr>
                <w:rFonts w:ascii="Tims" w:hAnsi="Tims" w:cs="Times New Roman"/>
                <w:b/>
                <w:bCs/>
                <w:color w:val="000000" w:themeColor="text1"/>
                <w:szCs w:val="24"/>
              </w:rPr>
            </w:pPr>
          </w:p>
          <w:p w14:paraId="382569A2" w14:textId="77777777" w:rsidR="00B550AA" w:rsidRDefault="00B550AA" w:rsidP="00204B96">
            <w:pPr>
              <w:spacing w:after="120" w:line="240" w:lineRule="auto"/>
              <w:rPr>
                <w:rFonts w:ascii="Tims" w:hAnsi="Tims" w:cs="Times New Roman"/>
                <w:b/>
                <w:bCs/>
                <w:color w:val="000000" w:themeColor="text1"/>
                <w:szCs w:val="24"/>
              </w:rPr>
            </w:pPr>
          </w:p>
          <w:p w14:paraId="19700881" w14:textId="77777777" w:rsidR="00B550AA" w:rsidRDefault="00B550AA" w:rsidP="00204B96">
            <w:pPr>
              <w:spacing w:after="120" w:line="240" w:lineRule="auto"/>
              <w:rPr>
                <w:rFonts w:ascii="Tims" w:hAnsi="Tims" w:cs="Times New Roman"/>
                <w:b/>
                <w:bCs/>
                <w:color w:val="000000" w:themeColor="text1"/>
                <w:szCs w:val="24"/>
              </w:rPr>
            </w:pPr>
          </w:p>
          <w:p w14:paraId="5411899A" w14:textId="5595696D" w:rsidR="00204B96" w:rsidRPr="00204B96" w:rsidRDefault="00435365" w:rsidP="00204B96">
            <w:pPr>
              <w:spacing w:after="120" w:line="240" w:lineRule="auto"/>
              <w:rPr>
                <w:rFonts w:ascii="Tims" w:hAnsi="Tims" w:cs="Times New Roman"/>
                <w:color w:val="000000" w:themeColor="text1"/>
                <w:szCs w:val="24"/>
              </w:rPr>
            </w:pPr>
            <w:r>
              <w:rPr>
                <w:rFonts w:ascii="Tims" w:hAnsi="Tims" w:cs="Times New Roman"/>
                <w:b/>
                <w:bCs/>
                <w:color w:val="000000" w:themeColor="text1"/>
                <w:szCs w:val="24"/>
              </w:rPr>
              <w:t xml:space="preserve">2. </w:t>
            </w:r>
            <w:r w:rsidR="00204B96" w:rsidRPr="00204B96">
              <w:rPr>
                <w:rFonts w:ascii="Tims" w:hAnsi="Tims" w:cs="Times New Roman"/>
                <w:b/>
                <w:bCs/>
                <w:color w:val="000000" w:themeColor="text1"/>
                <w:szCs w:val="24"/>
              </w:rPr>
              <w:t>Pitanje utvrđivanja nosivog kapaciteta lokaliteta</w:t>
            </w:r>
            <w:r w:rsidR="00204B96" w:rsidRPr="00204B96">
              <w:rPr>
                <w:rFonts w:ascii="Tims" w:hAnsi="Tims" w:cs="Times New Roman"/>
                <w:color w:val="000000" w:themeColor="text1"/>
                <w:szCs w:val="24"/>
              </w:rPr>
              <w:t xml:space="preserve"> (</w:t>
            </w:r>
            <w:proofErr w:type="spellStart"/>
            <w:r w:rsidR="00204B96" w:rsidRPr="00204B96">
              <w:rPr>
                <w:rFonts w:ascii="Tims" w:hAnsi="Tims" w:cs="Times New Roman"/>
                <w:color w:val="000000" w:themeColor="text1"/>
                <w:szCs w:val="24"/>
              </w:rPr>
              <w:t>carrying</w:t>
            </w:r>
            <w:proofErr w:type="spellEnd"/>
            <w:r w:rsidR="00204B96" w:rsidRPr="00204B96">
              <w:rPr>
                <w:rFonts w:ascii="Tims" w:hAnsi="Tims" w:cs="Times New Roman"/>
                <w:color w:val="000000" w:themeColor="text1"/>
                <w:szCs w:val="24"/>
              </w:rPr>
              <w:t xml:space="preserve"> </w:t>
            </w:r>
            <w:proofErr w:type="spellStart"/>
            <w:r w:rsidR="00204B96" w:rsidRPr="00204B96">
              <w:rPr>
                <w:rFonts w:ascii="Tims" w:hAnsi="Tims" w:cs="Times New Roman"/>
                <w:color w:val="000000" w:themeColor="text1"/>
                <w:szCs w:val="24"/>
              </w:rPr>
              <w:t>capacity</w:t>
            </w:r>
            <w:proofErr w:type="spellEnd"/>
            <w:r w:rsidR="00204B96" w:rsidRPr="00204B96">
              <w:rPr>
                <w:rFonts w:ascii="Tims" w:hAnsi="Tims" w:cs="Times New Roman"/>
                <w:color w:val="000000" w:themeColor="text1"/>
                <w:szCs w:val="24"/>
              </w:rPr>
              <w:t xml:space="preserve">) </w:t>
            </w:r>
            <w:bookmarkStart w:id="3" w:name="_Hlk226098590"/>
            <w:r w:rsidR="00204B96" w:rsidRPr="00204B96">
              <w:rPr>
                <w:rFonts w:ascii="Tims" w:hAnsi="Tims" w:cs="Times New Roman"/>
                <w:color w:val="000000" w:themeColor="text1"/>
                <w:szCs w:val="24"/>
              </w:rPr>
              <w:t>predstavlja složeno interdisciplinarno pitanje koje uključuje konzervatorske, sigurnosne, infrastrukturne i društvene aspekte te se razmatra u okviru nadležnosti upravitelja kulturnog dobra i nadležnih stručnih tijela, slijedom čega ne predstavlja predmet normiranja ovim Pravilnikom.</w:t>
            </w:r>
          </w:p>
          <w:p w14:paraId="3FD8B99A" w14:textId="7F8BCF27" w:rsidR="00204B96" w:rsidRPr="00204B96" w:rsidRDefault="00204B96" w:rsidP="00204B96">
            <w:pPr>
              <w:spacing w:after="120" w:line="240" w:lineRule="auto"/>
              <w:rPr>
                <w:rFonts w:ascii="Tims" w:hAnsi="Tims" w:cs="Times New Roman"/>
                <w:color w:val="000000" w:themeColor="text1"/>
                <w:szCs w:val="24"/>
              </w:rPr>
            </w:pPr>
            <w:r>
              <w:rPr>
                <w:rFonts w:ascii="Tims" w:hAnsi="Tims" w:cs="Times New Roman"/>
                <w:color w:val="000000" w:themeColor="text1"/>
                <w:szCs w:val="24"/>
              </w:rPr>
              <w:t>U</w:t>
            </w:r>
            <w:r w:rsidRPr="00204B96">
              <w:rPr>
                <w:rFonts w:ascii="Tims" w:hAnsi="Tims" w:cs="Times New Roman"/>
                <w:color w:val="000000" w:themeColor="text1"/>
                <w:szCs w:val="24"/>
              </w:rPr>
              <w:t>pravljanje Amfiteatrom provodi u suradnji više institucija (upravitelj lokaliteta, nadležna konzervatorska tijela i druga tijela), pri čemu se pitanja opterećenja lokaliteta, zaštite prostora i održivog korištenja kontinuirano prate i razmatraju u okviru njihovih nadležnosti.</w:t>
            </w:r>
          </w:p>
          <w:bookmarkEnd w:id="3"/>
          <w:p w14:paraId="24A9FB41" w14:textId="763D9E85" w:rsidR="001873BF" w:rsidRPr="001873BF" w:rsidRDefault="001873BF" w:rsidP="00CF0730">
            <w:pPr>
              <w:spacing w:after="0" w:line="240" w:lineRule="auto"/>
              <w:rPr>
                <w:rFonts w:ascii="Tims" w:eastAsia="Times New Roman" w:hAnsi="Tims" w:cs="Times New Roman"/>
                <w:szCs w:val="24"/>
                <w:lang w:eastAsia="zh-CN"/>
              </w:rPr>
            </w:pPr>
            <w:r w:rsidRPr="001873BF">
              <w:rPr>
                <w:rFonts w:ascii="Tims" w:hAnsi="Tims" w:cs="Times New Roman"/>
                <w:color w:val="000000" w:themeColor="text1"/>
                <w:szCs w:val="24"/>
              </w:rPr>
              <w:t>Slijedom navedenog, predloženi pristup već se uzima u obzir u širem upravljačkom okviru, dok dodatno normiranje u ovom Pravilniku nije potrebno.</w:t>
            </w:r>
          </w:p>
          <w:p w14:paraId="385C67A6" w14:textId="77777777" w:rsidR="00435365" w:rsidRDefault="00435365" w:rsidP="00204B96">
            <w:pPr>
              <w:spacing w:after="120" w:line="240" w:lineRule="auto"/>
              <w:rPr>
                <w:rFonts w:ascii="Tims" w:hAnsi="Tims" w:cs="Times New Roman"/>
                <w:b/>
                <w:bCs/>
                <w:color w:val="000000" w:themeColor="text1"/>
                <w:szCs w:val="24"/>
              </w:rPr>
            </w:pPr>
          </w:p>
          <w:p w14:paraId="640EC1B2" w14:textId="77777777" w:rsidR="00435365" w:rsidRDefault="00435365" w:rsidP="00204B96">
            <w:pPr>
              <w:spacing w:after="120" w:line="240" w:lineRule="auto"/>
              <w:rPr>
                <w:rFonts w:ascii="Tims" w:hAnsi="Tims" w:cs="Times New Roman"/>
                <w:b/>
                <w:bCs/>
                <w:color w:val="000000" w:themeColor="text1"/>
                <w:szCs w:val="24"/>
              </w:rPr>
            </w:pPr>
          </w:p>
          <w:p w14:paraId="3C73B87A" w14:textId="4D86D88F" w:rsidR="00435365" w:rsidRPr="006E295B" w:rsidRDefault="00435365" w:rsidP="00435365">
            <w:pPr>
              <w:spacing w:after="0" w:line="240" w:lineRule="auto"/>
              <w:rPr>
                <w:rFonts w:ascii="Tims" w:eastAsia="Times New Roman" w:hAnsi="Tims" w:cs="Times New Roman"/>
                <w:b/>
                <w:bCs/>
                <w:szCs w:val="24"/>
                <w:lang w:eastAsia="zh-CN"/>
              </w:rPr>
            </w:pPr>
            <w:r>
              <w:rPr>
                <w:rFonts w:ascii="Tims" w:eastAsia="Times New Roman" w:hAnsi="Tims" w:cs="Times New Roman"/>
                <w:b/>
                <w:bCs/>
                <w:szCs w:val="24"/>
                <w:lang w:eastAsia="zh-CN"/>
              </w:rPr>
              <w:t xml:space="preserve">3.  </w:t>
            </w:r>
            <w:r w:rsidRPr="006E295B">
              <w:rPr>
                <w:rFonts w:ascii="Tims" w:eastAsia="Times New Roman" w:hAnsi="Tims" w:cs="Times New Roman"/>
                <w:b/>
                <w:bCs/>
                <w:szCs w:val="24"/>
                <w:lang w:eastAsia="zh-CN"/>
              </w:rPr>
              <w:t>Prijedlo</w:t>
            </w:r>
            <w:r>
              <w:rPr>
                <w:rFonts w:ascii="Tims" w:eastAsia="Times New Roman" w:hAnsi="Tims" w:cs="Times New Roman"/>
                <w:b/>
                <w:bCs/>
                <w:szCs w:val="24"/>
                <w:lang w:eastAsia="zh-CN"/>
              </w:rPr>
              <w:t>zi</w:t>
            </w:r>
            <w:r w:rsidRPr="006E295B">
              <w:rPr>
                <w:rFonts w:ascii="Tims" w:eastAsia="Times New Roman" w:hAnsi="Tims" w:cs="Times New Roman"/>
                <w:b/>
                <w:bCs/>
                <w:szCs w:val="24"/>
                <w:lang w:eastAsia="zh-CN"/>
              </w:rPr>
              <w:t xml:space="preserve"> pod točkom </w:t>
            </w:r>
            <w:r>
              <w:rPr>
                <w:rFonts w:ascii="Tims" w:eastAsia="Times New Roman" w:hAnsi="Tims" w:cs="Times New Roman"/>
                <w:b/>
                <w:bCs/>
                <w:szCs w:val="24"/>
                <w:lang w:eastAsia="zh-CN"/>
              </w:rPr>
              <w:t>3</w:t>
            </w:r>
            <w:r w:rsidRPr="006E295B">
              <w:rPr>
                <w:rFonts w:ascii="Tims" w:eastAsia="Times New Roman" w:hAnsi="Tims" w:cs="Times New Roman"/>
                <w:b/>
                <w:bCs/>
                <w:szCs w:val="24"/>
                <w:lang w:eastAsia="zh-CN"/>
              </w:rPr>
              <w:t xml:space="preserve">. se </w:t>
            </w:r>
            <w:r w:rsidR="009D0302">
              <w:rPr>
                <w:rFonts w:ascii="Tims" w:eastAsia="Times New Roman" w:hAnsi="Tims" w:cs="Times New Roman"/>
                <w:b/>
                <w:bCs/>
                <w:szCs w:val="24"/>
                <w:lang w:eastAsia="zh-CN"/>
              </w:rPr>
              <w:t>ne prihvaćaju</w:t>
            </w:r>
          </w:p>
          <w:p w14:paraId="5C319B47" w14:textId="77777777" w:rsidR="00435365" w:rsidRDefault="00435365" w:rsidP="00204B96">
            <w:pPr>
              <w:spacing w:after="120" w:line="240" w:lineRule="auto"/>
              <w:rPr>
                <w:rFonts w:ascii="Tims" w:hAnsi="Tims" w:cs="Times New Roman"/>
                <w:b/>
                <w:bCs/>
                <w:color w:val="000000" w:themeColor="text1"/>
                <w:szCs w:val="24"/>
              </w:rPr>
            </w:pPr>
          </w:p>
          <w:p w14:paraId="7C8522D8" w14:textId="06716182" w:rsidR="00204B96" w:rsidRDefault="00204B96" w:rsidP="00204B96">
            <w:pPr>
              <w:spacing w:after="120" w:line="240" w:lineRule="auto"/>
              <w:rPr>
                <w:rFonts w:ascii="Tims" w:hAnsi="Tims" w:cs="Times New Roman"/>
                <w:color w:val="000000" w:themeColor="text1"/>
                <w:szCs w:val="24"/>
              </w:rPr>
            </w:pPr>
            <w:r w:rsidRPr="00204B96">
              <w:rPr>
                <w:rFonts w:ascii="Tims" w:hAnsi="Tims" w:cs="Times New Roman"/>
                <w:b/>
                <w:bCs/>
                <w:color w:val="000000" w:themeColor="text1"/>
                <w:szCs w:val="24"/>
              </w:rPr>
              <w:t>U odnosu na navode o potrebi uključivanja građana u proces odlučivanja</w:t>
            </w:r>
            <w:r w:rsidRPr="00204B96">
              <w:rPr>
                <w:rFonts w:ascii="Tims" w:hAnsi="Tims" w:cs="Times New Roman"/>
                <w:color w:val="000000" w:themeColor="text1"/>
                <w:szCs w:val="24"/>
              </w:rPr>
              <w:t>, ističemo da je upravo</w:t>
            </w:r>
            <w:r w:rsidR="00BF779D">
              <w:rPr>
                <w:rFonts w:ascii="Tims" w:hAnsi="Tims" w:cs="Times New Roman"/>
                <w:color w:val="000000" w:themeColor="text1"/>
                <w:szCs w:val="24"/>
              </w:rPr>
              <w:t xml:space="preserve"> </w:t>
            </w:r>
            <w:r w:rsidRPr="00204B96">
              <w:rPr>
                <w:rFonts w:ascii="Tims" w:hAnsi="Tims" w:cs="Times New Roman"/>
                <w:color w:val="000000" w:themeColor="text1"/>
                <w:szCs w:val="24"/>
              </w:rPr>
              <w:t>provedeno javno savjetovanje s javnošću   u postupku dono</w:t>
            </w:r>
            <w:r w:rsidRPr="00204B96">
              <w:rPr>
                <w:rFonts w:ascii="Tims" w:hAnsi="Tims" w:cs="Times New Roman" w:hint="eastAsia"/>
                <w:color w:val="000000" w:themeColor="text1"/>
                <w:szCs w:val="24"/>
              </w:rPr>
              <w:t>š</w:t>
            </w:r>
            <w:r w:rsidRPr="00204B96">
              <w:rPr>
                <w:rFonts w:ascii="Tims" w:hAnsi="Tims" w:cs="Times New Roman"/>
                <w:color w:val="000000" w:themeColor="text1"/>
                <w:szCs w:val="24"/>
              </w:rPr>
              <w:t>enja predmetnog Pravilnika naj</w:t>
            </w:r>
            <w:r w:rsidR="00042840">
              <w:rPr>
                <w:rFonts w:ascii="Tims" w:hAnsi="Tims" w:cs="Times New Roman"/>
                <w:color w:val="000000" w:themeColor="text1"/>
                <w:szCs w:val="24"/>
              </w:rPr>
              <w:t>izravniji</w:t>
            </w:r>
            <w:r w:rsidRPr="00204B96">
              <w:rPr>
                <w:rFonts w:ascii="Tims" w:hAnsi="Tims" w:cs="Times New Roman"/>
                <w:color w:val="000000" w:themeColor="text1"/>
                <w:szCs w:val="24"/>
              </w:rPr>
              <w:t xml:space="preserve"> i najtransparentniji oblik sudjelovanja javnosti u postupku donošenja općeg akta, kojim se svim zainteresiranim građanima i dionicima omogućuje iznošenje mišljenja, prijedloga i primjedbi. </w:t>
            </w:r>
          </w:p>
          <w:p w14:paraId="34EBD2C3" w14:textId="439A8DB4" w:rsidR="00D92E67" w:rsidRDefault="00D92E67" w:rsidP="00204B96">
            <w:pPr>
              <w:spacing w:after="120" w:line="240" w:lineRule="auto"/>
              <w:rPr>
                <w:rFonts w:ascii="Tims" w:hAnsi="Tims" w:cs="Times New Roman"/>
                <w:color w:val="000000" w:themeColor="text1"/>
                <w:szCs w:val="24"/>
              </w:rPr>
            </w:pPr>
            <w:r>
              <w:rPr>
                <w:rFonts w:ascii="Tims" w:hAnsi="Tims" w:cs="Times New Roman"/>
                <w:color w:val="000000" w:themeColor="text1"/>
                <w:szCs w:val="24"/>
              </w:rPr>
              <w:t xml:space="preserve">Dakle, </w:t>
            </w:r>
            <w:r w:rsidRPr="00D92E67">
              <w:rPr>
                <w:rFonts w:ascii="Tims" w:hAnsi="Tims" w:cs="Times New Roman"/>
                <w:color w:val="000000" w:themeColor="text1"/>
                <w:szCs w:val="24"/>
              </w:rPr>
              <w:t>sudjelovanje javnosti u postupku donošenja ovog akta osigurano</w:t>
            </w:r>
            <w:r>
              <w:rPr>
                <w:rFonts w:ascii="Tims" w:hAnsi="Tims" w:cs="Times New Roman"/>
                <w:color w:val="000000" w:themeColor="text1"/>
                <w:szCs w:val="24"/>
              </w:rPr>
              <w:t xml:space="preserve"> je i</w:t>
            </w:r>
            <w:r w:rsidRPr="00D92E67">
              <w:rPr>
                <w:rFonts w:ascii="Tims" w:hAnsi="Tims" w:cs="Times New Roman"/>
                <w:color w:val="000000" w:themeColor="text1"/>
                <w:szCs w:val="24"/>
              </w:rPr>
              <w:t xml:space="preserve"> kroz provedeno javno savjetovanje, kao temeljni i transparentan oblik uključivanja zainteresirane javnosti u oblikovanje normativnog okvira</w:t>
            </w:r>
            <w:r w:rsidR="00042840">
              <w:rPr>
                <w:rFonts w:ascii="Tims" w:hAnsi="Tims" w:cs="Times New Roman"/>
                <w:color w:val="000000" w:themeColor="text1"/>
                <w:szCs w:val="24"/>
              </w:rPr>
              <w:t xml:space="preserve">, </w:t>
            </w:r>
            <w:r w:rsidR="00042840" w:rsidRPr="00042840">
              <w:rPr>
                <w:rFonts w:ascii="Tims" w:hAnsi="Tims" w:cs="Times New Roman"/>
                <w:color w:val="000000" w:themeColor="text1"/>
                <w:szCs w:val="24"/>
              </w:rPr>
              <w:t xml:space="preserve">čime se osigurala mogućnost </w:t>
            </w:r>
            <w:r w:rsidR="00042840" w:rsidRPr="00042840">
              <w:rPr>
                <w:rFonts w:ascii="Tims" w:hAnsi="Tims" w:cs="Times New Roman"/>
                <w:color w:val="000000" w:themeColor="text1"/>
                <w:szCs w:val="24"/>
              </w:rPr>
              <w:lastRenderedPageBreak/>
              <w:t>sudjelovanja svih zainteresiranih dionika pod jednakim uvjetima.</w:t>
            </w:r>
          </w:p>
          <w:p w14:paraId="299ED233" w14:textId="0E5292FD" w:rsidR="00BF779D" w:rsidRDefault="00BF779D" w:rsidP="00204B96">
            <w:pPr>
              <w:spacing w:after="120" w:line="240" w:lineRule="auto"/>
              <w:rPr>
                <w:rFonts w:ascii="Tims" w:hAnsi="Tims" w:cs="Times New Roman"/>
                <w:color w:val="000000" w:themeColor="text1"/>
                <w:szCs w:val="24"/>
              </w:rPr>
            </w:pPr>
            <w:r w:rsidRPr="00BF779D">
              <w:rPr>
                <w:rFonts w:ascii="Tims" w:hAnsi="Tims" w:cs="Times New Roman"/>
                <w:color w:val="000000" w:themeColor="text1"/>
                <w:szCs w:val="24"/>
              </w:rPr>
              <w:t>Savjetovanje s javnošću provedeno je u</w:t>
            </w:r>
            <w:r>
              <w:rPr>
                <w:rFonts w:ascii="Tims" w:hAnsi="Tims" w:cs="Times New Roman"/>
                <w:color w:val="000000" w:themeColor="text1"/>
                <w:szCs w:val="24"/>
              </w:rPr>
              <w:t xml:space="preserve"> trajanju od mjesec dana </w:t>
            </w:r>
            <w:r w:rsidRPr="00BF779D">
              <w:rPr>
                <w:rFonts w:ascii="Tims" w:hAnsi="Tims" w:cs="Times New Roman"/>
                <w:color w:val="000000" w:themeColor="text1"/>
                <w:szCs w:val="24"/>
              </w:rPr>
              <w:t xml:space="preserve"> </w:t>
            </w:r>
            <w:r>
              <w:rPr>
                <w:rFonts w:ascii="Tims" w:hAnsi="Tims" w:cs="Times New Roman"/>
                <w:color w:val="000000" w:themeColor="text1"/>
                <w:szCs w:val="24"/>
              </w:rPr>
              <w:t xml:space="preserve">( u </w:t>
            </w:r>
            <w:r w:rsidRPr="00BF779D">
              <w:rPr>
                <w:rFonts w:ascii="Tims" w:hAnsi="Tims" w:cs="Times New Roman"/>
                <w:color w:val="000000" w:themeColor="text1"/>
                <w:szCs w:val="24"/>
              </w:rPr>
              <w:t>razdoblju od 27. veljače 2026. do 30. ožujka 2026. godine</w:t>
            </w:r>
            <w:r>
              <w:rPr>
                <w:rFonts w:ascii="Tims" w:hAnsi="Tims" w:cs="Times New Roman"/>
                <w:color w:val="000000" w:themeColor="text1"/>
                <w:szCs w:val="24"/>
              </w:rPr>
              <w:t>).</w:t>
            </w:r>
          </w:p>
          <w:p w14:paraId="2C582BDA" w14:textId="77777777" w:rsidR="00CF0730" w:rsidRDefault="00CF0730" w:rsidP="00602D81">
            <w:pPr>
              <w:spacing w:after="120" w:line="240" w:lineRule="auto"/>
              <w:rPr>
                <w:rFonts w:ascii="Tims" w:hAnsi="Tims" w:cs="Times New Roman"/>
                <w:color w:val="EE0000"/>
                <w:szCs w:val="24"/>
              </w:rPr>
            </w:pPr>
          </w:p>
          <w:p w14:paraId="7E6EE53D" w14:textId="6819DC1E" w:rsidR="00CF0730" w:rsidRDefault="00CF0730" w:rsidP="00CF0730">
            <w:pPr>
              <w:spacing w:after="120" w:line="240" w:lineRule="auto"/>
              <w:rPr>
                <w:rFonts w:ascii="Tims" w:hAnsi="Tims" w:cs="Times New Roman"/>
                <w:szCs w:val="24"/>
              </w:rPr>
            </w:pPr>
            <w:r w:rsidRPr="00BC1E58">
              <w:rPr>
                <w:rFonts w:ascii="Tims" w:hAnsi="Tims" w:cs="Times New Roman"/>
                <w:szCs w:val="24"/>
              </w:rPr>
              <w:t xml:space="preserve">U odnosu na prijedlog </w:t>
            </w:r>
            <w:r>
              <w:rPr>
                <w:rFonts w:ascii="Tims" w:hAnsi="Tims" w:cs="Times New Roman"/>
                <w:szCs w:val="24"/>
              </w:rPr>
              <w:t xml:space="preserve">za </w:t>
            </w:r>
            <w:r w:rsidRPr="00B550AA">
              <w:rPr>
                <w:rFonts w:ascii="Tims" w:hAnsi="Tims" w:cs="Times New Roman"/>
                <w:b/>
                <w:bCs/>
                <w:szCs w:val="24"/>
              </w:rPr>
              <w:t>osiguravanjem ravnoteže između različitih „tipova sadržaja“,</w:t>
            </w:r>
            <w:r>
              <w:rPr>
                <w:rFonts w:ascii="Tims" w:hAnsi="Tims" w:cs="Times New Roman"/>
                <w:szCs w:val="24"/>
              </w:rPr>
              <w:t xml:space="preserve"> pri čemu bi „kulturni programi javnog interesa“ trebali imati posebno mjesto u odnosu na „komercijalne događaje“ </w:t>
            </w:r>
            <w:r w:rsidRPr="00BC1E58">
              <w:rPr>
                <w:rFonts w:ascii="Tims" w:hAnsi="Tims" w:cs="Times New Roman"/>
                <w:szCs w:val="24"/>
              </w:rPr>
              <w:t xml:space="preserve"> </w:t>
            </w:r>
            <w:r w:rsidR="001F7078">
              <w:rPr>
                <w:rFonts w:ascii="Tims" w:hAnsi="Tims" w:cs="Times New Roman"/>
                <w:szCs w:val="24"/>
              </w:rPr>
              <w:t xml:space="preserve">napominjemo da </w:t>
            </w:r>
            <w:r>
              <w:rPr>
                <w:rFonts w:ascii="Tims" w:hAnsi="Tims" w:cs="Times New Roman"/>
                <w:szCs w:val="24"/>
              </w:rPr>
              <w:t xml:space="preserve">su </w:t>
            </w:r>
            <w:r w:rsidRPr="00BC1E58">
              <w:rPr>
                <w:rFonts w:ascii="Tims" w:hAnsi="Tims" w:cs="Times New Roman"/>
                <w:szCs w:val="24"/>
              </w:rPr>
              <w:t>Pravilnik</w:t>
            </w:r>
            <w:r>
              <w:rPr>
                <w:rFonts w:ascii="Tims" w:hAnsi="Tims" w:cs="Times New Roman"/>
                <w:szCs w:val="24"/>
              </w:rPr>
              <w:t>om</w:t>
            </w:r>
            <w:r w:rsidRPr="00BC1E58">
              <w:rPr>
                <w:rFonts w:ascii="Tims" w:hAnsi="Tims" w:cs="Times New Roman"/>
                <w:szCs w:val="24"/>
              </w:rPr>
              <w:t xml:space="preserve"> već </w:t>
            </w:r>
            <w:r>
              <w:rPr>
                <w:rFonts w:ascii="Tims" w:hAnsi="Tims" w:cs="Times New Roman"/>
                <w:szCs w:val="24"/>
              </w:rPr>
              <w:t>određeni</w:t>
            </w:r>
            <w:r w:rsidRPr="00BC1E58">
              <w:rPr>
                <w:rFonts w:ascii="Tims" w:hAnsi="Tims" w:cs="Times New Roman"/>
                <w:szCs w:val="24"/>
              </w:rPr>
              <w:t xml:space="preserve"> kriterij</w:t>
            </w:r>
            <w:r>
              <w:rPr>
                <w:rFonts w:ascii="Tims" w:hAnsi="Tims" w:cs="Times New Roman"/>
                <w:szCs w:val="24"/>
              </w:rPr>
              <w:t>i</w:t>
            </w:r>
            <w:r w:rsidRPr="00BC1E58">
              <w:rPr>
                <w:rFonts w:ascii="Tims" w:hAnsi="Tims" w:cs="Times New Roman"/>
                <w:szCs w:val="24"/>
              </w:rPr>
              <w:t xml:space="preserve"> za utvrđivanje programa od interesa za Grad, koji uključuju kulturne, društvene i javne učinke programa. Dodatno formalno razvrstavanje programa na „komercijalne“ i „javne“ nije primjereno niti nužno, budući da se radi o sadržajno i organizacijski heterogenim programima koji se vrednuju kroz jedinstveni skup kriterija.</w:t>
            </w:r>
          </w:p>
          <w:p w14:paraId="7F5D4B52" w14:textId="77777777" w:rsidR="00CF0730" w:rsidRDefault="00CF0730" w:rsidP="00CF0730">
            <w:pPr>
              <w:spacing w:after="120" w:line="240" w:lineRule="auto"/>
              <w:rPr>
                <w:rFonts w:ascii="Tims" w:hAnsi="Tims" w:cs="Times New Roman"/>
                <w:szCs w:val="24"/>
              </w:rPr>
            </w:pPr>
            <w:r w:rsidRPr="0011183E">
              <w:rPr>
                <w:rFonts w:ascii="Tims" w:hAnsi="Tims" w:cs="Times New Roman"/>
                <w:szCs w:val="24"/>
              </w:rPr>
              <w:t xml:space="preserve">Programi u praksi nisu isključivo </w:t>
            </w:r>
            <w:r>
              <w:rPr>
                <w:rFonts w:ascii="Tims" w:hAnsi="Tims" w:cs="Times New Roman"/>
                <w:szCs w:val="24"/>
              </w:rPr>
              <w:t>„</w:t>
            </w:r>
            <w:r w:rsidRPr="0011183E">
              <w:rPr>
                <w:rFonts w:ascii="Tims" w:hAnsi="Tims" w:cs="Times New Roman"/>
                <w:szCs w:val="24"/>
              </w:rPr>
              <w:t>komercijalni</w:t>
            </w:r>
            <w:r>
              <w:rPr>
                <w:rFonts w:ascii="Tims" w:hAnsi="Tims" w:cs="Times New Roman"/>
                <w:szCs w:val="24"/>
              </w:rPr>
              <w:t>“</w:t>
            </w:r>
            <w:r w:rsidRPr="0011183E">
              <w:rPr>
                <w:rFonts w:ascii="Tims" w:hAnsi="Tims" w:cs="Times New Roman"/>
                <w:szCs w:val="24"/>
              </w:rPr>
              <w:t xml:space="preserve"> ili </w:t>
            </w:r>
            <w:r>
              <w:rPr>
                <w:rFonts w:ascii="Tims" w:hAnsi="Tims" w:cs="Times New Roman"/>
                <w:szCs w:val="24"/>
              </w:rPr>
              <w:t>„</w:t>
            </w:r>
            <w:r w:rsidRPr="0011183E">
              <w:rPr>
                <w:rFonts w:ascii="Tims" w:hAnsi="Tims" w:cs="Times New Roman"/>
                <w:szCs w:val="24"/>
              </w:rPr>
              <w:t>javni</w:t>
            </w:r>
            <w:r>
              <w:rPr>
                <w:rFonts w:ascii="Tims" w:hAnsi="Tims" w:cs="Times New Roman"/>
                <w:szCs w:val="24"/>
              </w:rPr>
              <w:t>“ odnosno od javnog interesa</w:t>
            </w:r>
            <w:r w:rsidRPr="0011183E">
              <w:rPr>
                <w:rFonts w:ascii="Tims" w:hAnsi="Tims" w:cs="Times New Roman"/>
                <w:szCs w:val="24"/>
              </w:rPr>
              <w:t>, već kombinacija oba, zbog čega ih je ispravnije vrednovati kroz jedinstvene kriterije nego ih umjetno razdvajati.</w:t>
            </w:r>
          </w:p>
          <w:p w14:paraId="391F73DD" w14:textId="77777777" w:rsidR="00CF0730" w:rsidRDefault="00CF0730" w:rsidP="00CF0730">
            <w:pPr>
              <w:spacing w:after="120" w:line="240" w:lineRule="auto"/>
              <w:rPr>
                <w:rFonts w:ascii="Tims" w:hAnsi="Tims" w:cs="Times New Roman"/>
                <w:szCs w:val="24"/>
              </w:rPr>
            </w:pPr>
            <w:r w:rsidRPr="0011183E">
              <w:rPr>
                <w:rFonts w:ascii="Tims" w:hAnsi="Tims" w:cs="Times New Roman"/>
                <w:szCs w:val="24"/>
              </w:rPr>
              <w:t>Programi koji se održavaju u Amfiteatru u pravilu sadrže istodobno i elemente tržišne (komercijalne) i javne (kulturne i društvene) vrijednosti, zbog čega njihovo formalno razvrstavanje u isključive kategorije nije primjereno, već se isti opravdano vrednuju kroz jedinstveni skup kriterija koji omogućuje cjelovitu i uravnoteženu procjenu</w:t>
            </w:r>
            <w:r>
              <w:rPr>
                <w:rFonts w:ascii="Tims" w:hAnsi="Tims" w:cs="Times New Roman"/>
                <w:szCs w:val="24"/>
              </w:rPr>
              <w:t>. N</w:t>
            </w:r>
            <w:r w:rsidRPr="0011183E">
              <w:rPr>
                <w:rFonts w:ascii="Tims" w:hAnsi="Tims" w:cs="Times New Roman"/>
                <w:szCs w:val="24"/>
              </w:rPr>
              <w:t>jihovo formalno razvrstavanje u isključive kategorije nije održivo niti operativno provedivo, već bi dovelo do proizvoljnosti u primjeni</w:t>
            </w:r>
            <w:r>
              <w:rPr>
                <w:rFonts w:ascii="Tims" w:hAnsi="Tims" w:cs="Times New Roman"/>
                <w:szCs w:val="24"/>
              </w:rPr>
              <w:t>.</w:t>
            </w:r>
          </w:p>
          <w:p w14:paraId="1996C3BA" w14:textId="77777777" w:rsidR="009D0302" w:rsidRPr="008D3E16" w:rsidRDefault="009D0302" w:rsidP="009D0302">
            <w:pPr>
              <w:spacing w:after="0" w:line="240" w:lineRule="auto"/>
              <w:rPr>
                <w:rFonts w:ascii="Tims" w:eastAsia="Times New Roman" w:hAnsi="Tims" w:cs="Times New Roman"/>
                <w:szCs w:val="24"/>
                <w:lang w:eastAsia="zh-CN"/>
              </w:rPr>
            </w:pPr>
            <w:r w:rsidRPr="008D3E16">
              <w:rPr>
                <w:rFonts w:ascii="Tims" w:eastAsia="Times New Roman" w:hAnsi="Tims" w:cs="Times New Roman"/>
                <w:szCs w:val="24"/>
                <w:lang w:eastAsia="zh-CN"/>
              </w:rPr>
              <w:t>Slijedom navedenog, predložen</w:t>
            </w:r>
            <w:r>
              <w:rPr>
                <w:rFonts w:ascii="Tims" w:eastAsia="Times New Roman" w:hAnsi="Tims" w:cs="Times New Roman"/>
                <w:szCs w:val="24"/>
                <w:lang w:eastAsia="zh-CN"/>
              </w:rPr>
              <w:t xml:space="preserve">o se </w:t>
            </w:r>
            <w:r w:rsidRPr="008D3E16">
              <w:rPr>
                <w:rFonts w:ascii="Tims" w:eastAsia="Times New Roman" w:hAnsi="Tims" w:cs="Times New Roman"/>
                <w:szCs w:val="24"/>
                <w:lang w:eastAsia="zh-CN"/>
              </w:rPr>
              <w:t xml:space="preserve"> ne prihvaća.</w:t>
            </w:r>
          </w:p>
          <w:p w14:paraId="7B702343" w14:textId="77777777" w:rsidR="00CF0730" w:rsidRDefault="00CF0730" w:rsidP="00602D81">
            <w:pPr>
              <w:spacing w:after="120" w:line="240" w:lineRule="auto"/>
              <w:rPr>
                <w:rFonts w:ascii="Tims" w:hAnsi="Tims" w:cs="Times New Roman"/>
                <w:color w:val="EE0000"/>
                <w:szCs w:val="24"/>
              </w:rPr>
            </w:pPr>
          </w:p>
          <w:p w14:paraId="0B4828E4" w14:textId="77777777" w:rsidR="00CF0730" w:rsidRDefault="00CF0730" w:rsidP="00602D81">
            <w:pPr>
              <w:spacing w:after="120" w:line="240" w:lineRule="auto"/>
              <w:rPr>
                <w:rFonts w:ascii="Tims" w:hAnsi="Tims" w:cs="Times New Roman"/>
                <w:color w:val="EE0000"/>
                <w:szCs w:val="24"/>
              </w:rPr>
            </w:pPr>
          </w:p>
          <w:p w14:paraId="14D7E6C0" w14:textId="10FF6193" w:rsidR="00675FC7" w:rsidRPr="00435365" w:rsidRDefault="00435365" w:rsidP="00435365">
            <w:pPr>
              <w:spacing w:after="0" w:line="240" w:lineRule="auto"/>
              <w:rPr>
                <w:rFonts w:ascii="Tims" w:eastAsia="Times New Roman" w:hAnsi="Tims" w:cs="Times New Roman"/>
                <w:b/>
                <w:bCs/>
                <w:szCs w:val="24"/>
                <w:lang w:eastAsia="zh-CN"/>
              </w:rPr>
            </w:pPr>
            <w:r w:rsidRPr="00435365">
              <w:rPr>
                <w:rFonts w:ascii="Tims" w:eastAsia="Times New Roman" w:hAnsi="Tims" w:cs="Times New Roman"/>
                <w:b/>
                <w:bCs/>
                <w:szCs w:val="24"/>
                <w:lang w:eastAsia="zh-CN"/>
              </w:rPr>
              <w:t>4.</w:t>
            </w:r>
            <w:r>
              <w:rPr>
                <w:rFonts w:ascii="Tims" w:eastAsia="Times New Roman" w:hAnsi="Tims" w:cs="Times New Roman"/>
                <w:b/>
                <w:bCs/>
                <w:szCs w:val="24"/>
                <w:lang w:eastAsia="zh-CN"/>
              </w:rPr>
              <w:t xml:space="preserve">  </w:t>
            </w:r>
            <w:r w:rsidR="00675FC7" w:rsidRPr="00435365">
              <w:rPr>
                <w:rFonts w:ascii="Tims" w:eastAsia="Times New Roman" w:hAnsi="Tims" w:cs="Times New Roman"/>
                <w:b/>
                <w:bCs/>
                <w:szCs w:val="24"/>
                <w:lang w:eastAsia="zh-CN"/>
              </w:rPr>
              <w:t xml:space="preserve">Prijedlozi pod točkom </w:t>
            </w:r>
            <w:r>
              <w:rPr>
                <w:rFonts w:ascii="Tims" w:eastAsia="Times New Roman" w:hAnsi="Tims" w:cs="Times New Roman"/>
                <w:b/>
                <w:bCs/>
                <w:szCs w:val="24"/>
                <w:lang w:eastAsia="zh-CN"/>
              </w:rPr>
              <w:t>4</w:t>
            </w:r>
            <w:r w:rsidR="00675FC7" w:rsidRPr="00435365">
              <w:rPr>
                <w:rFonts w:ascii="Tims" w:eastAsia="Times New Roman" w:hAnsi="Tims" w:cs="Times New Roman"/>
                <w:b/>
                <w:bCs/>
                <w:szCs w:val="24"/>
                <w:lang w:eastAsia="zh-CN"/>
              </w:rPr>
              <w:t xml:space="preserve">. se </w:t>
            </w:r>
            <w:r w:rsidR="001873BF">
              <w:rPr>
                <w:rFonts w:ascii="Tims" w:eastAsia="Times New Roman" w:hAnsi="Tims" w:cs="Times New Roman"/>
                <w:b/>
                <w:bCs/>
                <w:szCs w:val="24"/>
                <w:lang w:eastAsia="zh-CN"/>
              </w:rPr>
              <w:t>ne prihvaćaju</w:t>
            </w:r>
          </w:p>
          <w:p w14:paraId="3A6AD94C" w14:textId="77777777" w:rsidR="00675FC7" w:rsidRDefault="00675FC7" w:rsidP="00602D81">
            <w:pPr>
              <w:spacing w:after="120" w:line="240" w:lineRule="auto"/>
              <w:rPr>
                <w:rFonts w:ascii="Tims" w:hAnsi="Tims" w:cs="Times New Roman"/>
                <w:color w:val="EE0000"/>
                <w:szCs w:val="24"/>
              </w:rPr>
            </w:pPr>
          </w:p>
          <w:p w14:paraId="0BF86CCE" w14:textId="1EE4A55E" w:rsidR="005C727D" w:rsidRPr="003F681D" w:rsidRDefault="00D92E67" w:rsidP="005C727D">
            <w:pPr>
              <w:spacing w:after="120" w:line="240" w:lineRule="auto"/>
              <w:rPr>
                <w:rFonts w:ascii="Tims" w:hAnsi="Tims" w:cs="Times New Roman"/>
                <w:color w:val="000000" w:themeColor="text1"/>
                <w:szCs w:val="24"/>
              </w:rPr>
            </w:pPr>
            <w:r w:rsidRPr="003F681D">
              <w:rPr>
                <w:rFonts w:ascii="Tims" w:hAnsi="Tims" w:cs="Times New Roman"/>
                <w:color w:val="000000" w:themeColor="text1"/>
                <w:szCs w:val="24"/>
              </w:rPr>
              <w:t xml:space="preserve">Prijedlozi </w:t>
            </w:r>
            <w:r w:rsidR="005C727D" w:rsidRPr="003F681D">
              <w:rPr>
                <w:rFonts w:ascii="Tims" w:hAnsi="Tims" w:cs="Times New Roman"/>
                <w:color w:val="000000" w:themeColor="text1"/>
                <w:szCs w:val="24"/>
              </w:rPr>
              <w:t>po svojoj prirodi prelaze predmet i svrhu ovog Pravilnika.</w:t>
            </w:r>
          </w:p>
          <w:p w14:paraId="5137DC49" w14:textId="320AD493" w:rsidR="00D92E67" w:rsidRPr="003F681D" w:rsidRDefault="00D92E67" w:rsidP="00D92E67">
            <w:pPr>
              <w:spacing w:after="120" w:line="240" w:lineRule="auto"/>
              <w:rPr>
                <w:rFonts w:ascii="Tims" w:hAnsi="Tims" w:cs="Times New Roman"/>
                <w:color w:val="000000" w:themeColor="text1"/>
                <w:szCs w:val="24"/>
              </w:rPr>
            </w:pPr>
            <w:r w:rsidRPr="003F681D">
              <w:rPr>
                <w:rFonts w:ascii="Tims" w:hAnsi="Tims" w:cs="Times New Roman"/>
                <w:color w:val="000000" w:themeColor="text1"/>
                <w:szCs w:val="24"/>
              </w:rPr>
              <w:t xml:space="preserve">Predmetni Pravilnik prvenstveno uređuje postupak prijave i dodjele termina, kriterije odabira programa te prava i obveze organizatora, dok se pitanja šireg upravljanja prostorom, </w:t>
            </w:r>
            <w:r w:rsidR="00A37DBB">
              <w:rPr>
                <w:rFonts w:ascii="Tims" w:hAnsi="Tims" w:cs="Times New Roman"/>
                <w:color w:val="000000" w:themeColor="text1"/>
                <w:szCs w:val="24"/>
              </w:rPr>
              <w:t xml:space="preserve">ograničavanje </w:t>
            </w:r>
            <w:r w:rsidRPr="003F681D">
              <w:rPr>
                <w:rFonts w:ascii="Tims" w:hAnsi="Tims" w:cs="Times New Roman"/>
                <w:color w:val="000000" w:themeColor="text1"/>
                <w:szCs w:val="24"/>
              </w:rPr>
              <w:t>kapacitet</w:t>
            </w:r>
            <w:r w:rsidR="00A37DBB">
              <w:rPr>
                <w:rFonts w:ascii="Tims" w:hAnsi="Tims" w:cs="Times New Roman"/>
                <w:color w:val="000000" w:themeColor="text1"/>
                <w:szCs w:val="24"/>
              </w:rPr>
              <w:t xml:space="preserve">a, praćenje utjecaja na promet i infrastrukturu </w:t>
            </w:r>
            <w:r w:rsidRPr="003F681D">
              <w:rPr>
                <w:rFonts w:ascii="Tims" w:hAnsi="Tims" w:cs="Times New Roman"/>
                <w:color w:val="000000" w:themeColor="text1"/>
                <w:szCs w:val="24"/>
              </w:rPr>
              <w:t>razmatraju kroz širi sustav upravljanja i koordinaciju nadležnih institucija (Arheološki muzej Istre, nadležna konzervatorska tijela i druga tijela javne vlasti</w:t>
            </w:r>
            <w:r w:rsidR="00A37DBB">
              <w:rPr>
                <w:rFonts w:ascii="Tims" w:hAnsi="Tims" w:cs="Times New Roman"/>
                <w:color w:val="000000" w:themeColor="text1"/>
                <w:szCs w:val="24"/>
              </w:rPr>
              <w:t>…</w:t>
            </w:r>
            <w:r w:rsidRPr="003F681D">
              <w:rPr>
                <w:rFonts w:ascii="Tims" w:hAnsi="Tims" w:cs="Times New Roman"/>
                <w:color w:val="000000" w:themeColor="text1"/>
                <w:szCs w:val="24"/>
              </w:rPr>
              <w:t>).</w:t>
            </w:r>
          </w:p>
          <w:p w14:paraId="670AB455" w14:textId="77777777" w:rsidR="00D92E67" w:rsidRPr="003F681D" w:rsidRDefault="00D92E67" w:rsidP="00D92E67">
            <w:pPr>
              <w:spacing w:after="120" w:line="240" w:lineRule="auto"/>
              <w:rPr>
                <w:rFonts w:ascii="Tims" w:hAnsi="Tims" w:cs="Times New Roman"/>
                <w:color w:val="000000" w:themeColor="text1"/>
                <w:szCs w:val="24"/>
              </w:rPr>
            </w:pPr>
          </w:p>
          <w:p w14:paraId="38BA52D1" w14:textId="1357E40D" w:rsidR="00C43A0F" w:rsidRDefault="00D92E67" w:rsidP="00C43A0F">
            <w:pPr>
              <w:spacing w:after="120" w:line="240" w:lineRule="auto"/>
              <w:rPr>
                <w:rFonts w:ascii="Tims" w:hAnsi="Tims" w:cs="Times New Roman"/>
                <w:color w:val="000000" w:themeColor="text1"/>
                <w:szCs w:val="24"/>
              </w:rPr>
            </w:pPr>
            <w:bookmarkStart w:id="4" w:name="_Hlk226111039"/>
            <w:r w:rsidRPr="003F681D">
              <w:rPr>
                <w:rFonts w:ascii="Tims" w:hAnsi="Tims" w:cs="Times New Roman"/>
                <w:color w:val="000000" w:themeColor="text1"/>
                <w:szCs w:val="24"/>
              </w:rPr>
              <w:lastRenderedPageBreak/>
              <w:t xml:space="preserve">Prijedlozi koji se odnose na uvođenje strogo propisanih ograničenja ili dodatnih obveznih procedura ne </w:t>
            </w:r>
            <w:r w:rsidR="003F681D" w:rsidRPr="003F681D">
              <w:rPr>
                <w:rFonts w:ascii="Tims" w:hAnsi="Tims" w:cs="Times New Roman"/>
                <w:color w:val="000000" w:themeColor="text1"/>
                <w:szCs w:val="24"/>
              </w:rPr>
              <w:t xml:space="preserve">uređuju </w:t>
            </w:r>
            <w:r w:rsidRPr="003F681D">
              <w:rPr>
                <w:rFonts w:ascii="Tims" w:hAnsi="Tims" w:cs="Times New Roman"/>
                <w:color w:val="000000" w:themeColor="text1"/>
                <w:szCs w:val="24"/>
              </w:rPr>
              <w:t xml:space="preserve"> se u okviru ovog Pravilnika, budući da prelaze njegov normativni opseg i zadiru u područja koja su već uređena </w:t>
            </w:r>
            <w:r w:rsidR="003F681D" w:rsidRPr="003F681D">
              <w:rPr>
                <w:rFonts w:ascii="Tims" w:hAnsi="Tims" w:cs="Times New Roman"/>
                <w:color w:val="000000" w:themeColor="text1"/>
                <w:szCs w:val="24"/>
              </w:rPr>
              <w:t>posebnim zakonima, podzakonskim aktima i pojedinačnim odlukama nadležnih tijela.</w:t>
            </w:r>
          </w:p>
          <w:p w14:paraId="358938ED" w14:textId="77777777" w:rsidR="00431628" w:rsidRDefault="00431628" w:rsidP="00A37DBB">
            <w:pPr>
              <w:spacing w:after="120" w:line="240" w:lineRule="auto"/>
              <w:rPr>
                <w:rFonts w:ascii="Tims" w:hAnsi="Tims" w:cs="Times New Roman"/>
                <w:color w:val="000000" w:themeColor="text1"/>
                <w:szCs w:val="24"/>
              </w:rPr>
            </w:pPr>
          </w:p>
          <w:p w14:paraId="10E65B80" w14:textId="42BE0C85" w:rsidR="000C2103" w:rsidRPr="000C2103" w:rsidRDefault="000C2103" w:rsidP="00A37DBB">
            <w:pPr>
              <w:spacing w:after="120" w:line="240" w:lineRule="auto"/>
              <w:rPr>
                <w:rFonts w:ascii="Tims" w:hAnsi="Tims" w:cs="Times New Roman"/>
                <w:szCs w:val="24"/>
              </w:rPr>
            </w:pPr>
            <w:bookmarkStart w:id="5" w:name="_Hlk226443011"/>
            <w:r>
              <w:rPr>
                <w:rFonts w:ascii="Tims" w:hAnsi="Tims" w:cs="Times New Roman"/>
                <w:szCs w:val="24"/>
              </w:rPr>
              <w:t xml:space="preserve">Priprema i provedba </w:t>
            </w:r>
            <w:r w:rsidRPr="004F2291">
              <w:rPr>
                <w:rFonts w:ascii="Tims" w:hAnsi="Tims" w:cs="Times New Roman"/>
                <w:szCs w:val="24"/>
              </w:rPr>
              <w:t>programa podliježe kontinuiranom nadzoru Arheološkog muzeja Istre kao upravitelja lokaliteta te stručnom konzervatorskom nadzoru nadležnog tijela Ministarstva kulture i medija, čime se osigurava zaštita kulturnog dobra kroz primjenu posebnih uvjeta u svakom pojedinom slučaju.</w:t>
            </w:r>
          </w:p>
          <w:p w14:paraId="6223BDCA" w14:textId="38BAA1DF" w:rsidR="000C2103" w:rsidRPr="00440B14" w:rsidRDefault="00A37DBB" w:rsidP="004F2291">
            <w:pPr>
              <w:spacing w:after="120" w:line="240" w:lineRule="auto"/>
              <w:rPr>
                <w:rFonts w:ascii="Tims" w:hAnsi="Tims" w:cs="Times New Roman"/>
                <w:color w:val="000000" w:themeColor="text1"/>
                <w:szCs w:val="24"/>
              </w:rPr>
            </w:pPr>
            <w:r>
              <w:rPr>
                <w:rFonts w:ascii="Tims" w:hAnsi="Tims" w:cs="Times New Roman"/>
                <w:color w:val="000000" w:themeColor="text1"/>
                <w:szCs w:val="24"/>
              </w:rPr>
              <w:t>U</w:t>
            </w:r>
            <w:r w:rsidRPr="00204B96">
              <w:rPr>
                <w:rFonts w:ascii="Tims" w:hAnsi="Tims" w:cs="Times New Roman"/>
                <w:color w:val="000000" w:themeColor="text1"/>
                <w:szCs w:val="24"/>
              </w:rPr>
              <w:t>pravljanje Amfiteatrom provodi u suradnji više institucija (upravitelj lokaliteta, nadležna konzervatorska tijela i druga tijela), pri čemu se pitanja opterećenja lokaliteta, zaštite prostora i održivog korištenja kontinuirano prate i razmatraju u okviru njihovih nadležnosti.</w:t>
            </w:r>
          </w:p>
          <w:p w14:paraId="2AFB566E" w14:textId="480FC12F" w:rsidR="004F2291" w:rsidRDefault="004F2291" w:rsidP="004F2291">
            <w:pPr>
              <w:spacing w:after="120" w:line="240" w:lineRule="auto"/>
              <w:rPr>
                <w:rFonts w:ascii="Tims" w:hAnsi="Tims" w:cs="Times New Roman"/>
                <w:szCs w:val="24"/>
              </w:rPr>
            </w:pPr>
            <w:r w:rsidRPr="004F2291">
              <w:rPr>
                <w:rFonts w:ascii="Tims" w:hAnsi="Tims" w:cs="Times New Roman"/>
                <w:szCs w:val="24"/>
              </w:rPr>
              <w:t>Slijedom navedenog, mjere zaštite ne samo da su propisane, već su razrađene na razini koja osigurava visoki stupanj kontrole i zaštite lokaliteta, dok se pitanja poput intenziteta korištenja, tehničkih uvjeta i drugih parametara dodatno utvrđuju kroz posebne uvjete i stručne procjene nadležnih tijela</w:t>
            </w:r>
            <w:r w:rsidR="00440B14">
              <w:rPr>
                <w:rFonts w:ascii="Tims" w:hAnsi="Tims" w:cs="Times New Roman"/>
                <w:szCs w:val="24"/>
              </w:rPr>
              <w:t>.</w:t>
            </w:r>
          </w:p>
          <w:p w14:paraId="600151CC" w14:textId="77777777" w:rsidR="00B550AA" w:rsidRDefault="00B550AA" w:rsidP="004F2291">
            <w:pPr>
              <w:spacing w:after="120" w:line="240" w:lineRule="auto"/>
              <w:rPr>
                <w:rFonts w:ascii="Tims" w:hAnsi="Tims" w:cs="Times New Roman"/>
                <w:szCs w:val="24"/>
              </w:rPr>
            </w:pPr>
          </w:p>
          <w:p w14:paraId="225F074A" w14:textId="3664461F" w:rsidR="004F2291" w:rsidRPr="005179CC" w:rsidRDefault="00B550AA" w:rsidP="00C43A0F">
            <w:pPr>
              <w:spacing w:after="120" w:line="240" w:lineRule="auto"/>
              <w:rPr>
                <w:rFonts w:ascii="Tims" w:hAnsi="Tims" w:cs="Times New Roman"/>
                <w:szCs w:val="24"/>
              </w:rPr>
            </w:pPr>
            <w:r>
              <w:rPr>
                <w:rFonts w:ascii="Tims" w:eastAsia="Times New Roman" w:hAnsi="Tims" w:cs="Times New Roman"/>
                <w:szCs w:val="24"/>
                <w:lang w:eastAsia="zh-CN"/>
              </w:rPr>
              <w:t xml:space="preserve">Isto se ne uređuje </w:t>
            </w:r>
            <w:r w:rsidRPr="000E1413">
              <w:rPr>
                <w:rFonts w:ascii="Tims" w:eastAsia="Times New Roman" w:hAnsi="Tims" w:cs="Times New Roman"/>
                <w:szCs w:val="24"/>
                <w:lang w:eastAsia="zh-CN"/>
              </w:rPr>
              <w:t xml:space="preserve"> proizvoljno niti samostalno ovim Pravilnikom, već je uvjetovano primjenom relevantnih propisa</w:t>
            </w:r>
            <w:r>
              <w:rPr>
                <w:rFonts w:ascii="Tims" w:eastAsia="Times New Roman" w:hAnsi="Tims" w:cs="Times New Roman"/>
                <w:szCs w:val="24"/>
                <w:lang w:eastAsia="zh-CN"/>
              </w:rPr>
              <w:t>.</w:t>
            </w:r>
            <w:bookmarkEnd w:id="4"/>
            <w:bookmarkEnd w:id="5"/>
          </w:p>
        </w:tc>
      </w:tr>
      <w:tr w:rsidR="00ED4C96" w:rsidRPr="00FB363A" w14:paraId="76B3A7AF" w14:textId="77777777" w:rsidTr="00B03425">
        <w:trPr>
          <w:trHeight w:val="1691"/>
        </w:trPr>
        <w:tc>
          <w:tcPr>
            <w:tcW w:w="984" w:type="dxa"/>
            <w:tcBorders>
              <w:top w:val="single" w:sz="4" w:space="0" w:color="365F91"/>
              <w:left w:val="single" w:sz="4" w:space="0" w:color="365F91"/>
              <w:bottom w:val="single" w:sz="4" w:space="0" w:color="365F91"/>
              <w:right w:val="single" w:sz="4" w:space="0" w:color="365F91"/>
            </w:tcBorders>
            <w:vAlign w:val="center"/>
          </w:tcPr>
          <w:p w14:paraId="50FE1E38" w14:textId="6FA427ED" w:rsidR="00ED4C96" w:rsidRPr="00991C16" w:rsidRDefault="00991C16" w:rsidP="00991C16">
            <w:pPr>
              <w:spacing w:after="120" w:line="240" w:lineRule="auto"/>
              <w:jc w:val="center"/>
              <w:rPr>
                <w:rFonts w:ascii="Tims" w:eastAsia="Times New Roman" w:hAnsi="Tims" w:cs="Times New Roman"/>
                <w:b/>
                <w:bCs/>
                <w:szCs w:val="24"/>
                <w:lang w:eastAsia="zh-CN"/>
              </w:rPr>
            </w:pPr>
            <w:r w:rsidRPr="00991C16">
              <w:rPr>
                <w:rFonts w:ascii="Tims" w:eastAsia="Times New Roman" w:hAnsi="Tims" w:cs="Times New Roman"/>
                <w:b/>
                <w:bCs/>
                <w:szCs w:val="24"/>
                <w:lang w:eastAsia="zh-CN"/>
              </w:rPr>
              <w:lastRenderedPageBreak/>
              <w:t>4.</w:t>
            </w:r>
            <w:r>
              <w:rPr>
                <w:rFonts w:ascii="Tims" w:eastAsia="Times New Roman" w:hAnsi="Tims" w:cs="Times New Roman"/>
                <w:b/>
                <w:bCs/>
                <w:szCs w:val="24"/>
                <w:lang w:eastAsia="zh-CN"/>
              </w:rPr>
              <w:t xml:space="preserve"> </w:t>
            </w:r>
          </w:p>
        </w:tc>
        <w:tc>
          <w:tcPr>
            <w:tcW w:w="2743" w:type="dxa"/>
            <w:tcBorders>
              <w:top w:val="single" w:sz="4" w:space="0" w:color="365F91"/>
              <w:left w:val="single" w:sz="4" w:space="0" w:color="365F91"/>
              <w:bottom w:val="single" w:sz="4" w:space="0" w:color="365F91"/>
              <w:right w:val="single" w:sz="4" w:space="0" w:color="365F91"/>
            </w:tcBorders>
            <w:vAlign w:val="center"/>
          </w:tcPr>
          <w:p w14:paraId="3FDA1DF7" w14:textId="677B7371" w:rsidR="00ED4C96" w:rsidRPr="00FB363A" w:rsidRDefault="00252BB1" w:rsidP="00ED4C96">
            <w:pPr>
              <w:spacing w:after="120" w:line="240" w:lineRule="auto"/>
              <w:jc w:val="left"/>
              <w:rPr>
                <w:rFonts w:ascii="Tims" w:eastAsia="Times New Roman" w:hAnsi="Tims" w:cs="Times New Roman"/>
                <w:b/>
                <w:bCs/>
                <w:szCs w:val="24"/>
                <w:lang w:eastAsia="zh-CN"/>
              </w:rPr>
            </w:pPr>
            <w:r w:rsidRPr="00FB363A">
              <w:rPr>
                <w:rFonts w:ascii="Tims" w:eastAsia="Times New Roman" w:hAnsi="Tims" w:cs="Times New Roman"/>
                <w:b/>
                <w:bCs/>
                <w:szCs w:val="24"/>
                <w:lang w:eastAsia="zh-CN"/>
              </w:rPr>
              <w:t xml:space="preserve">Udruga </w:t>
            </w:r>
            <w:proofErr w:type="spellStart"/>
            <w:r w:rsidRPr="00FB363A">
              <w:rPr>
                <w:rFonts w:ascii="Tims" w:eastAsia="Times New Roman" w:hAnsi="Tims" w:cs="Times New Roman"/>
                <w:b/>
                <w:bCs/>
                <w:szCs w:val="24"/>
                <w:lang w:eastAsia="zh-CN"/>
              </w:rPr>
              <w:t>Metamedij</w:t>
            </w:r>
            <w:proofErr w:type="spellEnd"/>
          </w:p>
        </w:tc>
        <w:tc>
          <w:tcPr>
            <w:tcW w:w="13137" w:type="dxa"/>
            <w:tcBorders>
              <w:top w:val="single" w:sz="4" w:space="0" w:color="365F91"/>
              <w:left w:val="single" w:sz="4" w:space="0" w:color="365F91"/>
              <w:bottom w:val="single" w:sz="4" w:space="0" w:color="365F91"/>
              <w:right w:val="single" w:sz="4" w:space="0" w:color="365F91"/>
            </w:tcBorders>
            <w:vAlign w:val="center"/>
          </w:tcPr>
          <w:p w14:paraId="27A4F70B" w14:textId="15D5707D" w:rsidR="00252BB1" w:rsidRPr="00FB363A" w:rsidRDefault="00252BB1" w:rsidP="00252BB1">
            <w:pPr>
              <w:spacing w:before="120" w:after="120" w:line="240" w:lineRule="auto"/>
              <w:rPr>
                <w:rFonts w:ascii="Tims" w:eastAsia="Calibri" w:hAnsi="Tims" w:cs="Times New Roman"/>
                <w:bCs/>
                <w:szCs w:val="24"/>
              </w:rPr>
            </w:pPr>
            <w:r w:rsidRPr="00FB363A">
              <w:rPr>
                <w:rFonts w:ascii="Tims" w:eastAsia="Calibri" w:hAnsi="Tims" w:cs="Times New Roman"/>
                <w:bCs/>
                <w:szCs w:val="24"/>
              </w:rPr>
              <w:t xml:space="preserve">Zaprimljeno dana 17.3.2026. godine </w:t>
            </w:r>
          </w:p>
          <w:p w14:paraId="3B758CBD" w14:textId="7F3C3D72" w:rsidR="00252BB1" w:rsidRPr="00781F93" w:rsidRDefault="00252BB1" w:rsidP="00781F93">
            <w:pPr>
              <w:spacing w:before="120" w:after="120" w:line="240" w:lineRule="auto"/>
              <w:rPr>
                <w:rFonts w:ascii="Tims" w:eastAsia="Calibri" w:hAnsi="Tims" w:cs="Times New Roman"/>
                <w:bCs/>
                <w:szCs w:val="24"/>
              </w:rPr>
            </w:pPr>
            <w:r w:rsidRPr="00FB363A">
              <w:rPr>
                <w:rFonts w:ascii="Tims" w:eastAsia="Calibri" w:hAnsi="Tims" w:cs="Times New Roman"/>
                <w:bCs/>
                <w:szCs w:val="24"/>
              </w:rPr>
              <w:t xml:space="preserve">Prijedlozi koji se odnose na nacrt Pravilnika: </w:t>
            </w:r>
          </w:p>
          <w:p w14:paraId="73DC384B" w14:textId="65F9C161" w:rsidR="00252BB1" w:rsidRPr="001A33A7" w:rsidRDefault="001A33A7" w:rsidP="001A33A7">
            <w:pPr>
              <w:rPr>
                <w:rFonts w:ascii="Tims" w:hAnsi="Tims" w:cs="Times New Roman"/>
                <w:szCs w:val="24"/>
              </w:rPr>
            </w:pPr>
            <w:r w:rsidRPr="00781F93">
              <w:rPr>
                <w:rFonts w:ascii="Tims" w:hAnsi="Tims" w:cs="Times New Roman"/>
                <w:b/>
                <w:bCs/>
                <w:szCs w:val="24"/>
              </w:rPr>
              <w:t>1.</w:t>
            </w:r>
            <w:r>
              <w:rPr>
                <w:rFonts w:ascii="Tims" w:hAnsi="Tims" w:cs="Times New Roman"/>
                <w:szCs w:val="24"/>
              </w:rPr>
              <w:t xml:space="preserve"> </w:t>
            </w:r>
            <w:r w:rsidR="00781F93">
              <w:rPr>
                <w:rFonts w:ascii="Tims" w:hAnsi="Tims" w:cs="Times New Roman"/>
                <w:szCs w:val="24"/>
              </w:rPr>
              <w:t xml:space="preserve">        </w:t>
            </w:r>
            <w:r w:rsidR="00252BB1" w:rsidRPr="001A33A7">
              <w:rPr>
                <w:rFonts w:ascii="Tims" w:hAnsi="Tims" w:cs="Times New Roman"/>
                <w:szCs w:val="24"/>
              </w:rPr>
              <w:t xml:space="preserve">Udruga </w:t>
            </w:r>
            <w:proofErr w:type="spellStart"/>
            <w:r w:rsidR="00252BB1" w:rsidRPr="001A33A7">
              <w:rPr>
                <w:rFonts w:ascii="Tims" w:hAnsi="Tims" w:cs="Times New Roman"/>
                <w:szCs w:val="24"/>
              </w:rPr>
              <w:t>Metamedij</w:t>
            </w:r>
            <w:proofErr w:type="spellEnd"/>
            <w:r w:rsidR="00252BB1" w:rsidRPr="001A33A7">
              <w:rPr>
                <w:rFonts w:ascii="Tims" w:hAnsi="Tims" w:cs="Times New Roman"/>
                <w:szCs w:val="24"/>
              </w:rPr>
              <w:t xml:space="preserve"> predlaže dopunu odredbi koje se odnose na pristupačnost kulturnih događanja osobama s invaliditetom te djeci i mladima s teškoćama u razvoju. </w:t>
            </w:r>
          </w:p>
          <w:p w14:paraId="62689BAA" w14:textId="77777777" w:rsidR="00252BB1" w:rsidRPr="00FB363A" w:rsidRDefault="00252BB1" w:rsidP="00252BB1">
            <w:pPr>
              <w:rPr>
                <w:rFonts w:ascii="Tims" w:hAnsi="Tims" w:cs="Times New Roman"/>
                <w:szCs w:val="24"/>
              </w:rPr>
            </w:pPr>
            <w:r w:rsidRPr="00FB363A">
              <w:rPr>
                <w:rFonts w:ascii="Tims" w:hAnsi="Tims" w:cs="Times New Roman"/>
                <w:szCs w:val="24"/>
              </w:rPr>
              <w:t>U postojećem nacrtu Pravilnika pitanje pristupačnosti kulturnih događanja nije detaljnije razrađeno, već je uređeno na osnovnoj razini kroz osiguravanje prostora za osobe s invaliditetom.</w:t>
            </w:r>
          </w:p>
          <w:p w14:paraId="6228C3DD" w14:textId="77777777" w:rsidR="00252BB1" w:rsidRPr="00FB363A" w:rsidRDefault="00252BB1" w:rsidP="00252BB1">
            <w:pPr>
              <w:rPr>
                <w:rFonts w:ascii="Tims" w:hAnsi="Tims" w:cs="Times New Roman"/>
                <w:szCs w:val="24"/>
              </w:rPr>
            </w:pPr>
            <w:proofErr w:type="spellStart"/>
            <w:r w:rsidRPr="00FB363A">
              <w:rPr>
                <w:rFonts w:ascii="Tims" w:hAnsi="Tims" w:cs="Times New Roman"/>
                <w:szCs w:val="24"/>
              </w:rPr>
              <w:t>Metamedij</w:t>
            </w:r>
            <w:proofErr w:type="spellEnd"/>
            <w:r w:rsidRPr="00FB363A">
              <w:rPr>
                <w:rFonts w:ascii="Tims" w:hAnsi="Tims" w:cs="Times New Roman"/>
                <w:szCs w:val="24"/>
              </w:rPr>
              <w:t xml:space="preserve"> kroz svoje programe provodi istraživačke, razvojne i pilot aktivnosti u području dostupnosti kulturnih sadržaja. Aktivnosti uključuju analizu pristupačnosti kulturnih programa, testiranje modela prilagodbe događanja te izradu preporuka za organizatore kulturnih programa i javne institucije. Ovaj rad dodatno se razvija kroz program „3P – Pristup, Pismenost, Participacija“, koji uključuje istraživanje potreba publike, razvoj metodoloških smjernica za prilagodbu kulturnih sadržaja te izradu preporuka za unapređenje inkluzivnih kulturnih politika. </w:t>
            </w:r>
          </w:p>
          <w:p w14:paraId="770DD374" w14:textId="58996D70" w:rsidR="00252BB1" w:rsidRPr="00FB363A" w:rsidRDefault="00252BB1" w:rsidP="004242FA">
            <w:pPr>
              <w:spacing w:after="0"/>
              <w:rPr>
                <w:rFonts w:ascii="Tims" w:hAnsi="Tims" w:cs="Times New Roman"/>
                <w:szCs w:val="24"/>
              </w:rPr>
            </w:pPr>
            <w:r w:rsidRPr="00FB363A">
              <w:rPr>
                <w:rFonts w:ascii="Tims" w:hAnsi="Tims" w:cs="Times New Roman"/>
                <w:szCs w:val="24"/>
              </w:rPr>
              <w:t>Ovaj prijedlog predstavlja stručnu preporuku razvijenu u okviru programa 3P – Pristup, Pismenost, Participacija, s ciljem unapređenja lokalnih kulturnih politika u području pristupačnosti.</w:t>
            </w:r>
          </w:p>
          <w:p w14:paraId="68760A9D" w14:textId="22DC79E0" w:rsidR="00252BB1" w:rsidRPr="00FB363A" w:rsidRDefault="00252BB1" w:rsidP="004242FA">
            <w:pPr>
              <w:spacing w:after="0"/>
              <w:rPr>
                <w:rFonts w:ascii="Tims" w:hAnsi="Tims" w:cs="Times New Roman"/>
                <w:szCs w:val="24"/>
              </w:rPr>
            </w:pPr>
            <w:r w:rsidRPr="00FB363A">
              <w:rPr>
                <w:rFonts w:ascii="Tims" w:hAnsi="Tims" w:cs="Times New Roman"/>
                <w:szCs w:val="24"/>
              </w:rPr>
              <w:t>Prijedlog dopune članka 25. stavka 17.</w:t>
            </w:r>
          </w:p>
          <w:p w14:paraId="13822472" w14:textId="77777777" w:rsidR="00252BB1" w:rsidRPr="00FB363A" w:rsidRDefault="00252BB1" w:rsidP="004242FA">
            <w:pPr>
              <w:spacing w:after="0"/>
              <w:rPr>
                <w:rFonts w:ascii="Tims" w:hAnsi="Tims" w:cs="Times New Roman"/>
                <w:szCs w:val="24"/>
              </w:rPr>
            </w:pPr>
            <w:r w:rsidRPr="00FB363A">
              <w:rPr>
                <w:rFonts w:ascii="Tims" w:hAnsi="Tims" w:cs="Times New Roman"/>
                <w:szCs w:val="24"/>
              </w:rPr>
              <w:lastRenderedPageBreak/>
              <w:t>Organizator je dužan osigurati odgovarajuću zonu unutar Amfiteatra za osobe s invaliditetom, sukladno važećim propisima o pristupačnosti i sigurnosti, vodeći računa o nesmetanom pristupu prostoru i praćenju programa.</w:t>
            </w:r>
          </w:p>
          <w:p w14:paraId="02BCE31D" w14:textId="77777777" w:rsidR="00252BB1" w:rsidRPr="00FB363A" w:rsidRDefault="00252BB1" w:rsidP="004242FA">
            <w:pPr>
              <w:spacing w:after="0"/>
              <w:rPr>
                <w:rFonts w:ascii="Tims" w:hAnsi="Tims" w:cs="Times New Roman"/>
                <w:szCs w:val="24"/>
              </w:rPr>
            </w:pPr>
            <w:bookmarkStart w:id="6" w:name="_Hlk225854798"/>
            <w:r w:rsidRPr="00FB363A">
              <w:rPr>
                <w:rFonts w:ascii="Tims" w:hAnsi="Tims" w:cs="Times New Roman"/>
                <w:szCs w:val="24"/>
              </w:rPr>
              <w:t>Organizator je dužan pravodobno i jasno objaviti osnovne informacije o pristupačnosti događanja, uključujući način pristupa prostoru, dostupnost mjesta za osobe s invaliditetom te način rezervacije mjesta kada je to primjenjivo.</w:t>
            </w:r>
          </w:p>
          <w:p w14:paraId="05766725" w14:textId="69ED4E11" w:rsidR="005179CC" w:rsidRDefault="00252BB1" w:rsidP="004242FA">
            <w:pPr>
              <w:spacing w:after="0"/>
              <w:rPr>
                <w:rFonts w:ascii="Tims" w:hAnsi="Tims" w:cs="Times New Roman"/>
                <w:szCs w:val="24"/>
              </w:rPr>
            </w:pPr>
            <w:r w:rsidRPr="00FB363A">
              <w:rPr>
                <w:rFonts w:ascii="Tims" w:hAnsi="Tims" w:cs="Times New Roman"/>
                <w:szCs w:val="24"/>
              </w:rPr>
              <w:t>Organizator se potiče, kada je to primjereno vrsti programa te tehnički i organizacijski izvedivo, osigurati i dodatne elemente pristupačnosti programa (npr. prilagođenu komunikaciju, mogućnost rezervacije mjesta za osobe s invaliditetom ili druge oblike razumne prilagodbe sadržaja).</w:t>
            </w:r>
          </w:p>
          <w:p w14:paraId="5ECD0E99" w14:textId="77777777" w:rsidR="0038103C" w:rsidRPr="00FB363A" w:rsidRDefault="0038103C" w:rsidP="004242FA">
            <w:pPr>
              <w:spacing w:after="0"/>
              <w:rPr>
                <w:rFonts w:ascii="Tims" w:hAnsi="Tims" w:cs="Times New Roman"/>
                <w:szCs w:val="24"/>
              </w:rPr>
            </w:pPr>
          </w:p>
          <w:bookmarkEnd w:id="6"/>
          <w:p w14:paraId="6E22A4D0" w14:textId="77777777" w:rsidR="00252BB1" w:rsidRPr="00FB363A" w:rsidRDefault="00252BB1" w:rsidP="00B03425">
            <w:pPr>
              <w:spacing w:after="0"/>
              <w:rPr>
                <w:rFonts w:ascii="Tims" w:hAnsi="Tims" w:cs="Times New Roman"/>
                <w:szCs w:val="24"/>
              </w:rPr>
            </w:pPr>
          </w:p>
          <w:p w14:paraId="4219C3E3" w14:textId="54D44AC2" w:rsidR="00252BB1" w:rsidRPr="00FB363A" w:rsidRDefault="004242FA" w:rsidP="00B03425">
            <w:pPr>
              <w:spacing w:after="0"/>
              <w:rPr>
                <w:rFonts w:ascii="Tims" w:hAnsi="Tims" w:cs="Times New Roman"/>
                <w:szCs w:val="24"/>
              </w:rPr>
            </w:pPr>
            <w:r w:rsidRPr="004242FA">
              <w:rPr>
                <w:rFonts w:ascii="Tims" w:hAnsi="Tims" w:cs="Times New Roman"/>
                <w:b/>
                <w:bCs/>
                <w:szCs w:val="24"/>
              </w:rPr>
              <w:t>2.</w:t>
            </w:r>
            <w:r>
              <w:rPr>
                <w:rFonts w:ascii="Tims" w:hAnsi="Tims" w:cs="Times New Roman"/>
                <w:szCs w:val="24"/>
              </w:rPr>
              <w:t xml:space="preserve">         </w:t>
            </w:r>
            <w:r w:rsidR="00252BB1" w:rsidRPr="00FB363A">
              <w:rPr>
                <w:rFonts w:ascii="Tims" w:hAnsi="Tims" w:cs="Times New Roman"/>
                <w:szCs w:val="24"/>
              </w:rPr>
              <w:t>Praćenje provedbe</w:t>
            </w:r>
          </w:p>
          <w:p w14:paraId="717CACE9" w14:textId="77777777" w:rsidR="00252BB1" w:rsidRPr="00FB363A" w:rsidRDefault="00252BB1" w:rsidP="00B03425">
            <w:pPr>
              <w:spacing w:after="0"/>
              <w:rPr>
                <w:rFonts w:ascii="Tims" w:hAnsi="Tims" w:cs="Times New Roman"/>
                <w:szCs w:val="24"/>
              </w:rPr>
            </w:pPr>
            <w:r w:rsidRPr="00FB363A">
              <w:rPr>
                <w:rFonts w:ascii="Tims" w:hAnsi="Tims" w:cs="Times New Roman"/>
                <w:szCs w:val="24"/>
              </w:rPr>
              <w:t xml:space="preserve">Dodatno predlažemo razmotriti mogućnost da godišnje izvješće o korištenju Amfiteatra uključuje i osnovne informacije o provedenim mjerama pristupačnosti tijekom kulturnih programa, kako bi se dugoročno mogla pratiti razina </w:t>
            </w:r>
            <w:proofErr w:type="spellStart"/>
            <w:r w:rsidRPr="00FB363A">
              <w:rPr>
                <w:rFonts w:ascii="Tims" w:hAnsi="Tims" w:cs="Times New Roman"/>
                <w:szCs w:val="24"/>
              </w:rPr>
              <w:t>inkluzivnosti</w:t>
            </w:r>
            <w:proofErr w:type="spellEnd"/>
            <w:r w:rsidRPr="00FB363A">
              <w:rPr>
                <w:rFonts w:ascii="Tims" w:hAnsi="Tims" w:cs="Times New Roman"/>
                <w:szCs w:val="24"/>
              </w:rPr>
              <w:t xml:space="preserve"> događanja u ovom prostoru. Udruga </w:t>
            </w:r>
            <w:proofErr w:type="spellStart"/>
            <w:r w:rsidRPr="00FB363A">
              <w:rPr>
                <w:rFonts w:ascii="Tims" w:hAnsi="Tims" w:cs="Times New Roman"/>
                <w:szCs w:val="24"/>
              </w:rPr>
              <w:t>Metamedij</w:t>
            </w:r>
            <w:proofErr w:type="spellEnd"/>
            <w:r w:rsidRPr="00FB363A">
              <w:rPr>
                <w:rFonts w:ascii="Tims" w:hAnsi="Tims" w:cs="Times New Roman"/>
                <w:szCs w:val="24"/>
              </w:rPr>
              <w:t xml:space="preserve"> spremna je, po potrebi, podijeliti rezultate istraživanja i razvijene smjernice iz područja prilagodbe kulturnih sadržaja te sudjelovati u daljnjoj razradi preporuka vezanih uz pristupačnost kulturnih događanja.</w:t>
            </w:r>
          </w:p>
          <w:p w14:paraId="5702517E" w14:textId="77777777" w:rsidR="00252BB1" w:rsidRDefault="00252BB1" w:rsidP="00B03425">
            <w:pPr>
              <w:spacing w:after="0"/>
              <w:rPr>
                <w:rFonts w:ascii="Tims" w:hAnsi="Tims" w:cs="Times New Roman"/>
                <w:szCs w:val="24"/>
              </w:rPr>
            </w:pPr>
            <w:r w:rsidRPr="00FB363A">
              <w:rPr>
                <w:rFonts w:ascii="Tims" w:hAnsi="Tims" w:cs="Times New Roman"/>
                <w:szCs w:val="24"/>
              </w:rPr>
              <w:t xml:space="preserve">Smatramo da bi ovakva dopuna doprinijela razvoju dostupnije i </w:t>
            </w:r>
            <w:proofErr w:type="spellStart"/>
            <w:r w:rsidRPr="00FB363A">
              <w:rPr>
                <w:rFonts w:ascii="Tims" w:hAnsi="Tims" w:cs="Times New Roman"/>
                <w:szCs w:val="24"/>
              </w:rPr>
              <w:t>uključivije</w:t>
            </w:r>
            <w:proofErr w:type="spellEnd"/>
            <w:r w:rsidRPr="00FB363A">
              <w:rPr>
                <w:rFonts w:ascii="Tims" w:hAnsi="Tims" w:cs="Times New Roman"/>
                <w:szCs w:val="24"/>
              </w:rPr>
              <w:t xml:space="preserve"> kulturne ponude u gradu Puli te bila u skladu s nacionalnim i europskim načelima pristupačnosti kulture.</w:t>
            </w:r>
          </w:p>
          <w:p w14:paraId="53E2FE95" w14:textId="77777777" w:rsidR="004242FA" w:rsidRPr="00FB363A" w:rsidRDefault="004242FA" w:rsidP="00B03425">
            <w:pPr>
              <w:spacing w:after="0"/>
              <w:rPr>
                <w:rFonts w:ascii="Tims" w:hAnsi="Tims" w:cs="Times New Roman"/>
                <w:szCs w:val="24"/>
              </w:rPr>
            </w:pPr>
          </w:p>
          <w:p w14:paraId="2DBC5B7B" w14:textId="0EFD2984" w:rsidR="00ED4C96" w:rsidRPr="00FB363A" w:rsidRDefault="00252BB1" w:rsidP="00252BB1">
            <w:pPr>
              <w:rPr>
                <w:rFonts w:ascii="Tims" w:hAnsi="Tims" w:cs="Times New Roman"/>
                <w:szCs w:val="24"/>
              </w:rPr>
            </w:pPr>
            <w:r w:rsidRPr="00FB363A">
              <w:rPr>
                <w:rFonts w:ascii="Tims" w:hAnsi="Tims" w:cs="Times New Roman"/>
                <w:szCs w:val="24"/>
              </w:rPr>
              <w:t>Predložene dopune odnose se prvenstveno na organizacijske i komunikacijske mjere te ne zahtijevaju značajna dodatna financijska sredstva.</w:t>
            </w:r>
          </w:p>
        </w:tc>
        <w:tc>
          <w:tcPr>
            <w:tcW w:w="5670" w:type="dxa"/>
            <w:tcBorders>
              <w:top w:val="single" w:sz="4" w:space="0" w:color="365F91"/>
              <w:left w:val="single" w:sz="4" w:space="0" w:color="365F91"/>
              <w:bottom w:val="single" w:sz="4" w:space="0" w:color="365F91"/>
              <w:right w:val="single" w:sz="4" w:space="0" w:color="365F91"/>
            </w:tcBorders>
            <w:vAlign w:val="center"/>
          </w:tcPr>
          <w:p w14:paraId="4DD89240" w14:textId="77777777" w:rsidR="00C43A0F" w:rsidRDefault="00C43A0F" w:rsidP="00C43A0F">
            <w:pPr>
              <w:spacing w:after="120" w:line="240" w:lineRule="auto"/>
              <w:rPr>
                <w:rFonts w:ascii="Tims" w:hAnsi="Tims" w:cs="Times New Roman"/>
                <w:szCs w:val="24"/>
              </w:rPr>
            </w:pPr>
          </w:p>
          <w:p w14:paraId="08F913F6" w14:textId="443B4061" w:rsidR="00215AF9" w:rsidRPr="00781F93" w:rsidRDefault="00215AF9" w:rsidP="00C43A0F">
            <w:pPr>
              <w:spacing w:after="120" w:line="240" w:lineRule="auto"/>
              <w:rPr>
                <w:rFonts w:ascii="Tims" w:hAnsi="Tims" w:cs="Times New Roman"/>
                <w:b/>
                <w:bCs/>
                <w:szCs w:val="24"/>
              </w:rPr>
            </w:pPr>
            <w:r w:rsidRPr="00781F93">
              <w:rPr>
                <w:rFonts w:ascii="Tims" w:hAnsi="Tims" w:cs="Times New Roman"/>
                <w:b/>
                <w:bCs/>
                <w:szCs w:val="24"/>
              </w:rPr>
              <w:t>Prijedlog pod točkom 1. se prihvaća</w:t>
            </w:r>
          </w:p>
          <w:p w14:paraId="37AF7494" w14:textId="4BADC5F0" w:rsidR="00C43A0F" w:rsidRDefault="00C43A0F" w:rsidP="00C43A0F">
            <w:pPr>
              <w:spacing w:after="120" w:line="240" w:lineRule="auto"/>
              <w:rPr>
                <w:rFonts w:ascii="Tims" w:hAnsi="Tims" w:cs="Times New Roman"/>
                <w:szCs w:val="24"/>
              </w:rPr>
            </w:pPr>
            <w:r w:rsidRPr="00FB363A">
              <w:rPr>
                <w:rFonts w:ascii="Tims" w:hAnsi="Tims" w:cs="Times New Roman"/>
                <w:szCs w:val="24"/>
              </w:rPr>
              <w:t>Pri</w:t>
            </w:r>
            <w:r w:rsidR="00215AF9">
              <w:rPr>
                <w:rFonts w:ascii="Tims" w:hAnsi="Tims" w:cs="Times New Roman"/>
                <w:szCs w:val="24"/>
              </w:rPr>
              <w:t>jedlog</w:t>
            </w:r>
            <w:r w:rsidRPr="00FB363A">
              <w:rPr>
                <w:rFonts w:ascii="Tims" w:hAnsi="Tims" w:cs="Times New Roman"/>
                <w:szCs w:val="24"/>
              </w:rPr>
              <w:t xml:space="preserve"> se ocjenjuje kao konstruktiv</w:t>
            </w:r>
            <w:r w:rsidR="00781F93">
              <w:rPr>
                <w:rFonts w:ascii="Tims" w:hAnsi="Tims" w:cs="Times New Roman"/>
                <w:szCs w:val="24"/>
              </w:rPr>
              <w:t>an</w:t>
            </w:r>
            <w:r w:rsidRPr="00FB363A">
              <w:rPr>
                <w:rFonts w:ascii="Tims" w:hAnsi="Tims" w:cs="Times New Roman"/>
                <w:szCs w:val="24"/>
              </w:rPr>
              <w:t xml:space="preserve"> i utemeljen na stručnim spoznajama iz područja pristupačnosti kulturnih sadržaja te doprinosi unaprjeđenju </w:t>
            </w:r>
            <w:proofErr w:type="spellStart"/>
            <w:r w:rsidRPr="00FB363A">
              <w:rPr>
                <w:rFonts w:ascii="Tims" w:hAnsi="Tims" w:cs="Times New Roman"/>
                <w:szCs w:val="24"/>
              </w:rPr>
              <w:t>inkluzivnosti</w:t>
            </w:r>
            <w:proofErr w:type="spellEnd"/>
            <w:r w:rsidRPr="00FB363A">
              <w:rPr>
                <w:rFonts w:ascii="Tims" w:hAnsi="Tims" w:cs="Times New Roman"/>
                <w:szCs w:val="24"/>
              </w:rPr>
              <w:t xml:space="preserve"> i dostupnosti programa u Amfiteatru.</w:t>
            </w:r>
          </w:p>
          <w:p w14:paraId="6EBB752A" w14:textId="77777777" w:rsidR="00781F93" w:rsidRPr="00FB363A" w:rsidRDefault="00781F93" w:rsidP="00781F93">
            <w:pPr>
              <w:spacing w:after="0" w:line="240" w:lineRule="auto"/>
              <w:rPr>
                <w:rFonts w:ascii="Tims" w:hAnsi="Tims" w:cs="Times New Roman"/>
                <w:szCs w:val="24"/>
              </w:rPr>
            </w:pPr>
          </w:p>
          <w:p w14:paraId="792CCE86" w14:textId="458F3593" w:rsidR="00215AF9" w:rsidRDefault="00C43A0F" w:rsidP="004242FA">
            <w:pPr>
              <w:spacing w:after="120" w:line="240" w:lineRule="auto"/>
              <w:rPr>
                <w:rFonts w:ascii="Tims" w:hAnsi="Tims" w:cs="Times New Roman"/>
                <w:szCs w:val="24"/>
              </w:rPr>
            </w:pPr>
            <w:r w:rsidRPr="00FB363A">
              <w:rPr>
                <w:rFonts w:ascii="Tims" w:hAnsi="Tims" w:cs="Times New Roman"/>
                <w:szCs w:val="24"/>
              </w:rPr>
              <w:t>Slijedom navedenog, odredb</w:t>
            </w:r>
            <w:r w:rsidR="00215AF9">
              <w:rPr>
                <w:rFonts w:ascii="Tims" w:hAnsi="Tims" w:cs="Times New Roman"/>
                <w:szCs w:val="24"/>
              </w:rPr>
              <w:t>a</w:t>
            </w:r>
            <w:r w:rsidRPr="00FB363A">
              <w:rPr>
                <w:rFonts w:ascii="Tims" w:hAnsi="Tims" w:cs="Times New Roman"/>
                <w:szCs w:val="24"/>
              </w:rPr>
              <w:t xml:space="preserve"> Pravilnika </w:t>
            </w:r>
            <w:r w:rsidR="004242FA">
              <w:rPr>
                <w:rFonts w:ascii="Tims" w:hAnsi="Tims" w:cs="Times New Roman"/>
                <w:szCs w:val="24"/>
              </w:rPr>
              <w:t xml:space="preserve">koja se odnosi na obvezu osiguravanja odgovarajuće zone unutar Amfiteatra za osobe s invaliditetom dopunjava se  i glasi: </w:t>
            </w:r>
          </w:p>
          <w:p w14:paraId="5363FF3B" w14:textId="38B5C877" w:rsidR="004242FA" w:rsidRPr="00435365" w:rsidRDefault="00435365" w:rsidP="00435365">
            <w:pPr>
              <w:suppressAutoHyphens/>
              <w:autoSpaceDE w:val="0"/>
              <w:autoSpaceDN w:val="0"/>
              <w:spacing w:after="0" w:line="240" w:lineRule="auto"/>
              <w:jc w:val="left"/>
              <w:textAlignment w:val="baseline"/>
              <w:rPr>
                <w:rFonts w:eastAsia="Calibri" w:cs="Times New Roman"/>
                <w:szCs w:val="24"/>
              </w:rPr>
            </w:pPr>
            <w:r>
              <w:rPr>
                <w:rFonts w:eastAsia="Calibri" w:cs="Times New Roman"/>
                <w:szCs w:val="24"/>
              </w:rPr>
              <w:t>„</w:t>
            </w:r>
            <w:r w:rsidR="004242FA" w:rsidRPr="00435365">
              <w:rPr>
                <w:rFonts w:eastAsia="Calibri" w:cs="Times New Roman"/>
                <w:szCs w:val="24"/>
              </w:rPr>
              <w:t>Organizator je dužan osigurati odgovarajuću zonu unutar Amfiteatra za osobe s   invaliditetom, sukladno važećim propisima kojima se uređuje pristupačnost i sigurnost, vodeći računa o nesmetanom pristupu i praćenju programa.</w:t>
            </w:r>
          </w:p>
          <w:p w14:paraId="3E4363B5" w14:textId="77777777" w:rsidR="004242FA" w:rsidRPr="004242FA" w:rsidRDefault="004242FA" w:rsidP="00435365">
            <w:pPr>
              <w:suppressAutoHyphens/>
              <w:autoSpaceDE w:val="0"/>
              <w:autoSpaceDN w:val="0"/>
              <w:spacing w:after="0" w:line="240" w:lineRule="auto"/>
              <w:textAlignment w:val="baseline"/>
              <w:rPr>
                <w:rFonts w:eastAsia="Calibri" w:cs="Times New Roman"/>
                <w:szCs w:val="24"/>
              </w:rPr>
            </w:pPr>
            <w:r w:rsidRPr="004242FA">
              <w:rPr>
                <w:rFonts w:eastAsia="Calibri" w:cs="Times New Roman"/>
                <w:szCs w:val="24"/>
              </w:rPr>
              <w:t xml:space="preserve">Organizator je dužan pravodobno i na jasan način objaviti osnovne informacije o pristupačnosti programa, uključujući način pristupa prostoru, dostupnost mjesta za </w:t>
            </w:r>
            <w:r w:rsidRPr="004242FA">
              <w:rPr>
                <w:rFonts w:eastAsia="Calibri" w:cs="Times New Roman"/>
                <w:szCs w:val="24"/>
              </w:rPr>
              <w:lastRenderedPageBreak/>
              <w:t>osobe s invaliditetom te, prema potrebi, način rezervacije mjesta.</w:t>
            </w:r>
          </w:p>
          <w:p w14:paraId="3A54F876" w14:textId="547D0A2F" w:rsidR="004242FA" w:rsidRPr="004242FA" w:rsidRDefault="004242FA" w:rsidP="00435365">
            <w:pPr>
              <w:suppressAutoHyphens/>
              <w:autoSpaceDE w:val="0"/>
              <w:autoSpaceDN w:val="0"/>
              <w:spacing w:after="0" w:line="240" w:lineRule="auto"/>
              <w:textAlignment w:val="baseline"/>
              <w:rPr>
                <w:rFonts w:eastAsia="Calibri" w:cs="Times New Roman"/>
                <w:szCs w:val="24"/>
              </w:rPr>
            </w:pPr>
            <w:r w:rsidRPr="004242FA">
              <w:rPr>
                <w:rFonts w:eastAsia="Calibri" w:cs="Times New Roman"/>
                <w:szCs w:val="24"/>
              </w:rPr>
              <w:t>Organizator može, kada je to primjereno vrsti programa te tehnički i organizacijski izvedivo, poduzeti razumne mjere radi unaprjeđenja pristupačnosti programa, uključujući prilagođenu komunikaciju i druge oblike razumne prilagodbe sadržaja.</w:t>
            </w:r>
            <w:r w:rsidR="00435365">
              <w:rPr>
                <w:rFonts w:eastAsia="Calibri" w:cs="Times New Roman"/>
                <w:szCs w:val="24"/>
              </w:rPr>
              <w:t>“</w:t>
            </w:r>
          </w:p>
          <w:p w14:paraId="4D354323" w14:textId="77777777" w:rsidR="006166D6" w:rsidRDefault="006166D6" w:rsidP="004242FA">
            <w:pPr>
              <w:spacing w:after="120" w:line="240" w:lineRule="auto"/>
              <w:rPr>
                <w:rFonts w:ascii="Tims" w:hAnsi="Tims" w:cs="Times New Roman"/>
                <w:szCs w:val="24"/>
              </w:rPr>
            </w:pPr>
          </w:p>
          <w:p w14:paraId="3B6A3CE4" w14:textId="77777777" w:rsidR="0038103C" w:rsidRPr="00FB363A" w:rsidRDefault="0038103C" w:rsidP="004242FA">
            <w:pPr>
              <w:spacing w:after="120" w:line="240" w:lineRule="auto"/>
              <w:rPr>
                <w:rFonts w:ascii="Tims" w:hAnsi="Tims" w:cs="Times New Roman"/>
                <w:szCs w:val="24"/>
              </w:rPr>
            </w:pPr>
          </w:p>
          <w:p w14:paraId="78E5D89D" w14:textId="2AB1B89C" w:rsidR="00C43A0F" w:rsidRPr="004242FA" w:rsidRDefault="00E3255E" w:rsidP="00C43A0F">
            <w:pPr>
              <w:spacing w:after="120" w:line="240" w:lineRule="auto"/>
              <w:rPr>
                <w:rFonts w:ascii="Tims" w:hAnsi="Tims" w:cs="Times New Roman"/>
                <w:b/>
                <w:bCs/>
                <w:szCs w:val="24"/>
              </w:rPr>
            </w:pPr>
            <w:r>
              <w:rPr>
                <w:rFonts w:ascii="Tims" w:hAnsi="Tims" w:cs="Times New Roman"/>
                <w:b/>
                <w:bCs/>
                <w:szCs w:val="24"/>
              </w:rPr>
              <w:t xml:space="preserve">2. </w:t>
            </w:r>
            <w:r w:rsidR="00215AF9" w:rsidRPr="004242FA">
              <w:rPr>
                <w:rFonts w:ascii="Tims" w:hAnsi="Tims" w:cs="Times New Roman"/>
                <w:b/>
                <w:bCs/>
                <w:szCs w:val="24"/>
              </w:rPr>
              <w:t>Prijedlog pod točkom 2. se prihvaća</w:t>
            </w:r>
          </w:p>
          <w:p w14:paraId="65F77711" w14:textId="503D3B48" w:rsidR="00215AF9" w:rsidRDefault="004242FA" w:rsidP="00C43A0F">
            <w:pPr>
              <w:spacing w:after="120" w:line="240" w:lineRule="auto"/>
              <w:rPr>
                <w:rFonts w:ascii="Tims" w:hAnsi="Tims" w:cs="Times New Roman"/>
                <w:szCs w:val="24"/>
              </w:rPr>
            </w:pPr>
            <w:r>
              <w:rPr>
                <w:rFonts w:ascii="Tims" w:hAnsi="Tims" w:cs="Times New Roman"/>
                <w:szCs w:val="24"/>
              </w:rPr>
              <w:t>P</w:t>
            </w:r>
            <w:r w:rsidR="00C43A0F" w:rsidRPr="00215AF9">
              <w:rPr>
                <w:rFonts w:ascii="Tims" w:hAnsi="Tims" w:cs="Times New Roman"/>
                <w:szCs w:val="24"/>
              </w:rPr>
              <w:t>rijedlog razmatranja praćenja provedbe mjera pristupačnosti u cilju dugoročnog unaprjeđenja dostupnosti kulturnih sadržaja</w:t>
            </w:r>
            <w:r>
              <w:rPr>
                <w:rFonts w:ascii="Tims" w:hAnsi="Tims" w:cs="Times New Roman"/>
                <w:szCs w:val="24"/>
              </w:rPr>
              <w:t xml:space="preserve"> </w:t>
            </w:r>
            <w:r w:rsidRPr="004242FA">
              <w:rPr>
                <w:rFonts w:ascii="Tims" w:hAnsi="Tims" w:cs="Times New Roman"/>
                <w:szCs w:val="24"/>
              </w:rPr>
              <w:t>uzet</w:t>
            </w:r>
            <w:r>
              <w:rPr>
                <w:rFonts w:ascii="Tims" w:hAnsi="Tims" w:cs="Times New Roman"/>
                <w:szCs w:val="24"/>
              </w:rPr>
              <w:t xml:space="preserve"> će se</w:t>
            </w:r>
            <w:r w:rsidRPr="004242FA">
              <w:rPr>
                <w:rFonts w:ascii="Tims" w:hAnsi="Tims" w:cs="Times New Roman"/>
                <w:szCs w:val="24"/>
              </w:rPr>
              <w:t xml:space="preserve"> u obzir u daljnjem razmatranju i unaprjeđenju dostupnosti kulturnih sadržaja.</w:t>
            </w:r>
          </w:p>
          <w:p w14:paraId="7950ED3E" w14:textId="77777777" w:rsidR="00592582" w:rsidRDefault="00592582" w:rsidP="00C43A0F">
            <w:pPr>
              <w:spacing w:after="120" w:line="240" w:lineRule="auto"/>
              <w:rPr>
                <w:rFonts w:ascii="Tims" w:hAnsi="Tims" w:cs="Times New Roman"/>
                <w:szCs w:val="24"/>
              </w:rPr>
            </w:pPr>
          </w:p>
          <w:p w14:paraId="1486FF52" w14:textId="7121E69B" w:rsidR="00592582" w:rsidRPr="00FB363A" w:rsidRDefault="00592582" w:rsidP="00C43A0F">
            <w:pPr>
              <w:spacing w:after="120" w:line="240" w:lineRule="auto"/>
              <w:rPr>
                <w:rFonts w:ascii="Tims" w:hAnsi="Tims" w:cs="Times New Roman"/>
                <w:szCs w:val="24"/>
              </w:rPr>
            </w:pPr>
            <w:r w:rsidRPr="00592582">
              <w:rPr>
                <w:rFonts w:ascii="Tims" w:hAnsi="Tims" w:cs="Times New Roman"/>
                <w:szCs w:val="24"/>
              </w:rPr>
              <w:t>Istovremeno, kroz organizacijske i operativne mjere nastojat će se dodatno nesmetan pristup</w:t>
            </w:r>
            <w:r>
              <w:rPr>
                <w:rFonts w:ascii="Tims" w:hAnsi="Tims" w:cs="Times New Roman"/>
                <w:szCs w:val="24"/>
              </w:rPr>
              <w:t xml:space="preserve"> programima osoba s invaliditetom, </w:t>
            </w:r>
            <w:r w:rsidRPr="00592582">
              <w:rPr>
                <w:rFonts w:ascii="Tims" w:hAnsi="Tims" w:cs="Times New Roman"/>
                <w:szCs w:val="24"/>
              </w:rPr>
              <w:t xml:space="preserve"> </w:t>
            </w:r>
            <w:r>
              <w:rPr>
                <w:rFonts w:ascii="Tims" w:hAnsi="Tims" w:cs="Times New Roman"/>
                <w:szCs w:val="24"/>
              </w:rPr>
              <w:t xml:space="preserve">kao i praćenje provedbe </w:t>
            </w:r>
            <w:r w:rsidR="00C115C0">
              <w:rPr>
                <w:rFonts w:ascii="Tims" w:hAnsi="Tims" w:cs="Times New Roman"/>
                <w:szCs w:val="24"/>
              </w:rPr>
              <w:t>aktivnosti</w:t>
            </w:r>
            <w:r>
              <w:rPr>
                <w:rFonts w:ascii="Tims" w:hAnsi="Tims" w:cs="Times New Roman"/>
                <w:szCs w:val="24"/>
              </w:rPr>
              <w:t>.</w:t>
            </w:r>
          </w:p>
          <w:p w14:paraId="2E0E53DA" w14:textId="646B3F57" w:rsidR="00ED4C96" w:rsidRPr="00FB363A" w:rsidRDefault="00ED4C96" w:rsidP="00C43A0F">
            <w:pPr>
              <w:spacing w:after="120" w:line="240" w:lineRule="auto"/>
              <w:rPr>
                <w:rFonts w:ascii="Tims" w:hAnsi="Tims" w:cs="Times New Roman"/>
                <w:szCs w:val="24"/>
              </w:rPr>
            </w:pPr>
          </w:p>
        </w:tc>
      </w:tr>
      <w:tr w:rsidR="00ED4C96" w:rsidRPr="00FB363A" w14:paraId="43036077" w14:textId="77777777" w:rsidTr="00B03425">
        <w:trPr>
          <w:trHeight w:val="1691"/>
        </w:trPr>
        <w:tc>
          <w:tcPr>
            <w:tcW w:w="984" w:type="dxa"/>
            <w:tcBorders>
              <w:top w:val="single" w:sz="4" w:space="0" w:color="365F91"/>
              <w:left w:val="single" w:sz="4" w:space="0" w:color="365F91"/>
              <w:bottom w:val="single" w:sz="4" w:space="0" w:color="365F91"/>
              <w:right w:val="single" w:sz="4" w:space="0" w:color="365F91"/>
            </w:tcBorders>
            <w:vAlign w:val="center"/>
          </w:tcPr>
          <w:p w14:paraId="20719B68" w14:textId="119CCF2C" w:rsidR="00ED4C96" w:rsidRPr="00FB363A" w:rsidRDefault="00991C16" w:rsidP="00252BB1">
            <w:pPr>
              <w:spacing w:after="0" w:line="240" w:lineRule="auto"/>
              <w:jc w:val="center"/>
              <w:rPr>
                <w:rFonts w:ascii="Tims" w:eastAsia="Times New Roman" w:hAnsi="Tims" w:cs="Times New Roman"/>
                <w:b/>
                <w:bCs/>
                <w:szCs w:val="24"/>
                <w:lang w:eastAsia="zh-CN"/>
              </w:rPr>
            </w:pPr>
            <w:r>
              <w:rPr>
                <w:rFonts w:ascii="Tims" w:eastAsia="Times New Roman" w:hAnsi="Tims" w:cs="Times New Roman"/>
                <w:b/>
                <w:bCs/>
                <w:szCs w:val="24"/>
                <w:lang w:eastAsia="zh-CN"/>
              </w:rPr>
              <w:lastRenderedPageBreak/>
              <w:t>5.</w:t>
            </w:r>
          </w:p>
        </w:tc>
        <w:tc>
          <w:tcPr>
            <w:tcW w:w="2743" w:type="dxa"/>
            <w:tcBorders>
              <w:top w:val="single" w:sz="4" w:space="0" w:color="365F91"/>
              <w:left w:val="single" w:sz="4" w:space="0" w:color="365F91"/>
              <w:bottom w:val="single" w:sz="4" w:space="0" w:color="365F91"/>
              <w:right w:val="single" w:sz="4" w:space="0" w:color="365F91"/>
            </w:tcBorders>
            <w:vAlign w:val="center"/>
          </w:tcPr>
          <w:p w14:paraId="4163A273" w14:textId="638F8C13" w:rsidR="00ED4C96" w:rsidRPr="00FB363A" w:rsidRDefault="00252BB1" w:rsidP="00252BB1">
            <w:pPr>
              <w:spacing w:after="0" w:line="240" w:lineRule="auto"/>
              <w:jc w:val="left"/>
              <w:rPr>
                <w:rFonts w:ascii="Tims" w:eastAsia="Times New Roman" w:hAnsi="Tims" w:cs="Times New Roman"/>
                <w:b/>
                <w:bCs/>
                <w:szCs w:val="24"/>
                <w:lang w:eastAsia="zh-CN"/>
              </w:rPr>
            </w:pPr>
            <w:r w:rsidRPr="00FB363A">
              <w:rPr>
                <w:rFonts w:ascii="Tims" w:eastAsia="Times New Roman" w:hAnsi="Tims" w:cs="Times New Roman"/>
                <w:b/>
                <w:bCs/>
                <w:szCs w:val="24"/>
                <w:lang w:eastAsia="zh-CN"/>
              </w:rPr>
              <w:t>Vanja Marković</w:t>
            </w:r>
          </w:p>
        </w:tc>
        <w:tc>
          <w:tcPr>
            <w:tcW w:w="13137" w:type="dxa"/>
            <w:tcBorders>
              <w:top w:val="single" w:sz="4" w:space="0" w:color="365F91"/>
              <w:left w:val="single" w:sz="4" w:space="0" w:color="365F91"/>
              <w:bottom w:val="single" w:sz="4" w:space="0" w:color="365F91"/>
              <w:right w:val="single" w:sz="4" w:space="0" w:color="365F91"/>
            </w:tcBorders>
            <w:vAlign w:val="center"/>
          </w:tcPr>
          <w:p w14:paraId="24D1239A" w14:textId="77777777" w:rsidR="00C56248" w:rsidRPr="00FB363A" w:rsidRDefault="00C56248" w:rsidP="00252BB1">
            <w:pPr>
              <w:spacing w:after="0"/>
              <w:rPr>
                <w:rFonts w:ascii="Tims" w:hAnsi="Tims" w:cs="Times New Roman"/>
                <w:szCs w:val="24"/>
              </w:rPr>
            </w:pPr>
          </w:p>
          <w:p w14:paraId="061CF522" w14:textId="77777777" w:rsidR="00C56248" w:rsidRPr="00FB363A" w:rsidRDefault="00C56248" w:rsidP="00C56248">
            <w:pPr>
              <w:spacing w:before="120" w:after="120" w:line="240" w:lineRule="auto"/>
              <w:rPr>
                <w:rFonts w:ascii="Tims" w:eastAsia="Calibri" w:hAnsi="Tims" w:cs="Times New Roman"/>
                <w:bCs/>
                <w:szCs w:val="24"/>
              </w:rPr>
            </w:pPr>
            <w:r w:rsidRPr="00FB363A">
              <w:rPr>
                <w:rFonts w:ascii="Tims" w:eastAsia="Calibri" w:hAnsi="Tims" w:cs="Times New Roman"/>
                <w:bCs/>
                <w:szCs w:val="24"/>
              </w:rPr>
              <w:t xml:space="preserve">Zaprimljeno dana 17.3.2026. godine </w:t>
            </w:r>
          </w:p>
          <w:p w14:paraId="1FF4BD52" w14:textId="77777777" w:rsidR="00C56248" w:rsidRPr="00FB363A" w:rsidRDefault="00C56248" w:rsidP="00C56248">
            <w:pPr>
              <w:spacing w:before="120" w:after="120" w:line="240" w:lineRule="auto"/>
              <w:rPr>
                <w:rFonts w:ascii="Tims" w:eastAsia="Calibri" w:hAnsi="Tims" w:cs="Times New Roman"/>
                <w:bCs/>
                <w:szCs w:val="24"/>
              </w:rPr>
            </w:pPr>
            <w:r w:rsidRPr="00FB363A">
              <w:rPr>
                <w:rFonts w:ascii="Tims" w:eastAsia="Calibri" w:hAnsi="Tims" w:cs="Times New Roman"/>
                <w:bCs/>
                <w:szCs w:val="24"/>
              </w:rPr>
              <w:t xml:space="preserve">Prijedlozi koji se odnose na nacrt Pravilnika: </w:t>
            </w:r>
          </w:p>
          <w:p w14:paraId="61F4C456" w14:textId="77777777" w:rsidR="00C56248" w:rsidRPr="00FB363A" w:rsidRDefault="00C56248" w:rsidP="00252BB1">
            <w:pPr>
              <w:spacing w:after="0"/>
              <w:rPr>
                <w:rFonts w:ascii="Tims" w:hAnsi="Tims" w:cs="Times New Roman"/>
                <w:szCs w:val="24"/>
              </w:rPr>
            </w:pPr>
          </w:p>
          <w:p w14:paraId="6AE73750" w14:textId="7433986E" w:rsidR="00252BB1" w:rsidRPr="008337CE" w:rsidRDefault="00252BB1" w:rsidP="008337CE">
            <w:pPr>
              <w:spacing w:after="0"/>
              <w:rPr>
                <w:rFonts w:ascii="Tims" w:hAnsi="Tims" w:cs="Times New Roman"/>
                <w:szCs w:val="24"/>
              </w:rPr>
            </w:pPr>
            <w:r w:rsidRPr="008337CE">
              <w:rPr>
                <w:rFonts w:ascii="Tims" w:hAnsi="Tims" w:cs="Times New Roman"/>
                <w:szCs w:val="24"/>
              </w:rPr>
              <w:t>Ni u jednom dijelu nacrta ovog Pravilnika Grad Pula ne pokazuje ni najmanju intenciju skrbi o građanima koji žive u okolici Amfiteatra. Smatram da je takav stav nedopustiv, posebno uzevši u obzir da nacrt Pravilnika ulazi u detalje poput broja sponzorskih akreditacija za Grad, TZ i Arheološki muzej, naknadu za izgubljen prihod AMI-ja i slične. Dakle, ne radi se o okvirnom, već aktu koji vrlo precizno definira obveze Organizatora prema Gradu, TZ i AMI, dok se obveze prema stanarima okolice Amfiteatra ni u jednom segmentu ne spominju. Organizator događaja, jasno je, samostalno nema interesa voditi računa o građanima, ali bi to svakako trebao činiti Grad. Budući ovim nacrtom Pravilnika Grad nije pokazao ni privid namjere skrbi za građane, iznijet ću nekoliko primjedbi na tekst:</w:t>
            </w:r>
          </w:p>
          <w:p w14:paraId="0B2C1E17" w14:textId="77777777" w:rsidR="00A43C13" w:rsidRPr="00FB363A" w:rsidRDefault="00A43C13" w:rsidP="00252BB1">
            <w:pPr>
              <w:spacing w:after="0"/>
              <w:rPr>
                <w:rFonts w:ascii="Tims" w:hAnsi="Tims" w:cs="Times New Roman"/>
                <w:szCs w:val="24"/>
              </w:rPr>
            </w:pPr>
          </w:p>
          <w:p w14:paraId="4341E828" w14:textId="242A7158" w:rsidR="00252BB1" w:rsidRPr="009E15C3" w:rsidRDefault="00252BB1" w:rsidP="009E15C3">
            <w:pPr>
              <w:pStyle w:val="Odlomakpopisa"/>
              <w:numPr>
                <w:ilvl w:val="0"/>
                <w:numId w:val="21"/>
              </w:numPr>
              <w:spacing w:after="0"/>
              <w:rPr>
                <w:rFonts w:ascii="Tims" w:hAnsi="Tims" w:cs="Times New Roman"/>
                <w:szCs w:val="24"/>
              </w:rPr>
            </w:pPr>
            <w:r w:rsidRPr="009E15C3">
              <w:rPr>
                <w:rFonts w:ascii="Tims" w:hAnsi="Tims" w:cs="Times New Roman"/>
                <w:szCs w:val="24"/>
              </w:rPr>
              <w:t xml:space="preserve">Nigdje nije navedena najviša dopuštena glasnoća događaja kao ni maksimalno trajanje događaja. Svakako ju je nužno definirati vodeći se procjenom stručnjaka iz područja javnog zdravstva. Svjetska zdravstvena organizacija navodi da se pojačana glazba u sklopu rekreativnih aktivnosti ubraja u izvore okolišne buke koja može biti štetna za zdravlje. Dokazani su rizici razvoja kardiovaskularnih bolesti, poremećaja spavanja, smetnji mentalnog zdravlja (stres, anksioznost, smanjena koncentracija), metabolički učinci poput povećanog rizika za dijabetes te općenito smanjena kvaliteta života zbog kronične iritacije, kao važni javnozdravstveni razlozi zbog kojih treba ograničiti izloženost. Navedena opasnost za zdravlje dodatno je veća kod populacije starije životne dobi, osoba s invaliditetom, male djece ili pak djece s teškoćama u razvoju. Primjerice, jačina zvuka preko 80 dB nepodnošljiva je za većinu djece i osoba s poremećajem iz spektra autizma.  Pritom štetni učinak ne ovisi o izvoru već o razini i trajanju buke. Sam učinak je linearan  (što je izloženost jača i dulja, veći je rizik za zdravlje). Budući se ove godine u Amfiteatru planira rekordan broj događaja, smatram temeljno neodgovornim  započeti s dogovorima o istima prije nego se učine navedene procjene i definiraju ograničenja. </w:t>
            </w:r>
          </w:p>
          <w:p w14:paraId="33D597B9" w14:textId="77777777" w:rsidR="009E15C3" w:rsidRDefault="009E15C3" w:rsidP="009E15C3">
            <w:pPr>
              <w:spacing w:after="0"/>
              <w:rPr>
                <w:rFonts w:ascii="Tims" w:hAnsi="Tims" w:cs="Times New Roman"/>
                <w:szCs w:val="24"/>
              </w:rPr>
            </w:pPr>
          </w:p>
          <w:p w14:paraId="030DE62C" w14:textId="77777777" w:rsidR="009E15C3" w:rsidRDefault="009E15C3" w:rsidP="009E15C3">
            <w:pPr>
              <w:spacing w:after="0"/>
              <w:rPr>
                <w:rFonts w:ascii="Tims" w:hAnsi="Tims" w:cs="Times New Roman"/>
                <w:szCs w:val="24"/>
              </w:rPr>
            </w:pPr>
          </w:p>
          <w:p w14:paraId="0FD242DD" w14:textId="77777777" w:rsidR="009E15C3" w:rsidRDefault="009E15C3" w:rsidP="009E15C3">
            <w:pPr>
              <w:spacing w:after="0"/>
              <w:rPr>
                <w:rFonts w:ascii="Tims" w:hAnsi="Tims" w:cs="Times New Roman"/>
                <w:szCs w:val="24"/>
              </w:rPr>
            </w:pPr>
          </w:p>
          <w:p w14:paraId="3064DE51" w14:textId="77777777" w:rsidR="009E15C3" w:rsidRDefault="009E15C3" w:rsidP="009E15C3">
            <w:pPr>
              <w:spacing w:after="0"/>
              <w:rPr>
                <w:rFonts w:ascii="Tims" w:hAnsi="Tims" w:cs="Times New Roman"/>
                <w:szCs w:val="24"/>
              </w:rPr>
            </w:pPr>
          </w:p>
          <w:p w14:paraId="42723222" w14:textId="77777777" w:rsidR="009E15C3" w:rsidRPr="009E15C3" w:rsidRDefault="009E15C3" w:rsidP="009E15C3">
            <w:pPr>
              <w:spacing w:after="0"/>
              <w:rPr>
                <w:rFonts w:ascii="Tims" w:hAnsi="Tims" w:cs="Times New Roman"/>
                <w:szCs w:val="24"/>
              </w:rPr>
            </w:pPr>
          </w:p>
          <w:p w14:paraId="5274162E" w14:textId="77777777" w:rsidR="00252BB1" w:rsidRDefault="00252BB1" w:rsidP="00252BB1">
            <w:pPr>
              <w:spacing w:after="0"/>
              <w:rPr>
                <w:rFonts w:ascii="Tims" w:hAnsi="Tims" w:cs="Times New Roman"/>
                <w:szCs w:val="24"/>
              </w:rPr>
            </w:pPr>
          </w:p>
          <w:p w14:paraId="79D2575F" w14:textId="77777777" w:rsidR="00E3255E" w:rsidRDefault="00E3255E" w:rsidP="00252BB1">
            <w:pPr>
              <w:spacing w:after="0"/>
              <w:rPr>
                <w:rFonts w:ascii="Tims" w:hAnsi="Tims" w:cs="Times New Roman"/>
                <w:szCs w:val="24"/>
              </w:rPr>
            </w:pPr>
          </w:p>
          <w:p w14:paraId="529B048F" w14:textId="77777777" w:rsidR="00E3255E" w:rsidRDefault="00E3255E" w:rsidP="00252BB1">
            <w:pPr>
              <w:spacing w:after="0"/>
              <w:rPr>
                <w:rFonts w:ascii="Tims" w:hAnsi="Tims" w:cs="Times New Roman"/>
                <w:szCs w:val="24"/>
              </w:rPr>
            </w:pPr>
          </w:p>
          <w:p w14:paraId="591D6BAC" w14:textId="77777777" w:rsidR="00E3255E" w:rsidRDefault="00E3255E" w:rsidP="00252BB1">
            <w:pPr>
              <w:spacing w:after="0"/>
              <w:rPr>
                <w:rFonts w:ascii="Tims" w:hAnsi="Tims" w:cs="Times New Roman"/>
                <w:szCs w:val="24"/>
              </w:rPr>
            </w:pPr>
          </w:p>
          <w:p w14:paraId="39669FE9" w14:textId="77777777" w:rsidR="00E3255E" w:rsidRDefault="00E3255E" w:rsidP="00252BB1">
            <w:pPr>
              <w:spacing w:after="0"/>
              <w:rPr>
                <w:rFonts w:ascii="Tims" w:hAnsi="Tims" w:cs="Times New Roman"/>
                <w:szCs w:val="24"/>
              </w:rPr>
            </w:pPr>
          </w:p>
          <w:p w14:paraId="1DF8D1FB" w14:textId="77777777" w:rsidR="005179CC" w:rsidRDefault="005179CC" w:rsidP="00252BB1">
            <w:pPr>
              <w:spacing w:after="0"/>
              <w:rPr>
                <w:rFonts w:ascii="Tims" w:hAnsi="Tims" w:cs="Times New Roman"/>
                <w:szCs w:val="24"/>
              </w:rPr>
            </w:pPr>
          </w:p>
          <w:p w14:paraId="22B0779F" w14:textId="77777777" w:rsidR="005179CC" w:rsidRDefault="005179CC" w:rsidP="00252BB1">
            <w:pPr>
              <w:spacing w:after="0"/>
              <w:rPr>
                <w:rFonts w:ascii="Tims" w:hAnsi="Tims" w:cs="Times New Roman"/>
                <w:szCs w:val="24"/>
              </w:rPr>
            </w:pPr>
          </w:p>
          <w:p w14:paraId="35343D23" w14:textId="77777777" w:rsidR="005179CC" w:rsidRDefault="005179CC" w:rsidP="00252BB1">
            <w:pPr>
              <w:spacing w:after="0"/>
              <w:rPr>
                <w:rFonts w:ascii="Tims" w:hAnsi="Tims" w:cs="Times New Roman"/>
                <w:szCs w:val="24"/>
              </w:rPr>
            </w:pPr>
          </w:p>
          <w:p w14:paraId="799F7E46" w14:textId="77777777" w:rsidR="005179CC" w:rsidRDefault="005179CC" w:rsidP="00252BB1">
            <w:pPr>
              <w:spacing w:after="0"/>
              <w:rPr>
                <w:rFonts w:ascii="Tims" w:hAnsi="Tims" w:cs="Times New Roman"/>
                <w:szCs w:val="24"/>
              </w:rPr>
            </w:pPr>
          </w:p>
          <w:p w14:paraId="2D7606E1" w14:textId="77777777" w:rsidR="005179CC" w:rsidRDefault="005179CC" w:rsidP="00252BB1">
            <w:pPr>
              <w:spacing w:after="0"/>
              <w:rPr>
                <w:rFonts w:ascii="Tims" w:hAnsi="Tims" w:cs="Times New Roman"/>
                <w:szCs w:val="24"/>
              </w:rPr>
            </w:pPr>
          </w:p>
          <w:p w14:paraId="2FD80307" w14:textId="77777777" w:rsidR="005179CC" w:rsidRDefault="005179CC" w:rsidP="00252BB1">
            <w:pPr>
              <w:spacing w:after="0"/>
              <w:rPr>
                <w:rFonts w:ascii="Tims" w:hAnsi="Tims" w:cs="Times New Roman"/>
                <w:szCs w:val="24"/>
              </w:rPr>
            </w:pPr>
          </w:p>
          <w:p w14:paraId="4773A665" w14:textId="77777777" w:rsidR="005179CC" w:rsidRDefault="005179CC" w:rsidP="00252BB1">
            <w:pPr>
              <w:spacing w:after="0"/>
              <w:rPr>
                <w:rFonts w:ascii="Tims" w:hAnsi="Tims" w:cs="Times New Roman"/>
                <w:szCs w:val="24"/>
              </w:rPr>
            </w:pPr>
          </w:p>
          <w:p w14:paraId="261EC45D" w14:textId="77777777" w:rsidR="005179CC" w:rsidRDefault="005179CC" w:rsidP="00252BB1">
            <w:pPr>
              <w:spacing w:after="0"/>
              <w:rPr>
                <w:rFonts w:ascii="Tims" w:hAnsi="Tims" w:cs="Times New Roman"/>
                <w:szCs w:val="24"/>
              </w:rPr>
            </w:pPr>
          </w:p>
          <w:p w14:paraId="4BF6D2CD" w14:textId="77777777" w:rsidR="005179CC" w:rsidRDefault="005179CC" w:rsidP="00252BB1">
            <w:pPr>
              <w:spacing w:after="0"/>
              <w:rPr>
                <w:rFonts w:ascii="Tims" w:hAnsi="Tims" w:cs="Times New Roman"/>
                <w:szCs w:val="24"/>
              </w:rPr>
            </w:pPr>
          </w:p>
          <w:p w14:paraId="7CE980AE" w14:textId="77777777" w:rsidR="005179CC" w:rsidRDefault="005179CC" w:rsidP="00252BB1">
            <w:pPr>
              <w:spacing w:after="0"/>
              <w:rPr>
                <w:rFonts w:ascii="Tims" w:hAnsi="Tims" w:cs="Times New Roman"/>
                <w:szCs w:val="24"/>
              </w:rPr>
            </w:pPr>
          </w:p>
          <w:p w14:paraId="3B8E9FE9" w14:textId="77777777" w:rsidR="005179CC" w:rsidRDefault="005179CC" w:rsidP="00252BB1">
            <w:pPr>
              <w:spacing w:after="0"/>
              <w:rPr>
                <w:rFonts w:ascii="Tims" w:hAnsi="Tims" w:cs="Times New Roman"/>
                <w:szCs w:val="24"/>
              </w:rPr>
            </w:pPr>
          </w:p>
          <w:p w14:paraId="42260F43" w14:textId="77777777" w:rsidR="005179CC" w:rsidRDefault="005179CC" w:rsidP="00252BB1">
            <w:pPr>
              <w:spacing w:after="0"/>
              <w:rPr>
                <w:rFonts w:ascii="Tims" w:hAnsi="Tims" w:cs="Times New Roman"/>
                <w:szCs w:val="24"/>
              </w:rPr>
            </w:pPr>
          </w:p>
          <w:p w14:paraId="6FB62498" w14:textId="77777777" w:rsidR="005179CC" w:rsidRDefault="005179CC" w:rsidP="00252BB1">
            <w:pPr>
              <w:spacing w:after="0"/>
              <w:rPr>
                <w:rFonts w:ascii="Tims" w:hAnsi="Tims" w:cs="Times New Roman"/>
                <w:szCs w:val="24"/>
              </w:rPr>
            </w:pPr>
          </w:p>
          <w:p w14:paraId="508A5800" w14:textId="77777777" w:rsidR="005179CC" w:rsidRDefault="005179CC" w:rsidP="00252BB1">
            <w:pPr>
              <w:spacing w:after="0"/>
              <w:rPr>
                <w:rFonts w:ascii="Tims" w:hAnsi="Tims" w:cs="Times New Roman"/>
                <w:szCs w:val="24"/>
              </w:rPr>
            </w:pPr>
          </w:p>
          <w:p w14:paraId="201DAD2C" w14:textId="77777777" w:rsidR="0038103C" w:rsidRDefault="0038103C" w:rsidP="00252BB1">
            <w:pPr>
              <w:spacing w:after="0"/>
              <w:rPr>
                <w:rFonts w:ascii="Tims" w:hAnsi="Tims" w:cs="Times New Roman"/>
                <w:szCs w:val="24"/>
              </w:rPr>
            </w:pPr>
          </w:p>
          <w:p w14:paraId="39CB7EB8" w14:textId="77777777" w:rsidR="001873BF" w:rsidRDefault="001873BF" w:rsidP="00252BB1">
            <w:pPr>
              <w:spacing w:after="0"/>
              <w:rPr>
                <w:rFonts w:ascii="Tims" w:hAnsi="Tims" w:cs="Times New Roman"/>
                <w:szCs w:val="24"/>
              </w:rPr>
            </w:pPr>
          </w:p>
          <w:p w14:paraId="09F0F106" w14:textId="77777777" w:rsidR="001873BF" w:rsidRDefault="001873BF" w:rsidP="00252BB1">
            <w:pPr>
              <w:spacing w:after="0"/>
              <w:rPr>
                <w:rFonts w:ascii="Tims" w:hAnsi="Tims" w:cs="Times New Roman"/>
                <w:szCs w:val="24"/>
              </w:rPr>
            </w:pPr>
          </w:p>
          <w:p w14:paraId="459B1694" w14:textId="77777777" w:rsidR="001873BF" w:rsidRDefault="001873BF" w:rsidP="00252BB1">
            <w:pPr>
              <w:spacing w:after="0"/>
              <w:rPr>
                <w:rFonts w:ascii="Tims" w:hAnsi="Tims" w:cs="Times New Roman"/>
                <w:szCs w:val="24"/>
              </w:rPr>
            </w:pPr>
          </w:p>
          <w:p w14:paraId="040BB4BB" w14:textId="77777777" w:rsidR="0038103C" w:rsidRPr="00FB363A" w:rsidRDefault="0038103C" w:rsidP="00252BB1">
            <w:pPr>
              <w:spacing w:after="0"/>
              <w:rPr>
                <w:rFonts w:ascii="Tims" w:hAnsi="Tims" w:cs="Times New Roman"/>
                <w:szCs w:val="24"/>
              </w:rPr>
            </w:pPr>
          </w:p>
          <w:p w14:paraId="4A83BFC6" w14:textId="120D38DB" w:rsidR="00252BB1" w:rsidRPr="0066474D" w:rsidRDefault="00252BB1" w:rsidP="0066474D">
            <w:pPr>
              <w:pStyle w:val="Odlomakpopisa"/>
              <w:numPr>
                <w:ilvl w:val="0"/>
                <w:numId w:val="21"/>
              </w:numPr>
              <w:spacing w:after="0"/>
              <w:rPr>
                <w:rFonts w:ascii="Tims" w:hAnsi="Tims" w:cs="Times New Roman"/>
                <w:szCs w:val="24"/>
              </w:rPr>
            </w:pPr>
            <w:r w:rsidRPr="0066474D">
              <w:rPr>
                <w:rFonts w:ascii="Tims" w:hAnsi="Tims" w:cs="Times New Roman"/>
                <w:szCs w:val="24"/>
              </w:rPr>
              <w:t xml:space="preserve">Članak 18. stavak 2. navodi da su tehničke probe moguće nakon 18 sati ali ne navodi kada najkasnije smiju završiti. Kao svjedok probi koje počinju iza ponoći, pa čak i u 2 sata ujutro, smatram da je nužno odrediti da tehnička proba mora završiti do 0.00 sati (ponoći). </w:t>
            </w:r>
          </w:p>
          <w:p w14:paraId="2459548C" w14:textId="77777777" w:rsidR="0066474D" w:rsidRDefault="0066474D" w:rsidP="0066474D">
            <w:pPr>
              <w:spacing w:after="0"/>
              <w:rPr>
                <w:rFonts w:ascii="Tims" w:hAnsi="Tims" w:cs="Times New Roman"/>
                <w:szCs w:val="24"/>
              </w:rPr>
            </w:pPr>
          </w:p>
          <w:p w14:paraId="383AFA35" w14:textId="77777777" w:rsidR="0066474D" w:rsidRDefault="0066474D" w:rsidP="0066474D">
            <w:pPr>
              <w:spacing w:after="0"/>
              <w:rPr>
                <w:rFonts w:ascii="Tims" w:hAnsi="Tims" w:cs="Times New Roman"/>
                <w:szCs w:val="24"/>
              </w:rPr>
            </w:pPr>
          </w:p>
          <w:p w14:paraId="1F862CB0" w14:textId="77777777" w:rsidR="0066474D" w:rsidRDefault="0066474D" w:rsidP="0066474D">
            <w:pPr>
              <w:spacing w:after="0"/>
              <w:rPr>
                <w:rFonts w:ascii="Tims" w:hAnsi="Tims" w:cs="Times New Roman"/>
                <w:szCs w:val="24"/>
              </w:rPr>
            </w:pPr>
          </w:p>
          <w:p w14:paraId="69DAF152" w14:textId="77777777" w:rsidR="0066474D" w:rsidRDefault="0066474D" w:rsidP="0066474D">
            <w:pPr>
              <w:spacing w:after="0"/>
              <w:rPr>
                <w:rFonts w:ascii="Tims" w:hAnsi="Tims" w:cs="Times New Roman"/>
                <w:szCs w:val="24"/>
              </w:rPr>
            </w:pPr>
          </w:p>
          <w:p w14:paraId="431B2ACF" w14:textId="77777777" w:rsidR="0066474D" w:rsidRDefault="0066474D" w:rsidP="0066474D">
            <w:pPr>
              <w:spacing w:after="0"/>
              <w:rPr>
                <w:rFonts w:ascii="Tims" w:hAnsi="Tims" w:cs="Times New Roman"/>
                <w:szCs w:val="24"/>
              </w:rPr>
            </w:pPr>
          </w:p>
          <w:p w14:paraId="117F8D88" w14:textId="77777777" w:rsidR="0066474D" w:rsidRDefault="0066474D" w:rsidP="0066474D">
            <w:pPr>
              <w:spacing w:after="0"/>
              <w:rPr>
                <w:rFonts w:ascii="Tims" w:hAnsi="Tims" w:cs="Times New Roman"/>
                <w:szCs w:val="24"/>
              </w:rPr>
            </w:pPr>
          </w:p>
          <w:p w14:paraId="7C639202" w14:textId="77777777" w:rsidR="0066474D" w:rsidRDefault="0066474D" w:rsidP="0066474D">
            <w:pPr>
              <w:spacing w:after="0"/>
              <w:rPr>
                <w:rFonts w:ascii="Tims" w:hAnsi="Tims" w:cs="Times New Roman"/>
                <w:szCs w:val="24"/>
              </w:rPr>
            </w:pPr>
          </w:p>
          <w:p w14:paraId="03BD74C8" w14:textId="77777777" w:rsidR="0066474D" w:rsidRDefault="0066474D" w:rsidP="0066474D">
            <w:pPr>
              <w:spacing w:after="0"/>
              <w:rPr>
                <w:rFonts w:ascii="Tims" w:hAnsi="Tims" w:cs="Times New Roman"/>
                <w:szCs w:val="24"/>
              </w:rPr>
            </w:pPr>
          </w:p>
          <w:p w14:paraId="3C504E08" w14:textId="77777777" w:rsidR="0066474D" w:rsidRPr="0066474D" w:rsidRDefault="0066474D" w:rsidP="0066474D">
            <w:pPr>
              <w:spacing w:after="0"/>
              <w:rPr>
                <w:rFonts w:ascii="Tims" w:hAnsi="Tims" w:cs="Times New Roman"/>
                <w:szCs w:val="24"/>
              </w:rPr>
            </w:pPr>
          </w:p>
          <w:p w14:paraId="3B60D956" w14:textId="77777777" w:rsidR="00252BB1" w:rsidRPr="00FB363A" w:rsidRDefault="00252BB1" w:rsidP="00252BB1">
            <w:pPr>
              <w:spacing w:after="0"/>
              <w:rPr>
                <w:rFonts w:ascii="Tims" w:hAnsi="Tims" w:cs="Times New Roman"/>
                <w:szCs w:val="24"/>
              </w:rPr>
            </w:pPr>
          </w:p>
          <w:p w14:paraId="1B8F4D36" w14:textId="77777777" w:rsidR="005D34AD" w:rsidRDefault="00252BB1" w:rsidP="00252BB1">
            <w:pPr>
              <w:pStyle w:val="Odlomakpopisa"/>
              <w:numPr>
                <w:ilvl w:val="0"/>
                <w:numId w:val="21"/>
              </w:numPr>
              <w:spacing w:after="0"/>
              <w:rPr>
                <w:rFonts w:ascii="Tims" w:hAnsi="Tims" w:cs="Times New Roman"/>
                <w:szCs w:val="24"/>
              </w:rPr>
            </w:pPr>
            <w:r w:rsidRPr="0066474D">
              <w:rPr>
                <w:rFonts w:ascii="Tims" w:hAnsi="Tims" w:cs="Times New Roman"/>
                <w:szCs w:val="24"/>
              </w:rPr>
              <w:t xml:space="preserve">Članci 21. i 24., među ostalim, definiraju privremeno ograničavanje ili zatvaranje prometa. Neophodno je definirati Pravilnikom na koji će se način osigurati nesmetano kretanje stanarima unutar zone u kojoj je promet ograničen. Apsolutno je neprihvatljiva praksa prema kojoj su stanari ostavljeni na milost i nemilost odlukama konkretnog zaštitara koji se u nekom trenu nalazi na rampi. Razumijem intenciju Grada da zaradi, ali nedopustivo je da ta zarada ide na </w:t>
            </w:r>
            <w:proofErr w:type="spellStart"/>
            <w:r w:rsidRPr="0066474D">
              <w:rPr>
                <w:rFonts w:ascii="Tims" w:hAnsi="Tims" w:cs="Times New Roman"/>
                <w:szCs w:val="24"/>
              </w:rPr>
              <w:t>uštrb</w:t>
            </w:r>
            <w:proofErr w:type="spellEnd"/>
            <w:r w:rsidRPr="0066474D">
              <w:rPr>
                <w:rFonts w:ascii="Tims" w:hAnsi="Tims" w:cs="Times New Roman"/>
                <w:szCs w:val="24"/>
              </w:rPr>
              <w:t xml:space="preserve"> građana. Primjerice, na samom trgu </w:t>
            </w:r>
            <w:proofErr w:type="spellStart"/>
            <w:r w:rsidRPr="0066474D">
              <w:rPr>
                <w:rFonts w:ascii="Tims" w:hAnsi="Tims" w:cs="Times New Roman"/>
                <w:szCs w:val="24"/>
              </w:rPr>
              <w:t>Ozad</w:t>
            </w:r>
            <w:proofErr w:type="spellEnd"/>
            <w:r w:rsidRPr="0066474D">
              <w:rPr>
                <w:rFonts w:ascii="Tims" w:hAnsi="Tims" w:cs="Times New Roman"/>
                <w:szCs w:val="24"/>
              </w:rPr>
              <w:t xml:space="preserve"> Arene postoji nekoliko obrtnika koji svoj rad moraju prilagođavati organizaciji koncerta (dovoz / odvoz alata, ukrcaj materijala i slično). Smatram to zbilja banalnim </w:t>
            </w:r>
            <w:r w:rsidRPr="0066474D">
              <w:rPr>
                <w:rFonts w:ascii="Tims" w:hAnsi="Tims" w:cs="Times New Roman"/>
                <w:szCs w:val="24"/>
              </w:rPr>
              <w:lastRenderedPageBreak/>
              <w:t>razlogom i pogodovanjem jednom poduzetniku na račun drugih. Pritom su poduzetnici kojima se nanosi šteta, ponovo, građani grada Pule.</w:t>
            </w:r>
          </w:p>
          <w:p w14:paraId="6E4FAE05" w14:textId="77777777" w:rsidR="005D34AD" w:rsidRDefault="005D34AD" w:rsidP="005D34AD">
            <w:pPr>
              <w:spacing w:after="0"/>
              <w:rPr>
                <w:rFonts w:ascii="Tims" w:hAnsi="Tims" w:cs="Times New Roman"/>
                <w:szCs w:val="24"/>
              </w:rPr>
            </w:pPr>
          </w:p>
          <w:p w14:paraId="5E668018" w14:textId="77777777" w:rsidR="005D34AD" w:rsidRDefault="005D34AD" w:rsidP="005D34AD">
            <w:pPr>
              <w:spacing w:after="0"/>
              <w:rPr>
                <w:rFonts w:ascii="Tims" w:hAnsi="Tims" w:cs="Times New Roman"/>
                <w:szCs w:val="24"/>
              </w:rPr>
            </w:pPr>
          </w:p>
          <w:p w14:paraId="311B2EE9" w14:textId="77777777" w:rsidR="005D34AD" w:rsidRDefault="005D34AD" w:rsidP="005D34AD">
            <w:pPr>
              <w:spacing w:after="0"/>
              <w:rPr>
                <w:rFonts w:ascii="Tims" w:hAnsi="Tims" w:cs="Times New Roman"/>
                <w:szCs w:val="24"/>
              </w:rPr>
            </w:pPr>
          </w:p>
          <w:p w14:paraId="7F60EC72" w14:textId="77777777" w:rsidR="005D34AD" w:rsidRDefault="005D34AD" w:rsidP="005D34AD">
            <w:pPr>
              <w:spacing w:after="0"/>
              <w:rPr>
                <w:rFonts w:ascii="Tims" w:hAnsi="Tims" w:cs="Times New Roman"/>
                <w:szCs w:val="24"/>
              </w:rPr>
            </w:pPr>
          </w:p>
          <w:p w14:paraId="114BEEBC" w14:textId="77777777" w:rsidR="005D34AD" w:rsidRDefault="005D34AD" w:rsidP="005D34AD">
            <w:pPr>
              <w:spacing w:after="0"/>
              <w:rPr>
                <w:rFonts w:ascii="Tims" w:hAnsi="Tims" w:cs="Times New Roman"/>
                <w:szCs w:val="24"/>
              </w:rPr>
            </w:pPr>
          </w:p>
          <w:p w14:paraId="4145E986" w14:textId="77777777" w:rsidR="005D34AD" w:rsidRDefault="005D34AD" w:rsidP="005D34AD">
            <w:pPr>
              <w:spacing w:after="0"/>
              <w:rPr>
                <w:rFonts w:ascii="Tims" w:hAnsi="Tims" w:cs="Times New Roman"/>
                <w:szCs w:val="24"/>
              </w:rPr>
            </w:pPr>
          </w:p>
          <w:p w14:paraId="0A54A986" w14:textId="77777777" w:rsidR="005D34AD" w:rsidRDefault="005D34AD" w:rsidP="005D34AD">
            <w:pPr>
              <w:spacing w:after="0"/>
              <w:rPr>
                <w:rFonts w:ascii="Tims" w:hAnsi="Tims" w:cs="Times New Roman"/>
                <w:szCs w:val="24"/>
              </w:rPr>
            </w:pPr>
          </w:p>
          <w:p w14:paraId="06035F10" w14:textId="77777777" w:rsidR="005D34AD" w:rsidRDefault="005D34AD" w:rsidP="005D34AD">
            <w:pPr>
              <w:spacing w:after="0"/>
              <w:rPr>
                <w:rFonts w:ascii="Tims" w:hAnsi="Tims" w:cs="Times New Roman"/>
                <w:szCs w:val="24"/>
              </w:rPr>
            </w:pPr>
          </w:p>
          <w:p w14:paraId="44E74AFC" w14:textId="77777777" w:rsidR="005D34AD" w:rsidRDefault="005D34AD" w:rsidP="005D34AD">
            <w:pPr>
              <w:spacing w:after="0"/>
              <w:rPr>
                <w:rFonts w:ascii="Tims" w:hAnsi="Tims" w:cs="Times New Roman"/>
                <w:szCs w:val="24"/>
              </w:rPr>
            </w:pPr>
          </w:p>
          <w:p w14:paraId="1141480E" w14:textId="77777777" w:rsidR="005D34AD" w:rsidRDefault="005D34AD" w:rsidP="005D34AD">
            <w:pPr>
              <w:spacing w:after="0"/>
              <w:rPr>
                <w:rFonts w:ascii="Tims" w:hAnsi="Tims" w:cs="Times New Roman"/>
                <w:szCs w:val="24"/>
              </w:rPr>
            </w:pPr>
          </w:p>
          <w:p w14:paraId="174E1455" w14:textId="77777777" w:rsidR="005D34AD" w:rsidRDefault="005D34AD" w:rsidP="005D34AD">
            <w:pPr>
              <w:spacing w:after="0"/>
              <w:rPr>
                <w:rFonts w:ascii="Tims" w:hAnsi="Tims" w:cs="Times New Roman"/>
                <w:szCs w:val="24"/>
              </w:rPr>
            </w:pPr>
          </w:p>
          <w:p w14:paraId="1A627232" w14:textId="77777777" w:rsidR="005D34AD" w:rsidRDefault="005D34AD" w:rsidP="005D34AD">
            <w:pPr>
              <w:spacing w:after="0"/>
              <w:rPr>
                <w:rFonts w:ascii="Tims" w:hAnsi="Tims" w:cs="Times New Roman"/>
                <w:szCs w:val="24"/>
              </w:rPr>
            </w:pPr>
          </w:p>
          <w:p w14:paraId="641435CD" w14:textId="77777777" w:rsidR="005D34AD" w:rsidRDefault="005D34AD" w:rsidP="005D34AD">
            <w:pPr>
              <w:spacing w:after="0"/>
              <w:rPr>
                <w:rFonts w:ascii="Tims" w:hAnsi="Tims" w:cs="Times New Roman"/>
                <w:szCs w:val="24"/>
              </w:rPr>
            </w:pPr>
          </w:p>
          <w:p w14:paraId="7D2FA35E" w14:textId="77777777" w:rsidR="005D34AD" w:rsidRDefault="005D34AD" w:rsidP="005D34AD">
            <w:pPr>
              <w:spacing w:after="0"/>
              <w:rPr>
                <w:rFonts w:ascii="Tims" w:hAnsi="Tims" w:cs="Times New Roman"/>
                <w:szCs w:val="24"/>
              </w:rPr>
            </w:pPr>
          </w:p>
          <w:p w14:paraId="528F829E" w14:textId="77777777" w:rsidR="005D34AD" w:rsidRDefault="005D34AD" w:rsidP="005D34AD">
            <w:pPr>
              <w:spacing w:after="0"/>
              <w:rPr>
                <w:rFonts w:ascii="Tims" w:hAnsi="Tims" w:cs="Times New Roman"/>
                <w:szCs w:val="24"/>
              </w:rPr>
            </w:pPr>
          </w:p>
          <w:p w14:paraId="2AC0A828" w14:textId="77777777" w:rsidR="005D34AD" w:rsidRDefault="005D34AD" w:rsidP="005D34AD">
            <w:pPr>
              <w:spacing w:after="0"/>
              <w:rPr>
                <w:rFonts w:ascii="Tims" w:hAnsi="Tims" w:cs="Times New Roman"/>
                <w:szCs w:val="24"/>
              </w:rPr>
            </w:pPr>
          </w:p>
          <w:p w14:paraId="6978C8AA" w14:textId="77777777" w:rsidR="005D34AD" w:rsidRPr="005D34AD" w:rsidRDefault="005D34AD" w:rsidP="005D34AD">
            <w:pPr>
              <w:spacing w:after="0"/>
              <w:rPr>
                <w:rFonts w:ascii="Tims" w:hAnsi="Tims" w:cs="Times New Roman"/>
                <w:szCs w:val="24"/>
              </w:rPr>
            </w:pPr>
          </w:p>
          <w:p w14:paraId="23E225AE" w14:textId="59B71BBD" w:rsidR="00252BB1" w:rsidRPr="005D34AD" w:rsidRDefault="00252BB1" w:rsidP="00252BB1">
            <w:pPr>
              <w:pStyle w:val="Odlomakpopisa"/>
              <w:numPr>
                <w:ilvl w:val="0"/>
                <w:numId w:val="21"/>
              </w:numPr>
              <w:spacing w:after="0"/>
              <w:rPr>
                <w:rFonts w:ascii="Tims" w:hAnsi="Tims" w:cs="Times New Roman"/>
                <w:szCs w:val="24"/>
              </w:rPr>
            </w:pPr>
            <w:r w:rsidRPr="005D34AD">
              <w:rPr>
                <w:rFonts w:ascii="Tims" w:hAnsi="Tims" w:cs="Times New Roman"/>
                <w:szCs w:val="24"/>
              </w:rPr>
              <w:t xml:space="preserve">Postavljanje pokretnih sanitarnih čvorova treba regulirati na način da se propiše gdje smiju stajati (koliko udaljeni od stambenog prostora) te kako se i koliko često trebaju održavati i prazniti, ponovo u skladu s važećim javnozdravstvenim mjerama i procjenama stručnjaka. Aktualna situacija gdje se sanitarni čvorovi stavljaju ljudima gotovo u dvorište i prazne neredovito nije prihvatljiva. </w:t>
            </w:r>
          </w:p>
          <w:p w14:paraId="35CC4C85" w14:textId="77777777" w:rsidR="00252BB1" w:rsidRPr="00FB363A" w:rsidRDefault="00252BB1" w:rsidP="00252BB1">
            <w:pPr>
              <w:spacing w:after="0"/>
              <w:rPr>
                <w:rFonts w:ascii="Tims" w:hAnsi="Tims" w:cs="Times New Roman"/>
                <w:szCs w:val="24"/>
              </w:rPr>
            </w:pPr>
          </w:p>
          <w:p w14:paraId="265BDC10" w14:textId="79A048A7" w:rsidR="00ED4C96" w:rsidRPr="00FB363A" w:rsidRDefault="00252BB1" w:rsidP="00252BB1">
            <w:pPr>
              <w:spacing w:after="0"/>
              <w:rPr>
                <w:rFonts w:ascii="Tims" w:hAnsi="Tims" w:cs="Times New Roman"/>
                <w:szCs w:val="24"/>
              </w:rPr>
            </w:pPr>
            <w:r w:rsidRPr="00FB363A">
              <w:rPr>
                <w:rFonts w:ascii="Tims" w:hAnsi="Tims" w:cs="Times New Roman"/>
                <w:szCs w:val="24"/>
              </w:rPr>
              <w:t>Cijenim što nacrt Pravilnika vodi računa o zaštiti samog prostora Amfiteatra, ali neprihvatljivo je da uopće ne vodi računa o ljudima koji žive u njegovoj okolici.  Budući nacrt čitav jedan članak (čl. 20.) posvećuje pokroviteljskim akreditacijama (mišljenja sam da se isto kosi s Etičkim kodeksom službenika Grada Pule), mislim da je minimalno odgovorno da nekoliko njih posveti i zaštiti zdravlja građana.</w:t>
            </w:r>
          </w:p>
        </w:tc>
        <w:tc>
          <w:tcPr>
            <w:tcW w:w="5670" w:type="dxa"/>
            <w:tcBorders>
              <w:top w:val="single" w:sz="4" w:space="0" w:color="365F91"/>
              <w:left w:val="single" w:sz="4" w:space="0" w:color="365F91"/>
              <w:bottom w:val="single" w:sz="4" w:space="0" w:color="365F91"/>
              <w:right w:val="single" w:sz="4" w:space="0" w:color="365F91"/>
            </w:tcBorders>
            <w:vAlign w:val="center"/>
          </w:tcPr>
          <w:p w14:paraId="12A02740" w14:textId="77777777" w:rsidR="00617460" w:rsidRDefault="00617460" w:rsidP="00A43C13">
            <w:pPr>
              <w:spacing w:after="120" w:line="240" w:lineRule="auto"/>
              <w:rPr>
                <w:rFonts w:ascii="Tims" w:hAnsi="Tims" w:cs="Times New Roman"/>
                <w:szCs w:val="24"/>
              </w:rPr>
            </w:pPr>
          </w:p>
          <w:p w14:paraId="78A873D2" w14:textId="77777777" w:rsidR="005179CC" w:rsidRDefault="005179CC" w:rsidP="005179CC">
            <w:pPr>
              <w:spacing w:after="120" w:line="240" w:lineRule="auto"/>
              <w:rPr>
                <w:rFonts w:ascii="Tims" w:hAnsi="Tims" w:cs="Times New Roman"/>
                <w:b/>
                <w:szCs w:val="24"/>
              </w:rPr>
            </w:pPr>
          </w:p>
          <w:p w14:paraId="79FB999F" w14:textId="77777777" w:rsidR="005179CC" w:rsidRDefault="005179CC" w:rsidP="005179CC">
            <w:pPr>
              <w:spacing w:after="120" w:line="240" w:lineRule="auto"/>
              <w:rPr>
                <w:rFonts w:ascii="Tims" w:hAnsi="Tims" w:cs="Times New Roman"/>
                <w:b/>
                <w:szCs w:val="24"/>
              </w:rPr>
            </w:pPr>
          </w:p>
          <w:p w14:paraId="1AF4AE09" w14:textId="77777777" w:rsidR="005179CC" w:rsidRDefault="005179CC" w:rsidP="005179CC">
            <w:pPr>
              <w:spacing w:after="120" w:line="240" w:lineRule="auto"/>
              <w:rPr>
                <w:rFonts w:ascii="Tims" w:hAnsi="Tims" w:cs="Times New Roman"/>
                <w:b/>
                <w:szCs w:val="24"/>
              </w:rPr>
            </w:pPr>
          </w:p>
          <w:p w14:paraId="2528905D" w14:textId="77777777" w:rsidR="005179CC" w:rsidRDefault="005179CC" w:rsidP="005179CC">
            <w:pPr>
              <w:spacing w:after="120" w:line="240" w:lineRule="auto"/>
              <w:rPr>
                <w:rFonts w:ascii="Tims" w:hAnsi="Tims" w:cs="Times New Roman"/>
                <w:b/>
                <w:szCs w:val="24"/>
              </w:rPr>
            </w:pPr>
          </w:p>
          <w:p w14:paraId="7960E904" w14:textId="77777777" w:rsidR="005179CC" w:rsidRDefault="005179CC" w:rsidP="005179CC">
            <w:pPr>
              <w:spacing w:after="120" w:line="240" w:lineRule="auto"/>
              <w:rPr>
                <w:rFonts w:ascii="Tims" w:hAnsi="Tims" w:cs="Times New Roman"/>
                <w:b/>
                <w:szCs w:val="24"/>
              </w:rPr>
            </w:pPr>
          </w:p>
          <w:p w14:paraId="13EE78CC" w14:textId="77777777" w:rsidR="001873BF" w:rsidRDefault="001873BF" w:rsidP="005179CC">
            <w:pPr>
              <w:spacing w:after="120" w:line="240" w:lineRule="auto"/>
              <w:rPr>
                <w:rFonts w:ascii="Tims" w:hAnsi="Tims" w:cs="Times New Roman"/>
                <w:b/>
                <w:szCs w:val="24"/>
              </w:rPr>
            </w:pPr>
          </w:p>
          <w:p w14:paraId="22E215AF" w14:textId="77777777" w:rsidR="001873BF" w:rsidRDefault="001873BF" w:rsidP="005179CC">
            <w:pPr>
              <w:spacing w:after="120" w:line="240" w:lineRule="auto"/>
              <w:rPr>
                <w:rFonts w:ascii="Tims" w:hAnsi="Tims" w:cs="Times New Roman"/>
                <w:b/>
                <w:szCs w:val="24"/>
              </w:rPr>
            </w:pPr>
          </w:p>
          <w:p w14:paraId="20704CD1" w14:textId="77777777" w:rsidR="005179CC" w:rsidRDefault="005179CC" w:rsidP="005179CC">
            <w:pPr>
              <w:spacing w:after="120" w:line="240" w:lineRule="auto"/>
              <w:rPr>
                <w:rFonts w:ascii="Tims" w:hAnsi="Tims" w:cs="Times New Roman"/>
                <w:b/>
                <w:szCs w:val="24"/>
              </w:rPr>
            </w:pPr>
          </w:p>
          <w:p w14:paraId="1A41BA03" w14:textId="77777777" w:rsidR="005179CC" w:rsidRDefault="005179CC" w:rsidP="005179CC">
            <w:pPr>
              <w:spacing w:after="120" w:line="240" w:lineRule="auto"/>
              <w:rPr>
                <w:rFonts w:ascii="Tims" w:hAnsi="Tims" w:cs="Times New Roman"/>
                <w:b/>
                <w:szCs w:val="24"/>
              </w:rPr>
            </w:pPr>
          </w:p>
          <w:p w14:paraId="4C94432F" w14:textId="77777777" w:rsidR="005179CC" w:rsidRDefault="005179CC" w:rsidP="005179CC">
            <w:pPr>
              <w:spacing w:after="120" w:line="240" w:lineRule="auto"/>
              <w:rPr>
                <w:rFonts w:ascii="Tims" w:hAnsi="Tims" w:cs="Times New Roman"/>
                <w:b/>
                <w:szCs w:val="24"/>
              </w:rPr>
            </w:pPr>
          </w:p>
          <w:p w14:paraId="3F0A8DA9" w14:textId="7E206EE6" w:rsidR="00D704A6" w:rsidRPr="005179CC" w:rsidRDefault="005179CC" w:rsidP="00845C26">
            <w:pPr>
              <w:spacing w:after="120" w:line="240" w:lineRule="auto"/>
              <w:rPr>
                <w:rFonts w:ascii="Tims" w:hAnsi="Tims" w:cs="Times New Roman"/>
                <w:b/>
                <w:szCs w:val="24"/>
              </w:rPr>
            </w:pPr>
            <w:r>
              <w:rPr>
                <w:rFonts w:ascii="Tims" w:hAnsi="Tims" w:cs="Times New Roman"/>
                <w:b/>
                <w:szCs w:val="24"/>
              </w:rPr>
              <w:t xml:space="preserve">1.   </w:t>
            </w:r>
            <w:r w:rsidR="00845C26" w:rsidRPr="005179CC">
              <w:rPr>
                <w:rFonts w:ascii="Tims" w:hAnsi="Tims" w:cs="Times New Roman"/>
                <w:b/>
                <w:szCs w:val="24"/>
              </w:rPr>
              <w:t>P</w:t>
            </w:r>
            <w:r w:rsidR="00617460" w:rsidRPr="005179CC">
              <w:rPr>
                <w:rFonts w:ascii="Tims" w:hAnsi="Tims" w:cs="Times New Roman"/>
                <w:b/>
                <w:szCs w:val="24"/>
              </w:rPr>
              <w:t>ri</w:t>
            </w:r>
            <w:r w:rsidR="00845C26" w:rsidRPr="005179CC">
              <w:rPr>
                <w:rFonts w:ascii="Tims" w:hAnsi="Tims" w:cs="Times New Roman"/>
                <w:b/>
                <w:szCs w:val="24"/>
              </w:rPr>
              <w:t xml:space="preserve">jedlog </w:t>
            </w:r>
            <w:r w:rsidR="00617460" w:rsidRPr="005179CC">
              <w:rPr>
                <w:rFonts w:ascii="Tims" w:hAnsi="Tims" w:cs="Times New Roman"/>
                <w:b/>
                <w:szCs w:val="24"/>
              </w:rPr>
              <w:t xml:space="preserve"> pod točkom </w:t>
            </w:r>
            <w:r w:rsidR="00845C26" w:rsidRPr="005179CC">
              <w:rPr>
                <w:rFonts w:ascii="Tims" w:hAnsi="Tims" w:cs="Times New Roman"/>
                <w:b/>
                <w:szCs w:val="24"/>
              </w:rPr>
              <w:t>1</w:t>
            </w:r>
            <w:r w:rsidR="00617460" w:rsidRPr="005179CC">
              <w:rPr>
                <w:rFonts w:ascii="Tims" w:hAnsi="Tims" w:cs="Times New Roman"/>
                <w:b/>
                <w:szCs w:val="24"/>
              </w:rPr>
              <w:t xml:space="preserve">.  </w:t>
            </w:r>
            <w:r w:rsidR="00663577" w:rsidRPr="005179CC">
              <w:rPr>
                <w:rFonts w:ascii="Tims" w:hAnsi="Tims" w:cs="Times New Roman"/>
                <w:b/>
                <w:szCs w:val="24"/>
              </w:rPr>
              <w:t>ne prihvaća</w:t>
            </w:r>
            <w:bookmarkStart w:id="7" w:name="_Hlk226443450"/>
          </w:p>
          <w:p w14:paraId="1ED861EE" w14:textId="79C7160C" w:rsidR="009E15C3" w:rsidRPr="009E15C3" w:rsidRDefault="00D704A6" w:rsidP="00845C26">
            <w:pPr>
              <w:spacing w:after="120" w:line="240" w:lineRule="auto"/>
              <w:rPr>
                <w:rFonts w:ascii="Tims" w:hAnsi="Tims" w:cs="Times New Roman"/>
                <w:szCs w:val="24"/>
              </w:rPr>
            </w:pPr>
            <w:r w:rsidRPr="00D704A6">
              <w:rPr>
                <w:rFonts w:ascii="Tims" w:hAnsi="Tims" w:cs="Times New Roman"/>
                <w:szCs w:val="24"/>
              </w:rPr>
              <w:t>Dio koji se odnosi na važnost zaštite zdravlja i kvalitete života građana u potpunosti se uvažava, međutim navedena pitanja uređena su važećim propisima</w:t>
            </w:r>
            <w:r>
              <w:rPr>
                <w:rFonts w:ascii="Tims" w:hAnsi="Tims" w:cs="Times New Roman"/>
                <w:szCs w:val="24"/>
              </w:rPr>
              <w:t>, a</w:t>
            </w:r>
            <w:r w:rsidRPr="00D704A6">
              <w:rPr>
                <w:rFonts w:ascii="Tims" w:hAnsi="Tims" w:cs="Times New Roman"/>
                <w:szCs w:val="24"/>
              </w:rPr>
              <w:t xml:space="preserve"> organizatori</w:t>
            </w:r>
            <w:r>
              <w:rPr>
                <w:rFonts w:ascii="Tims" w:hAnsi="Tims" w:cs="Times New Roman"/>
                <w:szCs w:val="24"/>
              </w:rPr>
              <w:t xml:space="preserve"> su</w:t>
            </w:r>
            <w:r w:rsidRPr="00D704A6">
              <w:rPr>
                <w:rFonts w:ascii="Tims" w:hAnsi="Tims" w:cs="Times New Roman"/>
                <w:szCs w:val="24"/>
              </w:rPr>
              <w:t xml:space="preserve"> dužni djelatnosti obavljati sukladno </w:t>
            </w:r>
            <w:r>
              <w:rPr>
                <w:rFonts w:ascii="Tims" w:hAnsi="Tims" w:cs="Times New Roman"/>
                <w:szCs w:val="24"/>
              </w:rPr>
              <w:t xml:space="preserve"> </w:t>
            </w:r>
            <w:r w:rsidRPr="00D704A6">
              <w:rPr>
                <w:rFonts w:ascii="Tims" w:hAnsi="Tims" w:cs="Times New Roman"/>
                <w:szCs w:val="24"/>
              </w:rPr>
              <w:t>istima neovisno o ovom Pravilniku.</w:t>
            </w:r>
          </w:p>
          <w:p w14:paraId="020E83F9" w14:textId="132B8CE0" w:rsidR="009E15C3" w:rsidRDefault="00845C26" w:rsidP="009E15C3">
            <w:pPr>
              <w:spacing w:after="0" w:line="240" w:lineRule="auto"/>
              <w:rPr>
                <w:rFonts w:ascii="Tims" w:hAnsi="Tims" w:cs="Times New Roman"/>
                <w:szCs w:val="24"/>
              </w:rPr>
            </w:pPr>
            <w:r>
              <w:rPr>
                <w:rFonts w:ascii="Tims" w:hAnsi="Tims" w:cs="Times New Roman"/>
                <w:bCs/>
                <w:szCs w:val="24"/>
              </w:rPr>
              <w:t xml:space="preserve">Prijedlog koji </w:t>
            </w:r>
            <w:r w:rsidR="00617460" w:rsidRPr="00845C26">
              <w:rPr>
                <w:rFonts w:ascii="Tims" w:hAnsi="Tims" w:cs="Times New Roman"/>
                <w:bCs/>
                <w:szCs w:val="24"/>
              </w:rPr>
              <w:t xml:space="preserve">se odnosi na </w:t>
            </w:r>
            <w:r>
              <w:rPr>
                <w:rFonts w:ascii="Tims" w:hAnsi="Tims" w:cs="Times New Roman"/>
                <w:bCs/>
                <w:szCs w:val="24"/>
              </w:rPr>
              <w:t>definiranje najviše dopuštene glasnoće događaja kao i maksimalnog trajanja događaja se ne prihvaća</w:t>
            </w:r>
            <w:r w:rsidR="005179CC">
              <w:rPr>
                <w:rFonts w:ascii="Tims" w:hAnsi="Tims" w:cs="Times New Roman"/>
                <w:bCs/>
                <w:szCs w:val="24"/>
              </w:rPr>
              <w:t xml:space="preserve">, </w:t>
            </w:r>
            <w:r w:rsidR="009E15C3">
              <w:rPr>
                <w:rFonts w:ascii="Tims" w:hAnsi="Tims" w:cs="Times New Roman"/>
                <w:bCs/>
                <w:szCs w:val="24"/>
              </w:rPr>
              <w:t xml:space="preserve"> s obzirom da </w:t>
            </w:r>
            <w:r w:rsidR="00D704A6" w:rsidRPr="00AC4B89">
              <w:rPr>
                <w:rFonts w:ascii="Tims" w:hAnsi="Tims" w:cs="Times New Roman"/>
                <w:szCs w:val="24"/>
              </w:rPr>
              <w:t xml:space="preserve"> normiranje navedenih pitanja unutar </w:t>
            </w:r>
            <w:r w:rsidR="00D704A6">
              <w:rPr>
                <w:rFonts w:ascii="Tims" w:hAnsi="Tims" w:cs="Times New Roman"/>
                <w:szCs w:val="24"/>
              </w:rPr>
              <w:t xml:space="preserve">predmetnog </w:t>
            </w:r>
            <w:r w:rsidR="00D704A6" w:rsidRPr="00AC4B89">
              <w:rPr>
                <w:rFonts w:ascii="Tims" w:hAnsi="Tims" w:cs="Times New Roman"/>
                <w:szCs w:val="24"/>
              </w:rPr>
              <w:t xml:space="preserve"> Pravilnika izlaz</w:t>
            </w:r>
            <w:r w:rsidR="00D704A6">
              <w:rPr>
                <w:rFonts w:ascii="Tims" w:hAnsi="Tims" w:cs="Times New Roman"/>
                <w:szCs w:val="24"/>
              </w:rPr>
              <w:t>i</w:t>
            </w:r>
            <w:r w:rsidR="00D704A6" w:rsidRPr="00AC4B89">
              <w:rPr>
                <w:rFonts w:ascii="Tims" w:hAnsi="Tims" w:cs="Times New Roman"/>
                <w:szCs w:val="24"/>
              </w:rPr>
              <w:t xml:space="preserve"> iz njegova predmetnog obuhvata </w:t>
            </w:r>
            <w:r w:rsidR="00D704A6">
              <w:rPr>
                <w:rFonts w:ascii="Tims" w:hAnsi="Tims" w:cs="Times New Roman"/>
                <w:szCs w:val="24"/>
              </w:rPr>
              <w:t>te su</w:t>
            </w:r>
            <w:r w:rsidR="009E15C3">
              <w:rPr>
                <w:rFonts w:ascii="Tims" w:hAnsi="Tims" w:cs="Times New Roman"/>
                <w:szCs w:val="24"/>
              </w:rPr>
              <w:t xml:space="preserve"> isti</w:t>
            </w:r>
            <w:r w:rsidR="00D704A6" w:rsidRPr="00AC4B89">
              <w:rPr>
                <w:rFonts w:ascii="Tims" w:hAnsi="Tims" w:cs="Times New Roman"/>
                <w:szCs w:val="24"/>
              </w:rPr>
              <w:t xml:space="preserve"> već uređeni </w:t>
            </w:r>
            <w:r w:rsidR="009E15C3">
              <w:rPr>
                <w:rFonts w:ascii="Tims" w:hAnsi="Tims" w:cs="Times New Roman"/>
                <w:szCs w:val="24"/>
              </w:rPr>
              <w:t xml:space="preserve"> </w:t>
            </w:r>
            <w:r w:rsidR="00D704A6" w:rsidRPr="00AC4B89">
              <w:rPr>
                <w:rFonts w:ascii="Tims" w:hAnsi="Tims" w:cs="Times New Roman"/>
                <w:szCs w:val="24"/>
              </w:rPr>
              <w:t>važećim propisima</w:t>
            </w:r>
            <w:r w:rsidR="00D704A6">
              <w:rPr>
                <w:rFonts w:ascii="Tims" w:hAnsi="Tims" w:cs="Times New Roman"/>
                <w:szCs w:val="24"/>
              </w:rPr>
              <w:t xml:space="preserve">. </w:t>
            </w:r>
          </w:p>
          <w:p w14:paraId="678C3256" w14:textId="77777777" w:rsidR="00E3255E" w:rsidRDefault="00E3255E" w:rsidP="009E15C3">
            <w:pPr>
              <w:spacing w:after="0" w:line="240" w:lineRule="auto"/>
              <w:rPr>
                <w:rFonts w:ascii="Tims" w:hAnsi="Tims" w:cs="Times New Roman"/>
                <w:szCs w:val="24"/>
              </w:rPr>
            </w:pPr>
          </w:p>
          <w:p w14:paraId="13DFDBF7" w14:textId="39BA8425" w:rsidR="009E15C3" w:rsidRPr="009E15C3" w:rsidRDefault="00E3255E" w:rsidP="00E3255E">
            <w:pPr>
              <w:spacing w:after="120" w:line="240" w:lineRule="auto"/>
              <w:rPr>
                <w:rFonts w:ascii="Tims" w:hAnsi="Tims" w:cs="Times New Roman"/>
                <w:szCs w:val="24"/>
              </w:rPr>
            </w:pPr>
            <w:r>
              <w:rPr>
                <w:rFonts w:ascii="Tims" w:hAnsi="Tims" w:cs="Times New Roman"/>
                <w:szCs w:val="24"/>
              </w:rPr>
              <w:lastRenderedPageBreak/>
              <w:t>U</w:t>
            </w:r>
            <w:r w:rsidRPr="00C34B02">
              <w:rPr>
                <w:rFonts w:ascii="Tims" w:hAnsi="Tims" w:cs="Times New Roman"/>
                <w:szCs w:val="24"/>
              </w:rPr>
              <w:t xml:space="preserve"> predmetnom Pravilniku jasno je naznačeno da su organizatori dužni programe provoditi sukladno važećim propisima, (uključujući i one koji uređuju zaštitu zdravlja i sigurnost građana), čime je osigurana primjena relevantnih standarda bez potrebe za njihovim ponovnim normiranjem u ovom aktu.</w:t>
            </w:r>
          </w:p>
          <w:p w14:paraId="2770232C" w14:textId="450C38C3" w:rsidR="00617460" w:rsidRDefault="00845C26" w:rsidP="009E15C3">
            <w:pPr>
              <w:spacing w:after="0" w:line="240" w:lineRule="auto"/>
              <w:rPr>
                <w:rFonts w:ascii="Tims" w:hAnsi="Tims" w:cs="Times New Roman"/>
                <w:bCs/>
                <w:szCs w:val="24"/>
              </w:rPr>
            </w:pPr>
            <w:r>
              <w:rPr>
                <w:rFonts w:ascii="Tims" w:hAnsi="Tims" w:cs="Times New Roman"/>
                <w:bCs/>
                <w:szCs w:val="24"/>
              </w:rPr>
              <w:t>V</w:t>
            </w:r>
            <w:r w:rsidR="00617460" w:rsidRPr="00C624C8">
              <w:rPr>
                <w:rFonts w:ascii="Tims" w:hAnsi="Tims" w:cs="Times New Roman"/>
                <w:bCs/>
                <w:szCs w:val="24"/>
              </w:rPr>
              <w:t>rijeme trajanja događanja</w:t>
            </w:r>
            <w:r>
              <w:rPr>
                <w:rFonts w:ascii="Tims" w:hAnsi="Tims" w:cs="Times New Roman"/>
                <w:bCs/>
                <w:szCs w:val="24"/>
              </w:rPr>
              <w:t xml:space="preserve"> kao i dopuštene razine buke</w:t>
            </w:r>
            <w:r w:rsidR="00617460">
              <w:rPr>
                <w:rFonts w:ascii="Tims" w:hAnsi="Tims" w:cs="Times New Roman"/>
                <w:bCs/>
                <w:szCs w:val="24"/>
              </w:rPr>
              <w:t xml:space="preserve"> </w:t>
            </w:r>
            <w:r w:rsidR="00617460" w:rsidRPr="00C624C8">
              <w:rPr>
                <w:rFonts w:ascii="Tims" w:hAnsi="Tims" w:cs="Times New Roman"/>
                <w:bCs/>
                <w:szCs w:val="24"/>
              </w:rPr>
              <w:t>ne uređuje se ovim Pravilnikom, već proizlazi iz važećih zakona i podzakonskih akata</w:t>
            </w:r>
            <w:r w:rsidR="00617460">
              <w:rPr>
                <w:rFonts w:ascii="Tims" w:hAnsi="Tims" w:cs="Times New Roman"/>
                <w:bCs/>
                <w:szCs w:val="24"/>
              </w:rPr>
              <w:t xml:space="preserve"> i odluka nadležnih tijela </w:t>
            </w:r>
            <w:r w:rsidR="00617460" w:rsidRPr="00C624C8">
              <w:rPr>
                <w:rFonts w:ascii="Tims" w:hAnsi="Tims" w:cs="Times New Roman"/>
                <w:bCs/>
                <w:szCs w:val="24"/>
              </w:rPr>
              <w:t xml:space="preserve"> koji reguliraju područje zaštite od buke i održavanja javnih događanja </w:t>
            </w:r>
            <w:r w:rsidR="00617460" w:rsidRPr="00FB363A">
              <w:rPr>
                <w:rFonts w:ascii="Tims" w:hAnsi="Tims" w:cs="Times New Roman"/>
                <w:bCs/>
                <w:szCs w:val="24"/>
              </w:rPr>
              <w:t>(Zakon o zaštiti od buke („Narodne novine“</w:t>
            </w:r>
            <w:r w:rsidR="00617460">
              <w:rPr>
                <w:rFonts w:ascii="Tims" w:hAnsi="Tims" w:cs="Times New Roman"/>
                <w:bCs/>
                <w:szCs w:val="24"/>
              </w:rPr>
              <w:t xml:space="preserve">, </w:t>
            </w:r>
            <w:r w:rsidR="00617460" w:rsidRPr="00FB363A">
              <w:rPr>
                <w:rFonts w:ascii="Tims" w:hAnsi="Tims" w:cs="Times New Roman"/>
                <w:bCs/>
                <w:szCs w:val="24"/>
              </w:rPr>
              <w:t xml:space="preserve"> br. 30/09 i 55/13), Pravilnik o najvišim dopuštenim razinama buke u sredini u kojoj ljudi rade i borave („Narodne novine“</w:t>
            </w:r>
            <w:r w:rsidR="00617460">
              <w:rPr>
                <w:rFonts w:ascii="Tims" w:hAnsi="Tims" w:cs="Times New Roman"/>
                <w:bCs/>
                <w:szCs w:val="24"/>
              </w:rPr>
              <w:t xml:space="preserve">, </w:t>
            </w:r>
            <w:r w:rsidR="00617460" w:rsidRPr="00FB363A">
              <w:rPr>
                <w:rFonts w:ascii="Tims" w:hAnsi="Tims" w:cs="Times New Roman"/>
                <w:bCs/>
                <w:szCs w:val="24"/>
              </w:rPr>
              <w:t xml:space="preserve"> br. 148/04), Odluk</w:t>
            </w:r>
            <w:r w:rsidR="00617460">
              <w:rPr>
                <w:rFonts w:ascii="Tims" w:hAnsi="Tims" w:cs="Times New Roman"/>
                <w:bCs/>
                <w:szCs w:val="24"/>
              </w:rPr>
              <w:t>e</w:t>
            </w:r>
            <w:r w:rsidR="00617460" w:rsidRPr="00FB363A">
              <w:rPr>
                <w:rFonts w:ascii="Tims" w:hAnsi="Tims" w:cs="Times New Roman"/>
                <w:bCs/>
                <w:szCs w:val="24"/>
              </w:rPr>
              <w:t xml:space="preserve">  o lokacijama i uvjetima za održavanje javnih skupova i manifestacija pri održavanju kojih postoji mogućnost prekoračenja dopuštenih razina buke</w:t>
            </w:r>
            <w:r w:rsidR="00617460">
              <w:rPr>
                <w:rFonts w:ascii="Tims" w:hAnsi="Tims" w:cs="Times New Roman"/>
                <w:bCs/>
                <w:szCs w:val="24"/>
              </w:rPr>
              <w:t>…</w:t>
            </w:r>
          </w:p>
          <w:bookmarkEnd w:id="7"/>
          <w:p w14:paraId="10C2D679" w14:textId="77777777" w:rsidR="00AC4B89" w:rsidRDefault="00AC4B89" w:rsidP="00AC4B89">
            <w:pPr>
              <w:spacing w:after="120" w:line="240" w:lineRule="auto"/>
              <w:rPr>
                <w:rFonts w:ascii="Tims" w:hAnsi="Tims" w:cs="Times New Roman"/>
                <w:szCs w:val="24"/>
              </w:rPr>
            </w:pPr>
          </w:p>
          <w:p w14:paraId="533D0B28" w14:textId="6A79E912" w:rsidR="005179CC" w:rsidRDefault="005179CC" w:rsidP="005179CC">
            <w:pPr>
              <w:spacing w:after="120" w:line="240" w:lineRule="auto"/>
              <w:rPr>
                <w:rFonts w:ascii="Tims" w:hAnsi="Tims" w:cs="Times New Roman"/>
                <w:bCs/>
                <w:szCs w:val="24"/>
              </w:rPr>
            </w:pPr>
            <w:r w:rsidRPr="002F03C3">
              <w:rPr>
                <w:rFonts w:ascii="Tims" w:eastAsia="Calibri" w:hAnsi="Tims" w:cs="Times New Roman"/>
                <w:szCs w:val="24"/>
              </w:rPr>
              <w:t>Slijedom navedenog p</w:t>
            </w:r>
            <w:r w:rsidRPr="00DB08D3">
              <w:rPr>
                <w:rFonts w:ascii="Tims" w:eastAsia="Calibri" w:hAnsi="Tims" w:cs="Times New Roman"/>
                <w:szCs w:val="24"/>
              </w:rPr>
              <w:t>redloženo uređenje nije primjereno za normativno uvođenje u okviru ovoga Pravilnika, ne dovodeći u pitanje važnost</w:t>
            </w:r>
            <w:r w:rsidRPr="002F03C3">
              <w:rPr>
                <w:rFonts w:ascii="Tims" w:eastAsia="Calibri" w:hAnsi="Tims" w:cs="Times New Roman"/>
                <w:szCs w:val="24"/>
              </w:rPr>
              <w:t xml:space="preserve"> </w:t>
            </w:r>
            <w:r w:rsidRPr="00C115C0">
              <w:rPr>
                <w:rFonts w:ascii="Tims" w:hAnsi="Tims" w:cs="Times New Roman"/>
                <w:bCs/>
                <w:szCs w:val="24"/>
              </w:rPr>
              <w:t>zaštite zdravlja i kvalitete života građana</w:t>
            </w:r>
            <w:r>
              <w:rPr>
                <w:rFonts w:ascii="Tims" w:hAnsi="Tims" w:cs="Times New Roman"/>
                <w:bCs/>
                <w:szCs w:val="24"/>
              </w:rPr>
              <w:t>.</w:t>
            </w:r>
          </w:p>
          <w:p w14:paraId="1EEE33CA" w14:textId="31FDF420" w:rsidR="0038103C" w:rsidRDefault="005179CC" w:rsidP="005179CC">
            <w:pPr>
              <w:spacing w:after="120" w:line="240" w:lineRule="auto"/>
              <w:rPr>
                <w:rFonts w:ascii="Tims" w:eastAsia="Times New Roman" w:hAnsi="Tims" w:cs="Times New Roman"/>
                <w:szCs w:val="24"/>
                <w:lang w:eastAsia="zh-CN"/>
              </w:rPr>
            </w:pPr>
            <w:r>
              <w:rPr>
                <w:rFonts w:ascii="Tims" w:eastAsia="Times New Roman" w:hAnsi="Tims" w:cs="Times New Roman"/>
                <w:szCs w:val="24"/>
                <w:lang w:eastAsia="zh-CN"/>
              </w:rPr>
              <w:t xml:space="preserve">Isto se </w:t>
            </w:r>
            <w:r w:rsidRPr="000E1413">
              <w:rPr>
                <w:rFonts w:ascii="Tims" w:eastAsia="Times New Roman" w:hAnsi="Tims" w:cs="Times New Roman"/>
                <w:szCs w:val="24"/>
                <w:lang w:eastAsia="zh-CN"/>
              </w:rPr>
              <w:t xml:space="preserve"> ne određuje </w:t>
            </w:r>
            <w:r>
              <w:rPr>
                <w:rFonts w:ascii="Tims" w:eastAsia="Times New Roman" w:hAnsi="Tims" w:cs="Times New Roman"/>
                <w:szCs w:val="24"/>
                <w:lang w:eastAsia="zh-CN"/>
              </w:rPr>
              <w:t xml:space="preserve"> i ne ograničava</w:t>
            </w:r>
            <w:r w:rsidRPr="000E1413">
              <w:rPr>
                <w:rFonts w:ascii="Tims" w:eastAsia="Times New Roman" w:hAnsi="Tims" w:cs="Times New Roman"/>
                <w:szCs w:val="24"/>
                <w:lang w:eastAsia="zh-CN"/>
              </w:rPr>
              <w:t xml:space="preserve"> proizvoljno niti samostalno ovim Pravilnikom, već je uvjetovano primjenom relevantnih propisa</w:t>
            </w:r>
            <w:r>
              <w:rPr>
                <w:rFonts w:ascii="Tims" w:eastAsia="Times New Roman" w:hAnsi="Tims" w:cs="Times New Roman"/>
                <w:szCs w:val="24"/>
                <w:lang w:eastAsia="zh-CN"/>
              </w:rPr>
              <w:t>.</w:t>
            </w:r>
          </w:p>
          <w:p w14:paraId="7E624183" w14:textId="77777777" w:rsidR="00FB6A14" w:rsidRDefault="00FB6A14" w:rsidP="00AC4B89">
            <w:pPr>
              <w:spacing w:after="120" w:line="240" w:lineRule="auto"/>
              <w:rPr>
                <w:rFonts w:ascii="Tims" w:hAnsi="Tims" w:cs="Times New Roman"/>
                <w:szCs w:val="24"/>
              </w:rPr>
            </w:pPr>
          </w:p>
          <w:p w14:paraId="181EE5E2" w14:textId="77777777" w:rsidR="00FB6A14" w:rsidRDefault="00FB6A14" w:rsidP="00AC4B89">
            <w:pPr>
              <w:spacing w:after="120" w:line="240" w:lineRule="auto"/>
              <w:rPr>
                <w:rFonts w:ascii="Tims" w:hAnsi="Tims" w:cs="Times New Roman"/>
                <w:szCs w:val="24"/>
              </w:rPr>
            </w:pPr>
          </w:p>
          <w:p w14:paraId="78CC2793" w14:textId="237AEB52" w:rsidR="009E15C3" w:rsidRPr="005179CC" w:rsidRDefault="005179CC" w:rsidP="005179CC">
            <w:pPr>
              <w:spacing w:after="120" w:line="240" w:lineRule="auto"/>
              <w:rPr>
                <w:rFonts w:ascii="Tims" w:hAnsi="Tims" w:cs="Times New Roman"/>
                <w:b/>
                <w:bCs/>
                <w:szCs w:val="24"/>
              </w:rPr>
            </w:pPr>
            <w:r>
              <w:rPr>
                <w:rFonts w:ascii="Tims" w:hAnsi="Tims" w:cs="Times New Roman"/>
                <w:b/>
                <w:bCs/>
                <w:szCs w:val="24"/>
              </w:rPr>
              <w:t xml:space="preserve">2.    </w:t>
            </w:r>
            <w:r w:rsidR="009E15C3" w:rsidRPr="005179CC">
              <w:rPr>
                <w:rFonts w:ascii="Tims" w:hAnsi="Tims" w:cs="Times New Roman"/>
                <w:b/>
                <w:bCs/>
                <w:szCs w:val="24"/>
              </w:rPr>
              <w:t>Prijedlog pod točkom 2. se prihvać</w:t>
            </w:r>
            <w:r w:rsidR="00E3255E" w:rsidRPr="005179CC">
              <w:rPr>
                <w:rFonts w:ascii="Tims" w:hAnsi="Tims" w:cs="Times New Roman"/>
                <w:b/>
                <w:bCs/>
                <w:szCs w:val="24"/>
              </w:rPr>
              <w:t>a</w:t>
            </w:r>
          </w:p>
          <w:p w14:paraId="04DE7D25" w14:textId="1A20EB46" w:rsidR="00E3255E" w:rsidRPr="00FB363A" w:rsidRDefault="00E3255E" w:rsidP="00E3255E">
            <w:pPr>
              <w:spacing w:after="120" w:line="240" w:lineRule="auto"/>
              <w:rPr>
                <w:rFonts w:ascii="Tims" w:hAnsi="Tims" w:cs="Times New Roman"/>
                <w:bCs/>
                <w:szCs w:val="24"/>
              </w:rPr>
            </w:pPr>
            <w:r>
              <w:rPr>
                <w:rFonts w:ascii="Tims" w:hAnsi="Tims" w:cs="Times New Roman"/>
                <w:bCs/>
                <w:szCs w:val="24"/>
              </w:rPr>
              <w:t>Nacrtom</w:t>
            </w:r>
            <w:r w:rsidRPr="00FB363A">
              <w:rPr>
                <w:rFonts w:ascii="Tims" w:hAnsi="Tims" w:cs="Times New Roman"/>
                <w:bCs/>
                <w:szCs w:val="24"/>
              </w:rPr>
              <w:t xml:space="preserve"> Pravilnik</w:t>
            </w:r>
            <w:r>
              <w:rPr>
                <w:rFonts w:ascii="Tims" w:hAnsi="Tims" w:cs="Times New Roman"/>
                <w:bCs/>
                <w:szCs w:val="24"/>
              </w:rPr>
              <w:t>a</w:t>
            </w:r>
            <w:r w:rsidRPr="00FB363A">
              <w:rPr>
                <w:rFonts w:ascii="Tims" w:hAnsi="Tims" w:cs="Times New Roman"/>
                <w:bCs/>
                <w:szCs w:val="24"/>
              </w:rPr>
              <w:t xml:space="preserve"> određeno je da su tehničke probe,  u pravilu, moguće nakon 17:00 sati. </w:t>
            </w:r>
          </w:p>
          <w:p w14:paraId="6673B567" w14:textId="6496122C" w:rsidR="00E3255E" w:rsidRPr="00FF764F" w:rsidRDefault="005179CC" w:rsidP="00E3255E">
            <w:pPr>
              <w:spacing w:after="120" w:line="240" w:lineRule="auto"/>
              <w:rPr>
                <w:rFonts w:ascii="Tims" w:hAnsi="Tims" w:cs="Times New Roman"/>
                <w:bCs/>
                <w:szCs w:val="24"/>
              </w:rPr>
            </w:pPr>
            <w:r>
              <w:rPr>
                <w:rFonts w:ascii="Tims" w:hAnsi="Tims" w:cs="Times New Roman"/>
                <w:bCs/>
                <w:szCs w:val="24"/>
              </w:rPr>
              <w:t>Članak Pravilnika koji se odnosi na navedeno m</w:t>
            </w:r>
            <w:r w:rsidR="00E3255E">
              <w:rPr>
                <w:rFonts w:ascii="Tims" w:hAnsi="Tims" w:cs="Times New Roman"/>
                <w:bCs/>
                <w:szCs w:val="24"/>
              </w:rPr>
              <w:t>ijenja se i glasi: „</w:t>
            </w:r>
            <w:r w:rsidR="00E3255E" w:rsidRPr="00FF764F">
              <w:rPr>
                <w:rFonts w:ascii="Tims" w:hAnsi="Tims" w:cs="Times New Roman"/>
                <w:bCs/>
                <w:szCs w:val="24"/>
              </w:rPr>
              <w:t>Organizator, u pravilu,  ima pravo na jedan dan prije održavanja programa za ulazak opreme, postavljanje pozornice, tehničke probe i druge pripremne radnje, osim ako drugačije nije ugovoreno.</w:t>
            </w:r>
          </w:p>
          <w:p w14:paraId="00031CC5" w14:textId="77777777" w:rsidR="00E3255E" w:rsidRDefault="00E3255E" w:rsidP="00E3255E">
            <w:pPr>
              <w:spacing w:after="120" w:line="240" w:lineRule="auto"/>
              <w:rPr>
                <w:rFonts w:ascii="Tims" w:hAnsi="Tims" w:cs="Times New Roman"/>
                <w:bCs/>
                <w:szCs w:val="24"/>
              </w:rPr>
            </w:pPr>
            <w:r w:rsidRPr="00FF764F">
              <w:rPr>
                <w:rFonts w:ascii="Tims" w:hAnsi="Tims" w:cs="Times New Roman"/>
                <w:bCs/>
                <w:szCs w:val="24"/>
              </w:rPr>
              <w:t>U pravilu, tehničke probe moguće su nakon 17:00 sati</w:t>
            </w:r>
            <w:r>
              <w:rPr>
                <w:rFonts w:ascii="Tims" w:hAnsi="Tims" w:cs="Times New Roman"/>
                <w:bCs/>
                <w:szCs w:val="24"/>
              </w:rPr>
              <w:t xml:space="preserve"> </w:t>
            </w:r>
            <w:r w:rsidRPr="00FF764F">
              <w:rPr>
                <w:rFonts w:ascii="Tims" w:hAnsi="Tims" w:cs="Times New Roman"/>
                <w:bCs/>
                <w:szCs w:val="24"/>
              </w:rPr>
              <w:t>u trajanju do ponoći.</w:t>
            </w:r>
            <w:r>
              <w:rPr>
                <w:rFonts w:ascii="Tims" w:hAnsi="Tims" w:cs="Times New Roman"/>
                <w:bCs/>
                <w:szCs w:val="24"/>
              </w:rPr>
              <w:t>“</w:t>
            </w:r>
          </w:p>
          <w:p w14:paraId="68B14289" w14:textId="77777777" w:rsidR="009E15C3" w:rsidRDefault="009E15C3" w:rsidP="00AC4B89">
            <w:pPr>
              <w:spacing w:after="120" w:line="240" w:lineRule="auto"/>
              <w:rPr>
                <w:rFonts w:ascii="Tims" w:hAnsi="Tims" w:cs="Times New Roman"/>
                <w:szCs w:val="24"/>
              </w:rPr>
            </w:pPr>
          </w:p>
          <w:p w14:paraId="0D69F16C" w14:textId="77777777" w:rsidR="00A43C13" w:rsidRDefault="00A43C13" w:rsidP="00C43A0F">
            <w:pPr>
              <w:spacing w:after="0" w:line="240" w:lineRule="auto"/>
              <w:rPr>
                <w:rFonts w:ascii="Tims" w:hAnsi="Tims" w:cs="Times New Roman"/>
                <w:color w:val="EE0000"/>
                <w:szCs w:val="24"/>
              </w:rPr>
            </w:pPr>
          </w:p>
          <w:p w14:paraId="07C19816" w14:textId="77777777" w:rsidR="005179CC" w:rsidRDefault="005179CC" w:rsidP="00AC4B89">
            <w:pPr>
              <w:spacing w:after="120" w:line="240" w:lineRule="auto"/>
              <w:rPr>
                <w:rFonts w:ascii="Tims" w:hAnsi="Tims" w:cs="Times New Roman"/>
                <w:b/>
                <w:bCs/>
                <w:szCs w:val="24"/>
              </w:rPr>
            </w:pPr>
          </w:p>
          <w:p w14:paraId="09DA9AA6" w14:textId="28F43692" w:rsidR="00AC4B89" w:rsidRPr="0066474D" w:rsidRDefault="00AC4B89" w:rsidP="00AC4B89">
            <w:pPr>
              <w:spacing w:after="120" w:line="240" w:lineRule="auto"/>
              <w:rPr>
                <w:rFonts w:ascii="Tims" w:hAnsi="Tims" w:cs="Times New Roman"/>
                <w:b/>
                <w:bCs/>
                <w:szCs w:val="24"/>
              </w:rPr>
            </w:pPr>
            <w:r w:rsidRPr="0066474D">
              <w:rPr>
                <w:rFonts w:ascii="Tims" w:hAnsi="Tims" w:cs="Times New Roman"/>
                <w:b/>
                <w:bCs/>
                <w:szCs w:val="24"/>
              </w:rPr>
              <w:t xml:space="preserve">Prijedlog pod točkom 3. se </w:t>
            </w:r>
            <w:r w:rsidR="002B5FCD">
              <w:rPr>
                <w:rFonts w:ascii="Tims" w:hAnsi="Tims" w:cs="Times New Roman"/>
                <w:b/>
                <w:bCs/>
                <w:szCs w:val="24"/>
              </w:rPr>
              <w:t>ne prihvaća</w:t>
            </w:r>
          </w:p>
          <w:p w14:paraId="2A1FBE79" w14:textId="52F7D90E" w:rsidR="00970CF1" w:rsidRPr="00FB363A" w:rsidRDefault="00970CF1" w:rsidP="00970CF1">
            <w:pPr>
              <w:spacing w:after="120" w:line="240" w:lineRule="auto"/>
              <w:rPr>
                <w:rFonts w:ascii="Tims" w:hAnsi="Tims" w:cs="Times New Roman"/>
                <w:bCs/>
                <w:szCs w:val="24"/>
              </w:rPr>
            </w:pPr>
            <w:r w:rsidRPr="002B5FCD">
              <w:rPr>
                <w:rFonts w:ascii="Tims" w:hAnsi="Tims" w:cs="Times New Roman"/>
                <w:bCs/>
                <w:szCs w:val="24"/>
              </w:rPr>
              <w:t>Predmetna primjedba pod točkom 3.  se uvažava u dijelu</w:t>
            </w:r>
            <w:r w:rsidRPr="00FB363A">
              <w:rPr>
                <w:rFonts w:ascii="Tims" w:hAnsi="Tims" w:cs="Times New Roman"/>
                <w:bCs/>
                <w:szCs w:val="24"/>
              </w:rPr>
              <w:t xml:space="preserve"> koji se odnosi na potrebu osiguravanja što kvalitetnijeg i sigurnijeg pristupa stanarima tijekom održavanja programa</w:t>
            </w:r>
            <w:r>
              <w:rPr>
                <w:rFonts w:ascii="Tims" w:hAnsi="Tims" w:cs="Times New Roman"/>
                <w:bCs/>
                <w:szCs w:val="24"/>
              </w:rPr>
              <w:t>.</w:t>
            </w:r>
          </w:p>
          <w:p w14:paraId="1EDAEE78" w14:textId="77777777" w:rsidR="00970CF1" w:rsidRPr="00FB363A" w:rsidRDefault="00970CF1" w:rsidP="00970CF1">
            <w:pPr>
              <w:spacing w:after="120" w:line="240" w:lineRule="auto"/>
              <w:rPr>
                <w:rFonts w:ascii="Tims" w:hAnsi="Tims" w:cs="Times New Roman"/>
                <w:bCs/>
                <w:szCs w:val="24"/>
              </w:rPr>
            </w:pPr>
            <w:r w:rsidRPr="00FB363A">
              <w:rPr>
                <w:rFonts w:ascii="Tims" w:hAnsi="Tims" w:cs="Times New Roman"/>
                <w:bCs/>
                <w:szCs w:val="24"/>
              </w:rPr>
              <w:lastRenderedPageBreak/>
              <w:t>Međutim, važno je istaknuti da privremena ograničenja kretanja vozila, postavljanje zaštitnih ograda te angažman zaštitarskih službi i policije ne proizlaze iz odredbi ovog Pravilnika, već iz obveze provedbe važećih zakonskih i podzakonskih propisa koji uređuju sigurnost javnih okupljanja, prometnu regulaciju i sl.</w:t>
            </w:r>
          </w:p>
          <w:p w14:paraId="4FFB2226" w14:textId="77777777" w:rsidR="00970CF1" w:rsidRPr="00FB363A" w:rsidRDefault="00970CF1" w:rsidP="00970CF1">
            <w:pPr>
              <w:spacing w:after="120" w:line="240" w:lineRule="auto"/>
              <w:rPr>
                <w:rFonts w:ascii="Tims" w:hAnsi="Tims" w:cs="Times New Roman"/>
                <w:bCs/>
                <w:szCs w:val="24"/>
              </w:rPr>
            </w:pPr>
            <w:r w:rsidRPr="00FB363A">
              <w:rPr>
                <w:rFonts w:ascii="Tims" w:hAnsi="Tims" w:cs="Times New Roman"/>
                <w:bCs/>
                <w:szCs w:val="24"/>
              </w:rPr>
              <w:t>Takve mjere provode se radi osiguranja sigurnosti posjetitelja, izvođača i građana te predstavljaju standardni dio organizacije većih javnih događanja.</w:t>
            </w:r>
          </w:p>
          <w:p w14:paraId="7059DA41" w14:textId="77777777" w:rsidR="00970CF1" w:rsidRPr="00FB363A" w:rsidRDefault="00970CF1" w:rsidP="00970CF1">
            <w:pPr>
              <w:spacing w:after="0" w:line="240" w:lineRule="auto"/>
              <w:rPr>
                <w:rFonts w:ascii="Tims" w:hAnsi="Tims" w:cs="Times New Roman"/>
                <w:bCs/>
                <w:szCs w:val="24"/>
              </w:rPr>
            </w:pPr>
          </w:p>
          <w:p w14:paraId="4216D045" w14:textId="77777777" w:rsidR="00970CF1" w:rsidRPr="00FB363A" w:rsidRDefault="00970CF1" w:rsidP="00970CF1">
            <w:pPr>
              <w:spacing w:after="120" w:line="240" w:lineRule="auto"/>
              <w:rPr>
                <w:rFonts w:ascii="Tims" w:hAnsi="Tims" w:cs="Times New Roman"/>
                <w:bCs/>
                <w:szCs w:val="24"/>
              </w:rPr>
            </w:pPr>
            <w:r w:rsidRPr="00FB363A">
              <w:rPr>
                <w:rFonts w:ascii="Tims" w:hAnsi="Tims" w:cs="Times New Roman"/>
                <w:bCs/>
                <w:szCs w:val="24"/>
              </w:rPr>
              <w:t>Istovremeno, kroz organizacijske i operativne mjere nastojat će se dodatno unaprijediti komunikacija i koordinacija kako bi se u najvećoj mogućoj mjeri omogućio nesmetan pristup stanarima unutar zone posebnog prometnog režima</w:t>
            </w:r>
            <w:r>
              <w:rPr>
                <w:rFonts w:ascii="Tims" w:hAnsi="Tims" w:cs="Times New Roman"/>
                <w:bCs/>
                <w:szCs w:val="24"/>
              </w:rPr>
              <w:t xml:space="preserve"> </w:t>
            </w:r>
            <w:r w:rsidRPr="0066474D">
              <w:rPr>
                <w:rFonts w:ascii="Tims" w:hAnsi="Tims" w:cs="Times New Roman"/>
                <w:bCs/>
                <w:szCs w:val="24"/>
              </w:rPr>
              <w:t>ne zadirući u područja koja su već uređena posebnim propisima i nadležnostima.</w:t>
            </w:r>
          </w:p>
          <w:p w14:paraId="509ACD27" w14:textId="77777777" w:rsidR="002B5FCD" w:rsidRDefault="002B5FCD" w:rsidP="00C43A0F">
            <w:pPr>
              <w:spacing w:after="0" w:line="240" w:lineRule="auto"/>
              <w:rPr>
                <w:rFonts w:ascii="Tims" w:hAnsi="Tims" w:cs="Times New Roman"/>
                <w:color w:val="EE0000"/>
                <w:szCs w:val="24"/>
              </w:rPr>
            </w:pPr>
          </w:p>
          <w:p w14:paraId="6AFBCAF0" w14:textId="77777777" w:rsidR="005D34AD" w:rsidRDefault="005D34AD" w:rsidP="00C43A0F">
            <w:pPr>
              <w:spacing w:after="0" w:line="240" w:lineRule="auto"/>
              <w:rPr>
                <w:rFonts w:ascii="Tims" w:hAnsi="Tims" w:cs="Times New Roman"/>
                <w:color w:val="EE0000"/>
                <w:szCs w:val="24"/>
              </w:rPr>
            </w:pPr>
          </w:p>
          <w:p w14:paraId="11B8C83C" w14:textId="77777777" w:rsidR="005D34AD" w:rsidRDefault="005D34AD" w:rsidP="0066474D">
            <w:pPr>
              <w:spacing w:after="0" w:line="240" w:lineRule="auto"/>
              <w:rPr>
                <w:rFonts w:ascii="Tims" w:hAnsi="Tims" w:cs="Times New Roman"/>
                <w:color w:val="EE0000"/>
                <w:szCs w:val="24"/>
              </w:rPr>
            </w:pPr>
          </w:p>
          <w:p w14:paraId="4B7C945C" w14:textId="5B2E3B53" w:rsidR="005D34AD" w:rsidRDefault="005D34AD" w:rsidP="005D34AD">
            <w:pPr>
              <w:spacing w:after="120" w:line="240" w:lineRule="auto"/>
              <w:rPr>
                <w:rFonts w:ascii="Tims" w:hAnsi="Tims" w:cs="Times New Roman"/>
                <w:szCs w:val="24"/>
              </w:rPr>
            </w:pPr>
            <w:r w:rsidRPr="005D34AD">
              <w:rPr>
                <w:rFonts w:ascii="Tims" w:hAnsi="Tims" w:cs="Times New Roman"/>
                <w:b/>
                <w:bCs/>
                <w:szCs w:val="24"/>
              </w:rPr>
              <w:t>Primjedba  pod točkom 4. se uvažava</w:t>
            </w:r>
            <w:r>
              <w:rPr>
                <w:rFonts w:ascii="Tims" w:hAnsi="Tims" w:cs="Times New Roman"/>
                <w:b/>
                <w:bCs/>
                <w:szCs w:val="24"/>
              </w:rPr>
              <w:t xml:space="preserve"> </w:t>
            </w:r>
            <w:r w:rsidRPr="009965E1">
              <w:rPr>
                <w:rFonts w:ascii="Tims" w:hAnsi="Tims" w:cs="Times New Roman"/>
                <w:szCs w:val="24"/>
              </w:rPr>
              <w:t>u dijelu koji ukazuje na potrebu osiguravanja primjerenih sanitarno-higijenskih uvjeta</w:t>
            </w:r>
            <w:r>
              <w:rPr>
                <w:rFonts w:ascii="Tims" w:hAnsi="Tims" w:cs="Times New Roman"/>
                <w:szCs w:val="24"/>
              </w:rPr>
              <w:t xml:space="preserve"> van Amfiteatra</w:t>
            </w:r>
            <w:r w:rsidRPr="009965E1">
              <w:rPr>
                <w:rFonts w:ascii="Tims" w:hAnsi="Tims" w:cs="Times New Roman"/>
                <w:szCs w:val="24"/>
              </w:rPr>
              <w:t xml:space="preserve">, pri čemu se ističe da je navedeno područje uređeno važećim propisima iz područja javnog zdravstva i komunalnog reda, dok će se konkretni uvjeti postavljanja, održavanja i pražnjenja pokretnih sanitarnih čvorova dodatno urediti </w:t>
            </w:r>
            <w:r w:rsidR="00EE2081">
              <w:rPr>
                <w:rFonts w:ascii="Tims" w:hAnsi="Tims" w:cs="Times New Roman"/>
                <w:szCs w:val="24"/>
              </w:rPr>
              <w:t xml:space="preserve">kroz </w:t>
            </w:r>
            <w:r w:rsidR="00EE2081" w:rsidRPr="00EE2081">
              <w:rPr>
                <w:rFonts w:ascii="Tims" w:hAnsi="Tims" w:cs="Times New Roman"/>
                <w:szCs w:val="24"/>
              </w:rPr>
              <w:t>operativne mjere nadležnih tijela i organizatora.</w:t>
            </w:r>
          </w:p>
          <w:p w14:paraId="67C7DEE3" w14:textId="77777777" w:rsidR="00C43A0F" w:rsidRPr="00FB363A" w:rsidRDefault="00C43A0F" w:rsidP="00C43A0F">
            <w:pPr>
              <w:spacing w:after="0" w:line="240" w:lineRule="auto"/>
              <w:rPr>
                <w:rFonts w:ascii="Tims" w:hAnsi="Tims" w:cs="Times New Roman"/>
                <w:color w:val="EE0000"/>
                <w:szCs w:val="24"/>
              </w:rPr>
            </w:pPr>
          </w:p>
          <w:p w14:paraId="1EE61EFD" w14:textId="77777777" w:rsidR="00C43A0F" w:rsidRPr="00FB363A" w:rsidRDefault="00C43A0F" w:rsidP="00C43A0F">
            <w:pPr>
              <w:spacing w:after="0" w:line="240" w:lineRule="auto"/>
              <w:rPr>
                <w:rFonts w:ascii="Tims" w:hAnsi="Tims" w:cs="Times New Roman"/>
                <w:szCs w:val="24"/>
              </w:rPr>
            </w:pPr>
          </w:p>
          <w:p w14:paraId="2D1613D3" w14:textId="2A658BF5" w:rsidR="00ED4C96" w:rsidRPr="00FB363A" w:rsidRDefault="00ED4C96" w:rsidP="00C43A0F">
            <w:pPr>
              <w:spacing w:after="0" w:line="240" w:lineRule="auto"/>
              <w:rPr>
                <w:rFonts w:ascii="Tims" w:hAnsi="Tims" w:cs="Times New Roman"/>
                <w:szCs w:val="24"/>
              </w:rPr>
            </w:pPr>
          </w:p>
        </w:tc>
      </w:tr>
      <w:tr w:rsidR="00ED4C96" w:rsidRPr="00FB363A" w14:paraId="3BDC2628" w14:textId="77777777" w:rsidTr="00327D0B">
        <w:trPr>
          <w:trHeight w:val="1691"/>
        </w:trPr>
        <w:tc>
          <w:tcPr>
            <w:tcW w:w="984" w:type="dxa"/>
            <w:tcBorders>
              <w:top w:val="single" w:sz="4" w:space="0" w:color="365F91"/>
              <w:left w:val="single" w:sz="4" w:space="0" w:color="365F91"/>
              <w:bottom w:val="single" w:sz="4" w:space="0" w:color="365F91"/>
              <w:right w:val="single" w:sz="4" w:space="0" w:color="365F91"/>
            </w:tcBorders>
            <w:vAlign w:val="center"/>
          </w:tcPr>
          <w:p w14:paraId="50B9A9B4" w14:textId="3576015B" w:rsidR="00ED4C96" w:rsidRPr="00991C16" w:rsidRDefault="00991C16" w:rsidP="00991C16">
            <w:pPr>
              <w:spacing w:after="120" w:line="240" w:lineRule="auto"/>
              <w:jc w:val="center"/>
              <w:rPr>
                <w:rFonts w:ascii="Tims" w:eastAsia="Times New Roman" w:hAnsi="Tims" w:cs="Times New Roman"/>
                <w:b/>
                <w:bCs/>
                <w:szCs w:val="24"/>
                <w:lang w:eastAsia="zh-CN"/>
              </w:rPr>
            </w:pPr>
            <w:r w:rsidRPr="00991C16">
              <w:rPr>
                <w:rFonts w:ascii="Tims" w:eastAsia="Times New Roman" w:hAnsi="Tims" w:cs="Times New Roman"/>
                <w:b/>
                <w:bCs/>
                <w:szCs w:val="24"/>
                <w:lang w:eastAsia="zh-CN"/>
              </w:rPr>
              <w:lastRenderedPageBreak/>
              <w:t>6.</w:t>
            </w:r>
            <w:r>
              <w:rPr>
                <w:rFonts w:ascii="Tims" w:eastAsia="Times New Roman" w:hAnsi="Tims" w:cs="Times New Roman"/>
                <w:b/>
                <w:bCs/>
                <w:szCs w:val="24"/>
                <w:lang w:eastAsia="zh-CN"/>
              </w:rPr>
              <w:t xml:space="preserve"> </w:t>
            </w:r>
          </w:p>
        </w:tc>
        <w:tc>
          <w:tcPr>
            <w:tcW w:w="2743" w:type="dxa"/>
            <w:tcBorders>
              <w:top w:val="single" w:sz="4" w:space="0" w:color="365F91"/>
              <w:left w:val="single" w:sz="4" w:space="0" w:color="365F91"/>
              <w:bottom w:val="single" w:sz="4" w:space="0" w:color="365F91"/>
              <w:right w:val="single" w:sz="4" w:space="0" w:color="365F91"/>
            </w:tcBorders>
            <w:vAlign w:val="center"/>
          </w:tcPr>
          <w:p w14:paraId="7DB04D81" w14:textId="6F30AA1C" w:rsidR="00ED4C96" w:rsidRPr="00FB363A" w:rsidRDefault="00C56248" w:rsidP="00ED4C96">
            <w:pPr>
              <w:spacing w:after="120" w:line="240" w:lineRule="auto"/>
              <w:jc w:val="left"/>
              <w:rPr>
                <w:rFonts w:ascii="Tims" w:eastAsia="Times New Roman" w:hAnsi="Tims" w:cs="Times New Roman"/>
                <w:b/>
                <w:bCs/>
                <w:szCs w:val="24"/>
                <w:lang w:eastAsia="zh-CN"/>
              </w:rPr>
            </w:pPr>
            <w:r w:rsidRPr="00FB363A">
              <w:rPr>
                <w:rFonts w:ascii="Tims" w:eastAsia="Times New Roman" w:hAnsi="Tims" w:cs="Times New Roman"/>
                <w:b/>
                <w:bCs/>
                <w:szCs w:val="24"/>
                <w:lang w:eastAsia="zh-CN"/>
              </w:rPr>
              <w:t xml:space="preserve">Dragica </w:t>
            </w:r>
            <w:proofErr w:type="spellStart"/>
            <w:r w:rsidRPr="00FB363A">
              <w:rPr>
                <w:rFonts w:ascii="Tims" w:eastAsia="Times New Roman" w:hAnsi="Tims" w:cs="Times New Roman"/>
                <w:b/>
                <w:bCs/>
                <w:szCs w:val="24"/>
                <w:lang w:eastAsia="zh-CN"/>
              </w:rPr>
              <w:t>Pršo</w:t>
            </w:r>
            <w:proofErr w:type="spellEnd"/>
          </w:p>
        </w:tc>
        <w:tc>
          <w:tcPr>
            <w:tcW w:w="13137" w:type="dxa"/>
            <w:tcBorders>
              <w:top w:val="single" w:sz="4" w:space="0" w:color="365F91"/>
              <w:left w:val="single" w:sz="4" w:space="0" w:color="365F91"/>
              <w:bottom w:val="single" w:sz="4" w:space="0" w:color="365F91"/>
              <w:right w:val="single" w:sz="4" w:space="0" w:color="365F91"/>
            </w:tcBorders>
          </w:tcPr>
          <w:p w14:paraId="38FAED2F" w14:textId="03164FF5" w:rsidR="00C56248" w:rsidRPr="00FB363A" w:rsidRDefault="00C56248" w:rsidP="00C56248">
            <w:pPr>
              <w:spacing w:before="120" w:after="120" w:line="240" w:lineRule="auto"/>
              <w:rPr>
                <w:rFonts w:ascii="Tims" w:eastAsia="Calibri" w:hAnsi="Tims" w:cs="Times New Roman"/>
                <w:bCs/>
                <w:szCs w:val="24"/>
              </w:rPr>
            </w:pPr>
            <w:r w:rsidRPr="00FB363A">
              <w:rPr>
                <w:rFonts w:ascii="Tims" w:eastAsia="Calibri" w:hAnsi="Tims" w:cs="Times New Roman"/>
                <w:bCs/>
                <w:szCs w:val="24"/>
              </w:rPr>
              <w:t xml:space="preserve">Zaprimljeno dana 23.3.2026. godine </w:t>
            </w:r>
          </w:p>
          <w:p w14:paraId="0D69E50A" w14:textId="77777777" w:rsidR="00C56248" w:rsidRPr="00FB363A" w:rsidRDefault="00C56248" w:rsidP="00C56248">
            <w:pPr>
              <w:spacing w:before="120" w:after="120" w:line="240" w:lineRule="auto"/>
              <w:rPr>
                <w:rFonts w:ascii="Tims" w:eastAsia="Calibri" w:hAnsi="Tims" w:cs="Times New Roman"/>
                <w:bCs/>
                <w:szCs w:val="24"/>
              </w:rPr>
            </w:pPr>
            <w:r w:rsidRPr="00FB363A">
              <w:rPr>
                <w:rFonts w:ascii="Tims" w:eastAsia="Calibri" w:hAnsi="Tims" w:cs="Times New Roman"/>
                <w:bCs/>
                <w:szCs w:val="24"/>
              </w:rPr>
              <w:t xml:space="preserve">Prijedlozi koji se odnose na nacrt Pravilnika: </w:t>
            </w:r>
          </w:p>
          <w:p w14:paraId="0E5FE07B" w14:textId="0F338ADB" w:rsidR="00FB6A14" w:rsidRDefault="00974DDE" w:rsidP="00974DDE">
            <w:pPr>
              <w:rPr>
                <w:rFonts w:ascii="Tims" w:hAnsi="Tims" w:cs="Times New Roman"/>
                <w:szCs w:val="24"/>
              </w:rPr>
            </w:pPr>
            <w:r w:rsidRPr="00FB363A">
              <w:rPr>
                <w:rFonts w:ascii="Tims" w:hAnsi="Tims" w:cs="Times New Roman"/>
                <w:szCs w:val="24"/>
              </w:rPr>
              <w:t>Predloženi pravilnik predstavlja korak prema formalnom uređenju korištenja Amfiteatra, ali sadrži niz nedostataka koji mogu dovesti do netransparentnog odlučivanja i ograničavanja pristupa javnom dobru.</w:t>
            </w:r>
          </w:p>
          <w:p w14:paraId="2DDCFF62" w14:textId="77777777" w:rsidR="00FB6A14" w:rsidRPr="00FB363A" w:rsidRDefault="00FB6A14" w:rsidP="00974DDE">
            <w:pPr>
              <w:rPr>
                <w:rFonts w:ascii="Tims" w:hAnsi="Tims" w:cs="Times New Roman"/>
                <w:szCs w:val="24"/>
              </w:rPr>
            </w:pPr>
          </w:p>
          <w:p w14:paraId="66148FC1" w14:textId="33548B66" w:rsidR="00974DDE" w:rsidRPr="00327D0B" w:rsidRDefault="00974DDE" w:rsidP="00327D0B">
            <w:pPr>
              <w:pStyle w:val="Odlomakpopisa"/>
              <w:numPr>
                <w:ilvl w:val="0"/>
                <w:numId w:val="22"/>
              </w:numPr>
              <w:rPr>
                <w:rFonts w:ascii="Tims" w:hAnsi="Tims" w:cs="Times New Roman"/>
                <w:szCs w:val="24"/>
              </w:rPr>
            </w:pPr>
            <w:r w:rsidRPr="00327D0B">
              <w:rPr>
                <w:rFonts w:ascii="Tims" w:hAnsi="Tims" w:cs="Times New Roman"/>
                <w:szCs w:val="24"/>
              </w:rPr>
              <w:t>Prije svega, kriteriji za odabir programa nisu dovoljno jasno definirani ni mjerljivi. Pojmovi poput „kvalitete programa“ i „interesa Grada“ ostaju neodređeni, što otvara prostor za netransparentnost. Predlažem uvođenje jasnog bodovnog sustava s unaprijed definiranim i javno objavljenim kriterijima.</w:t>
            </w:r>
          </w:p>
          <w:p w14:paraId="1ED6D921" w14:textId="77777777" w:rsidR="00327D0B" w:rsidRDefault="00327D0B" w:rsidP="00327D0B">
            <w:pPr>
              <w:rPr>
                <w:rFonts w:ascii="Tims" w:hAnsi="Tims" w:cs="Times New Roman"/>
                <w:szCs w:val="24"/>
              </w:rPr>
            </w:pPr>
          </w:p>
          <w:p w14:paraId="7ED1E2A8" w14:textId="77777777" w:rsidR="00327D0B" w:rsidRDefault="00327D0B" w:rsidP="00327D0B">
            <w:pPr>
              <w:rPr>
                <w:rFonts w:ascii="Tims" w:hAnsi="Tims" w:cs="Times New Roman"/>
                <w:szCs w:val="24"/>
              </w:rPr>
            </w:pPr>
          </w:p>
          <w:p w14:paraId="56AAF825" w14:textId="77777777" w:rsidR="00107193" w:rsidRDefault="00107193" w:rsidP="00327D0B">
            <w:pPr>
              <w:rPr>
                <w:rFonts w:ascii="Tims" w:hAnsi="Tims" w:cs="Times New Roman"/>
                <w:szCs w:val="24"/>
              </w:rPr>
            </w:pPr>
          </w:p>
          <w:p w14:paraId="7A9473C1" w14:textId="77777777" w:rsidR="00107193" w:rsidRDefault="00107193" w:rsidP="00327D0B">
            <w:pPr>
              <w:rPr>
                <w:rFonts w:ascii="Tims" w:hAnsi="Tims" w:cs="Times New Roman"/>
                <w:szCs w:val="24"/>
              </w:rPr>
            </w:pPr>
          </w:p>
          <w:p w14:paraId="55BD0896" w14:textId="77777777" w:rsidR="00107193" w:rsidRDefault="00107193" w:rsidP="00327D0B">
            <w:pPr>
              <w:rPr>
                <w:rFonts w:ascii="Tims" w:hAnsi="Tims" w:cs="Times New Roman"/>
                <w:szCs w:val="24"/>
              </w:rPr>
            </w:pPr>
          </w:p>
          <w:p w14:paraId="10805A9C" w14:textId="77777777" w:rsidR="00107193" w:rsidRDefault="00107193" w:rsidP="00327D0B">
            <w:pPr>
              <w:rPr>
                <w:rFonts w:ascii="Tims" w:hAnsi="Tims" w:cs="Times New Roman"/>
                <w:szCs w:val="24"/>
              </w:rPr>
            </w:pPr>
          </w:p>
          <w:p w14:paraId="31FC3358" w14:textId="77777777" w:rsidR="00107193" w:rsidRDefault="00107193" w:rsidP="00327D0B">
            <w:pPr>
              <w:rPr>
                <w:rFonts w:ascii="Tims" w:hAnsi="Tims" w:cs="Times New Roman"/>
                <w:szCs w:val="24"/>
              </w:rPr>
            </w:pPr>
          </w:p>
          <w:p w14:paraId="4E65C996" w14:textId="77777777" w:rsidR="00107193" w:rsidRDefault="00107193" w:rsidP="00327D0B">
            <w:pPr>
              <w:rPr>
                <w:rFonts w:ascii="Tims" w:hAnsi="Tims" w:cs="Times New Roman"/>
                <w:szCs w:val="24"/>
              </w:rPr>
            </w:pPr>
          </w:p>
          <w:p w14:paraId="04FB84FA" w14:textId="77777777" w:rsidR="005920B1" w:rsidRDefault="005920B1" w:rsidP="00327D0B">
            <w:pPr>
              <w:rPr>
                <w:rFonts w:ascii="Tims" w:hAnsi="Tims" w:cs="Times New Roman"/>
                <w:szCs w:val="24"/>
              </w:rPr>
            </w:pPr>
          </w:p>
          <w:p w14:paraId="055F3112" w14:textId="77777777" w:rsidR="005920B1" w:rsidRDefault="005920B1" w:rsidP="00327D0B">
            <w:pPr>
              <w:rPr>
                <w:rFonts w:ascii="Tims" w:hAnsi="Tims" w:cs="Times New Roman"/>
                <w:szCs w:val="24"/>
              </w:rPr>
            </w:pPr>
          </w:p>
          <w:p w14:paraId="43D6F31A" w14:textId="77777777" w:rsidR="005920B1" w:rsidRDefault="005920B1" w:rsidP="00327D0B">
            <w:pPr>
              <w:rPr>
                <w:rFonts w:ascii="Tims" w:hAnsi="Tims" w:cs="Times New Roman"/>
                <w:szCs w:val="24"/>
              </w:rPr>
            </w:pPr>
          </w:p>
          <w:p w14:paraId="30E376F9" w14:textId="77777777" w:rsidR="005920B1" w:rsidRDefault="005920B1" w:rsidP="00327D0B">
            <w:pPr>
              <w:rPr>
                <w:rFonts w:ascii="Tims" w:hAnsi="Tims" w:cs="Times New Roman"/>
                <w:szCs w:val="24"/>
              </w:rPr>
            </w:pPr>
          </w:p>
          <w:p w14:paraId="4435DDED" w14:textId="77777777" w:rsidR="00327D0B" w:rsidRDefault="00327D0B" w:rsidP="00327D0B">
            <w:pPr>
              <w:rPr>
                <w:rFonts w:ascii="Tims" w:hAnsi="Tims" w:cs="Times New Roman"/>
                <w:szCs w:val="24"/>
              </w:rPr>
            </w:pPr>
          </w:p>
          <w:p w14:paraId="2A80C02C" w14:textId="77777777" w:rsidR="0038103C" w:rsidRDefault="0038103C" w:rsidP="00327D0B">
            <w:pPr>
              <w:rPr>
                <w:rFonts w:ascii="Tims" w:hAnsi="Tims" w:cs="Times New Roman"/>
                <w:szCs w:val="24"/>
              </w:rPr>
            </w:pPr>
          </w:p>
          <w:p w14:paraId="298E994E" w14:textId="77777777" w:rsidR="006166D6" w:rsidRPr="00327D0B" w:rsidRDefault="006166D6" w:rsidP="00327D0B">
            <w:pPr>
              <w:rPr>
                <w:rFonts w:ascii="Tims" w:hAnsi="Tims" w:cs="Times New Roman"/>
                <w:szCs w:val="24"/>
              </w:rPr>
            </w:pPr>
          </w:p>
          <w:p w14:paraId="3DDBC34B" w14:textId="5A9A9937" w:rsidR="00974DDE" w:rsidRPr="00107193" w:rsidRDefault="00974DDE" w:rsidP="00107193">
            <w:pPr>
              <w:pStyle w:val="Odlomakpopisa"/>
              <w:numPr>
                <w:ilvl w:val="0"/>
                <w:numId w:val="22"/>
              </w:numPr>
              <w:rPr>
                <w:rFonts w:ascii="Tims" w:hAnsi="Tims" w:cs="Times New Roman"/>
                <w:szCs w:val="24"/>
              </w:rPr>
            </w:pPr>
            <w:r w:rsidRPr="00107193">
              <w:rPr>
                <w:rFonts w:ascii="Tims" w:hAnsi="Tims" w:cs="Times New Roman"/>
                <w:szCs w:val="24"/>
              </w:rPr>
              <w:t>Postupak dodjele termina kroz tri faze dodatno komplicira proces i smanjuje transparentnost. Predlažem pojednostavljenje postupka te javnu i kontinuiranu objavu dostupnih termina u obliku kalendara.</w:t>
            </w:r>
          </w:p>
          <w:p w14:paraId="270A8B9C" w14:textId="77777777" w:rsidR="00107193" w:rsidRDefault="00107193" w:rsidP="00107193">
            <w:pPr>
              <w:rPr>
                <w:rFonts w:ascii="Tims" w:hAnsi="Tims" w:cs="Times New Roman"/>
                <w:szCs w:val="24"/>
              </w:rPr>
            </w:pPr>
          </w:p>
          <w:p w14:paraId="7E59DFEB" w14:textId="77777777" w:rsidR="00107193" w:rsidRDefault="00107193" w:rsidP="00107193">
            <w:pPr>
              <w:rPr>
                <w:rFonts w:ascii="Tims" w:hAnsi="Tims" w:cs="Times New Roman"/>
                <w:szCs w:val="24"/>
              </w:rPr>
            </w:pPr>
          </w:p>
          <w:p w14:paraId="7A146903" w14:textId="77777777" w:rsidR="00657D3E" w:rsidRDefault="00657D3E" w:rsidP="00107193">
            <w:pPr>
              <w:rPr>
                <w:rFonts w:ascii="Tims" w:hAnsi="Tims" w:cs="Times New Roman"/>
                <w:szCs w:val="24"/>
              </w:rPr>
            </w:pPr>
          </w:p>
          <w:p w14:paraId="2E0EA439" w14:textId="77777777" w:rsidR="00657D3E" w:rsidRDefault="00657D3E" w:rsidP="00107193">
            <w:pPr>
              <w:rPr>
                <w:rFonts w:ascii="Tims" w:hAnsi="Tims" w:cs="Times New Roman"/>
                <w:szCs w:val="24"/>
              </w:rPr>
            </w:pPr>
          </w:p>
          <w:p w14:paraId="70274900" w14:textId="77777777" w:rsidR="00657D3E" w:rsidRDefault="00657D3E" w:rsidP="00107193">
            <w:pPr>
              <w:rPr>
                <w:rFonts w:ascii="Tims" w:hAnsi="Tims" w:cs="Times New Roman"/>
                <w:szCs w:val="24"/>
              </w:rPr>
            </w:pPr>
          </w:p>
          <w:p w14:paraId="5F693428" w14:textId="77777777" w:rsidR="00657D3E" w:rsidRDefault="00657D3E" w:rsidP="00107193">
            <w:pPr>
              <w:rPr>
                <w:rFonts w:ascii="Tims" w:hAnsi="Tims" w:cs="Times New Roman"/>
                <w:szCs w:val="24"/>
              </w:rPr>
            </w:pPr>
          </w:p>
          <w:p w14:paraId="1FA2276F" w14:textId="77777777" w:rsidR="00657D3E" w:rsidRDefault="00657D3E" w:rsidP="00107193">
            <w:pPr>
              <w:rPr>
                <w:rFonts w:ascii="Tims" w:hAnsi="Tims" w:cs="Times New Roman"/>
                <w:szCs w:val="24"/>
              </w:rPr>
            </w:pPr>
          </w:p>
          <w:p w14:paraId="77EB8EDB" w14:textId="77777777" w:rsidR="00657D3E" w:rsidRDefault="00657D3E" w:rsidP="00107193">
            <w:pPr>
              <w:rPr>
                <w:rFonts w:ascii="Tims" w:hAnsi="Tims" w:cs="Times New Roman"/>
                <w:szCs w:val="24"/>
              </w:rPr>
            </w:pPr>
          </w:p>
          <w:p w14:paraId="45B80263" w14:textId="77777777" w:rsidR="00657D3E" w:rsidRDefault="00657D3E" w:rsidP="00107193">
            <w:pPr>
              <w:rPr>
                <w:rFonts w:ascii="Tims" w:hAnsi="Tims" w:cs="Times New Roman"/>
                <w:szCs w:val="24"/>
              </w:rPr>
            </w:pPr>
          </w:p>
          <w:p w14:paraId="26ABE40D" w14:textId="77777777" w:rsidR="00657D3E" w:rsidRDefault="00657D3E" w:rsidP="00107193">
            <w:pPr>
              <w:rPr>
                <w:rFonts w:ascii="Tims" w:hAnsi="Tims" w:cs="Times New Roman"/>
                <w:szCs w:val="24"/>
              </w:rPr>
            </w:pPr>
          </w:p>
          <w:p w14:paraId="7F2087FE" w14:textId="77777777" w:rsidR="00657D3E" w:rsidRDefault="00657D3E" w:rsidP="00107193">
            <w:pPr>
              <w:rPr>
                <w:rFonts w:ascii="Tims" w:hAnsi="Tims" w:cs="Times New Roman"/>
                <w:szCs w:val="24"/>
              </w:rPr>
            </w:pPr>
          </w:p>
          <w:p w14:paraId="1FA2793D" w14:textId="77777777" w:rsidR="00657D3E" w:rsidRDefault="00657D3E" w:rsidP="00107193">
            <w:pPr>
              <w:rPr>
                <w:rFonts w:ascii="Tims" w:hAnsi="Tims" w:cs="Times New Roman"/>
                <w:szCs w:val="24"/>
              </w:rPr>
            </w:pPr>
          </w:p>
          <w:p w14:paraId="41B071B4" w14:textId="77777777" w:rsidR="00657D3E" w:rsidRDefault="00657D3E" w:rsidP="00107193">
            <w:pPr>
              <w:rPr>
                <w:rFonts w:ascii="Tims" w:hAnsi="Tims" w:cs="Times New Roman"/>
                <w:szCs w:val="24"/>
              </w:rPr>
            </w:pPr>
          </w:p>
          <w:p w14:paraId="09E8D12F" w14:textId="77777777" w:rsidR="00657D3E" w:rsidRDefault="00657D3E" w:rsidP="00107193">
            <w:pPr>
              <w:rPr>
                <w:rFonts w:ascii="Tims" w:hAnsi="Tims" w:cs="Times New Roman"/>
                <w:szCs w:val="24"/>
              </w:rPr>
            </w:pPr>
          </w:p>
          <w:p w14:paraId="7944AA43" w14:textId="77777777" w:rsidR="00657D3E" w:rsidRDefault="00657D3E" w:rsidP="00107193">
            <w:pPr>
              <w:rPr>
                <w:rFonts w:ascii="Tims" w:hAnsi="Tims" w:cs="Times New Roman"/>
                <w:szCs w:val="24"/>
              </w:rPr>
            </w:pPr>
          </w:p>
          <w:p w14:paraId="1A653952" w14:textId="77777777" w:rsidR="00657D3E" w:rsidRDefault="00657D3E" w:rsidP="00107193">
            <w:pPr>
              <w:rPr>
                <w:rFonts w:ascii="Tims" w:hAnsi="Tims" w:cs="Times New Roman"/>
                <w:szCs w:val="24"/>
              </w:rPr>
            </w:pPr>
          </w:p>
          <w:p w14:paraId="2586BE06" w14:textId="77777777" w:rsidR="00657D3E" w:rsidRDefault="00657D3E" w:rsidP="00107193">
            <w:pPr>
              <w:rPr>
                <w:rFonts w:ascii="Tims" w:hAnsi="Tims" w:cs="Times New Roman"/>
                <w:szCs w:val="24"/>
              </w:rPr>
            </w:pPr>
          </w:p>
          <w:p w14:paraId="273C9D70" w14:textId="77777777" w:rsidR="00657D3E" w:rsidRDefault="00657D3E" w:rsidP="00107193">
            <w:pPr>
              <w:rPr>
                <w:rFonts w:ascii="Tims" w:hAnsi="Tims" w:cs="Times New Roman"/>
                <w:szCs w:val="24"/>
              </w:rPr>
            </w:pPr>
          </w:p>
          <w:p w14:paraId="093DF094" w14:textId="77777777" w:rsidR="00657D3E" w:rsidRDefault="00657D3E" w:rsidP="00107193">
            <w:pPr>
              <w:rPr>
                <w:rFonts w:ascii="Tims" w:hAnsi="Tims" w:cs="Times New Roman"/>
                <w:szCs w:val="24"/>
              </w:rPr>
            </w:pPr>
          </w:p>
          <w:p w14:paraId="2DB1C373" w14:textId="77777777" w:rsidR="00657D3E" w:rsidRDefault="00657D3E" w:rsidP="00107193">
            <w:pPr>
              <w:rPr>
                <w:rFonts w:ascii="Tims" w:hAnsi="Tims" w:cs="Times New Roman"/>
                <w:szCs w:val="24"/>
              </w:rPr>
            </w:pPr>
          </w:p>
          <w:p w14:paraId="10863F3A" w14:textId="77777777" w:rsidR="00657D3E" w:rsidRDefault="00657D3E" w:rsidP="00107193">
            <w:pPr>
              <w:rPr>
                <w:rFonts w:ascii="Tims" w:hAnsi="Tims" w:cs="Times New Roman"/>
                <w:szCs w:val="24"/>
              </w:rPr>
            </w:pPr>
          </w:p>
          <w:p w14:paraId="765565B4" w14:textId="77777777" w:rsidR="00FB6A14" w:rsidRPr="00107193" w:rsidRDefault="00FB6A14" w:rsidP="00107193">
            <w:pPr>
              <w:rPr>
                <w:rFonts w:ascii="Tims" w:hAnsi="Tims" w:cs="Times New Roman"/>
                <w:szCs w:val="24"/>
              </w:rPr>
            </w:pPr>
          </w:p>
          <w:p w14:paraId="32DFE877" w14:textId="5F536DCB" w:rsidR="00974DDE" w:rsidRPr="00E46C46" w:rsidRDefault="00974DDE" w:rsidP="00E46C46">
            <w:pPr>
              <w:pStyle w:val="Odlomakpopisa"/>
              <w:numPr>
                <w:ilvl w:val="0"/>
                <w:numId w:val="22"/>
              </w:numPr>
              <w:rPr>
                <w:rFonts w:ascii="Tims" w:hAnsi="Tims" w:cs="Times New Roman"/>
                <w:szCs w:val="24"/>
              </w:rPr>
            </w:pPr>
            <w:r w:rsidRPr="00E46C46">
              <w:rPr>
                <w:rFonts w:ascii="Tims" w:hAnsi="Tims" w:cs="Times New Roman"/>
                <w:szCs w:val="24"/>
              </w:rPr>
              <w:t>Financijski uvjeti, uključujući obvezu plaćanja unaprijed i instrumente osiguranja, predstavljaju značajnu prepreku manjim organizatorima. Predlažem uvođenje fleksibilnijih modela plaćanja i razlikovanje komercijalnih i javnih programa.</w:t>
            </w:r>
          </w:p>
          <w:p w14:paraId="41AE85E5" w14:textId="77777777" w:rsidR="00E46C46" w:rsidRDefault="00E46C46" w:rsidP="00E46C46">
            <w:pPr>
              <w:rPr>
                <w:rFonts w:ascii="Tims" w:hAnsi="Tims" w:cs="Times New Roman"/>
                <w:szCs w:val="24"/>
              </w:rPr>
            </w:pPr>
          </w:p>
          <w:p w14:paraId="3F42E656" w14:textId="77777777" w:rsidR="00E46C46" w:rsidRDefault="00E46C46" w:rsidP="00E46C46">
            <w:pPr>
              <w:rPr>
                <w:rFonts w:ascii="Tims" w:hAnsi="Tims" w:cs="Times New Roman"/>
                <w:szCs w:val="24"/>
              </w:rPr>
            </w:pPr>
          </w:p>
          <w:p w14:paraId="6D1A29D4" w14:textId="77777777" w:rsidR="00E46C46" w:rsidRDefault="00E46C46" w:rsidP="00E46C46">
            <w:pPr>
              <w:rPr>
                <w:rFonts w:ascii="Tims" w:hAnsi="Tims" w:cs="Times New Roman"/>
                <w:szCs w:val="24"/>
              </w:rPr>
            </w:pPr>
          </w:p>
          <w:p w14:paraId="2BD9CC8B" w14:textId="77777777" w:rsidR="00E46C46" w:rsidRDefault="00E46C46" w:rsidP="00E46C46">
            <w:pPr>
              <w:rPr>
                <w:rFonts w:ascii="Tims" w:hAnsi="Tims" w:cs="Times New Roman"/>
                <w:szCs w:val="24"/>
              </w:rPr>
            </w:pPr>
          </w:p>
          <w:p w14:paraId="62F5405A" w14:textId="77777777" w:rsidR="00E46C46" w:rsidRDefault="00E46C46" w:rsidP="00E46C46">
            <w:pPr>
              <w:rPr>
                <w:rFonts w:ascii="Tims" w:hAnsi="Tims" w:cs="Times New Roman"/>
                <w:szCs w:val="24"/>
              </w:rPr>
            </w:pPr>
          </w:p>
          <w:p w14:paraId="640B807A" w14:textId="77777777" w:rsidR="00E46C46" w:rsidRDefault="00E46C46" w:rsidP="00E46C46">
            <w:pPr>
              <w:rPr>
                <w:rFonts w:ascii="Tims" w:hAnsi="Tims" w:cs="Times New Roman"/>
                <w:szCs w:val="24"/>
              </w:rPr>
            </w:pPr>
          </w:p>
          <w:p w14:paraId="139A9207" w14:textId="77777777" w:rsidR="00270247" w:rsidRDefault="00270247" w:rsidP="00E46C46">
            <w:pPr>
              <w:rPr>
                <w:rFonts w:ascii="Tims" w:hAnsi="Tims" w:cs="Times New Roman"/>
                <w:szCs w:val="24"/>
              </w:rPr>
            </w:pPr>
          </w:p>
          <w:p w14:paraId="6BE65A23" w14:textId="77777777" w:rsidR="00270247" w:rsidRDefault="00270247" w:rsidP="00E46C46">
            <w:pPr>
              <w:rPr>
                <w:rFonts w:ascii="Tims" w:hAnsi="Tims" w:cs="Times New Roman"/>
                <w:szCs w:val="24"/>
              </w:rPr>
            </w:pPr>
          </w:p>
          <w:p w14:paraId="13F17D85" w14:textId="77777777" w:rsidR="00270247" w:rsidRDefault="00270247" w:rsidP="00E46C46">
            <w:pPr>
              <w:rPr>
                <w:rFonts w:ascii="Tims" w:hAnsi="Tims" w:cs="Times New Roman"/>
                <w:szCs w:val="24"/>
              </w:rPr>
            </w:pPr>
          </w:p>
          <w:p w14:paraId="01CD2B10" w14:textId="77777777" w:rsidR="00270247" w:rsidRDefault="00270247" w:rsidP="00E46C46">
            <w:pPr>
              <w:rPr>
                <w:rFonts w:ascii="Tims" w:hAnsi="Tims" w:cs="Times New Roman"/>
                <w:szCs w:val="24"/>
              </w:rPr>
            </w:pPr>
          </w:p>
          <w:p w14:paraId="2325D752" w14:textId="77777777" w:rsidR="00270247" w:rsidRDefault="00270247" w:rsidP="00E46C46">
            <w:pPr>
              <w:rPr>
                <w:rFonts w:ascii="Tims" w:hAnsi="Tims" w:cs="Times New Roman"/>
                <w:szCs w:val="24"/>
              </w:rPr>
            </w:pPr>
          </w:p>
          <w:p w14:paraId="1D00F9A8" w14:textId="77777777" w:rsidR="00270247" w:rsidRDefault="00270247" w:rsidP="00E46C46">
            <w:pPr>
              <w:rPr>
                <w:rFonts w:ascii="Tims" w:hAnsi="Tims" w:cs="Times New Roman"/>
                <w:szCs w:val="24"/>
              </w:rPr>
            </w:pPr>
          </w:p>
          <w:p w14:paraId="6066F819" w14:textId="77777777" w:rsidR="00270247" w:rsidRDefault="00270247" w:rsidP="00E46C46">
            <w:pPr>
              <w:rPr>
                <w:rFonts w:ascii="Tims" w:hAnsi="Tims" w:cs="Times New Roman"/>
                <w:szCs w:val="24"/>
              </w:rPr>
            </w:pPr>
          </w:p>
          <w:p w14:paraId="2672CB7E" w14:textId="77777777" w:rsidR="00270247" w:rsidRDefault="00270247" w:rsidP="00E46C46">
            <w:pPr>
              <w:rPr>
                <w:rFonts w:ascii="Tims" w:hAnsi="Tims" w:cs="Times New Roman"/>
                <w:szCs w:val="24"/>
              </w:rPr>
            </w:pPr>
          </w:p>
          <w:p w14:paraId="0D3D4F70" w14:textId="77777777" w:rsidR="00270247" w:rsidRDefault="00270247" w:rsidP="00E46C46">
            <w:pPr>
              <w:rPr>
                <w:rFonts w:ascii="Tims" w:hAnsi="Tims" w:cs="Times New Roman"/>
                <w:szCs w:val="24"/>
              </w:rPr>
            </w:pPr>
          </w:p>
          <w:p w14:paraId="71814F14" w14:textId="77777777" w:rsidR="00270247" w:rsidRDefault="00270247" w:rsidP="00E46C46">
            <w:pPr>
              <w:rPr>
                <w:rFonts w:ascii="Tims" w:hAnsi="Tims" w:cs="Times New Roman"/>
                <w:szCs w:val="24"/>
              </w:rPr>
            </w:pPr>
          </w:p>
          <w:p w14:paraId="54ED8AFF" w14:textId="77777777" w:rsidR="00270247" w:rsidRDefault="00270247" w:rsidP="00E46C46">
            <w:pPr>
              <w:rPr>
                <w:rFonts w:ascii="Tims" w:hAnsi="Tims" w:cs="Times New Roman"/>
                <w:szCs w:val="24"/>
              </w:rPr>
            </w:pPr>
          </w:p>
          <w:p w14:paraId="174C4304" w14:textId="77777777" w:rsidR="00270247" w:rsidRDefault="00270247" w:rsidP="00E46C46">
            <w:pPr>
              <w:rPr>
                <w:rFonts w:ascii="Tims" w:hAnsi="Tims" w:cs="Times New Roman"/>
                <w:szCs w:val="24"/>
              </w:rPr>
            </w:pPr>
          </w:p>
          <w:p w14:paraId="01116BB1" w14:textId="77777777" w:rsidR="00270247" w:rsidRDefault="00270247" w:rsidP="00E46C46">
            <w:pPr>
              <w:rPr>
                <w:rFonts w:ascii="Tims" w:hAnsi="Tims" w:cs="Times New Roman"/>
                <w:szCs w:val="24"/>
              </w:rPr>
            </w:pPr>
          </w:p>
          <w:p w14:paraId="53D6ED18" w14:textId="77777777" w:rsidR="00270247" w:rsidRDefault="00270247" w:rsidP="00E46C46">
            <w:pPr>
              <w:rPr>
                <w:rFonts w:ascii="Tims" w:hAnsi="Tims" w:cs="Times New Roman"/>
                <w:szCs w:val="24"/>
              </w:rPr>
            </w:pPr>
          </w:p>
          <w:p w14:paraId="346072EB" w14:textId="77777777" w:rsidR="00270247" w:rsidRDefault="00270247" w:rsidP="00E46C46">
            <w:pPr>
              <w:rPr>
                <w:rFonts w:ascii="Tims" w:hAnsi="Tims" w:cs="Times New Roman"/>
                <w:szCs w:val="24"/>
              </w:rPr>
            </w:pPr>
          </w:p>
          <w:p w14:paraId="7D14B965" w14:textId="77777777" w:rsidR="00270247" w:rsidRDefault="00270247" w:rsidP="00E46C46">
            <w:pPr>
              <w:rPr>
                <w:rFonts w:ascii="Tims" w:hAnsi="Tims" w:cs="Times New Roman"/>
                <w:szCs w:val="24"/>
              </w:rPr>
            </w:pPr>
          </w:p>
          <w:p w14:paraId="20E43A53" w14:textId="77777777" w:rsidR="00E46C46" w:rsidRPr="00E46C46" w:rsidRDefault="00E46C46" w:rsidP="00E46C46">
            <w:pPr>
              <w:rPr>
                <w:rFonts w:ascii="Tims" w:hAnsi="Tims" w:cs="Times New Roman"/>
                <w:szCs w:val="24"/>
              </w:rPr>
            </w:pPr>
          </w:p>
          <w:p w14:paraId="52E5FD5D" w14:textId="1B36AEB7" w:rsidR="00974DDE" w:rsidRPr="00270247" w:rsidRDefault="00974DDE" w:rsidP="00270247">
            <w:pPr>
              <w:pStyle w:val="Odlomakpopisa"/>
              <w:numPr>
                <w:ilvl w:val="0"/>
                <w:numId w:val="22"/>
              </w:numPr>
              <w:rPr>
                <w:rFonts w:ascii="Tims" w:hAnsi="Tims" w:cs="Times New Roman"/>
                <w:szCs w:val="24"/>
              </w:rPr>
            </w:pPr>
            <w:r w:rsidRPr="00270247">
              <w:rPr>
                <w:rFonts w:ascii="Tims" w:hAnsi="Tims" w:cs="Times New Roman"/>
                <w:szCs w:val="24"/>
              </w:rPr>
              <w:t>Također, pravilnik ne propisuje dovoljno jasno obvezu javne objave rezultata, uključujući bodovanje i obrazloženje odluka. U cilju jačanja povjerenja, nužno je osigurati punu transparentnost postupka.</w:t>
            </w:r>
          </w:p>
          <w:p w14:paraId="7F66862F" w14:textId="77777777" w:rsidR="00270247" w:rsidRDefault="00270247" w:rsidP="00270247">
            <w:pPr>
              <w:rPr>
                <w:rFonts w:ascii="Tims" w:hAnsi="Tims" w:cs="Times New Roman"/>
                <w:szCs w:val="24"/>
              </w:rPr>
            </w:pPr>
          </w:p>
          <w:p w14:paraId="780F677C" w14:textId="77777777" w:rsidR="00270247" w:rsidRDefault="00270247" w:rsidP="00270247">
            <w:pPr>
              <w:rPr>
                <w:rFonts w:ascii="Tims" w:hAnsi="Tims" w:cs="Times New Roman"/>
                <w:szCs w:val="24"/>
              </w:rPr>
            </w:pPr>
          </w:p>
          <w:p w14:paraId="21F2E772" w14:textId="77777777" w:rsidR="00270247" w:rsidRDefault="00270247" w:rsidP="00270247">
            <w:pPr>
              <w:rPr>
                <w:rFonts w:ascii="Tims" w:hAnsi="Tims" w:cs="Times New Roman"/>
                <w:szCs w:val="24"/>
              </w:rPr>
            </w:pPr>
          </w:p>
          <w:p w14:paraId="3B03802D" w14:textId="77777777" w:rsidR="00270247" w:rsidRDefault="00270247" w:rsidP="00270247">
            <w:pPr>
              <w:rPr>
                <w:rFonts w:ascii="Tims" w:hAnsi="Tims" w:cs="Times New Roman"/>
                <w:szCs w:val="24"/>
              </w:rPr>
            </w:pPr>
          </w:p>
          <w:p w14:paraId="46C226EF" w14:textId="77777777" w:rsidR="00270247" w:rsidRDefault="00270247" w:rsidP="00270247">
            <w:pPr>
              <w:rPr>
                <w:rFonts w:ascii="Tims" w:hAnsi="Tims" w:cs="Times New Roman"/>
                <w:szCs w:val="24"/>
              </w:rPr>
            </w:pPr>
          </w:p>
          <w:p w14:paraId="74E1142B" w14:textId="77777777" w:rsidR="00270247" w:rsidRDefault="00270247" w:rsidP="00270247">
            <w:pPr>
              <w:rPr>
                <w:rFonts w:ascii="Tims" w:hAnsi="Tims" w:cs="Times New Roman"/>
                <w:szCs w:val="24"/>
              </w:rPr>
            </w:pPr>
          </w:p>
          <w:p w14:paraId="2C8B5EEC" w14:textId="77777777" w:rsidR="00270247" w:rsidRDefault="00270247" w:rsidP="00270247">
            <w:pPr>
              <w:rPr>
                <w:rFonts w:ascii="Tims" w:hAnsi="Tims" w:cs="Times New Roman"/>
                <w:szCs w:val="24"/>
              </w:rPr>
            </w:pPr>
          </w:p>
          <w:p w14:paraId="3A1C1340" w14:textId="77777777" w:rsidR="00270247" w:rsidRDefault="00270247" w:rsidP="00270247">
            <w:pPr>
              <w:rPr>
                <w:rFonts w:ascii="Tims" w:hAnsi="Tims" w:cs="Times New Roman"/>
                <w:szCs w:val="24"/>
              </w:rPr>
            </w:pPr>
          </w:p>
          <w:p w14:paraId="4BD055E4" w14:textId="77777777" w:rsidR="00270247" w:rsidRDefault="00270247" w:rsidP="00270247">
            <w:pPr>
              <w:rPr>
                <w:rFonts w:ascii="Tims" w:hAnsi="Tims" w:cs="Times New Roman"/>
                <w:szCs w:val="24"/>
              </w:rPr>
            </w:pPr>
          </w:p>
          <w:p w14:paraId="70AD053B" w14:textId="77777777" w:rsidR="00FB6A14" w:rsidRDefault="00FB6A14" w:rsidP="00270247">
            <w:pPr>
              <w:rPr>
                <w:rFonts w:ascii="Tims" w:hAnsi="Tims" w:cs="Times New Roman"/>
                <w:szCs w:val="24"/>
              </w:rPr>
            </w:pPr>
          </w:p>
          <w:p w14:paraId="207C9BE5" w14:textId="77777777" w:rsidR="00FB6A14" w:rsidRDefault="00FB6A14" w:rsidP="00270247">
            <w:pPr>
              <w:rPr>
                <w:rFonts w:ascii="Tims" w:hAnsi="Tims" w:cs="Times New Roman"/>
                <w:szCs w:val="24"/>
              </w:rPr>
            </w:pPr>
          </w:p>
          <w:p w14:paraId="20058005" w14:textId="77777777" w:rsidR="00FB6A14" w:rsidRPr="00270247" w:rsidRDefault="00FB6A14" w:rsidP="00270247">
            <w:pPr>
              <w:rPr>
                <w:rFonts w:ascii="Tims" w:hAnsi="Tims" w:cs="Times New Roman"/>
                <w:szCs w:val="24"/>
              </w:rPr>
            </w:pPr>
          </w:p>
          <w:p w14:paraId="6F9A5C60" w14:textId="5313524E" w:rsidR="00ED4C96" w:rsidRPr="00FB363A" w:rsidRDefault="00C73C1A" w:rsidP="00974DDE">
            <w:pPr>
              <w:rPr>
                <w:rFonts w:ascii="Tims" w:hAnsi="Tims" w:cs="Times New Roman"/>
                <w:szCs w:val="24"/>
              </w:rPr>
            </w:pPr>
            <w:r w:rsidRPr="00327D0B">
              <w:rPr>
                <w:rFonts w:ascii="Tims" w:hAnsi="Tims" w:cs="Times New Roman"/>
                <w:b/>
                <w:bCs/>
                <w:szCs w:val="24"/>
              </w:rPr>
              <w:t>5.</w:t>
            </w:r>
            <w:r>
              <w:rPr>
                <w:rFonts w:ascii="Tims" w:hAnsi="Tims" w:cs="Times New Roman"/>
                <w:szCs w:val="24"/>
              </w:rPr>
              <w:t xml:space="preserve"> </w:t>
            </w:r>
            <w:r w:rsidR="00327D0B">
              <w:rPr>
                <w:rFonts w:ascii="Tims" w:hAnsi="Tims" w:cs="Times New Roman"/>
                <w:szCs w:val="24"/>
              </w:rPr>
              <w:t xml:space="preserve">     </w:t>
            </w:r>
            <w:r w:rsidR="00974DDE" w:rsidRPr="00FB363A">
              <w:rPr>
                <w:rFonts w:ascii="Tims" w:hAnsi="Tims" w:cs="Times New Roman"/>
                <w:szCs w:val="24"/>
              </w:rPr>
              <w:t>Na kraju, iako se radi o zaštićenom kulturnom dobru, pravilnik ne sadrži konkretne mjere zaštite prostora od prekomjernog opterećenja. Predlažem uvođenje jasnih ograničenja (broj događanja, tehnički uvjeti, razina buke) te obveznu evaluaciju utjecaja nakon svake sezone.</w:t>
            </w:r>
          </w:p>
        </w:tc>
        <w:tc>
          <w:tcPr>
            <w:tcW w:w="5670" w:type="dxa"/>
            <w:tcBorders>
              <w:top w:val="single" w:sz="4" w:space="0" w:color="365F91"/>
              <w:left w:val="single" w:sz="4" w:space="0" w:color="365F91"/>
              <w:bottom w:val="single" w:sz="4" w:space="0" w:color="365F91"/>
              <w:right w:val="single" w:sz="4" w:space="0" w:color="365F91"/>
            </w:tcBorders>
            <w:vAlign w:val="center"/>
          </w:tcPr>
          <w:p w14:paraId="7DD71DAC" w14:textId="77777777" w:rsidR="00C73C1A" w:rsidRDefault="00C73C1A" w:rsidP="00C73C1A">
            <w:pPr>
              <w:spacing w:after="120" w:line="240" w:lineRule="auto"/>
              <w:rPr>
                <w:rFonts w:ascii="Tims" w:hAnsi="Tims" w:cs="Times New Roman"/>
                <w:szCs w:val="24"/>
              </w:rPr>
            </w:pPr>
          </w:p>
          <w:p w14:paraId="43575236" w14:textId="77777777" w:rsidR="00327D0B" w:rsidRDefault="00327D0B" w:rsidP="00C73C1A">
            <w:pPr>
              <w:spacing w:after="120" w:line="240" w:lineRule="auto"/>
              <w:rPr>
                <w:rFonts w:ascii="Tims" w:hAnsi="Tims" w:cs="Times New Roman"/>
                <w:szCs w:val="24"/>
              </w:rPr>
            </w:pPr>
          </w:p>
          <w:p w14:paraId="1A496D06" w14:textId="77777777" w:rsidR="00327D0B" w:rsidRDefault="00327D0B" w:rsidP="00C73C1A">
            <w:pPr>
              <w:spacing w:after="120" w:line="240" w:lineRule="auto"/>
              <w:rPr>
                <w:rFonts w:ascii="Tims" w:hAnsi="Tims" w:cs="Times New Roman"/>
                <w:szCs w:val="24"/>
              </w:rPr>
            </w:pPr>
          </w:p>
          <w:p w14:paraId="0D6DF932" w14:textId="77777777" w:rsidR="006166D6" w:rsidRDefault="006166D6" w:rsidP="00C73C1A">
            <w:pPr>
              <w:spacing w:after="120" w:line="240" w:lineRule="auto"/>
              <w:rPr>
                <w:rFonts w:ascii="Tims" w:hAnsi="Tims" w:cs="Times New Roman"/>
                <w:szCs w:val="24"/>
              </w:rPr>
            </w:pPr>
          </w:p>
          <w:p w14:paraId="112B0C6A" w14:textId="77777777" w:rsidR="00FB6A14" w:rsidRDefault="00FB6A14" w:rsidP="00C73C1A">
            <w:pPr>
              <w:spacing w:after="120" w:line="240" w:lineRule="auto"/>
              <w:rPr>
                <w:rFonts w:ascii="Tims" w:hAnsi="Tims" w:cs="Times New Roman"/>
                <w:szCs w:val="24"/>
              </w:rPr>
            </w:pPr>
          </w:p>
          <w:p w14:paraId="7B684F8D" w14:textId="0DE83DE6" w:rsidR="00C73C1A" w:rsidRPr="00327D0B" w:rsidRDefault="00C73C1A" w:rsidP="00C73C1A">
            <w:pPr>
              <w:spacing w:after="120" w:line="240" w:lineRule="auto"/>
              <w:rPr>
                <w:rFonts w:ascii="Tims" w:hAnsi="Tims" w:cs="Times New Roman"/>
                <w:b/>
                <w:bCs/>
                <w:szCs w:val="24"/>
              </w:rPr>
            </w:pPr>
            <w:r w:rsidRPr="00327D0B">
              <w:rPr>
                <w:rFonts w:ascii="Tims" w:hAnsi="Tims" w:cs="Times New Roman"/>
                <w:b/>
                <w:bCs/>
                <w:szCs w:val="24"/>
              </w:rPr>
              <w:t>Prijedlog pod točkom 1. se ne prihvaća</w:t>
            </w:r>
          </w:p>
          <w:p w14:paraId="4BE7FA75" w14:textId="3311B09C" w:rsidR="00E46C46" w:rsidRDefault="00C73C1A" w:rsidP="00C73C1A">
            <w:pPr>
              <w:spacing w:after="120" w:line="240" w:lineRule="auto"/>
              <w:rPr>
                <w:rFonts w:ascii="Tims" w:hAnsi="Tims" w:cs="Times New Roman"/>
                <w:szCs w:val="24"/>
              </w:rPr>
            </w:pPr>
            <w:bookmarkStart w:id="8" w:name="_Hlk226099931"/>
            <w:r w:rsidRPr="00C73C1A">
              <w:rPr>
                <w:rFonts w:ascii="Tims" w:hAnsi="Tims" w:cs="Times New Roman"/>
                <w:szCs w:val="24"/>
              </w:rPr>
              <w:t xml:space="preserve">Kriteriji za odabir programa jasno su  </w:t>
            </w:r>
            <w:r>
              <w:rPr>
                <w:rFonts w:ascii="Tims" w:hAnsi="Tims" w:cs="Times New Roman"/>
                <w:szCs w:val="24"/>
              </w:rPr>
              <w:t xml:space="preserve">određeni </w:t>
            </w:r>
            <w:r w:rsidRPr="00C73C1A">
              <w:rPr>
                <w:rFonts w:ascii="Tims" w:hAnsi="Tims" w:cs="Times New Roman"/>
                <w:szCs w:val="24"/>
              </w:rPr>
              <w:t>člankom 8. Pravilnika</w:t>
            </w:r>
            <w:r w:rsidR="00E46C46">
              <w:t xml:space="preserve"> </w:t>
            </w:r>
            <w:r w:rsidR="00E46C46" w:rsidRPr="00E46C46">
              <w:rPr>
                <w:rFonts w:ascii="Tims" w:hAnsi="Tims" w:cs="Times New Roman"/>
                <w:szCs w:val="24"/>
              </w:rPr>
              <w:t>kao uvjeti koje program/organizator  mora ispunjavati, jednako kao i dodatni kriteriji na temelju kojih se utvrđuje interes programa za Grad. Na taj način osigurana je kombinacija kvalitativnih i mjerljivih elemenata (npr. gospodarski i turistički učinak, broj posjetitelja, razina prepoznatljivosti), uz jasno određeno ispunjavanje najmanje tri dodatna kriterija.</w:t>
            </w:r>
          </w:p>
          <w:p w14:paraId="599BAEB1" w14:textId="77777777" w:rsidR="00E46C46" w:rsidRDefault="00E46C46" w:rsidP="00C73C1A">
            <w:pPr>
              <w:spacing w:after="120" w:line="240" w:lineRule="auto"/>
              <w:rPr>
                <w:rFonts w:ascii="Tims" w:hAnsi="Tims" w:cs="Times New Roman"/>
                <w:szCs w:val="24"/>
              </w:rPr>
            </w:pPr>
          </w:p>
          <w:p w14:paraId="5EED136A" w14:textId="7F81ACF4" w:rsidR="00C73C1A" w:rsidRPr="00C73C1A" w:rsidRDefault="005920B1" w:rsidP="00C73C1A">
            <w:pPr>
              <w:spacing w:after="120" w:line="240" w:lineRule="auto"/>
              <w:rPr>
                <w:rFonts w:ascii="Tims" w:hAnsi="Tims" w:cs="Times New Roman"/>
                <w:szCs w:val="24"/>
              </w:rPr>
            </w:pPr>
            <w:r>
              <w:rPr>
                <w:rFonts w:ascii="Tims" w:hAnsi="Tims" w:cs="Times New Roman"/>
                <w:szCs w:val="24"/>
              </w:rPr>
              <w:lastRenderedPageBreak/>
              <w:t xml:space="preserve">Kao odredbe Pravilnika </w:t>
            </w:r>
            <w:r w:rsidR="00C73C1A" w:rsidRPr="00C73C1A">
              <w:rPr>
                <w:rFonts w:ascii="Tims" w:hAnsi="Tims" w:cs="Times New Roman"/>
                <w:szCs w:val="24"/>
              </w:rPr>
              <w:t>objavljeni</w:t>
            </w:r>
            <w:r>
              <w:rPr>
                <w:rFonts w:ascii="Tims" w:hAnsi="Tims" w:cs="Times New Roman"/>
                <w:szCs w:val="24"/>
              </w:rPr>
              <w:t xml:space="preserve"> su</w:t>
            </w:r>
            <w:r w:rsidR="00C73C1A" w:rsidRPr="00C73C1A">
              <w:rPr>
                <w:rFonts w:ascii="Tims" w:hAnsi="Tims" w:cs="Times New Roman"/>
                <w:szCs w:val="24"/>
              </w:rPr>
              <w:t xml:space="preserve"> i dostupni svim zainteresiranim dionicima. Dodatno, isti kriteriji se u cijelosti prenose i u tekst Javnog poziva za dodjelu termina, čime je osigurana potpuna transparentnost i predvidljivost postupka.</w:t>
            </w:r>
          </w:p>
          <w:p w14:paraId="480EC06B" w14:textId="3E49601B" w:rsidR="00C73C1A" w:rsidRPr="00C73C1A" w:rsidRDefault="00C73C1A" w:rsidP="00C73C1A">
            <w:pPr>
              <w:spacing w:after="120" w:line="240" w:lineRule="auto"/>
              <w:rPr>
                <w:rFonts w:ascii="Tims" w:hAnsi="Tims" w:cs="Times New Roman"/>
                <w:szCs w:val="24"/>
              </w:rPr>
            </w:pPr>
            <w:r w:rsidRPr="00C73C1A">
              <w:rPr>
                <w:rFonts w:ascii="Tims" w:hAnsi="Tims" w:cs="Times New Roman"/>
                <w:szCs w:val="24"/>
              </w:rPr>
              <w:t xml:space="preserve">Navodi o neodređenosti kriterija nisu osnovani, budući da Pravilnik </w:t>
            </w:r>
            <w:r>
              <w:rPr>
                <w:rFonts w:ascii="Tims" w:hAnsi="Tims" w:cs="Times New Roman"/>
                <w:szCs w:val="24"/>
              </w:rPr>
              <w:t>određuje</w:t>
            </w:r>
            <w:r w:rsidRPr="00C73C1A">
              <w:rPr>
                <w:rFonts w:ascii="Tims" w:hAnsi="Tims" w:cs="Times New Roman"/>
                <w:szCs w:val="24"/>
              </w:rPr>
              <w:t xml:space="preserve"> i kvalitativne i mjerljive elemente, uz jasno utvrđen interesa za Grad.</w:t>
            </w:r>
          </w:p>
          <w:p w14:paraId="7C188315" w14:textId="2E657028" w:rsidR="00C73C1A" w:rsidRPr="00C73C1A" w:rsidRDefault="00C73C1A" w:rsidP="00C73C1A">
            <w:pPr>
              <w:spacing w:after="120" w:line="240" w:lineRule="auto"/>
              <w:rPr>
                <w:rFonts w:ascii="Tims" w:hAnsi="Tims" w:cs="Times New Roman"/>
                <w:szCs w:val="24"/>
              </w:rPr>
            </w:pPr>
            <w:r w:rsidRPr="00C73C1A">
              <w:rPr>
                <w:rFonts w:ascii="Tims" w:hAnsi="Tims" w:cs="Times New Roman"/>
                <w:szCs w:val="24"/>
              </w:rPr>
              <w:t>Njihovo dodatno normiranje kroz bodovni sustav nije primjereno naravi predmetnog odlučivanja.</w:t>
            </w:r>
          </w:p>
          <w:p w14:paraId="6129278A" w14:textId="69BE0022" w:rsidR="003C4D9A" w:rsidRDefault="00C73C1A" w:rsidP="000459C2">
            <w:pPr>
              <w:spacing w:after="120" w:line="240" w:lineRule="auto"/>
              <w:rPr>
                <w:rFonts w:ascii="Tims" w:hAnsi="Tims" w:cs="Times New Roman"/>
                <w:szCs w:val="24"/>
              </w:rPr>
            </w:pPr>
            <w:r w:rsidRPr="00C73C1A">
              <w:rPr>
                <w:rFonts w:ascii="Tims" w:hAnsi="Tims" w:cs="Times New Roman"/>
                <w:szCs w:val="24"/>
              </w:rPr>
              <w:t xml:space="preserve">Uvođenje bodovnog sustava ne bi doprinijelo transparentnosti, već bi dovelo do pretjerane </w:t>
            </w:r>
            <w:proofErr w:type="spellStart"/>
            <w:r w:rsidRPr="00C73C1A">
              <w:rPr>
                <w:rFonts w:ascii="Tims" w:hAnsi="Tims" w:cs="Times New Roman"/>
                <w:szCs w:val="24"/>
              </w:rPr>
              <w:t>formalizacije</w:t>
            </w:r>
            <w:proofErr w:type="spellEnd"/>
            <w:r w:rsidRPr="00C73C1A">
              <w:rPr>
                <w:rFonts w:ascii="Tims" w:hAnsi="Tims" w:cs="Times New Roman"/>
                <w:szCs w:val="24"/>
              </w:rPr>
              <w:t xml:space="preserve"> postupka</w:t>
            </w:r>
            <w:r w:rsidR="00E46C46">
              <w:rPr>
                <w:rFonts w:ascii="Tims" w:hAnsi="Tims" w:cs="Times New Roman"/>
                <w:szCs w:val="24"/>
              </w:rPr>
              <w:t>.</w:t>
            </w:r>
            <w:bookmarkEnd w:id="8"/>
          </w:p>
          <w:p w14:paraId="08AC8BAB" w14:textId="77777777" w:rsidR="001873BF" w:rsidRDefault="001873BF" w:rsidP="000459C2">
            <w:pPr>
              <w:spacing w:after="120" w:line="240" w:lineRule="auto"/>
              <w:rPr>
                <w:rFonts w:ascii="Tims" w:hAnsi="Tims" w:cs="Times New Roman"/>
                <w:szCs w:val="24"/>
              </w:rPr>
            </w:pPr>
          </w:p>
          <w:p w14:paraId="4D5A60E5" w14:textId="77777777" w:rsidR="006166D6" w:rsidRDefault="006166D6" w:rsidP="000459C2">
            <w:pPr>
              <w:spacing w:after="120" w:line="240" w:lineRule="auto"/>
              <w:rPr>
                <w:rFonts w:ascii="Tims" w:hAnsi="Tims" w:cs="Times New Roman"/>
                <w:szCs w:val="24"/>
              </w:rPr>
            </w:pPr>
          </w:p>
          <w:p w14:paraId="415914D7" w14:textId="77777777" w:rsidR="006166D6" w:rsidRDefault="006166D6" w:rsidP="000459C2">
            <w:pPr>
              <w:spacing w:after="120" w:line="240" w:lineRule="auto"/>
              <w:rPr>
                <w:rFonts w:ascii="Tims" w:hAnsi="Tims" w:cs="Times New Roman"/>
                <w:szCs w:val="24"/>
              </w:rPr>
            </w:pPr>
          </w:p>
          <w:p w14:paraId="220C6512" w14:textId="77777777" w:rsidR="006166D6" w:rsidRPr="001873BF" w:rsidRDefault="006166D6" w:rsidP="000459C2">
            <w:pPr>
              <w:spacing w:after="120" w:line="240" w:lineRule="auto"/>
              <w:rPr>
                <w:rFonts w:ascii="Tims" w:hAnsi="Tims" w:cs="Times New Roman"/>
                <w:szCs w:val="24"/>
              </w:rPr>
            </w:pPr>
          </w:p>
          <w:p w14:paraId="7430DA79" w14:textId="215809DF" w:rsidR="000459C2" w:rsidRPr="00225A92" w:rsidRDefault="000459C2" w:rsidP="000459C2">
            <w:pPr>
              <w:spacing w:after="120" w:line="240" w:lineRule="auto"/>
              <w:rPr>
                <w:rFonts w:ascii="Tims" w:hAnsi="Tims" w:cs="Times New Roman"/>
                <w:b/>
                <w:bCs/>
                <w:szCs w:val="24"/>
              </w:rPr>
            </w:pPr>
            <w:r w:rsidRPr="008B6089">
              <w:rPr>
                <w:rFonts w:ascii="Tims" w:hAnsi="Tims" w:cs="Times New Roman"/>
                <w:b/>
                <w:bCs/>
                <w:szCs w:val="24"/>
              </w:rPr>
              <w:t>Prijedlog pod točkom 2.  se ne prihvaća</w:t>
            </w:r>
          </w:p>
          <w:p w14:paraId="113A404E" w14:textId="40B761DA" w:rsidR="000459C2" w:rsidRPr="000459C2" w:rsidRDefault="000459C2" w:rsidP="000459C2">
            <w:pPr>
              <w:spacing w:after="120" w:line="240" w:lineRule="auto"/>
              <w:rPr>
                <w:rFonts w:ascii="Tims" w:hAnsi="Tims" w:cs="Times New Roman"/>
                <w:szCs w:val="24"/>
              </w:rPr>
            </w:pPr>
            <w:r w:rsidRPr="000459C2">
              <w:rPr>
                <w:rFonts w:ascii="Tims" w:hAnsi="Tims" w:cs="Times New Roman"/>
                <w:szCs w:val="24"/>
              </w:rPr>
              <w:t xml:space="preserve">Postupak dodjele termina kroz tri faze jasno je i transparentno </w:t>
            </w:r>
            <w:r>
              <w:rPr>
                <w:rFonts w:ascii="Tims" w:hAnsi="Tims" w:cs="Times New Roman"/>
                <w:szCs w:val="24"/>
              </w:rPr>
              <w:t>određen</w:t>
            </w:r>
            <w:r w:rsidRPr="000459C2">
              <w:rPr>
                <w:rFonts w:ascii="Tims" w:hAnsi="Tims" w:cs="Times New Roman"/>
                <w:szCs w:val="24"/>
              </w:rPr>
              <w:t xml:space="preserve"> Pravilnik</w:t>
            </w:r>
            <w:r w:rsidR="00582349">
              <w:rPr>
                <w:rFonts w:ascii="Tims" w:hAnsi="Tims" w:cs="Times New Roman"/>
                <w:szCs w:val="24"/>
              </w:rPr>
              <w:t>om</w:t>
            </w:r>
            <w:r w:rsidRPr="000459C2">
              <w:rPr>
                <w:rFonts w:ascii="Tims" w:hAnsi="Tims" w:cs="Times New Roman"/>
                <w:szCs w:val="24"/>
              </w:rPr>
              <w:t xml:space="preserve">, uključujući točno definirane rokove, redoslijed provedbe i način dodjele termina. </w:t>
            </w:r>
          </w:p>
          <w:p w14:paraId="02C1BCFE" w14:textId="77777777" w:rsidR="000459C2" w:rsidRPr="000459C2" w:rsidRDefault="000459C2" w:rsidP="000459C2">
            <w:pPr>
              <w:spacing w:after="120" w:line="240" w:lineRule="auto"/>
              <w:rPr>
                <w:rFonts w:ascii="Tims" w:hAnsi="Tims" w:cs="Times New Roman"/>
                <w:szCs w:val="24"/>
              </w:rPr>
            </w:pPr>
          </w:p>
          <w:p w14:paraId="6ED45DE1" w14:textId="5631CDA6" w:rsidR="00225A92" w:rsidRPr="00225A92" w:rsidRDefault="00225A92" w:rsidP="00225A92">
            <w:pPr>
              <w:spacing w:after="120" w:line="240" w:lineRule="auto"/>
              <w:rPr>
                <w:rFonts w:ascii="Tims" w:hAnsi="Tims" w:cs="Times New Roman"/>
                <w:szCs w:val="24"/>
              </w:rPr>
            </w:pPr>
            <w:r w:rsidRPr="00225A92">
              <w:rPr>
                <w:rFonts w:ascii="Tims" w:hAnsi="Tims" w:cs="Times New Roman"/>
                <w:szCs w:val="24"/>
              </w:rPr>
              <w:t>Odredb</w:t>
            </w:r>
            <w:r>
              <w:rPr>
                <w:rFonts w:ascii="Tims" w:hAnsi="Tims" w:cs="Times New Roman"/>
                <w:szCs w:val="24"/>
              </w:rPr>
              <w:t>e</w:t>
            </w:r>
            <w:r w:rsidRPr="00225A92">
              <w:rPr>
                <w:rFonts w:ascii="Tims" w:hAnsi="Tims" w:cs="Times New Roman"/>
                <w:szCs w:val="24"/>
              </w:rPr>
              <w:t xml:space="preserve"> </w:t>
            </w:r>
            <w:r>
              <w:rPr>
                <w:rFonts w:ascii="Tims" w:hAnsi="Tims" w:cs="Times New Roman"/>
                <w:szCs w:val="24"/>
              </w:rPr>
              <w:t>predmetnog</w:t>
            </w:r>
            <w:r w:rsidRPr="00225A92">
              <w:rPr>
                <w:rFonts w:ascii="Tims" w:hAnsi="Tims" w:cs="Times New Roman"/>
                <w:szCs w:val="24"/>
              </w:rPr>
              <w:t xml:space="preserve"> Pravilnika, kojima je uređena fazna provedba Javnog poziva, o</w:t>
            </w:r>
            <w:r>
              <w:rPr>
                <w:rFonts w:ascii="Tims" w:hAnsi="Tims" w:cs="Times New Roman"/>
                <w:szCs w:val="24"/>
              </w:rPr>
              <w:t>dređene</w:t>
            </w:r>
            <w:r w:rsidRPr="00225A92">
              <w:rPr>
                <w:rFonts w:ascii="Tims" w:hAnsi="Tims" w:cs="Times New Roman"/>
                <w:szCs w:val="24"/>
              </w:rPr>
              <w:t xml:space="preserve"> su upravo radi osiguranja pravodobnog, transparentnog i operativno provedivog postupka dodjele termina u Amfiteatru kao ograničenom i visoko zahtjevnom prostoru za realizaciju programa.</w:t>
            </w:r>
          </w:p>
          <w:p w14:paraId="642269C9" w14:textId="6230ED19" w:rsidR="00225A92" w:rsidRPr="00225A92" w:rsidRDefault="00225A92" w:rsidP="00225A92">
            <w:pPr>
              <w:spacing w:after="0" w:line="240" w:lineRule="auto"/>
              <w:rPr>
                <w:rFonts w:ascii="Tims" w:hAnsi="Tims" w:cs="Times New Roman"/>
                <w:szCs w:val="24"/>
              </w:rPr>
            </w:pPr>
            <w:r w:rsidRPr="00225A92">
              <w:rPr>
                <w:rFonts w:ascii="Tims" w:hAnsi="Tims" w:cs="Times New Roman"/>
                <w:szCs w:val="24"/>
              </w:rPr>
              <w:t xml:space="preserve">Uvođenje </w:t>
            </w:r>
            <w:r>
              <w:rPr>
                <w:rFonts w:ascii="Tims" w:hAnsi="Tims" w:cs="Times New Roman"/>
                <w:szCs w:val="24"/>
              </w:rPr>
              <w:t xml:space="preserve">modela </w:t>
            </w:r>
            <w:r w:rsidRPr="00225A92">
              <w:rPr>
                <w:rFonts w:ascii="Tims" w:hAnsi="Tims" w:cs="Times New Roman"/>
                <w:szCs w:val="24"/>
              </w:rPr>
              <w:t xml:space="preserve">tri faze Javnog poziva, uz jasno određene rokove za podnošenje prijava te mogućnost zatvaranja Javnog poziva po </w:t>
            </w:r>
            <w:proofErr w:type="spellStart"/>
            <w:r w:rsidRPr="00225A92">
              <w:rPr>
                <w:rFonts w:ascii="Tims" w:hAnsi="Tims" w:cs="Times New Roman"/>
                <w:szCs w:val="24"/>
              </w:rPr>
              <w:t>popunjenju</w:t>
            </w:r>
            <w:proofErr w:type="spellEnd"/>
            <w:r w:rsidRPr="00225A92">
              <w:rPr>
                <w:rFonts w:ascii="Tims" w:hAnsi="Tims" w:cs="Times New Roman"/>
                <w:szCs w:val="24"/>
              </w:rPr>
              <w:t xml:space="preserve"> svih raspoloživih termina, omogućuje</w:t>
            </w:r>
            <w:r w:rsidR="00657D3E">
              <w:rPr>
                <w:rFonts w:ascii="Tims" w:hAnsi="Tims" w:cs="Times New Roman"/>
                <w:szCs w:val="24"/>
              </w:rPr>
              <w:t>, među ostalim</w:t>
            </w:r>
            <w:r w:rsidRPr="00225A92">
              <w:rPr>
                <w:rFonts w:ascii="Tims" w:hAnsi="Tims" w:cs="Times New Roman"/>
                <w:szCs w:val="24"/>
              </w:rPr>
              <w:t>:</w:t>
            </w:r>
          </w:p>
          <w:p w14:paraId="17413756" w14:textId="77777777" w:rsidR="00225A92" w:rsidRPr="00225A92" w:rsidRDefault="00225A92" w:rsidP="00225A92">
            <w:pPr>
              <w:spacing w:after="0" w:line="240" w:lineRule="auto"/>
              <w:rPr>
                <w:rFonts w:ascii="Tims" w:hAnsi="Tims" w:cs="Times New Roman"/>
                <w:szCs w:val="24"/>
              </w:rPr>
            </w:pPr>
            <w:r w:rsidRPr="00225A92">
              <w:rPr>
                <w:rFonts w:ascii="Tims" w:hAnsi="Tims" w:cs="Times New Roman"/>
                <w:szCs w:val="24"/>
              </w:rPr>
              <w:t>– kontinuirano zaprimanje i razmatranje programa tijekom duljeg razdoblja,</w:t>
            </w:r>
          </w:p>
          <w:p w14:paraId="3BF4A6A0" w14:textId="77777777" w:rsidR="00225A92" w:rsidRPr="00225A92" w:rsidRDefault="00225A92" w:rsidP="00225A92">
            <w:pPr>
              <w:spacing w:after="0" w:line="240" w:lineRule="auto"/>
              <w:rPr>
                <w:rFonts w:ascii="Tims" w:hAnsi="Tims" w:cs="Times New Roman"/>
                <w:szCs w:val="24"/>
              </w:rPr>
            </w:pPr>
            <w:r w:rsidRPr="00225A92">
              <w:rPr>
                <w:rFonts w:ascii="Tims" w:hAnsi="Tims" w:cs="Times New Roman"/>
                <w:szCs w:val="24"/>
              </w:rPr>
              <w:t>– pravodobno donošenje odluka i planiranje programskih aktivnosti,</w:t>
            </w:r>
          </w:p>
          <w:p w14:paraId="244FC71E" w14:textId="02E63133" w:rsidR="00225A92" w:rsidRDefault="00225A92" w:rsidP="00657D3E">
            <w:pPr>
              <w:spacing w:after="0" w:line="240" w:lineRule="auto"/>
              <w:rPr>
                <w:rFonts w:ascii="Tims" w:hAnsi="Tims" w:cs="Times New Roman"/>
                <w:szCs w:val="24"/>
              </w:rPr>
            </w:pPr>
            <w:r w:rsidRPr="00225A92">
              <w:rPr>
                <w:rFonts w:ascii="Tims" w:hAnsi="Tims" w:cs="Times New Roman"/>
                <w:szCs w:val="24"/>
              </w:rPr>
              <w:t>– učinkovito upravljanje ograničenim brojem termina u razdoblju od 1. svibnja do 30. rujna</w:t>
            </w:r>
            <w:r w:rsidR="00657D3E">
              <w:rPr>
                <w:rFonts w:ascii="Tims" w:hAnsi="Tims" w:cs="Times New Roman"/>
                <w:szCs w:val="24"/>
              </w:rPr>
              <w:t xml:space="preserve"> </w:t>
            </w:r>
            <w:r>
              <w:rPr>
                <w:rFonts w:ascii="Tims" w:hAnsi="Tims" w:cs="Times New Roman"/>
                <w:szCs w:val="24"/>
              </w:rPr>
              <w:t>itd.</w:t>
            </w:r>
          </w:p>
          <w:p w14:paraId="72620518" w14:textId="77777777" w:rsidR="006166D6" w:rsidRDefault="006166D6" w:rsidP="00657D3E">
            <w:pPr>
              <w:spacing w:after="0" w:line="240" w:lineRule="auto"/>
              <w:rPr>
                <w:rFonts w:ascii="Tims" w:hAnsi="Tims" w:cs="Times New Roman"/>
                <w:szCs w:val="24"/>
              </w:rPr>
            </w:pPr>
          </w:p>
          <w:p w14:paraId="7A69B673" w14:textId="53FA2ED1" w:rsidR="000459C2" w:rsidRDefault="00657D3E" w:rsidP="00225A92">
            <w:pPr>
              <w:spacing w:after="120" w:line="240" w:lineRule="auto"/>
              <w:rPr>
                <w:rFonts w:ascii="Tims" w:hAnsi="Tims" w:cs="Times New Roman"/>
                <w:szCs w:val="24"/>
              </w:rPr>
            </w:pPr>
            <w:r>
              <w:rPr>
                <w:rFonts w:ascii="Tims" w:hAnsi="Tims" w:cs="Times New Roman"/>
                <w:szCs w:val="24"/>
              </w:rPr>
              <w:t xml:space="preserve">Model </w:t>
            </w:r>
            <w:r w:rsidR="00225A92" w:rsidRPr="00225A92">
              <w:rPr>
                <w:rFonts w:ascii="Tims" w:hAnsi="Tims" w:cs="Times New Roman"/>
                <w:szCs w:val="24"/>
              </w:rPr>
              <w:t>u cijelosti odgovara svrsi Pravilnika, osobito u dijelu učinkovitog upravljanja terminima i organizacije programa</w:t>
            </w:r>
            <w:r>
              <w:rPr>
                <w:rFonts w:ascii="Tims" w:hAnsi="Tims" w:cs="Times New Roman"/>
                <w:szCs w:val="24"/>
              </w:rPr>
              <w:t>.</w:t>
            </w:r>
          </w:p>
          <w:p w14:paraId="757FA7FD" w14:textId="77777777" w:rsidR="00582349" w:rsidRDefault="00582349" w:rsidP="000459C2">
            <w:pPr>
              <w:spacing w:after="120" w:line="240" w:lineRule="auto"/>
              <w:rPr>
                <w:rFonts w:ascii="Tims" w:hAnsi="Tims" w:cs="Times New Roman"/>
                <w:szCs w:val="24"/>
              </w:rPr>
            </w:pPr>
          </w:p>
          <w:p w14:paraId="639A6717" w14:textId="4D6A7D2C" w:rsidR="0036446F" w:rsidRDefault="000459C2" w:rsidP="000459C2">
            <w:pPr>
              <w:spacing w:after="120" w:line="240" w:lineRule="auto"/>
              <w:rPr>
                <w:rFonts w:ascii="Tims" w:hAnsi="Tims" w:cs="Times New Roman"/>
                <w:szCs w:val="24"/>
              </w:rPr>
            </w:pPr>
            <w:r w:rsidRPr="000459C2">
              <w:rPr>
                <w:rFonts w:ascii="Tims" w:hAnsi="Tims" w:cs="Times New Roman"/>
                <w:szCs w:val="24"/>
              </w:rPr>
              <w:t>Uvođenje</w:t>
            </w:r>
            <w:r w:rsidR="00657D3E">
              <w:rPr>
                <w:rFonts w:ascii="Tims" w:hAnsi="Tims" w:cs="Times New Roman"/>
                <w:szCs w:val="24"/>
              </w:rPr>
              <w:t xml:space="preserve"> </w:t>
            </w:r>
            <w:r w:rsidRPr="000459C2">
              <w:rPr>
                <w:rFonts w:ascii="Tims" w:hAnsi="Tims" w:cs="Times New Roman"/>
                <w:szCs w:val="24"/>
              </w:rPr>
              <w:t>kontinuirane objave dostupnih termina u obliku kalendara ne prihvaća se, budući da bi takav model, s obzirom na promjenjivost dostupnosti termina tijekom pojedinih faza postupka</w:t>
            </w:r>
            <w:r>
              <w:rPr>
                <w:rFonts w:ascii="Tims" w:hAnsi="Tims" w:cs="Times New Roman"/>
                <w:szCs w:val="24"/>
              </w:rPr>
              <w:t xml:space="preserve"> Javnog </w:t>
            </w:r>
            <w:r>
              <w:rPr>
                <w:rFonts w:ascii="Tims" w:hAnsi="Tims" w:cs="Times New Roman"/>
                <w:szCs w:val="24"/>
              </w:rPr>
              <w:lastRenderedPageBreak/>
              <w:t>poziva</w:t>
            </w:r>
            <w:r w:rsidRPr="000459C2">
              <w:rPr>
                <w:rFonts w:ascii="Tims" w:hAnsi="Tims" w:cs="Times New Roman"/>
                <w:szCs w:val="24"/>
              </w:rPr>
              <w:t xml:space="preserve">, mogao dovesti do pogrešnog i nepotpunog informiranja o stvarnoj raspoloživosti termina. Dostupnost termina utvrđuje se sukladno jasno </w:t>
            </w:r>
            <w:r>
              <w:rPr>
                <w:rFonts w:ascii="Tims" w:hAnsi="Tims" w:cs="Times New Roman"/>
                <w:szCs w:val="24"/>
              </w:rPr>
              <w:t>određenom</w:t>
            </w:r>
            <w:r w:rsidRPr="000459C2">
              <w:rPr>
                <w:rFonts w:ascii="Tims" w:hAnsi="Tims" w:cs="Times New Roman"/>
                <w:szCs w:val="24"/>
              </w:rPr>
              <w:t xml:space="preserve"> postupku, a relevantne informacije </w:t>
            </w:r>
            <w:r w:rsidR="00582349">
              <w:rPr>
                <w:rFonts w:ascii="Tims" w:hAnsi="Tims" w:cs="Times New Roman"/>
                <w:szCs w:val="24"/>
              </w:rPr>
              <w:t xml:space="preserve">kontinuirano su </w:t>
            </w:r>
            <w:r w:rsidRPr="000459C2">
              <w:rPr>
                <w:rFonts w:ascii="Tims" w:hAnsi="Tims" w:cs="Times New Roman"/>
                <w:szCs w:val="24"/>
              </w:rPr>
              <w:t>dostupne  svim predlagateljima</w:t>
            </w:r>
            <w:r w:rsidR="00582349">
              <w:rPr>
                <w:rFonts w:ascii="Tims" w:hAnsi="Tims" w:cs="Times New Roman"/>
                <w:szCs w:val="24"/>
              </w:rPr>
              <w:t xml:space="preserve">, organizatorima, </w:t>
            </w:r>
            <w:r w:rsidRPr="000459C2">
              <w:rPr>
                <w:rFonts w:ascii="Tims" w:hAnsi="Tims" w:cs="Times New Roman"/>
                <w:szCs w:val="24"/>
              </w:rPr>
              <w:t xml:space="preserve"> u okviru</w:t>
            </w:r>
            <w:r>
              <w:rPr>
                <w:rFonts w:ascii="Tims" w:hAnsi="Tims" w:cs="Times New Roman"/>
                <w:szCs w:val="24"/>
              </w:rPr>
              <w:t xml:space="preserve"> faza</w:t>
            </w:r>
            <w:r w:rsidRPr="000459C2">
              <w:rPr>
                <w:rFonts w:ascii="Tims" w:hAnsi="Tims" w:cs="Times New Roman"/>
                <w:szCs w:val="24"/>
              </w:rPr>
              <w:t xml:space="preserve"> Javnog poziva.</w:t>
            </w:r>
          </w:p>
          <w:p w14:paraId="33473397" w14:textId="77777777" w:rsidR="00657D3E" w:rsidRPr="000459C2" w:rsidRDefault="00657D3E" w:rsidP="000459C2">
            <w:pPr>
              <w:spacing w:after="120" w:line="240" w:lineRule="auto"/>
              <w:rPr>
                <w:rFonts w:ascii="Tims" w:hAnsi="Tims" w:cs="Times New Roman"/>
                <w:szCs w:val="24"/>
              </w:rPr>
            </w:pPr>
          </w:p>
          <w:p w14:paraId="14F947B5" w14:textId="77777777" w:rsidR="0036446F" w:rsidRDefault="0036446F" w:rsidP="00657D3E">
            <w:pPr>
              <w:spacing w:after="120" w:line="240" w:lineRule="auto"/>
              <w:rPr>
                <w:rFonts w:ascii="Tims" w:hAnsi="Tims" w:cs="Times New Roman"/>
                <w:b/>
                <w:bCs/>
                <w:szCs w:val="24"/>
              </w:rPr>
            </w:pPr>
          </w:p>
          <w:p w14:paraId="2507BD51" w14:textId="77777777" w:rsidR="00582349" w:rsidRDefault="00582349" w:rsidP="00657D3E">
            <w:pPr>
              <w:spacing w:after="120" w:line="240" w:lineRule="auto"/>
              <w:rPr>
                <w:rFonts w:ascii="Tims" w:hAnsi="Tims" w:cs="Times New Roman"/>
                <w:b/>
                <w:bCs/>
                <w:szCs w:val="24"/>
              </w:rPr>
            </w:pPr>
          </w:p>
          <w:p w14:paraId="0FAC609E" w14:textId="236C8364" w:rsidR="00657D3E" w:rsidRPr="00225A92" w:rsidRDefault="00657D3E" w:rsidP="00657D3E">
            <w:pPr>
              <w:spacing w:after="120" w:line="240" w:lineRule="auto"/>
              <w:rPr>
                <w:rFonts w:ascii="Tims" w:hAnsi="Tims" w:cs="Times New Roman"/>
                <w:b/>
                <w:bCs/>
                <w:szCs w:val="24"/>
              </w:rPr>
            </w:pPr>
            <w:r w:rsidRPr="008B6089">
              <w:rPr>
                <w:rFonts w:ascii="Tims" w:hAnsi="Tims" w:cs="Times New Roman"/>
                <w:b/>
                <w:bCs/>
                <w:szCs w:val="24"/>
              </w:rPr>
              <w:t xml:space="preserve">Prijedlog pod točkom </w:t>
            </w:r>
            <w:r>
              <w:rPr>
                <w:rFonts w:ascii="Tims" w:hAnsi="Tims" w:cs="Times New Roman"/>
                <w:b/>
                <w:bCs/>
                <w:szCs w:val="24"/>
              </w:rPr>
              <w:t>3.</w:t>
            </w:r>
            <w:r w:rsidRPr="008B6089">
              <w:rPr>
                <w:rFonts w:ascii="Tims" w:hAnsi="Tims" w:cs="Times New Roman"/>
                <w:b/>
                <w:bCs/>
                <w:szCs w:val="24"/>
              </w:rPr>
              <w:t xml:space="preserve">  se ne prihvaća</w:t>
            </w:r>
          </w:p>
          <w:p w14:paraId="185D4CB5" w14:textId="008FC70F" w:rsidR="00E46C46" w:rsidRPr="00E46C46" w:rsidRDefault="00E46C46" w:rsidP="00E46C46">
            <w:pPr>
              <w:spacing w:after="120" w:line="240" w:lineRule="auto"/>
              <w:rPr>
                <w:rFonts w:ascii="Tims" w:hAnsi="Tims" w:cs="Times New Roman"/>
                <w:szCs w:val="24"/>
              </w:rPr>
            </w:pPr>
            <w:r w:rsidRPr="00E46C46">
              <w:rPr>
                <w:rFonts w:ascii="Tims" w:hAnsi="Tims" w:cs="Times New Roman"/>
                <w:szCs w:val="24"/>
              </w:rPr>
              <w:t>Odredbe Pravilnika kojima se uređuju financijski uvjeti, uključujući obvezu pravodobne uplate naknade za korištenje termina te dostavu odgovarajućih instrumenata osiguranja, utvrđene su</w:t>
            </w:r>
            <w:r>
              <w:rPr>
                <w:rFonts w:ascii="Tims" w:hAnsi="Tims" w:cs="Times New Roman"/>
                <w:szCs w:val="24"/>
              </w:rPr>
              <w:t xml:space="preserve"> među ostalim </w:t>
            </w:r>
            <w:r w:rsidRPr="00E46C46">
              <w:rPr>
                <w:rFonts w:ascii="Tims" w:hAnsi="Tims" w:cs="Times New Roman"/>
                <w:szCs w:val="24"/>
              </w:rPr>
              <w:t xml:space="preserve"> s ciljem osiguranja ozbiljnosti prijava</w:t>
            </w:r>
            <w:r>
              <w:rPr>
                <w:rFonts w:ascii="Tims" w:hAnsi="Tims" w:cs="Times New Roman"/>
                <w:szCs w:val="24"/>
              </w:rPr>
              <w:t xml:space="preserve">. </w:t>
            </w:r>
          </w:p>
          <w:p w14:paraId="1A8C2178" w14:textId="230E70B5" w:rsidR="00E46C46" w:rsidRDefault="00E46C46" w:rsidP="00E46C46">
            <w:pPr>
              <w:spacing w:after="120" w:line="240" w:lineRule="auto"/>
              <w:rPr>
                <w:rFonts w:ascii="Tims" w:hAnsi="Tims" w:cs="Times New Roman"/>
                <w:szCs w:val="24"/>
              </w:rPr>
            </w:pPr>
            <w:r w:rsidRPr="00E46C46">
              <w:rPr>
                <w:rFonts w:ascii="Tims" w:hAnsi="Tims" w:cs="Times New Roman"/>
                <w:szCs w:val="24"/>
              </w:rPr>
              <w:t>Uvođenje obveze prethodne uplate i instrumenata osiguranja predstavlja standardan mehanizam upravljanja ograničenim i visoko vrijednim javnim resursom, kojim se smanjuje rizik od odustajanja, neizvršenja obveza i neiskorištavanja dodijeljenih termina</w:t>
            </w:r>
            <w:r>
              <w:rPr>
                <w:rFonts w:ascii="Tims" w:hAnsi="Tims" w:cs="Times New Roman"/>
                <w:szCs w:val="24"/>
              </w:rPr>
              <w:t>.</w:t>
            </w:r>
          </w:p>
          <w:p w14:paraId="3F5BB31A" w14:textId="6AEB7821" w:rsidR="00270247" w:rsidRDefault="00270247" w:rsidP="00E46C46">
            <w:pPr>
              <w:spacing w:after="120" w:line="240" w:lineRule="auto"/>
              <w:rPr>
                <w:rFonts w:ascii="Tims" w:hAnsi="Tims" w:cs="Times New Roman"/>
                <w:szCs w:val="24"/>
              </w:rPr>
            </w:pPr>
            <w:r w:rsidRPr="00BC1E58">
              <w:rPr>
                <w:rFonts w:ascii="Tims" w:hAnsi="Tims" w:cs="Times New Roman"/>
                <w:szCs w:val="24"/>
              </w:rPr>
              <w:t>Navedeni uvjeti primjenjuju se jednako na sve organizatore, čime se osigurava načelo jednakog postupanja i transparentnosti.</w:t>
            </w:r>
          </w:p>
          <w:p w14:paraId="07ACA841" w14:textId="77777777" w:rsidR="00270247" w:rsidRDefault="00270247" w:rsidP="00270247">
            <w:pPr>
              <w:spacing w:after="120" w:line="240" w:lineRule="auto"/>
              <w:rPr>
                <w:rFonts w:ascii="Tims" w:hAnsi="Tims" w:cs="Times New Roman"/>
                <w:szCs w:val="24"/>
              </w:rPr>
            </w:pPr>
          </w:p>
          <w:p w14:paraId="05BF74D2" w14:textId="77777777" w:rsidR="00270247" w:rsidRDefault="00270247" w:rsidP="00270247">
            <w:pPr>
              <w:spacing w:after="120" w:line="240" w:lineRule="auto"/>
              <w:rPr>
                <w:rFonts w:ascii="Tims" w:hAnsi="Tims" w:cs="Times New Roman"/>
                <w:szCs w:val="24"/>
              </w:rPr>
            </w:pPr>
            <w:r w:rsidRPr="00BC1E58">
              <w:rPr>
                <w:rFonts w:ascii="Tims" w:hAnsi="Tims" w:cs="Times New Roman"/>
                <w:szCs w:val="24"/>
              </w:rPr>
              <w:t xml:space="preserve">U odnosu na prijedlog razlikovanja komercijalnih i javnih programa, ističe se da </w:t>
            </w:r>
            <w:r>
              <w:rPr>
                <w:rFonts w:ascii="Tims" w:hAnsi="Tims" w:cs="Times New Roman"/>
                <w:szCs w:val="24"/>
              </w:rPr>
              <w:t xml:space="preserve">su </w:t>
            </w:r>
            <w:r w:rsidRPr="00BC1E58">
              <w:rPr>
                <w:rFonts w:ascii="Tims" w:hAnsi="Tims" w:cs="Times New Roman"/>
                <w:szCs w:val="24"/>
              </w:rPr>
              <w:t>Pravilnik</w:t>
            </w:r>
            <w:r>
              <w:rPr>
                <w:rFonts w:ascii="Tims" w:hAnsi="Tims" w:cs="Times New Roman"/>
                <w:szCs w:val="24"/>
              </w:rPr>
              <w:t>om</w:t>
            </w:r>
            <w:r w:rsidRPr="00BC1E58">
              <w:rPr>
                <w:rFonts w:ascii="Tims" w:hAnsi="Tims" w:cs="Times New Roman"/>
                <w:szCs w:val="24"/>
              </w:rPr>
              <w:t xml:space="preserve"> već </w:t>
            </w:r>
            <w:r>
              <w:rPr>
                <w:rFonts w:ascii="Tims" w:hAnsi="Tims" w:cs="Times New Roman"/>
                <w:szCs w:val="24"/>
              </w:rPr>
              <w:t>određeni</w:t>
            </w:r>
            <w:r w:rsidRPr="00BC1E58">
              <w:rPr>
                <w:rFonts w:ascii="Tims" w:hAnsi="Tims" w:cs="Times New Roman"/>
                <w:szCs w:val="24"/>
              </w:rPr>
              <w:t xml:space="preserve"> kriterij</w:t>
            </w:r>
            <w:r>
              <w:rPr>
                <w:rFonts w:ascii="Tims" w:hAnsi="Tims" w:cs="Times New Roman"/>
                <w:szCs w:val="24"/>
              </w:rPr>
              <w:t>i</w:t>
            </w:r>
            <w:r w:rsidRPr="00BC1E58">
              <w:rPr>
                <w:rFonts w:ascii="Tims" w:hAnsi="Tims" w:cs="Times New Roman"/>
                <w:szCs w:val="24"/>
              </w:rPr>
              <w:t xml:space="preserve"> za utvrđivanje programa od interesa za Grad, koji uključuju kulturne, društvene i javne učinke programa. Dodatno formalno razvrstavanje programa na „komercijalne“ i „javne“ nije primjereno niti nužno, budući da se radi o sadržajno i organizacijski heterogenim programima koji se vrednuju kroz jedinstveni skup kriterija.</w:t>
            </w:r>
          </w:p>
          <w:p w14:paraId="1CF16067" w14:textId="77777777" w:rsidR="00270247" w:rsidRDefault="00270247" w:rsidP="00270247">
            <w:pPr>
              <w:spacing w:after="120" w:line="240" w:lineRule="auto"/>
              <w:rPr>
                <w:rFonts w:ascii="Tims" w:hAnsi="Tims" w:cs="Times New Roman"/>
                <w:szCs w:val="24"/>
              </w:rPr>
            </w:pPr>
          </w:p>
          <w:p w14:paraId="730C0729" w14:textId="77777777" w:rsidR="00270247" w:rsidRDefault="00270247" w:rsidP="00270247">
            <w:pPr>
              <w:spacing w:after="120" w:line="240" w:lineRule="auto"/>
              <w:rPr>
                <w:rFonts w:ascii="Tims" w:hAnsi="Tims" w:cs="Times New Roman"/>
                <w:szCs w:val="24"/>
              </w:rPr>
            </w:pPr>
            <w:r w:rsidRPr="0011183E">
              <w:rPr>
                <w:rFonts w:ascii="Tims" w:hAnsi="Tims" w:cs="Times New Roman"/>
                <w:szCs w:val="24"/>
              </w:rPr>
              <w:t xml:space="preserve">Programi u praksi nisu isključivo </w:t>
            </w:r>
            <w:r>
              <w:rPr>
                <w:rFonts w:ascii="Tims" w:hAnsi="Tims" w:cs="Times New Roman"/>
                <w:szCs w:val="24"/>
              </w:rPr>
              <w:t>„</w:t>
            </w:r>
            <w:r w:rsidRPr="0011183E">
              <w:rPr>
                <w:rFonts w:ascii="Tims" w:hAnsi="Tims" w:cs="Times New Roman"/>
                <w:szCs w:val="24"/>
              </w:rPr>
              <w:t>komercijalni</w:t>
            </w:r>
            <w:r>
              <w:rPr>
                <w:rFonts w:ascii="Tims" w:hAnsi="Tims" w:cs="Times New Roman"/>
                <w:szCs w:val="24"/>
              </w:rPr>
              <w:t>“</w:t>
            </w:r>
            <w:r w:rsidRPr="0011183E">
              <w:rPr>
                <w:rFonts w:ascii="Tims" w:hAnsi="Tims" w:cs="Times New Roman"/>
                <w:szCs w:val="24"/>
              </w:rPr>
              <w:t xml:space="preserve"> ili </w:t>
            </w:r>
            <w:r>
              <w:rPr>
                <w:rFonts w:ascii="Tims" w:hAnsi="Tims" w:cs="Times New Roman"/>
                <w:szCs w:val="24"/>
              </w:rPr>
              <w:t>„</w:t>
            </w:r>
            <w:r w:rsidRPr="0011183E">
              <w:rPr>
                <w:rFonts w:ascii="Tims" w:hAnsi="Tims" w:cs="Times New Roman"/>
                <w:szCs w:val="24"/>
              </w:rPr>
              <w:t>javni</w:t>
            </w:r>
            <w:r>
              <w:rPr>
                <w:rFonts w:ascii="Tims" w:hAnsi="Tims" w:cs="Times New Roman"/>
                <w:szCs w:val="24"/>
              </w:rPr>
              <w:t>“ odnosno od javnog interesa</w:t>
            </w:r>
            <w:r w:rsidRPr="0011183E">
              <w:rPr>
                <w:rFonts w:ascii="Tims" w:hAnsi="Tims" w:cs="Times New Roman"/>
                <w:szCs w:val="24"/>
              </w:rPr>
              <w:t>, već kombinacija oba, zbog čega ih je ispravnije vrednovati kroz jedinstvene kriterije nego ih umjetno razdvajati.</w:t>
            </w:r>
          </w:p>
          <w:p w14:paraId="2F7BB57E" w14:textId="77777777" w:rsidR="00270247" w:rsidRDefault="00270247" w:rsidP="00270247">
            <w:pPr>
              <w:spacing w:after="120" w:line="240" w:lineRule="auto"/>
              <w:rPr>
                <w:rFonts w:ascii="Tims" w:hAnsi="Tims" w:cs="Times New Roman"/>
                <w:szCs w:val="24"/>
              </w:rPr>
            </w:pPr>
            <w:r w:rsidRPr="0011183E">
              <w:rPr>
                <w:rFonts w:ascii="Tims" w:hAnsi="Tims" w:cs="Times New Roman"/>
                <w:szCs w:val="24"/>
              </w:rPr>
              <w:t>Programi koji se održavaju u Amfiteatru u pravilu sadrže istodobno i elemente tržišne (komercijalne) i javne (kulturne i društvene) vrijednosti, zbog čega njihovo formalno razvrstavanje u isključive kategorije nije primjereno, već se isti opravdano vrednuju kroz jedinstveni skup kriterija koji omogućuje cjelovitu i uravnoteženu procjenu</w:t>
            </w:r>
            <w:r>
              <w:rPr>
                <w:rFonts w:ascii="Tims" w:hAnsi="Tims" w:cs="Times New Roman"/>
                <w:szCs w:val="24"/>
              </w:rPr>
              <w:t>. N</w:t>
            </w:r>
            <w:r w:rsidRPr="0011183E">
              <w:rPr>
                <w:rFonts w:ascii="Tims" w:hAnsi="Tims" w:cs="Times New Roman"/>
                <w:szCs w:val="24"/>
              </w:rPr>
              <w:t>jihovo formalno razvrstavanje u isključive kategorije nije održivo niti operativno provedivo, već bi dovelo do proizvoljnosti u primjeni</w:t>
            </w:r>
            <w:r>
              <w:rPr>
                <w:rFonts w:ascii="Tims" w:hAnsi="Tims" w:cs="Times New Roman"/>
                <w:szCs w:val="24"/>
              </w:rPr>
              <w:t>.</w:t>
            </w:r>
          </w:p>
          <w:p w14:paraId="5A0FA3DD" w14:textId="77777777" w:rsidR="0036446F" w:rsidRDefault="0036446F" w:rsidP="00C43A0F">
            <w:pPr>
              <w:spacing w:after="120" w:line="240" w:lineRule="auto"/>
              <w:rPr>
                <w:rFonts w:ascii="Tims" w:hAnsi="Tims" w:cs="Times New Roman"/>
                <w:color w:val="EE0000"/>
                <w:szCs w:val="24"/>
              </w:rPr>
            </w:pPr>
          </w:p>
          <w:p w14:paraId="3290040B" w14:textId="77777777" w:rsidR="00FB6A14" w:rsidRDefault="00FB6A14" w:rsidP="00C43A0F">
            <w:pPr>
              <w:spacing w:after="120" w:line="240" w:lineRule="auto"/>
              <w:rPr>
                <w:rFonts w:ascii="Tims" w:hAnsi="Tims" w:cs="Times New Roman"/>
                <w:color w:val="EE0000"/>
                <w:szCs w:val="24"/>
              </w:rPr>
            </w:pPr>
          </w:p>
          <w:p w14:paraId="2275F655" w14:textId="5C9EA01F" w:rsidR="0036446F" w:rsidRPr="00225A92" w:rsidRDefault="0036446F" w:rsidP="0036446F">
            <w:pPr>
              <w:spacing w:after="120" w:line="240" w:lineRule="auto"/>
              <w:rPr>
                <w:rFonts w:ascii="Tims" w:hAnsi="Tims" w:cs="Times New Roman"/>
                <w:b/>
                <w:bCs/>
                <w:szCs w:val="24"/>
              </w:rPr>
            </w:pPr>
            <w:r w:rsidRPr="008B6089">
              <w:rPr>
                <w:rFonts w:ascii="Tims" w:hAnsi="Tims" w:cs="Times New Roman"/>
                <w:b/>
                <w:bCs/>
                <w:szCs w:val="24"/>
              </w:rPr>
              <w:t xml:space="preserve">Prijedlog pod točkom </w:t>
            </w:r>
            <w:r w:rsidR="00270247">
              <w:rPr>
                <w:rFonts w:ascii="Tims" w:hAnsi="Tims" w:cs="Times New Roman"/>
                <w:b/>
                <w:bCs/>
                <w:szCs w:val="24"/>
              </w:rPr>
              <w:t>4</w:t>
            </w:r>
            <w:r>
              <w:rPr>
                <w:rFonts w:ascii="Tims" w:hAnsi="Tims" w:cs="Times New Roman"/>
                <w:b/>
                <w:bCs/>
                <w:szCs w:val="24"/>
              </w:rPr>
              <w:t>.</w:t>
            </w:r>
            <w:r w:rsidRPr="008B6089">
              <w:rPr>
                <w:rFonts w:ascii="Tims" w:hAnsi="Tims" w:cs="Times New Roman"/>
                <w:b/>
                <w:bCs/>
                <w:szCs w:val="24"/>
              </w:rPr>
              <w:t xml:space="preserve">  se </w:t>
            </w:r>
            <w:r w:rsidR="00FB6A14">
              <w:rPr>
                <w:rFonts w:ascii="Tims" w:hAnsi="Tims" w:cs="Times New Roman"/>
                <w:b/>
                <w:bCs/>
                <w:szCs w:val="24"/>
              </w:rPr>
              <w:t>uvažava</w:t>
            </w:r>
          </w:p>
          <w:p w14:paraId="1724390D" w14:textId="77777777" w:rsidR="000459C2" w:rsidRDefault="000459C2" w:rsidP="00C43A0F">
            <w:pPr>
              <w:spacing w:after="120" w:line="240" w:lineRule="auto"/>
              <w:rPr>
                <w:rFonts w:ascii="Tims" w:hAnsi="Tims" w:cs="Times New Roman"/>
                <w:szCs w:val="24"/>
              </w:rPr>
            </w:pPr>
          </w:p>
          <w:p w14:paraId="63A270B5" w14:textId="07E07042" w:rsidR="00E30973" w:rsidRPr="00E30973" w:rsidRDefault="00E30973" w:rsidP="00E30973">
            <w:pPr>
              <w:spacing w:after="120" w:line="240" w:lineRule="auto"/>
              <w:rPr>
                <w:rFonts w:ascii="Tims" w:hAnsi="Tims" w:cs="Times New Roman"/>
                <w:szCs w:val="24"/>
              </w:rPr>
            </w:pPr>
            <w:r w:rsidRPr="00E30973">
              <w:rPr>
                <w:rFonts w:ascii="Tims" w:hAnsi="Tims" w:cs="Times New Roman"/>
                <w:szCs w:val="24"/>
              </w:rPr>
              <w:t xml:space="preserve">Način informiranja javnosti o odabranim programima jasno je i nedvojbeno uređen Pravilnikom, kojim je </w:t>
            </w:r>
            <w:r w:rsidR="00270247">
              <w:rPr>
                <w:rFonts w:ascii="Tims" w:hAnsi="Tims" w:cs="Times New Roman"/>
                <w:szCs w:val="24"/>
              </w:rPr>
              <w:t>određeno</w:t>
            </w:r>
            <w:r w:rsidRPr="00E30973">
              <w:rPr>
                <w:rFonts w:ascii="Tims" w:hAnsi="Tims" w:cs="Times New Roman"/>
                <w:szCs w:val="24"/>
              </w:rPr>
              <w:t xml:space="preserve"> da prvenstvo javne objave programa ima Organizator, dok Grad nakon objave organizatora javno objavljuje </w:t>
            </w:r>
            <w:r w:rsidR="00270247">
              <w:rPr>
                <w:rFonts w:ascii="Tims" w:hAnsi="Tims" w:cs="Times New Roman"/>
                <w:szCs w:val="24"/>
              </w:rPr>
              <w:t xml:space="preserve">Zaključke o dodjeli termina </w:t>
            </w:r>
            <w:r w:rsidRPr="00E30973">
              <w:rPr>
                <w:rFonts w:ascii="Tims" w:hAnsi="Tims" w:cs="Times New Roman"/>
                <w:szCs w:val="24"/>
              </w:rPr>
              <w:t>za održavanje programa</w:t>
            </w:r>
            <w:r w:rsidR="00547A4A">
              <w:rPr>
                <w:rFonts w:ascii="Tims" w:hAnsi="Tims" w:cs="Times New Roman"/>
                <w:szCs w:val="24"/>
              </w:rPr>
              <w:t xml:space="preserve">, sa obrazloženjem, </w:t>
            </w:r>
            <w:r w:rsidRPr="00E30973">
              <w:rPr>
                <w:rFonts w:ascii="Tims" w:hAnsi="Tims" w:cs="Times New Roman"/>
                <w:szCs w:val="24"/>
              </w:rPr>
              <w:t xml:space="preserve"> </w:t>
            </w:r>
            <w:r w:rsidR="00547A4A">
              <w:rPr>
                <w:rFonts w:ascii="Tims" w:hAnsi="Tims" w:cs="Times New Roman"/>
                <w:szCs w:val="24"/>
              </w:rPr>
              <w:t xml:space="preserve">pod </w:t>
            </w:r>
            <w:r w:rsidRPr="00E30973">
              <w:rPr>
                <w:rFonts w:ascii="Tims" w:hAnsi="Tims" w:cs="Times New Roman"/>
                <w:szCs w:val="24"/>
              </w:rPr>
              <w:t>akt</w:t>
            </w:r>
            <w:r w:rsidR="00547A4A">
              <w:rPr>
                <w:rFonts w:ascii="Tims" w:hAnsi="Tims" w:cs="Times New Roman"/>
                <w:szCs w:val="24"/>
              </w:rPr>
              <w:t>ima</w:t>
            </w:r>
            <w:r w:rsidRPr="00E30973">
              <w:rPr>
                <w:rFonts w:ascii="Tims" w:hAnsi="Tims" w:cs="Times New Roman"/>
                <w:szCs w:val="24"/>
              </w:rPr>
              <w:t>.</w:t>
            </w:r>
          </w:p>
          <w:p w14:paraId="69CAC3E4" w14:textId="77777777" w:rsidR="00E30973" w:rsidRPr="00E30973" w:rsidRDefault="00E30973" w:rsidP="00E30973">
            <w:pPr>
              <w:spacing w:after="120" w:line="240" w:lineRule="auto"/>
              <w:rPr>
                <w:rFonts w:ascii="Tims" w:hAnsi="Tims" w:cs="Times New Roman"/>
                <w:szCs w:val="24"/>
              </w:rPr>
            </w:pPr>
          </w:p>
          <w:p w14:paraId="22C9F080" w14:textId="77777777" w:rsidR="00E30973" w:rsidRDefault="00E30973" w:rsidP="00E30973">
            <w:pPr>
              <w:spacing w:after="120" w:line="240" w:lineRule="auto"/>
              <w:rPr>
                <w:rFonts w:ascii="Tims" w:hAnsi="Tims" w:cs="Times New Roman"/>
                <w:szCs w:val="24"/>
              </w:rPr>
            </w:pPr>
            <w:r w:rsidRPr="00E30973">
              <w:rPr>
                <w:rFonts w:ascii="Tims" w:hAnsi="Tims" w:cs="Times New Roman"/>
                <w:szCs w:val="24"/>
              </w:rPr>
              <w:t>Takav model predstavlja uravnoteženo rješenje kojim se istodobno osigurava transparentnost postupka i poštivanje legitimnih interesa organizatora, uključujući zaštitu poslovno osjetljivih informacija i produkcijskih podataka, te pravodobno i kontrolirano komuniciranje prema javnosti.</w:t>
            </w:r>
          </w:p>
          <w:p w14:paraId="59F25254" w14:textId="77777777" w:rsidR="00FB6A14" w:rsidRDefault="00FB6A14" w:rsidP="00E30973">
            <w:pPr>
              <w:spacing w:after="120" w:line="240" w:lineRule="auto"/>
              <w:rPr>
                <w:rFonts w:ascii="Tims" w:hAnsi="Tims" w:cs="Times New Roman"/>
                <w:szCs w:val="24"/>
              </w:rPr>
            </w:pPr>
          </w:p>
          <w:p w14:paraId="337F8D40" w14:textId="77777777" w:rsidR="00FB6A14" w:rsidRPr="00FB6A14" w:rsidRDefault="00FB6A14" w:rsidP="00FB6A14">
            <w:pPr>
              <w:spacing w:after="120" w:line="240" w:lineRule="auto"/>
              <w:rPr>
                <w:rFonts w:ascii="Tims" w:hAnsi="Tims" w:cs="Times New Roman"/>
                <w:szCs w:val="24"/>
              </w:rPr>
            </w:pPr>
            <w:r w:rsidRPr="00FB6A14">
              <w:rPr>
                <w:rFonts w:ascii="Tims" w:hAnsi="Tims" w:cs="Times New Roman"/>
                <w:szCs w:val="24"/>
              </w:rPr>
              <w:t xml:space="preserve">Slijedom navedenog, </w:t>
            </w:r>
            <w:r>
              <w:rPr>
                <w:rFonts w:ascii="Tims" w:hAnsi="Tims" w:cs="Times New Roman"/>
                <w:szCs w:val="24"/>
              </w:rPr>
              <w:t xml:space="preserve">predloženo je </w:t>
            </w:r>
            <w:r w:rsidRPr="00FB6A14">
              <w:rPr>
                <w:rFonts w:ascii="Tims" w:hAnsi="Tims" w:cs="Times New Roman"/>
                <w:szCs w:val="24"/>
              </w:rPr>
              <w:t>osiguran</w:t>
            </w:r>
            <w:r>
              <w:rPr>
                <w:rFonts w:ascii="Tims" w:hAnsi="Tims" w:cs="Times New Roman"/>
                <w:szCs w:val="24"/>
              </w:rPr>
              <w:t>o</w:t>
            </w:r>
            <w:r w:rsidRPr="00FB6A14">
              <w:rPr>
                <w:rFonts w:ascii="Tims" w:hAnsi="Tims" w:cs="Times New Roman"/>
                <w:szCs w:val="24"/>
              </w:rPr>
              <w:t xml:space="preserve"> kroz postojeći  provedbeni okvir.</w:t>
            </w:r>
          </w:p>
          <w:p w14:paraId="4024E0C5" w14:textId="77777777" w:rsidR="00FB6A14" w:rsidRDefault="00FB6A14" w:rsidP="00E30973">
            <w:pPr>
              <w:spacing w:after="120" w:line="240" w:lineRule="auto"/>
              <w:rPr>
                <w:rFonts w:ascii="Tims" w:hAnsi="Tims" w:cs="Times New Roman"/>
                <w:szCs w:val="24"/>
              </w:rPr>
            </w:pPr>
          </w:p>
          <w:p w14:paraId="39C976C9" w14:textId="77777777" w:rsidR="009F19BB" w:rsidRDefault="009F19BB" w:rsidP="00E30973">
            <w:pPr>
              <w:spacing w:after="120" w:line="240" w:lineRule="auto"/>
              <w:rPr>
                <w:rFonts w:ascii="Tims" w:hAnsi="Tims" w:cs="Times New Roman"/>
                <w:szCs w:val="24"/>
              </w:rPr>
            </w:pPr>
          </w:p>
          <w:p w14:paraId="1E4A54BE" w14:textId="77777777" w:rsidR="00080AAA" w:rsidRDefault="00080AAA" w:rsidP="00E30973">
            <w:pPr>
              <w:spacing w:after="120" w:line="240" w:lineRule="auto"/>
              <w:rPr>
                <w:rFonts w:ascii="Tims" w:hAnsi="Tims" w:cs="Times New Roman"/>
                <w:szCs w:val="24"/>
              </w:rPr>
            </w:pPr>
          </w:p>
          <w:p w14:paraId="22D58C66" w14:textId="48E6AC28" w:rsidR="004F2291" w:rsidRPr="009F19BB" w:rsidRDefault="004F2291" w:rsidP="00E30973">
            <w:pPr>
              <w:spacing w:after="120" w:line="240" w:lineRule="auto"/>
              <w:rPr>
                <w:rFonts w:ascii="Tims" w:hAnsi="Tims" w:cs="Times New Roman"/>
                <w:b/>
                <w:bCs/>
                <w:szCs w:val="24"/>
              </w:rPr>
            </w:pPr>
            <w:r w:rsidRPr="009F19BB">
              <w:rPr>
                <w:rFonts w:ascii="Tims" w:hAnsi="Tims" w:cs="Times New Roman"/>
                <w:b/>
                <w:bCs/>
                <w:szCs w:val="24"/>
              </w:rPr>
              <w:t xml:space="preserve">Prijedlog pod točkom 5. se </w:t>
            </w:r>
            <w:r w:rsidR="00FB6A14">
              <w:rPr>
                <w:rFonts w:ascii="Tims" w:hAnsi="Tims" w:cs="Times New Roman"/>
                <w:b/>
                <w:bCs/>
                <w:szCs w:val="24"/>
              </w:rPr>
              <w:t>uvažava</w:t>
            </w:r>
          </w:p>
          <w:p w14:paraId="13B1B473" w14:textId="77777777" w:rsidR="004F2291" w:rsidRDefault="004F2291" w:rsidP="00E30973">
            <w:pPr>
              <w:spacing w:after="120" w:line="240" w:lineRule="auto"/>
              <w:rPr>
                <w:rFonts w:ascii="Tims" w:hAnsi="Tims" w:cs="Times New Roman"/>
                <w:b/>
                <w:bCs/>
                <w:szCs w:val="24"/>
              </w:rPr>
            </w:pPr>
          </w:p>
          <w:p w14:paraId="27632E92" w14:textId="21C06A02" w:rsidR="004F2291" w:rsidRDefault="004F2291" w:rsidP="004F2291">
            <w:pPr>
              <w:spacing w:after="120" w:line="240" w:lineRule="auto"/>
              <w:rPr>
                <w:rFonts w:ascii="Tims" w:hAnsi="Tims" w:cs="Times New Roman"/>
                <w:szCs w:val="24"/>
              </w:rPr>
            </w:pPr>
            <w:r w:rsidRPr="004F2291">
              <w:rPr>
                <w:rFonts w:ascii="Tims" w:hAnsi="Tims" w:cs="Times New Roman"/>
                <w:szCs w:val="24"/>
              </w:rPr>
              <w:t xml:space="preserve">Suprotno navodima iz primjedbe, </w:t>
            </w:r>
            <w:bookmarkStart w:id="9" w:name="_Hlk226111069"/>
            <w:r w:rsidRPr="004F2291">
              <w:rPr>
                <w:rFonts w:ascii="Tims" w:hAnsi="Tims" w:cs="Times New Roman"/>
                <w:szCs w:val="24"/>
              </w:rPr>
              <w:t xml:space="preserve">Pravilnik detaljno i sveobuhvatno </w:t>
            </w:r>
            <w:r w:rsidR="009F19BB">
              <w:rPr>
                <w:rFonts w:ascii="Tims" w:hAnsi="Tims" w:cs="Times New Roman"/>
                <w:szCs w:val="24"/>
              </w:rPr>
              <w:t>prenosi i ističe</w:t>
            </w:r>
            <w:r w:rsidRPr="004F2291">
              <w:rPr>
                <w:rFonts w:ascii="Tims" w:hAnsi="Tims" w:cs="Times New Roman"/>
                <w:szCs w:val="24"/>
              </w:rPr>
              <w:t xml:space="preserve"> </w:t>
            </w:r>
            <w:r w:rsidR="009F19BB">
              <w:rPr>
                <w:rFonts w:ascii="Tims" w:hAnsi="Tims" w:cs="Times New Roman"/>
                <w:szCs w:val="24"/>
              </w:rPr>
              <w:t xml:space="preserve">opće posebne </w:t>
            </w:r>
            <w:r w:rsidRPr="004F2291">
              <w:rPr>
                <w:rFonts w:ascii="Tims" w:hAnsi="Tims" w:cs="Times New Roman"/>
                <w:szCs w:val="24"/>
              </w:rPr>
              <w:t xml:space="preserve">mjere zaštite Amfiteatra kao zaštićenog kulturnog dobra, osobito kroz članak 25., </w:t>
            </w:r>
            <w:r w:rsidR="009F19BB">
              <w:rPr>
                <w:rFonts w:ascii="Tims" w:hAnsi="Tims" w:cs="Times New Roman"/>
                <w:szCs w:val="24"/>
              </w:rPr>
              <w:t xml:space="preserve">u </w:t>
            </w:r>
            <w:r w:rsidRPr="004F2291">
              <w:rPr>
                <w:rFonts w:ascii="Tims" w:hAnsi="Tims" w:cs="Times New Roman"/>
                <w:szCs w:val="24"/>
              </w:rPr>
              <w:t>koj</w:t>
            </w:r>
            <w:r w:rsidR="009F19BB">
              <w:rPr>
                <w:rFonts w:ascii="Tims" w:hAnsi="Tims" w:cs="Times New Roman"/>
                <w:szCs w:val="24"/>
              </w:rPr>
              <w:t xml:space="preserve">em se navode </w:t>
            </w:r>
            <w:r w:rsidRPr="004F2291">
              <w:rPr>
                <w:rFonts w:ascii="Tims" w:hAnsi="Tims" w:cs="Times New Roman"/>
                <w:szCs w:val="24"/>
              </w:rPr>
              <w:t xml:space="preserve"> konkretni, mjerljivi i obvezujući uvjeti korištenja prostora.</w:t>
            </w:r>
          </w:p>
          <w:p w14:paraId="69FED0F2" w14:textId="1C55653A" w:rsidR="009F19BB" w:rsidRDefault="009F19BB" w:rsidP="004F2291">
            <w:pPr>
              <w:spacing w:after="120" w:line="240" w:lineRule="auto"/>
              <w:rPr>
                <w:rFonts w:ascii="Tims" w:hAnsi="Tims" w:cs="Times New Roman"/>
                <w:szCs w:val="24"/>
              </w:rPr>
            </w:pPr>
            <w:r w:rsidRPr="009F19BB">
              <w:rPr>
                <w:rFonts w:ascii="Tims" w:hAnsi="Tims" w:cs="Times New Roman"/>
                <w:szCs w:val="24"/>
              </w:rPr>
              <w:t>Organizator</w:t>
            </w:r>
            <w:r>
              <w:rPr>
                <w:rFonts w:ascii="Tims" w:hAnsi="Tims" w:cs="Times New Roman"/>
                <w:szCs w:val="24"/>
              </w:rPr>
              <w:t>i</w:t>
            </w:r>
            <w:r w:rsidRPr="009F19BB">
              <w:rPr>
                <w:rFonts w:ascii="Tims" w:hAnsi="Tims" w:cs="Times New Roman"/>
                <w:szCs w:val="24"/>
              </w:rPr>
              <w:t xml:space="preserve"> programa u obvezi </w:t>
            </w:r>
            <w:r>
              <w:rPr>
                <w:rFonts w:ascii="Tims" w:hAnsi="Tims" w:cs="Times New Roman"/>
                <w:szCs w:val="24"/>
              </w:rPr>
              <w:t>su</w:t>
            </w:r>
            <w:r w:rsidRPr="009F19BB">
              <w:rPr>
                <w:rFonts w:ascii="Tims" w:hAnsi="Tims" w:cs="Times New Roman"/>
                <w:szCs w:val="24"/>
              </w:rPr>
              <w:t xml:space="preserve"> u potpunosti pridržavati se Općih posebnih te posebnih uvjeta utvrđenih od strane Ministarstva kulture i medija, Područne konzervatorske službe Pula, jednako kao i </w:t>
            </w:r>
            <w:r>
              <w:rPr>
                <w:rFonts w:ascii="Tims" w:hAnsi="Tims" w:cs="Times New Roman"/>
                <w:szCs w:val="24"/>
              </w:rPr>
              <w:t xml:space="preserve">svih </w:t>
            </w:r>
            <w:r w:rsidRPr="009F19BB">
              <w:rPr>
                <w:rFonts w:ascii="Tims" w:hAnsi="Tims" w:cs="Times New Roman"/>
                <w:szCs w:val="24"/>
              </w:rPr>
              <w:t xml:space="preserve">uvjeta utvrđenih </w:t>
            </w:r>
            <w:r>
              <w:rPr>
                <w:rFonts w:ascii="Tims" w:hAnsi="Tims" w:cs="Times New Roman"/>
                <w:szCs w:val="24"/>
              </w:rPr>
              <w:t>predmetnim</w:t>
            </w:r>
            <w:r w:rsidRPr="009F19BB">
              <w:rPr>
                <w:rFonts w:ascii="Tims" w:hAnsi="Tims" w:cs="Times New Roman"/>
                <w:szCs w:val="24"/>
              </w:rPr>
              <w:t xml:space="preserve"> Pravilnikom</w:t>
            </w:r>
            <w:r>
              <w:rPr>
                <w:rFonts w:ascii="Tims" w:hAnsi="Tims" w:cs="Times New Roman"/>
                <w:szCs w:val="24"/>
              </w:rPr>
              <w:t xml:space="preserve"> te su</w:t>
            </w:r>
            <w:r w:rsidRPr="009F19BB">
              <w:rPr>
                <w:rFonts w:ascii="Tims" w:hAnsi="Tims" w:cs="Times New Roman"/>
                <w:szCs w:val="24"/>
              </w:rPr>
              <w:t xml:space="preserve"> duž</w:t>
            </w:r>
            <w:r>
              <w:rPr>
                <w:rFonts w:ascii="Tims" w:hAnsi="Tims" w:cs="Times New Roman"/>
                <w:szCs w:val="24"/>
              </w:rPr>
              <w:t>ni</w:t>
            </w:r>
            <w:r w:rsidRPr="009F19BB">
              <w:rPr>
                <w:rFonts w:ascii="Tims" w:hAnsi="Tims" w:cs="Times New Roman"/>
                <w:szCs w:val="24"/>
              </w:rPr>
              <w:t xml:space="preserve"> djelatnosti obavljati sukladno  pozitivnim propisima.</w:t>
            </w:r>
          </w:p>
          <w:bookmarkEnd w:id="9"/>
          <w:p w14:paraId="14BEEA9D" w14:textId="7A76D7BD" w:rsidR="004F2291" w:rsidRPr="004F2291" w:rsidRDefault="009F19BB" w:rsidP="004F2291">
            <w:pPr>
              <w:spacing w:after="120" w:line="240" w:lineRule="auto"/>
              <w:rPr>
                <w:rFonts w:ascii="Tims" w:hAnsi="Tims" w:cs="Times New Roman"/>
                <w:szCs w:val="24"/>
              </w:rPr>
            </w:pPr>
            <w:r>
              <w:rPr>
                <w:rFonts w:ascii="Tims" w:hAnsi="Tims" w:cs="Times New Roman"/>
                <w:szCs w:val="24"/>
              </w:rPr>
              <w:t>U navedenom članku</w:t>
            </w:r>
            <w:r w:rsidR="004F2291" w:rsidRPr="004F2291">
              <w:rPr>
                <w:rFonts w:ascii="Tims" w:hAnsi="Tims" w:cs="Times New Roman"/>
                <w:szCs w:val="24"/>
              </w:rPr>
              <w:t xml:space="preserve">, između ostalog, </w:t>
            </w:r>
            <w:r>
              <w:rPr>
                <w:rFonts w:ascii="Tims" w:hAnsi="Tims" w:cs="Times New Roman"/>
                <w:szCs w:val="24"/>
              </w:rPr>
              <w:t xml:space="preserve">jasno su navedena ograničenja </w:t>
            </w:r>
            <w:r w:rsidR="004F2291" w:rsidRPr="004F2291">
              <w:rPr>
                <w:rFonts w:ascii="Tims" w:hAnsi="Tims" w:cs="Times New Roman"/>
                <w:szCs w:val="24"/>
              </w:rPr>
              <w:t>bro</w:t>
            </w:r>
            <w:r>
              <w:rPr>
                <w:rFonts w:ascii="Tims" w:hAnsi="Tims" w:cs="Times New Roman"/>
                <w:szCs w:val="24"/>
              </w:rPr>
              <w:t>ja</w:t>
            </w:r>
            <w:r w:rsidR="004F2291" w:rsidRPr="004F2291">
              <w:rPr>
                <w:rFonts w:ascii="Tims" w:hAnsi="Tims" w:cs="Times New Roman"/>
                <w:szCs w:val="24"/>
              </w:rPr>
              <w:t xml:space="preserve"> posjetitelja po programu, stroga ograničenja u pogledu unosa opreme, kretanja i vrste vozila, zabran</w:t>
            </w:r>
            <w:r>
              <w:rPr>
                <w:rFonts w:ascii="Tims" w:hAnsi="Tims" w:cs="Times New Roman"/>
                <w:szCs w:val="24"/>
              </w:rPr>
              <w:t xml:space="preserve">a </w:t>
            </w:r>
            <w:r w:rsidR="004F2291" w:rsidRPr="004F2291">
              <w:rPr>
                <w:rFonts w:ascii="Tims" w:hAnsi="Tims" w:cs="Times New Roman"/>
                <w:szCs w:val="24"/>
              </w:rPr>
              <w:t>zahvata na izvornoj strukturi spomenika, precizno definiran</w:t>
            </w:r>
            <w:r>
              <w:rPr>
                <w:rFonts w:ascii="Tims" w:hAnsi="Tims" w:cs="Times New Roman"/>
                <w:szCs w:val="24"/>
              </w:rPr>
              <w:t>i</w:t>
            </w:r>
            <w:r w:rsidR="004F2291" w:rsidRPr="004F2291">
              <w:rPr>
                <w:rFonts w:ascii="Tims" w:hAnsi="Tims" w:cs="Times New Roman"/>
                <w:szCs w:val="24"/>
              </w:rPr>
              <w:t xml:space="preserve"> tehničk</w:t>
            </w:r>
            <w:r>
              <w:rPr>
                <w:rFonts w:ascii="Tims" w:hAnsi="Tims" w:cs="Times New Roman"/>
                <w:szCs w:val="24"/>
              </w:rPr>
              <w:t>i</w:t>
            </w:r>
            <w:r w:rsidR="004F2291" w:rsidRPr="004F2291">
              <w:rPr>
                <w:rFonts w:ascii="Tims" w:hAnsi="Tims" w:cs="Times New Roman"/>
                <w:szCs w:val="24"/>
              </w:rPr>
              <w:t xml:space="preserve"> i organizacijsk</w:t>
            </w:r>
            <w:r>
              <w:rPr>
                <w:rFonts w:ascii="Tims" w:hAnsi="Tims" w:cs="Times New Roman"/>
                <w:szCs w:val="24"/>
              </w:rPr>
              <w:t>i</w:t>
            </w:r>
            <w:r w:rsidR="004F2291" w:rsidRPr="004F2291">
              <w:rPr>
                <w:rFonts w:ascii="Tims" w:hAnsi="Tims" w:cs="Times New Roman"/>
                <w:szCs w:val="24"/>
              </w:rPr>
              <w:t xml:space="preserve"> uvjete izvedbe programa, obvezni nadzor tijekom pripreme i realizacije programa, kao i odgovornost organizatora za svaku nastalu štetu, uključujući mehanizme njezina utvrđivanja i naplate.</w:t>
            </w:r>
          </w:p>
          <w:p w14:paraId="7B3B4713" w14:textId="77777777" w:rsidR="004F2291" w:rsidRPr="004F2291" w:rsidRDefault="004F2291" w:rsidP="004F2291">
            <w:pPr>
              <w:spacing w:after="120" w:line="240" w:lineRule="auto"/>
              <w:rPr>
                <w:rFonts w:ascii="Tims" w:hAnsi="Tims" w:cs="Times New Roman"/>
                <w:szCs w:val="24"/>
              </w:rPr>
            </w:pPr>
          </w:p>
          <w:p w14:paraId="2C228D07" w14:textId="77777777" w:rsidR="004F2291" w:rsidRPr="004F2291" w:rsidRDefault="004F2291" w:rsidP="004F2291">
            <w:pPr>
              <w:spacing w:after="120" w:line="240" w:lineRule="auto"/>
              <w:rPr>
                <w:rFonts w:ascii="Tims" w:hAnsi="Tims" w:cs="Times New Roman"/>
                <w:szCs w:val="24"/>
              </w:rPr>
            </w:pPr>
            <w:r w:rsidRPr="004F2291">
              <w:rPr>
                <w:rFonts w:ascii="Tims" w:hAnsi="Tims" w:cs="Times New Roman"/>
                <w:szCs w:val="24"/>
              </w:rPr>
              <w:t>Dodatno, provedba programa podliježe kontinuiranom nadzoru Arheološkog muzeja Istre kao upravitelja lokaliteta te stručnom konzervatorskom nadzoru nadležnog tijela Ministarstva kulture i medija, čime se osigurava zaštita kulturnog dobra kroz primjenu posebnih uvjeta u svakom pojedinom slučaju.</w:t>
            </w:r>
          </w:p>
          <w:p w14:paraId="44891963" w14:textId="77777777" w:rsidR="004F2291" w:rsidRPr="004F2291" w:rsidRDefault="004F2291" w:rsidP="004F2291">
            <w:pPr>
              <w:spacing w:after="120" w:line="240" w:lineRule="auto"/>
              <w:rPr>
                <w:rFonts w:ascii="Tims" w:hAnsi="Tims" w:cs="Times New Roman"/>
                <w:szCs w:val="24"/>
              </w:rPr>
            </w:pPr>
          </w:p>
          <w:p w14:paraId="5A9FCE9E" w14:textId="77777777" w:rsidR="004F2291" w:rsidRPr="004F2291" w:rsidRDefault="004F2291" w:rsidP="004F2291">
            <w:pPr>
              <w:spacing w:after="120" w:line="240" w:lineRule="auto"/>
              <w:rPr>
                <w:rFonts w:ascii="Tims" w:hAnsi="Tims" w:cs="Times New Roman"/>
                <w:szCs w:val="24"/>
              </w:rPr>
            </w:pPr>
            <w:r w:rsidRPr="004F2291">
              <w:rPr>
                <w:rFonts w:ascii="Tims" w:hAnsi="Tims" w:cs="Times New Roman"/>
                <w:szCs w:val="24"/>
              </w:rPr>
              <w:t>Slijedom navedenog, mjere zaštite prostora ne samo da su propisane, već su razrađene na razini koja osigurava visoki stupanj kontrole i zaštite lokaliteta, dok se pitanja poput intenziteta korištenja, tehničkih uvjeta i drugih parametara dodatno utvrđuju kroz posebne uvjete i stručne procjene nadležnih tijela, ovisno o konkretnom programu.</w:t>
            </w:r>
          </w:p>
          <w:p w14:paraId="07D9FF20" w14:textId="7B83F5D1" w:rsidR="00C512C3" w:rsidRPr="009E15C3" w:rsidRDefault="003D744C" w:rsidP="00C512C3">
            <w:pPr>
              <w:spacing w:after="0" w:line="240" w:lineRule="auto"/>
              <w:rPr>
                <w:rFonts w:ascii="Tims" w:hAnsi="Tims" w:cs="Times New Roman"/>
                <w:szCs w:val="24"/>
              </w:rPr>
            </w:pPr>
            <w:r>
              <w:rPr>
                <w:rFonts w:ascii="Tims" w:hAnsi="Tims" w:cs="Times New Roman"/>
                <w:szCs w:val="24"/>
              </w:rPr>
              <w:t xml:space="preserve">Dio </w:t>
            </w:r>
            <w:r>
              <w:rPr>
                <w:rFonts w:ascii="Tims" w:hAnsi="Tims" w:cs="Times New Roman"/>
                <w:bCs/>
                <w:szCs w:val="24"/>
              </w:rPr>
              <w:t xml:space="preserve"> koji </w:t>
            </w:r>
            <w:r w:rsidRPr="00845C26">
              <w:rPr>
                <w:rFonts w:ascii="Tims" w:hAnsi="Tims" w:cs="Times New Roman"/>
                <w:bCs/>
                <w:szCs w:val="24"/>
              </w:rPr>
              <w:t>se odnosi na</w:t>
            </w:r>
            <w:r w:rsidR="006166D6">
              <w:rPr>
                <w:rFonts w:ascii="Tims" w:hAnsi="Tims" w:cs="Times New Roman"/>
                <w:bCs/>
                <w:szCs w:val="24"/>
              </w:rPr>
              <w:t xml:space="preserve"> </w:t>
            </w:r>
            <w:r w:rsidRPr="00845C26">
              <w:rPr>
                <w:rFonts w:ascii="Tims" w:hAnsi="Tims" w:cs="Times New Roman"/>
                <w:bCs/>
                <w:szCs w:val="24"/>
              </w:rPr>
              <w:t xml:space="preserve"> </w:t>
            </w:r>
            <w:r>
              <w:rPr>
                <w:rFonts w:ascii="Tims" w:hAnsi="Tims" w:cs="Times New Roman"/>
                <w:bCs/>
                <w:szCs w:val="24"/>
              </w:rPr>
              <w:t xml:space="preserve">definiranje najviše dopuštene glasnoće </w:t>
            </w:r>
            <w:r w:rsidR="006166D6">
              <w:rPr>
                <w:rFonts w:ascii="Tims" w:hAnsi="Tims" w:cs="Times New Roman"/>
                <w:bCs/>
                <w:szCs w:val="24"/>
              </w:rPr>
              <w:t>- i</w:t>
            </w:r>
            <w:r w:rsidR="00C512C3" w:rsidRPr="00C512C3">
              <w:rPr>
                <w:rFonts w:ascii="Tims" w:hAnsi="Tims" w:cs="Times New Roman"/>
                <w:bCs/>
                <w:szCs w:val="24"/>
              </w:rPr>
              <w:t>st</w:t>
            </w:r>
            <w:r w:rsidR="00C512C3">
              <w:rPr>
                <w:rFonts w:ascii="Tims" w:hAnsi="Tims" w:cs="Times New Roman"/>
                <w:bCs/>
                <w:szCs w:val="24"/>
              </w:rPr>
              <w:t>o je</w:t>
            </w:r>
            <w:r w:rsidR="006166D6">
              <w:rPr>
                <w:rFonts w:ascii="Tims" w:hAnsi="Tims" w:cs="Times New Roman"/>
                <w:bCs/>
                <w:szCs w:val="24"/>
              </w:rPr>
              <w:t xml:space="preserve"> već</w:t>
            </w:r>
            <w:r w:rsidR="00C512C3" w:rsidRPr="00C512C3">
              <w:rPr>
                <w:rFonts w:ascii="Tims" w:hAnsi="Tims" w:cs="Times New Roman"/>
                <w:bCs/>
                <w:szCs w:val="24"/>
              </w:rPr>
              <w:t xml:space="preserve"> uređen</w:t>
            </w:r>
            <w:r w:rsidR="00C512C3">
              <w:rPr>
                <w:rFonts w:ascii="Tims" w:hAnsi="Tims" w:cs="Times New Roman"/>
                <w:bCs/>
                <w:szCs w:val="24"/>
              </w:rPr>
              <w:t>o</w:t>
            </w:r>
            <w:r w:rsidR="00C512C3" w:rsidRPr="00C512C3">
              <w:rPr>
                <w:rFonts w:ascii="Tims" w:hAnsi="Tims" w:cs="Times New Roman"/>
                <w:bCs/>
                <w:szCs w:val="24"/>
              </w:rPr>
              <w:t xml:space="preserve">  važećim </w:t>
            </w:r>
            <w:r w:rsidR="006166D6">
              <w:rPr>
                <w:rFonts w:ascii="Tims" w:hAnsi="Tims" w:cs="Times New Roman"/>
                <w:bCs/>
                <w:szCs w:val="24"/>
              </w:rPr>
              <w:t>propisima.</w:t>
            </w:r>
          </w:p>
          <w:p w14:paraId="1D3B7256" w14:textId="77777777" w:rsidR="004F2291" w:rsidRDefault="003D744C" w:rsidP="00C512C3">
            <w:pPr>
              <w:spacing w:after="0" w:line="240" w:lineRule="auto"/>
              <w:rPr>
                <w:rFonts w:ascii="Tims" w:hAnsi="Tims" w:cs="Times New Roman"/>
                <w:bCs/>
                <w:szCs w:val="24"/>
              </w:rPr>
            </w:pPr>
            <w:r>
              <w:rPr>
                <w:rFonts w:ascii="Tims" w:hAnsi="Tims" w:cs="Times New Roman"/>
                <w:bCs/>
                <w:szCs w:val="24"/>
              </w:rPr>
              <w:t>V</w:t>
            </w:r>
            <w:r w:rsidRPr="00C624C8">
              <w:rPr>
                <w:rFonts w:ascii="Tims" w:hAnsi="Tims" w:cs="Times New Roman"/>
                <w:bCs/>
                <w:szCs w:val="24"/>
              </w:rPr>
              <w:t>rijeme trajanja događanja</w:t>
            </w:r>
            <w:r>
              <w:rPr>
                <w:rFonts w:ascii="Tims" w:hAnsi="Tims" w:cs="Times New Roman"/>
                <w:bCs/>
                <w:szCs w:val="24"/>
              </w:rPr>
              <w:t xml:space="preserve"> kao i dopuštene razine buke </w:t>
            </w:r>
            <w:r w:rsidRPr="00C624C8">
              <w:rPr>
                <w:rFonts w:ascii="Tims" w:hAnsi="Tims" w:cs="Times New Roman"/>
                <w:bCs/>
                <w:szCs w:val="24"/>
              </w:rPr>
              <w:t>ne uređuje se ovim Pravilnikom, već proizlazi iz važećih zakona i podzakonskih akata</w:t>
            </w:r>
            <w:r>
              <w:rPr>
                <w:rFonts w:ascii="Tims" w:hAnsi="Tims" w:cs="Times New Roman"/>
                <w:bCs/>
                <w:szCs w:val="24"/>
              </w:rPr>
              <w:t xml:space="preserve"> i odluka nadležnih tijela </w:t>
            </w:r>
            <w:r w:rsidRPr="00C624C8">
              <w:rPr>
                <w:rFonts w:ascii="Tims" w:hAnsi="Tims" w:cs="Times New Roman"/>
                <w:bCs/>
                <w:szCs w:val="24"/>
              </w:rPr>
              <w:t xml:space="preserve"> koji reguliraju područje zaštite od buke i održavanja javnih događanja </w:t>
            </w:r>
            <w:r w:rsidRPr="00FB363A">
              <w:rPr>
                <w:rFonts w:ascii="Tims" w:hAnsi="Tims" w:cs="Times New Roman"/>
                <w:bCs/>
                <w:szCs w:val="24"/>
              </w:rPr>
              <w:t>(Zakon o zaštiti od buke („Narodne novine“</w:t>
            </w:r>
            <w:r>
              <w:rPr>
                <w:rFonts w:ascii="Tims" w:hAnsi="Tims" w:cs="Times New Roman"/>
                <w:bCs/>
                <w:szCs w:val="24"/>
              </w:rPr>
              <w:t xml:space="preserve">, </w:t>
            </w:r>
            <w:r w:rsidRPr="00FB363A">
              <w:rPr>
                <w:rFonts w:ascii="Tims" w:hAnsi="Tims" w:cs="Times New Roman"/>
                <w:bCs/>
                <w:szCs w:val="24"/>
              </w:rPr>
              <w:t xml:space="preserve"> br. 30/09 i 55/13), Pravilnik o najvišim dopuštenim razinama buke u sredini u kojoj ljudi rade i borave („Narodne novine“</w:t>
            </w:r>
            <w:r>
              <w:rPr>
                <w:rFonts w:ascii="Tims" w:hAnsi="Tims" w:cs="Times New Roman"/>
                <w:bCs/>
                <w:szCs w:val="24"/>
              </w:rPr>
              <w:t xml:space="preserve">, </w:t>
            </w:r>
            <w:r w:rsidRPr="00FB363A">
              <w:rPr>
                <w:rFonts w:ascii="Tims" w:hAnsi="Tims" w:cs="Times New Roman"/>
                <w:bCs/>
                <w:szCs w:val="24"/>
              </w:rPr>
              <w:t xml:space="preserve"> br. 148/04), Odluk</w:t>
            </w:r>
            <w:r>
              <w:rPr>
                <w:rFonts w:ascii="Tims" w:hAnsi="Tims" w:cs="Times New Roman"/>
                <w:bCs/>
                <w:szCs w:val="24"/>
              </w:rPr>
              <w:t>e</w:t>
            </w:r>
            <w:r w:rsidRPr="00FB363A">
              <w:rPr>
                <w:rFonts w:ascii="Tims" w:hAnsi="Tims" w:cs="Times New Roman"/>
                <w:bCs/>
                <w:szCs w:val="24"/>
              </w:rPr>
              <w:t xml:space="preserve">  o lokacijama i uvjetima za održavanje javnih skupova i manifestacija pri održavanju kojih postoji mogućnost prekoračenja dopuštenih razina buke</w:t>
            </w:r>
            <w:r>
              <w:rPr>
                <w:rFonts w:ascii="Tims" w:hAnsi="Tims" w:cs="Times New Roman"/>
                <w:bCs/>
                <w:szCs w:val="24"/>
              </w:rPr>
              <w:t>…</w:t>
            </w:r>
          </w:p>
          <w:p w14:paraId="18F4AB04" w14:textId="77777777" w:rsidR="00FB6A14" w:rsidRDefault="00FB6A14" w:rsidP="00C512C3">
            <w:pPr>
              <w:spacing w:after="0" w:line="240" w:lineRule="auto"/>
              <w:rPr>
                <w:rFonts w:ascii="Tims" w:hAnsi="Tims" w:cs="Times New Roman"/>
                <w:bCs/>
                <w:szCs w:val="24"/>
              </w:rPr>
            </w:pPr>
          </w:p>
          <w:p w14:paraId="3B2CF286" w14:textId="77777777" w:rsidR="00FB6A14" w:rsidRDefault="00FB6A14" w:rsidP="00C512C3">
            <w:pPr>
              <w:spacing w:after="0" w:line="240" w:lineRule="auto"/>
              <w:rPr>
                <w:rFonts w:ascii="Tims" w:hAnsi="Tims" w:cs="Times New Roman"/>
                <w:bCs/>
                <w:szCs w:val="24"/>
              </w:rPr>
            </w:pPr>
          </w:p>
          <w:p w14:paraId="4660E269" w14:textId="77777777" w:rsidR="00FB6A14" w:rsidRPr="00FB6A14" w:rsidRDefault="00FB6A14" w:rsidP="00FB6A14">
            <w:pPr>
              <w:spacing w:after="120" w:line="240" w:lineRule="auto"/>
              <w:rPr>
                <w:rFonts w:ascii="Tims" w:hAnsi="Tims" w:cs="Times New Roman"/>
                <w:szCs w:val="24"/>
              </w:rPr>
            </w:pPr>
            <w:r w:rsidRPr="00FB6A14">
              <w:rPr>
                <w:rFonts w:ascii="Tims" w:hAnsi="Tims" w:cs="Times New Roman"/>
                <w:szCs w:val="24"/>
              </w:rPr>
              <w:t xml:space="preserve">Slijedom navedenog, </w:t>
            </w:r>
            <w:r>
              <w:rPr>
                <w:rFonts w:ascii="Tims" w:hAnsi="Tims" w:cs="Times New Roman"/>
                <w:szCs w:val="24"/>
              </w:rPr>
              <w:t xml:space="preserve">predloženo je </w:t>
            </w:r>
            <w:r w:rsidRPr="00FB6A14">
              <w:rPr>
                <w:rFonts w:ascii="Tims" w:hAnsi="Tims" w:cs="Times New Roman"/>
                <w:szCs w:val="24"/>
              </w:rPr>
              <w:t>osiguran</w:t>
            </w:r>
            <w:r>
              <w:rPr>
                <w:rFonts w:ascii="Tims" w:hAnsi="Tims" w:cs="Times New Roman"/>
                <w:szCs w:val="24"/>
              </w:rPr>
              <w:t>o</w:t>
            </w:r>
            <w:r w:rsidRPr="00FB6A14">
              <w:rPr>
                <w:rFonts w:ascii="Tims" w:hAnsi="Tims" w:cs="Times New Roman"/>
                <w:szCs w:val="24"/>
              </w:rPr>
              <w:t xml:space="preserve"> kroz postojeći  provedbeni okvir.</w:t>
            </w:r>
          </w:p>
          <w:p w14:paraId="0FD6BB4D" w14:textId="47277385" w:rsidR="00C512C3" w:rsidRPr="00C512C3" w:rsidRDefault="00C512C3" w:rsidP="00C512C3">
            <w:pPr>
              <w:spacing w:after="0" w:line="240" w:lineRule="auto"/>
              <w:rPr>
                <w:rFonts w:ascii="Tims" w:hAnsi="Tims" w:cs="Times New Roman"/>
                <w:bCs/>
                <w:szCs w:val="24"/>
              </w:rPr>
            </w:pPr>
          </w:p>
        </w:tc>
      </w:tr>
      <w:tr w:rsidR="00ED4C96" w:rsidRPr="00FB363A" w14:paraId="4B5C6E9F" w14:textId="77777777" w:rsidTr="00B03425">
        <w:trPr>
          <w:trHeight w:val="1691"/>
        </w:trPr>
        <w:tc>
          <w:tcPr>
            <w:tcW w:w="984" w:type="dxa"/>
            <w:tcBorders>
              <w:top w:val="single" w:sz="4" w:space="0" w:color="365F91"/>
              <w:left w:val="single" w:sz="4" w:space="0" w:color="365F91"/>
              <w:bottom w:val="single" w:sz="4" w:space="0" w:color="365F91"/>
              <w:right w:val="single" w:sz="4" w:space="0" w:color="365F91"/>
            </w:tcBorders>
            <w:vAlign w:val="center"/>
          </w:tcPr>
          <w:p w14:paraId="26A5A8DF" w14:textId="79C0FDEA" w:rsidR="00ED4C96" w:rsidRPr="00FB363A" w:rsidRDefault="00991C16" w:rsidP="00ED4C96">
            <w:pPr>
              <w:spacing w:after="120" w:line="240" w:lineRule="auto"/>
              <w:jc w:val="center"/>
              <w:rPr>
                <w:rFonts w:ascii="Tims" w:eastAsia="Times New Roman" w:hAnsi="Tims" w:cs="Times New Roman"/>
                <w:b/>
                <w:bCs/>
                <w:szCs w:val="24"/>
                <w:lang w:eastAsia="zh-CN"/>
              </w:rPr>
            </w:pPr>
            <w:r>
              <w:rPr>
                <w:rFonts w:ascii="Tims" w:eastAsia="Times New Roman" w:hAnsi="Tims" w:cs="Times New Roman"/>
                <w:b/>
                <w:bCs/>
                <w:szCs w:val="24"/>
                <w:lang w:eastAsia="zh-CN"/>
              </w:rPr>
              <w:lastRenderedPageBreak/>
              <w:t xml:space="preserve">7. </w:t>
            </w:r>
          </w:p>
        </w:tc>
        <w:tc>
          <w:tcPr>
            <w:tcW w:w="2743" w:type="dxa"/>
            <w:tcBorders>
              <w:top w:val="single" w:sz="4" w:space="0" w:color="365F91"/>
              <w:left w:val="single" w:sz="4" w:space="0" w:color="365F91"/>
              <w:bottom w:val="single" w:sz="4" w:space="0" w:color="365F91"/>
              <w:right w:val="single" w:sz="4" w:space="0" w:color="365F91"/>
            </w:tcBorders>
            <w:vAlign w:val="center"/>
          </w:tcPr>
          <w:p w14:paraId="3C4C3639" w14:textId="1224C05E" w:rsidR="00ED4C96" w:rsidRPr="00FB363A" w:rsidRDefault="0071388F" w:rsidP="00ED4C96">
            <w:pPr>
              <w:spacing w:after="120" w:line="240" w:lineRule="auto"/>
              <w:jc w:val="left"/>
              <w:rPr>
                <w:rFonts w:ascii="Tims" w:eastAsia="Times New Roman" w:hAnsi="Tims" w:cs="Times New Roman"/>
                <w:b/>
                <w:bCs/>
                <w:szCs w:val="24"/>
                <w:lang w:eastAsia="zh-CN"/>
              </w:rPr>
            </w:pPr>
            <w:r w:rsidRPr="00FB363A">
              <w:rPr>
                <w:rFonts w:ascii="Tims" w:eastAsia="Times New Roman" w:hAnsi="Tims" w:cs="Times New Roman"/>
                <w:b/>
                <w:bCs/>
                <w:szCs w:val="24"/>
                <w:lang w:eastAsia="zh-CN"/>
              </w:rPr>
              <w:t>Možemo Pula!</w:t>
            </w:r>
          </w:p>
        </w:tc>
        <w:tc>
          <w:tcPr>
            <w:tcW w:w="13137" w:type="dxa"/>
            <w:tcBorders>
              <w:top w:val="single" w:sz="4" w:space="0" w:color="365F91"/>
              <w:left w:val="single" w:sz="4" w:space="0" w:color="365F91"/>
              <w:bottom w:val="single" w:sz="4" w:space="0" w:color="365F91"/>
              <w:right w:val="single" w:sz="4" w:space="0" w:color="365F91"/>
            </w:tcBorders>
            <w:vAlign w:val="center"/>
          </w:tcPr>
          <w:p w14:paraId="1A89CE85" w14:textId="22DC2BC2" w:rsidR="0071388F" w:rsidRPr="00FB363A" w:rsidRDefault="0071388F" w:rsidP="0071388F">
            <w:pPr>
              <w:spacing w:before="120" w:after="120" w:line="240" w:lineRule="auto"/>
              <w:rPr>
                <w:rFonts w:ascii="Tims" w:eastAsia="Calibri" w:hAnsi="Tims" w:cs="Times New Roman"/>
                <w:bCs/>
                <w:szCs w:val="24"/>
              </w:rPr>
            </w:pPr>
            <w:r w:rsidRPr="00FB363A">
              <w:rPr>
                <w:rFonts w:ascii="Tims" w:eastAsia="Calibri" w:hAnsi="Tims" w:cs="Times New Roman"/>
                <w:bCs/>
                <w:szCs w:val="24"/>
              </w:rPr>
              <w:t xml:space="preserve">Zaprimljeno dana 26.3.2026. godine </w:t>
            </w:r>
          </w:p>
          <w:p w14:paraId="33C477F1" w14:textId="77777777" w:rsidR="0071388F" w:rsidRPr="00FB363A" w:rsidRDefault="0071388F" w:rsidP="0071388F">
            <w:pPr>
              <w:spacing w:before="120" w:after="120" w:line="240" w:lineRule="auto"/>
              <w:rPr>
                <w:rFonts w:ascii="Tims" w:eastAsia="Calibri" w:hAnsi="Tims" w:cs="Times New Roman"/>
                <w:bCs/>
                <w:szCs w:val="24"/>
              </w:rPr>
            </w:pPr>
            <w:r w:rsidRPr="00FB363A">
              <w:rPr>
                <w:rFonts w:ascii="Tims" w:eastAsia="Calibri" w:hAnsi="Tims" w:cs="Times New Roman"/>
                <w:bCs/>
                <w:szCs w:val="24"/>
              </w:rPr>
              <w:t xml:space="preserve">Prijedlozi koji se odnose na nacrt Pravilnika: </w:t>
            </w:r>
          </w:p>
          <w:p w14:paraId="0A173BCA" w14:textId="77777777" w:rsidR="0071388F" w:rsidRPr="00FB363A" w:rsidRDefault="0071388F" w:rsidP="0071388F">
            <w:pPr>
              <w:spacing w:after="0"/>
              <w:rPr>
                <w:rFonts w:ascii="Tims" w:hAnsi="Tims" w:cs="Times New Roman"/>
                <w:szCs w:val="24"/>
              </w:rPr>
            </w:pPr>
          </w:p>
          <w:p w14:paraId="385D62EA" w14:textId="79A4214B" w:rsidR="0071388F" w:rsidRPr="00F708BD" w:rsidRDefault="0071388F" w:rsidP="00F708BD">
            <w:pPr>
              <w:spacing w:after="0"/>
              <w:rPr>
                <w:rFonts w:ascii="Tims" w:hAnsi="Tims" w:cs="Times New Roman"/>
                <w:szCs w:val="24"/>
              </w:rPr>
            </w:pPr>
            <w:r w:rsidRPr="00F708BD">
              <w:rPr>
                <w:rFonts w:ascii="Tims" w:hAnsi="Tims" w:cs="Times New Roman"/>
                <w:szCs w:val="24"/>
              </w:rPr>
              <w:t>Opće obrazloženje</w:t>
            </w:r>
          </w:p>
          <w:p w14:paraId="71A87D20"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Predloženi amandmani imaju za cilj da Arena kao najvažniji kulturni prostor grada Pule donosi veću korist lokalnoj zajednici. Uvođenjem lokalne kvote ulaznica omogućuje se građanima Pule realniji pristup događanjima koja se održavaju u njihovom gradu. Simbolični doprinos od 1 € po prodanoj ulaznici stvara stabilan izvor financiranja za razvoj nezavisne kulture i lokalne produkcije. Predložene izmjene također povećavaju transparentnost dodjele termina, osiguravaju da dio ulaznica pokrovitelja bude namijenjen javnom interesu, naglašavaju uključivanje lokalnih umjetnika u programe te štiti ljudska prava na mirno uživanje vlastitog doma i zdravlje. Dodatno se jasno definira da Arena kao javni prostor mora biti u skladu s ustavnim vrijednostima i antifašističkom tradicijom na kojoj počiva Republika Hrvatska.</w:t>
            </w:r>
          </w:p>
          <w:p w14:paraId="79CB7596" w14:textId="77777777" w:rsidR="0071388F" w:rsidRDefault="0071388F" w:rsidP="0071388F">
            <w:pPr>
              <w:spacing w:after="0"/>
              <w:rPr>
                <w:rFonts w:ascii="Tims" w:hAnsi="Tims" w:cs="Times New Roman"/>
                <w:szCs w:val="24"/>
              </w:rPr>
            </w:pPr>
          </w:p>
          <w:p w14:paraId="3DE2A12F" w14:textId="77777777" w:rsidR="006166D6" w:rsidRDefault="006166D6" w:rsidP="0071388F">
            <w:pPr>
              <w:spacing w:after="0"/>
              <w:rPr>
                <w:rFonts w:ascii="Tims" w:hAnsi="Tims" w:cs="Times New Roman"/>
                <w:szCs w:val="24"/>
              </w:rPr>
            </w:pPr>
          </w:p>
          <w:p w14:paraId="6BB043F2" w14:textId="77777777" w:rsidR="006166D6" w:rsidRDefault="006166D6" w:rsidP="0071388F">
            <w:pPr>
              <w:spacing w:after="0"/>
              <w:rPr>
                <w:rFonts w:ascii="Tims" w:hAnsi="Tims" w:cs="Times New Roman"/>
                <w:szCs w:val="24"/>
              </w:rPr>
            </w:pPr>
          </w:p>
          <w:p w14:paraId="26455CE2" w14:textId="77777777" w:rsidR="006166D6" w:rsidRDefault="006166D6" w:rsidP="0071388F">
            <w:pPr>
              <w:spacing w:after="0"/>
              <w:rPr>
                <w:rFonts w:ascii="Tims" w:hAnsi="Tims" w:cs="Times New Roman"/>
                <w:szCs w:val="24"/>
              </w:rPr>
            </w:pPr>
          </w:p>
          <w:p w14:paraId="64645FBF" w14:textId="77777777" w:rsidR="006166D6" w:rsidRPr="00FB363A" w:rsidRDefault="006166D6" w:rsidP="0071388F">
            <w:pPr>
              <w:spacing w:after="0"/>
              <w:rPr>
                <w:rFonts w:ascii="Tims" w:hAnsi="Tims" w:cs="Times New Roman"/>
                <w:szCs w:val="24"/>
              </w:rPr>
            </w:pPr>
          </w:p>
          <w:p w14:paraId="0D6AF6D4" w14:textId="41B9B407" w:rsidR="0071388F" w:rsidRPr="00F708BD" w:rsidRDefault="00F708BD" w:rsidP="00F708BD">
            <w:pPr>
              <w:spacing w:after="0"/>
              <w:rPr>
                <w:rFonts w:ascii="Tims" w:hAnsi="Tims" w:cs="Times New Roman"/>
                <w:szCs w:val="24"/>
              </w:rPr>
            </w:pPr>
            <w:r w:rsidRPr="00F708BD">
              <w:rPr>
                <w:rFonts w:ascii="Tims" w:hAnsi="Tims" w:cs="Times New Roman"/>
                <w:b/>
                <w:bCs/>
                <w:szCs w:val="24"/>
              </w:rPr>
              <w:t>1.</w:t>
            </w:r>
            <w:r>
              <w:rPr>
                <w:rFonts w:ascii="Tims" w:hAnsi="Tims" w:cs="Times New Roman"/>
                <w:szCs w:val="24"/>
              </w:rPr>
              <w:t xml:space="preserve">         </w:t>
            </w:r>
            <w:r w:rsidR="0071388F" w:rsidRPr="00F708BD">
              <w:rPr>
                <w:rFonts w:ascii="Tims" w:hAnsi="Tims" w:cs="Times New Roman"/>
                <w:szCs w:val="24"/>
              </w:rPr>
              <w:t>Lokalna kvota ulaznica za građane Pule</w:t>
            </w:r>
          </w:p>
          <w:p w14:paraId="5B8BD5E4" w14:textId="16AC7473" w:rsidR="0071388F" w:rsidRPr="00FB363A" w:rsidRDefault="0071388F" w:rsidP="0071388F">
            <w:pPr>
              <w:spacing w:after="0"/>
              <w:rPr>
                <w:rFonts w:ascii="Tims" w:hAnsi="Tims" w:cs="Times New Roman"/>
                <w:szCs w:val="24"/>
              </w:rPr>
            </w:pPr>
            <w:r w:rsidRPr="00FB363A">
              <w:rPr>
                <w:rFonts w:ascii="Tims" w:hAnsi="Tims" w:cs="Times New Roman"/>
                <w:szCs w:val="24"/>
              </w:rPr>
              <w:t>Izmjena članka 15.</w:t>
            </w:r>
          </w:p>
          <w:p w14:paraId="1E99727B"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U članku 15. dodaje se novi stavak koji glasi:</w:t>
            </w:r>
          </w:p>
          <w:p w14:paraId="7FC9ACAD"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Organizator je dužan osigurati najmanje 10 % ukupnog broja ulaznica za program u Amfiteatru u posebnoj pretprodaji namijenjenoj isključivo osobama s prebivalištem ili boravištem na području Grada Pule-Pola.</w:t>
            </w:r>
          </w:p>
          <w:p w14:paraId="76F25A70"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Pretprodaja iz stavka 1. ovog članka mora trajati najmanje 48 sati prije početka opće prodaje ulaznica.</w:t>
            </w:r>
          </w:p>
          <w:p w14:paraId="4A84629D"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Neprodane ulaznice iz ove kvote nakon isteka roka pretprodaje mogu se staviti u opću prodaju.</w:t>
            </w:r>
          </w:p>
          <w:p w14:paraId="53C7F87A"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Ovaj model može se dodatno razraditi s promotorima i organizatorima koncerta, ali važno je da se osmisli procedura pomoću koje će lokalno stanovništvo moći lakše doći do ulaznice.</w:t>
            </w:r>
          </w:p>
          <w:p w14:paraId="39943930"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Obrazloženje</w:t>
            </w:r>
          </w:p>
          <w:p w14:paraId="0662AA40" w14:textId="77777777" w:rsidR="0071388F" w:rsidRDefault="0071388F" w:rsidP="0071388F">
            <w:pPr>
              <w:spacing w:after="0"/>
              <w:rPr>
                <w:rFonts w:ascii="Tims" w:hAnsi="Tims" w:cs="Times New Roman"/>
                <w:szCs w:val="24"/>
              </w:rPr>
            </w:pPr>
            <w:r w:rsidRPr="00FB363A">
              <w:rPr>
                <w:rFonts w:ascii="Tims" w:hAnsi="Tims" w:cs="Times New Roman"/>
                <w:szCs w:val="24"/>
              </w:rPr>
              <w:t>Veliki broj programa u Areni rasproda se u vrlo kratkom roku, zbog čega lokalno stanovništvo često nema mogućnost kupnje ulaznica. Uvođenjem ograničene lokalne kvote osigurava se da građani Pule imaju realnu mogućnost sudjelovati u kulturnim događanjima koji se održavaju u njihovom gradu, bez negativnog utjecaja na tržišnu prodaju ulaznica.</w:t>
            </w:r>
          </w:p>
          <w:p w14:paraId="025A081E" w14:textId="77777777" w:rsidR="00F708BD" w:rsidRDefault="00F708BD" w:rsidP="0071388F">
            <w:pPr>
              <w:spacing w:after="0"/>
              <w:rPr>
                <w:rFonts w:ascii="Tims" w:hAnsi="Tims" w:cs="Times New Roman"/>
                <w:szCs w:val="24"/>
              </w:rPr>
            </w:pPr>
          </w:p>
          <w:p w14:paraId="48D70A19" w14:textId="77777777" w:rsidR="00F708BD" w:rsidRDefault="00F708BD" w:rsidP="0071388F">
            <w:pPr>
              <w:spacing w:after="0"/>
              <w:rPr>
                <w:rFonts w:ascii="Tims" w:hAnsi="Tims" w:cs="Times New Roman"/>
                <w:szCs w:val="24"/>
              </w:rPr>
            </w:pPr>
          </w:p>
          <w:p w14:paraId="7AF9578D" w14:textId="77777777" w:rsidR="00C63E03" w:rsidRDefault="00C63E03" w:rsidP="0071388F">
            <w:pPr>
              <w:spacing w:after="0"/>
              <w:rPr>
                <w:rFonts w:ascii="Tims" w:hAnsi="Tims" w:cs="Times New Roman"/>
                <w:szCs w:val="24"/>
              </w:rPr>
            </w:pPr>
          </w:p>
          <w:p w14:paraId="104D373F" w14:textId="77777777" w:rsidR="00C63E03" w:rsidRDefault="00C63E03" w:rsidP="0071388F">
            <w:pPr>
              <w:spacing w:after="0"/>
              <w:rPr>
                <w:rFonts w:ascii="Tims" w:hAnsi="Tims" w:cs="Times New Roman"/>
                <w:szCs w:val="24"/>
              </w:rPr>
            </w:pPr>
          </w:p>
          <w:p w14:paraId="13571D59" w14:textId="77777777" w:rsidR="00C63E03" w:rsidRDefault="00C63E03" w:rsidP="0071388F">
            <w:pPr>
              <w:spacing w:after="0"/>
              <w:rPr>
                <w:rFonts w:ascii="Tims" w:hAnsi="Tims" w:cs="Times New Roman"/>
                <w:szCs w:val="24"/>
              </w:rPr>
            </w:pPr>
          </w:p>
          <w:p w14:paraId="743E9B70" w14:textId="77777777" w:rsidR="00C63E03" w:rsidRDefault="00C63E03" w:rsidP="0071388F">
            <w:pPr>
              <w:spacing w:after="0"/>
              <w:rPr>
                <w:rFonts w:ascii="Tims" w:hAnsi="Tims" w:cs="Times New Roman"/>
                <w:szCs w:val="24"/>
              </w:rPr>
            </w:pPr>
          </w:p>
          <w:p w14:paraId="0044FA3D" w14:textId="77777777" w:rsidR="00C63E03" w:rsidRDefault="00C63E03" w:rsidP="0071388F">
            <w:pPr>
              <w:spacing w:after="0"/>
              <w:rPr>
                <w:rFonts w:ascii="Tims" w:hAnsi="Tims" w:cs="Times New Roman"/>
                <w:szCs w:val="24"/>
              </w:rPr>
            </w:pPr>
          </w:p>
          <w:p w14:paraId="587C469A" w14:textId="77777777" w:rsidR="00C63E03" w:rsidRDefault="00C63E03" w:rsidP="0071388F">
            <w:pPr>
              <w:spacing w:after="0"/>
              <w:rPr>
                <w:rFonts w:ascii="Tims" w:hAnsi="Tims" w:cs="Times New Roman"/>
                <w:szCs w:val="24"/>
              </w:rPr>
            </w:pPr>
          </w:p>
          <w:p w14:paraId="778A5E56" w14:textId="77777777" w:rsidR="00C63E03" w:rsidRDefault="00C63E03" w:rsidP="0071388F">
            <w:pPr>
              <w:spacing w:after="0"/>
              <w:rPr>
                <w:rFonts w:ascii="Tims" w:hAnsi="Tims" w:cs="Times New Roman"/>
                <w:szCs w:val="24"/>
              </w:rPr>
            </w:pPr>
          </w:p>
          <w:p w14:paraId="7BDBE711" w14:textId="77777777" w:rsidR="0038103C" w:rsidRDefault="0038103C" w:rsidP="0071388F">
            <w:pPr>
              <w:spacing w:after="0"/>
              <w:rPr>
                <w:rFonts w:ascii="Tims" w:hAnsi="Tims" w:cs="Times New Roman"/>
                <w:szCs w:val="24"/>
              </w:rPr>
            </w:pPr>
          </w:p>
          <w:p w14:paraId="2D6F7C02" w14:textId="77777777" w:rsidR="0038103C" w:rsidRDefault="0038103C" w:rsidP="0071388F">
            <w:pPr>
              <w:spacing w:after="0"/>
              <w:rPr>
                <w:rFonts w:ascii="Tims" w:hAnsi="Tims" w:cs="Times New Roman"/>
                <w:szCs w:val="24"/>
              </w:rPr>
            </w:pPr>
          </w:p>
          <w:p w14:paraId="43391691" w14:textId="77777777" w:rsidR="00C63E03" w:rsidRDefault="00C63E03" w:rsidP="0071388F">
            <w:pPr>
              <w:spacing w:after="0"/>
              <w:rPr>
                <w:rFonts w:ascii="Tims" w:hAnsi="Tims" w:cs="Times New Roman"/>
                <w:szCs w:val="24"/>
              </w:rPr>
            </w:pPr>
          </w:p>
          <w:p w14:paraId="6EBBAF01" w14:textId="77777777" w:rsidR="00C63E03" w:rsidRDefault="00C63E03" w:rsidP="0071388F">
            <w:pPr>
              <w:spacing w:after="0"/>
              <w:rPr>
                <w:rFonts w:ascii="Tims" w:hAnsi="Tims" w:cs="Times New Roman"/>
                <w:szCs w:val="24"/>
              </w:rPr>
            </w:pPr>
          </w:p>
          <w:p w14:paraId="4FBE2461" w14:textId="77777777" w:rsidR="00F708BD" w:rsidRPr="00FB363A" w:rsidRDefault="00F708BD" w:rsidP="0071388F">
            <w:pPr>
              <w:spacing w:after="0"/>
              <w:rPr>
                <w:rFonts w:ascii="Tims" w:hAnsi="Tims" w:cs="Times New Roman"/>
                <w:szCs w:val="24"/>
              </w:rPr>
            </w:pPr>
          </w:p>
          <w:p w14:paraId="122A1B7D" w14:textId="6D7F15AD" w:rsidR="0071388F" w:rsidRPr="00AA04F0" w:rsidRDefault="00AA04F0" w:rsidP="00AA04F0">
            <w:pPr>
              <w:spacing w:after="0"/>
              <w:rPr>
                <w:rFonts w:ascii="Tims" w:hAnsi="Tims" w:cs="Times New Roman"/>
                <w:szCs w:val="24"/>
              </w:rPr>
            </w:pPr>
            <w:r w:rsidRPr="00AA04F0">
              <w:rPr>
                <w:rFonts w:ascii="Tims" w:hAnsi="Tims" w:cs="Times New Roman"/>
                <w:b/>
                <w:bCs/>
                <w:szCs w:val="24"/>
              </w:rPr>
              <w:t>2.</w:t>
            </w:r>
            <w:r>
              <w:rPr>
                <w:rFonts w:ascii="Tims" w:hAnsi="Tims" w:cs="Times New Roman"/>
                <w:szCs w:val="24"/>
              </w:rPr>
              <w:t xml:space="preserve">      </w:t>
            </w:r>
            <w:r w:rsidR="0008072B">
              <w:rPr>
                <w:rFonts w:ascii="Tims" w:hAnsi="Tims" w:cs="Times New Roman"/>
                <w:szCs w:val="24"/>
              </w:rPr>
              <w:t xml:space="preserve">   </w:t>
            </w:r>
            <w:r w:rsidR="0071388F" w:rsidRPr="00AA04F0">
              <w:rPr>
                <w:rFonts w:ascii="Tims" w:hAnsi="Tims" w:cs="Times New Roman"/>
                <w:szCs w:val="24"/>
              </w:rPr>
              <w:t>Doprinos od 1 € po ulaznici za razvoj nezavisne kulture</w:t>
            </w:r>
          </w:p>
          <w:p w14:paraId="746D53C3"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 xml:space="preserve">Novi članak </w:t>
            </w:r>
          </w:p>
          <w:p w14:paraId="21335960"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Članak XX</w:t>
            </w:r>
          </w:p>
          <w:p w14:paraId="49F88354"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Organizator programa u Amfiteatru obvezan je uplatiti Gradu Puli-Pola iznos od 1,00 euro po svakoj prodanoj naplatnoj ulaznici za program održan u Amfiteatru.</w:t>
            </w:r>
          </w:p>
          <w:p w14:paraId="5DD303FB"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Sredstva iz stavka 1. ovog članka uplaćuju se u roku od 15 dana od održavanja programa, na temelju službenog izvješća o broju prodanih ulaznica.</w:t>
            </w:r>
          </w:p>
          <w:p w14:paraId="034CA58E"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Prikupljena sredstva koriste se za financiranje programa nezavisne i izvaninstitucionalne kulture na području Grada Pule-Pola, putem javnog poziva koji provodi Grad Pula-Pola.</w:t>
            </w:r>
          </w:p>
          <w:p w14:paraId="2E77E53F"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U slučaju neispunjavanja obveze iz ovog članka Grad može raskinuti ugovor s organizatorom te organizatora isključiti iz sudjelovanja u javnom pozivu za dodjelu termina u Amfiteatru u sljedeće tri godine.</w:t>
            </w:r>
          </w:p>
          <w:p w14:paraId="48A25F41"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Ovakav model gdje velike arene financiraju nezavisnu kulturu i male klubove već je zaživio u Francuskoj, Velikoj Britaniji te SAD-u.</w:t>
            </w:r>
          </w:p>
          <w:p w14:paraId="182D2864"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Obrazloženje</w:t>
            </w:r>
          </w:p>
          <w:p w14:paraId="17734DC3" w14:textId="77777777" w:rsidR="0071388F" w:rsidRDefault="0071388F" w:rsidP="0071388F">
            <w:pPr>
              <w:spacing w:after="0"/>
              <w:rPr>
                <w:rFonts w:ascii="Tims" w:hAnsi="Tims" w:cs="Times New Roman"/>
                <w:szCs w:val="24"/>
              </w:rPr>
            </w:pPr>
            <w:r w:rsidRPr="00FB363A">
              <w:rPr>
                <w:rFonts w:ascii="Tims" w:hAnsi="Tims" w:cs="Times New Roman"/>
                <w:szCs w:val="24"/>
              </w:rPr>
              <w:t>Arena kao najvažniji kulturni prostor grada generira značajne prihode od velikih događanja. Uvođenjem simboličnog doprinosa od 1 € po prodanoj ulaznici omogućuje se stabilan izvor financiranja za razvoj nezavisne kulturne scene i lokalne produkcije, bez značajnog opterećenja organizatora ili publike.</w:t>
            </w:r>
          </w:p>
          <w:p w14:paraId="04984B9B" w14:textId="77777777" w:rsidR="00C63E03" w:rsidRDefault="00C63E03" w:rsidP="0071388F">
            <w:pPr>
              <w:spacing w:after="0"/>
              <w:rPr>
                <w:rFonts w:ascii="Tims" w:hAnsi="Tims" w:cs="Times New Roman"/>
                <w:szCs w:val="24"/>
              </w:rPr>
            </w:pPr>
          </w:p>
          <w:p w14:paraId="4AFEFC36" w14:textId="77777777" w:rsidR="00C63E03" w:rsidRPr="00FB363A" w:rsidRDefault="00C63E03" w:rsidP="0071388F">
            <w:pPr>
              <w:spacing w:after="0"/>
              <w:rPr>
                <w:rFonts w:ascii="Tims" w:hAnsi="Tims" w:cs="Times New Roman"/>
                <w:szCs w:val="24"/>
              </w:rPr>
            </w:pPr>
          </w:p>
          <w:p w14:paraId="3D7AE59E" w14:textId="77777777" w:rsidR="0071388F" w:rsidRPr="00FB363A" w:rsidRDefault="0071388F" w:rsidP="0071388F">
            <w:pPr>
              <w:spacing w:after="0"/>
              <w:rPr>
                <w:rFonts w:ascii="Tims" w:hAnsi="Tims" w:cs="Times New Roman"/>
                <w:szCs w:val="24"/>
              </w:rPr>
            </w:pPr>
          </w:p>
          <w:p w14:paraId="2EC7A595" w14:textId="0B4CE178" w:rsidR="0071388F" w:rsidRPr="00FB363A" w:rsidRDefault="0008072B" w:rsidP="0071388F">
            <w:pPr>
              <w:spacing w:after="0"/>
              <w:rPr>
                <w:rFonts w:ascii="Tims" w:hAnsi="Tims" w:cs="Times New Roman"/>
                <w:szCs w:val="24"/>
              </w:rPr>
            </w:pPr>
            <w:r>
              <w:rPr>
                <w:rFonts w:ascii="Tims" w:hAnsi="Tims" w:cs="Times New Roman"/>
                <w:b/>
                <w:bCs/>
                <w:szCs w:val="24"/>
              </w:rPr>
              <w:t>3</w:t>
            </w:r>
            <w:r w:rsidR="00910AEB" w:rsidRPr="0008072B">
              <w:rPr>
                <w:rFonts w:ascii="Tims" w:hAnsi="Tims" w:cs="Times New Roman"/>
                <w:b/>
                <w:bCs/>
                <w:szCs w:val="24"/>
              </w:rPr>
              <w:t>.</w:t>
            </w:r>
            <w:r w:rsidR="00910AEB">
              <w:rPr>
                <w:rFonts w:ascii="Tims" w:hAnsi="Tims" w:cs="Times New Roman"/>
                <w:szCs w:val="24"/>
              </w:rPr>
              <w:t xml:space="preserve"> </w:t>
            </w:r>
            <w:r>
              <w:rPr>
                <w:rFonts w:ascii="Tims" w:hAnsi="Tims" w:cs="Times New Roman"/>
                <w:szCs w:val="24"/>
              </w:rPr>
              <w:t xml:space="preserve">      </w:t>
            </w:r>
            <w:r w:rsidR="0071388F" w:rsidRPr="00FB363A">
              <w:rPr>
                <w:rFonts w:ascii="Tims" w:hAnsi="Tims" w:cs="Times New Roman"/>
                <w:szCs w:val="24"/>
              </w:rPr>
              <w:t>Zabrana veličanja fašizma i govora mržnje</w:t>
            </w:r>
          </w:p>
          <w:p w14:paraId="3C280E09"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Novi članak</w:t>
            </w:r>
          </w:p>
          <w:p w14:paraId="67AF3EFE"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Predloženi tekst</w:t>
            </w:r>
          </w:p>
          <w:p w14:paraId="49107A4D"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Članak XX</w:t>
            </w:r>
          </w:p>
          <w:p w14:paraId="1830C89F"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Amfiteatar kao javni kulturni prostor koristi se u skladu s ustavnim vrijednostima Republike Hrvatske te načelima jednakosti, nediskriminacije i poštovanja ljudskog dostojanstva.</w:t>
            </w:r>
          </w:p>
          <w:p w14:paraId="228D3DC7"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U Amfiteatru nije dopušteno održavanje programa u kojem izvođač, organizator ili publika koriste simbole, slogane ili poruke kojima se:</w:t>
            </w:r>
          </w:p>
          <w:p w14:paraId="1F87AFBF"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1.</w:t>
            </w:r>
            <w:r w:rsidRPr="00FB363A">
              <w:rPr>
                <w:rFonts w:ascii="Tims" w:hAnsi="Tims" w:cs="Times New Roman"/>
                <w:szCs w:val="24"/>
              </w:rPr>
              <w:tab/>
              <w:t>veličaju ili opravdavaju fašistički, ustaški ili drugi totalitarni režimi,</w:t>
            </w:r>
          </w:p>
          <w:p w14:paraId="336DEB8F"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2.</w:t>
            </w:r>
            <w:r w:rsidRPr="00FB363A">
              <w:rPr>
                <w:rFonts w:ascii="Tims" w:hAnsi="Tims" w:cs="Times New Roman"/>
                <w:szCs w:val="24"/>
              </w:rPr>
              <w:tab/>
              <w:t>potiče ili opravdava nacionalna, rasna, etnička, vjerska, rodna, spolna ili druga mržnja ili diskriminacija,</w:t>
            </w:r>
          </w:p>
          <w:p w14:paraId="1AF29721"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3.</w:t>
            </w:r>
            <w:r w:rsidRPr="00FB363A">
              <w:rPr>
                <w:rFonts w:ascii="Tims" w:hAnsi="Tims" w:cs="Times New Roman"/>
                <w:szCs w:val="24"/>
              </w:rPr>
              <w:tab/>
              <w:t>koriste rasistički ili diskriminatorni simboli, slogani, geste ili skandiranja,</w:t>
            </w:r>
          </w:p>
          <w:p w14:paraId="679CA015"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4.</w:t>
            </w:r>
            <w:r w:rsidRPr="00FB363A">
              <w:rPr>
                <w:rFonts w:ascii="Tims" w:hAnsi="Tims" w:cs="Times New Roman"/>
                <w:szCs w:val="24"/>
              </w:rPr>
              <w:tab/>
              <w:t>vrijeđa dostojanstvo osoba na temelju njihove rase, boje kože, etničkog podrijetla, jezika, vjere, spola, seksualne orijentacije, rodnog identiteta, invaliditeta ili druge osobne karakteristike.</w:t>
            </w:r>
          </w:p>
          <w:p w14:paraId="7EB63053"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Odredbe ovog članka tumače se u skladu s načelima borbe protiv rasizma i diskriminacije kakva se primjenjuju u međunarodnim sportskim i kulturnim organizacijama, uključujući standarde i disciplinarne propise UEFA-e o rasističkom i diskriminatornom ponašanju.</w:t>
            </w:r>
          </w:p>
          <w:p w14:paraId="2E68D32B"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U slučaju kršenja odredbi ovog članka Grad može otkazati program, raskinuti ugovor s organizatorom te organizatora isključiti iz sudjelovanja u javnom pozivu za dodjelu termina u Amfiteatru u razdoblju do tri godine.</w:t>
            </w:r>
          </w:p>
          <w:p w14:paraId="0679EB92" w14:textId="77777777" w:rsidR="0071388F" w:rsidRPr="00FB363A" w:rsidRDefault="0071388F" w:rsidP="0071388F">
            <w:pPr>
              <w:spacing w:after="0"/>
              <w:rPr>
                <w:rFonts w:ascii="Tims" w:hAnsi="Tims" w:cs="Times New Roman"/>
                <w:szCs w:val="24"/>
              </w:rPr>
            </w:pPr>
          </w:p>
          <w:p w14:paraId="0E4EF671"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Obrazloženje</w:t>
            </w:r>
          </w:p>
          <w:p w14:paraId="0650FB96" w14:textId="77777777" w:rsidR="0071388F" w:rsidRDefault="0071388F" w:rsidP="0071388F">
            <w:pPr>
              <w:spacing w:after="0"/>
              <w:rPr>
                <w:rFonts w:ascii="Tims" w:hAnsi="Tims" w:cs="Times New Roman"/>
                <w:szCs w:val="24"/>
              </w:rPr>
            </w:pPr>
            <w:r w:rsidRPr="00FB363A">
              <w:rPr>
                <w:rFonts w:ascii="Tims" w:hAnsi="Tims" w:cs="Times New Roman"/>
                <w:szCs w:val="24"/>
              </w:rPr>
              <w:t>Arena kao kulturno dobro i simbol grada Pule treba biti prostor koji promiče demokratske i ustavne vrijednosti Republike Hrvatske. Jasna zabrana veličanja totalitarnih režima i govora mržnje doprinosi očuvanju ugleda prostora i vrijednosti na kojima počiva suvremeno hrvatsko društvo.</w:t>
            </w:r>
          </w:p>
          <w:p w14:paraId="7B82C5A0" w14:textId="77777777" w:rsidR="00910AEB" w:rsidRDefault="00910AEB" w:rsidP="0071388F">
            <w:pPr>
              <w:spacing w:after="0"/>
              <w:rPr>
                <w:rFonts w:ascii="Tims" w:hAnsi="Tims" w:cs="Times New Roman"/>
                <w:szCs w:val="24"/>
              </w:rPr>
            </w:pPr>
          </w:p>
          <w:p w14:paraId="00D67958" w14:textId="77777777" w:rsidR="0042188C" w:rsidRDefault="0042188C" w:rsidP="0071388F">
            <w:pPr>
              <w:spacing w:after="0"/>
              <w:rPr>
                <w:rFonts w:ascii="Tims" w:hAnsi="Tims" w:cs="Times New Roman"/>
                <w:szCs w:val="24"/>
              </w:rPr>
            </w:pPr>
          </w:p>
          <w:p w14:paraId="0EC6C38F" w14:textId="77777777" w:rsidR="0042188C" w:rsidRPr="00FB363A" w:rsidRDefault="0042188C" w:rsidP="0071388F">
            <w:pPr>
              <w:spacing w:after="0"/>
              <w:rPr>
                <w:rFonts w:ascii="Tims" w:hAnsi="Tims" w:cs="Times New Roman"/>
                <w:szCs w:val="24"/>
              </w:rPr>
            </w:pPr>
          </w:p>
          <w:p w14:paraId="6BD0553F" w14:textId="5EF8ED5C" w:rsidR="0071388F" w:rsidRPr="00FB363A" w:rsidRDefault="00B71B03" w:rsidP="0071388F">
            <w:pPr>
              <w:spacing w:after="0"/>
              <w:rPr>
                <w:rFonts w:ascii="Tims" w:hAnsi="Tims" w:cs="Times New Roman"/>
                <w:szCs w:val="24"/>
              </w:rPr>
            </w:pPr>
            <w:r w:rsidRPr="00B71B03">
              <w:rPr>
                <w:rFonts w:ascii="Tims" w:hAnsi="Tims" w:cs="Times New Roman"/>
                <w:b/>
                <w:bCs/>
                <w:szCs w:val="24"/>
              </w:rPr>
              <w:t>4</w:t>
            </w:r>
            <w:r w:rsidR="00910AEB" w:rsidRPr="00B71B03">
              <w:rPr>
                <w:rFonts w:ascii="Tims" w:hAnsi="Tims" w:cs="Times New Roman"/>
                <w:b/>
                <w:bCs/>
                <w:szCs w:val="24"/>
              </w:rPr>
              <w:t>.</w:t>
            </w:r>
            <w:r w:rsidR="00910AEB">
              <w:rPr>
                <w:rFonts w:ascii="Tims" w:hAnsi="Tims" w:cs="Times New Roman"/>
                <w:szCs w:val="24"/>
              </w:rPr>
              <w:t xml:space="preserve"> </w:t>
            </w:r>
            <w:r>
              <w:rPr>
                <w:rFonts w:ascii="Tims" w:hAnsi="Tims" w:cs="Times New Roman"/>
                <w:szCs w:val="24"/>
              </w:rPr>
              <w:t xml:space="preserve">        </w:t>
            </w:r>
            <w:r w:rsidR="0071388F" w:rsidRPr="00FB363A">
              <w:rPr>
                <w:rFonts w:ascii="Tims" w:hAnsi="Tims" w:cs="Times New Roman"/>
                <w:szCs w:val="24"/>
              </w:rPr>
              <w:t>Transparentnost dodjele termina</w:t>
            </w:r>
          </w:p>
          <w:p w14:paraId="32635516"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Izmjena članka 10.</w:t>
            </w:r>
          </w:p>
          <w:p w14:paraId="27C408EE"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U članku 10. dodaje se novi stavak koji glasi:</w:t>
            </w:r>
          </w:p>
          <w:p w14:paraId="1967C00E" w14:textId="6ADDC3E4" w:rsidR="0071388F" w:rsidRDefault="0071388F" w:rsidP="0071388F">
            <w:pPr>
              <w:spacing w:after="0"/>
              <w:rPr>
                <w:rFonts w:ascii="Tims" w:hAnsi="Tims" w:cs="Times New Roman"/>
                <w:szCs w:val="24"/>
              </w:rPr>
            </w:pPr>
            <w:r w:rsidRPr="00FB363A">
              <w:rPr>
                <w:rFonts w:ascii="Tims" w:hAnsi="Tims" w:cs="Times New Roman"/>
                <w:szCs w:val="24"/>
              </w:rPr>
              <w:t>Grad Pula-Pola objavljuje na svojim mrežnim stranicama popis prijavljenih programa, popis odabranih programa s obrazloženjem odluke Povjerenstva te godišnje izvješće o održanim programima i broju posjetitelja</w:t>
            </w:r>
            <w:r w:rsidR="00815A1A">
              <w:rPr>
                <w:rFonts w:ascii="Tims" w:hAnsi="Tims" w:cs="Times New Roman"/>
                <w:szCs w:val="24"/>
              </w:rPr>
              <w:t>.</w:t>
            </w:r>
          </w:p>
          <w:p w14:paraId="17D6139B" w14:textId="77777777" w:rsidR="00815A1A" w:rsidRPr="00FB363A" w:rsidRDefault="00815A1A" w:rsidP="0071388F">
            <w:pPr>
              <w:spacing w:after="0"/>
              <w:rPr>
                <w:rFonts w:ascii="Tims" w:hAnsi="Tims" w:cs="Times New Roman"/>
                <w:szCs w:val="24"/>
              </w:rPr>
            </w:pPr>
          </w:p>
          <w:p w14:paraId="3C3F8B70"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Obrazloženje</w:t>
            </w:r>
          </w:p>
          <w:p w14:paraId="6CD523EC"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Transparentnost postupka dodjele termina doprinosi povjerenju javnosti i osigurava jasnije kriterije za organizatore koji se prijavljuju na javni poziv.</w:t>
            </w:r>
          </w:p>
          <w:p w14:paraId="47D00594"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Radi jačanja povjerenja javnosti u postupak odabira programa, korisno bi bilo razmotriti objavu osnovnog obrazloženja odluka o dodjeli termina.</w:t>
            </w:r>
          </w:p>
          <w:p w14:paraId="1272C786"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Primjerice, nakon završetka postupka moglo bi se objaviti kratko sažeto obrazloženje utemeljeno na kriterijima iz pravilnika.</w:t>
            </w:r>
          </w:p>
          <w:p w14:paraId="585D2177" w14:textId="77777777" w:rsidR="0071388F" w:rsidRDefault="0071388F" w:rsidP="0071388F">
            <w:pPr>
              <w:spacing w:after="0"/>
              <w:rPr>
                <w:rFonts w:ascii="Tims" w:hAnsi="Tims" w:cs="Times New Roman"/>
                <w:szCs w:val="24"/>
              </w:rPr>
            </w:pPr>
            <w:r w:rsidRPr="00FB363A">
              <w:rPr>
                <w:rFonts w:ascii="Tims" w:hAnsi="Tims" w:cs="Times New Roman"/>
                <w:szCs w:val="24"/>
              </w:rPr>
              <w:t>Takva praksa pridonosi transparentnosti postupka odlučivanja uz istodobno poštivanje zaštite poslovnih i ugovornih podataka organizatora programa.</w:t>
            </w:r>
          </w:p>
          <w:p w14:paraId="6531D631" w14:textId="77777777" w:rsidR="00DE5263" w:rsidRDefault="00DE5263" w:rsidP="0071388F">
            <w:pPr>
              <w:spacing w:after="0"/>
              <w:rPr>
                <w:rFonts w:ascii="Tims" w:hAnsi="Tims" w:cs="Times New Roman"/>
                <w:szCs w:val="24"/>
              </w:rPr>
            </w:pPr>
          </w:p>
          <w:p w14:paraId="163D6ED2" w14:textId="77777777" w:rsidR="00D67BE6" w:rsidRDefault="00D67BE6" w:rsidP="0071388F">
            <w:pPr>
              <w:spacing w:after="0"/>
              <w:rPr>
                <w:rFonts w:ascii="Tims" w:hAnsi="Tims" w:cs="Times New Roman"/>
                <w:szCs w:val="24"/>
              </w:rPr>
            </w:pPr>
          </w:p>
          <w:p w14:paraId="60064F36" w14:textId="77777777" w:rsidR="006166D6" w:rsidRDefault="006166D6" w:rsidP="0071388F">
            <w:pPr>
              <w:spacing w:after="0"/>
              <w:rPr>
                <w:rFonts w:ascii="Tims" w:hAnsi="Tims" w:cs="Times New Roman"/>
                <w:szCs w:val="24"/>
              </w:rPr>
            </w:pPr>
          </w:p>
          <w:p w14:paraId="0C76464A" w14:textId="77777777" w:rsidR="006166D6" w:rsidRDefault="006166D6" w:rsidP="0071388F">
            <w:pPr>
              <w:spacing w:after="0"/>
              <w:rPr>
                <w:rFonts w:ascii="Tims" w:hAnsi="Tims" w:cs="Times New Roman"/>
                <w:szCs w:val="24"/>
              </w:rPr>
            </w:pPr>
          </w:p>
          <w:p w14:paraId="24D2605B" w14:textId="77777777" w:rsidR="006166D6" w:rsidRDefault="006166D6" w:rsidP="0071388F">
            <w:pPr>
              <w:spacing w:after="0"/>
              <w:rPr>
                <w:rFonts w:ascii="Tims" w:hAnsi="Tims" w:cs="Times New Roman"/>
                <w:szCs w:val="24"/>
              </w:rPr>
            </w:pPr>
          </w:p>
          <w:p w14:paraId="392A58EC" w14:textId="77777777" w:rsidR="006166D6" w:rsidRDefault="006166D6" w:rsidP="0071388F">
            <w:pPr>
              <w:spacing w:after="0"/>
              <w:rPr>
                <w:rFonts w:ascii="Tims" w:hAnsi="Tims" w:cs="Times New Roman"/>
                <w:szCs w:val="24"/>
              </w:rPr>
            </w:pPr>
          </w:p>
          <w:p w14:paraId="6EF14420" w14:textId="77777777" w:rsidR="006166D6" w:rsidRDefault="006166D6" w:rsidP="0071388F">
            <w:pPr>
              <w:spacing w:after="0"/>
              <w:rPr>
                <w:rFonts w:ascii="Tims" w:hAnsi="Tims" w:cs="Times New Roman"/>
                <w:szCs w:val="24"/>
              </w:rPr>
            </w:pPr>
          </w:p>
          <w:p w14:paraId="0B39BBD6" w14:textId="77777777" w:rsidR="006166D6" w:rsidRDefault="006166D6" w:rsidP="0071388F">
            <w:pPr>
              <w:spacing w:after="0"/>
              <w:rPr>
                <w:rFonts w:ascii="Tims" w:hAnsi="Tims" w:cs="Times New Roman"/>
                <w:szCs w:val="24"/>
              </w:rPr>
            </w:pPr>
          </w:p>
          <w:p w14:paraId="5DDCAA56" w14:textId="77777777" w:rsidR="00DE5263" w:rsidRPr="00FB363A" w:rsidRDefault="00DE5263" w:rsidP="0071388F">
            <w:pPr>
              <w:spacing w:after="0"/>
              <w:rPr>
                <w:rFonts w:ascii="Tims" w:hAnsi="Tims" w:cs="Times New Roman"/>
                <w:szCs w:val="24"/>
              </w:rPr>
            </w:pPr>
          </w:p>
          <w:p w14:paraId="07D9BE81" w14:textId="77777777" w:rsidR="0071388F" w:rsidRPr="00FB363A" w:rsidRDefault="0071388F" w:rsidP="0071388F">
            <w:pPr>
              <w:spacing w:after="0"/>
              <w:rPr>
                <w:rFonts w:ascii="Tims" w:hAnsi="Tims" w:cs="Times New Roman"/>
                <w:szCs w:val="24"/>
              </w:rPr>
            </w:pPr>
          </w:p>
          <w:p w14:paraId="476E2066" w14:textId="165D3277" w:rsidR="0071388F" w:rsidRPr="00053D94" w:rsidRDefault="0071388F" w:rsidP="00053D94">
            <w:pPr>
              <w:pStyle w:val="Odlomakpopisa"/>
              <w:numPr>
                <w:ilvl w:val="0"/>
                <w:numId w:val="22"/>
              </w:numPr>
              <w:spacing w:after="0"/>
              <w:rPr>
                <w:rFonts w:ascii="Tims" w:hAnsi="Tims" w:cs="Times New Roman"/>
                <w:szCs w:val="24"/>
              </w:rPr>
            </w:pPr>
            <w:r w:rsidRPr="00053D94">
              <w:rPr>
                <w:rFonts w:ascii="Tims" w:hAnsi="Tims" w:cs="Times New Roman"/>
                <w:szCs w:val="24"/>
              </w:rPr>
              <w:t>Uključivanje lokalnih umjetnika i kulturnih organizacija</w:t>
            </w:r>
          </w:p>
          <w:p w14:paraId="66DDB21C"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Izmjena članka 8.</w:t>
            </w:r>
          </w:p>
          <w:p w14:paraId="6206B9D5"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U članku 8. dodaje se novi stavak koji glasi:</w:t>
            </w:r>
          </w:p>
          <w:p w14:paraId="3713FC2B"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Prilikom vrednovanja programa osobito se uzima u obzir uključivanje lokalnih umjetnika, kulturnih organizacija i kulturnih radnika s područja Grada Pule-Pola ili Istarske županije, kada je to prirodom programa moguće.</w:t>
            </w:r>
          </w:p>
          <w:p w14:paraId="14BDC4A8"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Obrazloženje</w:t>
            </w:r>
          </w:p>
          <w:p w14:paraId="4F2E1C00" w14:textId="77777777" w:rsidR="0071388F" w:rsidRDefault="0071388F" w:rsidP="0071388F">
            <w:pPr>
              <w:spacing w:after="0"/>
              <w:rPr>
                <w:rFonts w:ascii="Tims" w:hAnsi="Tims" w:cs="Times New Roman"/>
                <w:szCs w:val="24"/>
              </w:rPr>
            </w:pPr>
            <w:r w:rsidRPr="00FB363A">
              <w:rPr>
                <w:rFonts w:ascii="Tims" w:hAnsi="Tims" w:cs="Times New Roman"/>
                <w:szCs w:val="24"/>
              </w:rPr>
              <w:t>Arena kao najvažniji kulturni prostor grada može imati važnu ulogu u razvoju lokalne kulturne scene. Uključivanjem lokalnih umjetnika, glazbenika, tehničara ili kulturnih organizacija u programe potiče se razvoj domaće produkcije i jača povezanost velikih događanja s lokalnom kulturnom zajednicom.</w:t>
            </w:r>
          </w:p>
          <w:p w14:paraId="4699F992" w14:textId="77777777" w:rsidR="00DE5263" w:rsidRDefault="00DE5263" w:rsidP="0071388F">
            <w:pPr>
              <w:spacing w:after="0"/>
              <w:rPr>
                <w:rFonts w:ascii="Tims" w:hAnsi="Tims" w:cs="Times New Roman"/>
                <w:szCs w:val="24"/>
              </w:rPr>
            </w:pPr>
          </w:p>
          <w:p w14:paraId="7F66F053" w14:textId="77777777" w:rsidR="00DE5263" w:rsidRDefault="00DE5263" w:rsidP="0071388F">
            <w:pPr>
              <w:spacing w:after="0"/>
              <w:rPr>
                <w:rFonts w:ascii="Tims" w:hAnsi="Tims" w:cs="Times New Roman"/>
                <w:szCs w:val="24"/>
              </w:rPr>
            </w:pPr>
          </w:p>
          <w:p w14:paraId="4E48B3D8" w14:textId="77777777" w:rsidR="00DE5263" w:rsidRDefault="00DE5263" w:rsidP="0071388F">
            <w:pPr>
              <w:spacing w:after="0"/>
              <w:rPr>
                <w:rFonts w:ascii="Tims" w:hAnsi="Tims" w:cs="Times New Roman"/>
                <w:szCs w:val="24"/>
              </w:rPr>
            </w:pPr>
          </w:p>
          <w:p w14:paraId="60C9AE9A" w14:textId="77777777" w:rsidR="00DE5263" w:rsidRDefault="00DE5263" w:rsidP="0071388F">
            <w:pPr>
              <w:spacing w:after="0"/>
              <w:rPr>
                <w:rFonts w:ascii="Tims" w:hAnsi="Tims" w:cs="Times New Roman"/>
                <w:szCs w:val="24"/>
              </w:rPr>
            </w:pPr>
          </w:p>
          <w:p w14:paraId="06155B14" w14:textId="77777777" w:rsidR="00DE5263" w:rsidRDefault="00DE5263" w:rsidP="0071388F">
            <w:pPr>
              <w:spacing w:after="0"/>
              <w:rPr>
                <w:rFonts w:ascii="Tims" w:hAnsi="Tims" w:cs="Times New Roman"/>
                <w:szCs w:val="24"/>
              </w:rPr>
            </w:pPr>
          </w:p>
          <w:p w14:paraId="33D20C7B" w14:textId="77777777" w:rsidR="00DE5263" w:rsidRDefault="00DE5263" w:rsidP="0071388F">
            <w:pPr>
              <w:spacing w:after="0"/>
              <w:rPr>
                <w:rFonts w:ascii="Tims" w:hAnsi="Tims" w:cs="Times New Roman"/>
                <w:szCs w:val="24"/>
              </w:rPr>
            </w:pPr>
          </w:p>
          <w:p w14:paraId="50C1BCAE" w14:textId="77777777" w:rsidR="00DE5263" w:rsidRDefault="00DE5263" w:rsidP="0071388F">
            <w:pPr>
              <w:spacing w:after="0"/>
              <w:rPr>
                <w:rFonts w:ascii="Tims" w:hAnsi="Tims" w:cs="Times New Roman"/>
                <w:szCs w:val="24"/>
              </w:rPr>
            </w:pPr>
          </w:p>
          <w:p w14:paraId="6ECABDC7" w14:textId="72DF6683" w:rsidR="00445172" w:rsidRDefault="00445172" w:rsidP="0071388F">
            <w:pPr>
              <w:spacing w:after="0"/>
              <w:rPr>
                <w:rFonts w:ascii="Tims" w:hAnsi="Tims" w:cs="Times New Roman"/>
                <w:szCs w:val="24"/>
              </w:rPr>
            </w:pPr>
            <w:r>
              <w:rPr>
                <w:rFonts w:ascii="Tims" w:hAnsi="Tims" w:cs="Times New Roman"/>
                <w:szCs w:val="24"/>
              </w:rPr>
              <w:t xml:space="preserve"> </w:t>
            </w:r>
          </w:p>
          <w:p w14:paraId="560F11A7" w14:textId="77777777" w:rsidR="00231419" w:rsidRDefault="00231419" w:rsidP="0071388F">
            <w:pPr>
              <w:spacing w:after="0"/>
              <w:rPr>
                <w:rFonts w:ascii="Tims" w:hAnsi="Tims" w:cs="Times New Roman"/>
                <w:szCs w:val="24"/>
              </w:rPr>
            </w:pPr>
          </w:p>
          <w:p w14:paraId="79D9EAFF" w14:textId="77777777" w:rsidR="00231419" w:rsidRDefault="00231419" w:rsidP="0071388F">
            <w:pPr>
              <w:spacing w:after="0"/>
              <w:rPr>
                <w:rFonts w:ascii="Tims" w:hAnsi="Tims" w:cs="Times New Roman"/>
                <w:szCs w:val="24"/>
              </w:rPr>
            </w:pPr>
          </w:p>
          <w:p w14:paraId="389B3964" w14:textId="77777777" w:rsidR="00231419" w:rsidRDefault="00231419" w:rsidP="0071388F">
            <w:pPr>
              <w:spacing w:after="0"/>
              <w:rPr>
                <w:rFonts w:ascii="Tims" w:hAnsi="Tims" w:cs="Times New Roman"/>
                <w:szCs w:val="24"/>
              </w:rPr>
            </w:pPr>
          </w:p>
          <w:p w14:paraId="264DB4CA" w14:textId="77777777" w:rsidR="00231419" w:rsidRDefault="00231419" w:rsidP="0071388F">
            <w:pPr>
              <w:spacing w:after="0"/>
              <w:rPr>
                <w:rFonts w:ascii="Tims" w:hAnsi="Tims" w:cs="Times New Roman"/>
                <w:szCs w:val="24"/>
              </w:rPr>
            </w:pPr>
          </w:p>
          <w:p w14:paraId="1982BE72" w14:textId="77777777" w:rsidR="00231419" w:rsidRDefault="00231419" w:rsidP="0071388F">
            <w:pPr>
              <w:spacing w:after="0"/>
              <w:rPr>
                <w:rFonts w:ascii="Tims" w:hAnsi="Tims" w:cs="Times New Roman"/>
                <w:szCs w:val="24"/>
              </w:rPr>
            </w:pPr>
          </w:p>
          <w:p w14:paraId="34FC0031" w14:textId="77777777" w:rsidR="00231419" w:rsidRDefault="00231419" w:rsidP="0071388F">
            <w:pPr>
              <w:spacing w:after="0"/>
              <w:rPr>
                <w:rFonts w:ascii="Tims" w:hAnsi="Tims" w:cs="Times New Roman"/>
                <w:szCs w:val="24"/>
              </w:rPr>
            </w:pPr>
          </w:p>
          <w:p w14:paraId="17C544EF" w14:textId="77777777" w:rsidR="00231419" w:rsidRDefault="00231419" w:rsidP="0071388F">
            <w:pPr>
              <w:spacing w:after="0"/>
              <w:rPr>
                <w:rFonts w:ascii="Tims" w:hAnsi="Tims" w:cs="Times New Roman"/>
                <w:szCs w:val="24"/>
              </w:rPr>
            </w:pPr>
          </w:p>
          <w:p w14:paraId="37F698B0" w14:textId="77777777" w:rsidR="00231419" w:rsidRDefault="00231419" w:rsidP="0071388F">
            <w:pPr>
              <w:spacing w:after="0"/>
              <w:rPr>
                <w:rFonts w:ascii="Tims" w:hAnsi="Tims" w:cs="Times New Roman"/>
                <w:szCs w:val="24"/>
              </w:rPr>
            </w:pPr>
          </w:p>
          <w:p w14:paraId="32BB4533" w14:textId="77777777" w:rsidR="00231419" w:rsidRDefault="00231419" w:rsidP="0071388F">
            <w:pPr>
              <w:spacing w:after="0"/>
              <w:rPr>
                <w:rFonts w:ascii="Tims" w:hAnsi="Tims" w:cs="Times New Roman"/>
                <w:szCs w:val="24"/>
              </w:rPr>
            </w:pPr>
          </w:p>
          <w:p w14:paraId="09B46EF1" w14:textId="77777777" w:rsidR="00231419" w:rsidRDefault="00231419" w:rsidP="0071388F">
            <w:pPr>
              <w:spacing w:after="0"/>
              <w:rPr>
                <w:rFonts w:ascii="Tims" w:hAnsi="Tims" w:cs="Times New Roman"/>
                <w:szCs w:val="24"/>
              </w:rPr>
            </w:pPr>
          </w:p>
          <w:p w14:paraId="224B36B9" w14:textId="77777777" w:rsidR="00231419" w:rsidRDefault="00231419" w:rsidP="0071388F">
            <w:pPr>
              <w:spacing w:after="0"/>
              <w:rPr>
                <w:rFonts w:ascii="Tims" w:hAnsi="Tims" w:cs="Times New Roman"/>
                <w:szCs w:val="24"/>
              </w:rPr>
            </w:pPr>
          </w:p>
          <w:p w14:paraId="3A6463BC" w14:textId="77777777" w:rsidR="00231419" w:rsidRDefault="00231419" w:rsidP="0071388F">
            <w:pPr>
              <w:spacing w:after="0"/>
              <w:rPr>
                <w:rFonts w:ascii="Tims" w:hAnsi="Tims" w:cs="Times New Roman"/>
                <w:szCs w:val="24"/>
              </w:rPr>
            </w:pPr>
          </w:p>
          <w:p w14:paraId="07395527" w14:textId="77777777" w:rsidR="00445172" w:rsidRDefault="00445172" w:rsidP="0071388F">
            <w:pPr>
              <w:spacing w:after="0"/>
              <w:rPr>
                <w:rFonts w:ascii="Tims" w:hAnsi="Tims" w:cs="Times New Roman"/>
                <w:szCs w:val="24"/>
              </w:rPr>
            </w:pPr>
          </w:p>
          <w:p w14:paraId="1C824507" w14:textId="77777777" w:rsidR="00445172" w:rsidRDefault="00445172" w:rsidP="0071388F">
            <w:pPr>
              <w:spacing w:after="0"/>
              <w:rPr>
                <w:rFonts w:ascii="Tims" w:hAnsi="Tims" w:cs="Times New Roman"/>
                <w:szCs w:val="24"/>
              </w:rPr>
            </w:pPr>
          </w:p>
          <w:p w14:paraId="089986E2" w14:textId="77777777" w:rsidR="00445172" w:rsidRDefault="00445172" w:rsidP="0071388F">
            <w:pPr>
              <w:spacing w:after="0"/>
              <w:rPr>
                <w:rFonts w:ascii="Tims" w:hAnsi="Tims" w:cs="Times New Roman"/>
                <w:szCs w:val="24"/>
              </w:rPr>
            </w:pPr>
          </w:p>
          <w:p w14:paraId="75E0EFE2" w14:textId="77777777" w:rsidR="00445172" w:rsidRPr="00FB363A" w:rsidRDefault="00445172" w:rsidP="0071388F">
            <w:pPr>
              <w:spacing w:after="0"/>
              <w:rPr>
                <w:rFonts w:ascii="Tims" w:hAnsi="Tims" w:cs="Times New Roman"/>
                <w:szCs w:val="24"/>
              </w:rPr>
            </w:pPr>
          </w:p>
          <w:p w14:paraId="36F503F7" w14:textId="25B837A0" w:rsidR="0071388F" w:rsidRPr="00445172" w:rsidRDefault="0071388F" w:rsidP="00445172">
            <w:pPr>
              <w:pStyle w:val="Odlomakpopisa"/>
              <w:numPr>
                <w:ilvl w:val="0"/>
                <w:numId w:val="22"/>
              </w:numPr>
              <w:spacing w:after="0"/>
              <w:rPr>
                <w:rFonts w:ascii="Tims" w:hAnsi="Tims" w:cs="Times New Roman"/>
                <w:szCs w:val="24"/>
              </w:rPr>
            </w:pPr>
            <w:r w:rsidRPr="00445172">
              <w:rPr>
                <w:rFonts w:ascii="Tims" w:hAnsi="Tims" w:cs="Times New Roman"/>
                <w:szCs w:val="24"/>
              </w:rPr>
              <w:t>Transparentnost upravljanja i izvršenja ugovora</w:t>
            </w:r>
          </w:p>
          <w:p w14:paraId="70A5FE02"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Izmjena članka 25. + novi članak</w:t>
            </w:r>
          </w:p>
          <w:p w14:paraId="2B0E866B"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IZMJENA ČLANKA 25.</w:t>
            </w:r>
          </w:p>
          <w:p w14:paraId="67477BBA"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U članku 25. dodaju se novi stavci:</w:t>
            </w:r>
          </w:p>
          <w:p w14:paraId="3C628C00"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Organizator je dužan dostaviti detaljno izvješće koje uključuje:</w:t>
            </w:r>
          </w:p>
          <w:p w14:paraId="2BA1B863"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 ukupan broj prodanih i distribuiranih ulaznica (po kategorijama),</w:t>
            </w:r>
          </w:p>
          <w:p w14:paraId="762B8661"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 ukupni prihod od prodaje ulaznica,</w:t>
            </w:r>
          </w:p>
          <w:p w14:paraId="7ECF1DF6"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 iznos uplaćen Gradu Puli-Pola temeljem obveza iz ovog Pravilnika,</w:t>
            </w:r>
          </w:p>
          <w:p w14:paraId="6ABD67C4"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 podatke o korištenju kvota ulaznica (lokalna kvota i ulaznice pokrovitelja).</w:t>
            </w:r>
          </w:p>
          <w:p w14:paraId="7F42BEB7" w14:textId="77777777" w:rsidR="0071388F" w:rsidRDefault="0071388F" w:rsidP="0071388F">
            <w:pPr>
              <w:spacing w:after="0"/>
              <w:rPr>
                <w:rFonts w:ascii="Tims" w:hAnsi="Tims" w:cs="Times New Roman"/>
                <w:szCs w:val="24"/>
              </w:rPr>
            </w:pPr>
          </w:p>
          <w:p w14:paraId="7B8131EC" w14:textId="77777777" w:rsidR="00AD185D" w:rsidRDefault="00AD185D" w:rsidP="0071388F">
            <w:pPr>
              <w:spacing w:after="0"/>
              <w:rPr>
                <w:rFonts w:ascii="Tims" w:hAnsi="Tims" w:cs="Times New Roman"/>
                <w:szCs w:val="24"/>
              </w:rPr>
            </w:pPr>
          </w:p>
          <w:p w14:paraId="14241461" w14:textId="77777777" w:rsidR="00AD185D" w:rsidRDefault="00AD185D" w:rsidP="0071388F">
            <w:pPr>
              <w:spacing w:after="0"/>
              <w:rPr>
                <w:rFonts w:ascii="Tims" w:hAnsi="Tims" w:cs="Times New Roman"/>
                <w:szCs w:val="24"/>
              </w:rPr>
            </w:pPr>
          </w:p>
          <w:p w14:paraId="613A398D" w14:textId="77777777" w:rsidR="00AD185D" w:rsidRDefault="00AD185D" w:rsidP="0071388F">
            <w:pPr>
              <w:spacing w:after="0"/>
              <w:rPr>
                <w:rFonts w:ascii="Tims" w:hAnsi="Tims" w:cs="Times New Roman"/>
                <w:szCs w:val="24"/>
              </w:rPr>
            </w:pPr>
          </w:p>
          <w:p w14:paraId="5ED6608E" w14:textId="77777777" w:rsidR="00AD185D" w:rsidRDefault="00AD185D" w:rsidP="0071388F">
            <w:pPr>
              <w:spacing w:after="0"/>
              <w:rPr>
                <w:rFonts w:ascii="Tims" w:hAnsi="Tims" w:cs="Times New Roman"/>
                <w:szCs w:val="24"/>
              </w:rPr>
            </w:pPr>
          </w:p>
          <w:p w14:paraId="665D78F1" w14:textId="77777777" w:rsidR="00AD185D" w:rsidRDefault="00AD185D" w:rsidP="0071388F">
            <w:pPr>
              <w:spacing w:after="0"/>
              <w:rPr>
                <w:rFonts w:ascii="Tims" w:hAnsi="Tims" w:cs="Times New Roman"/>
                <w:szCs w:val="24"/>
              </w:rPr>
            </w:pPr>
          </w:p>
          <w:p w14:paraId="2F4D5EA8" w14:textId="77777777" w:rsidR="00AD185D" w:rsidRDefault="00AD185D" w:rsidP="0071388F">
            <w:pPr>
              <w:spacing w:after="0"/>
              <w:rPr>
                <w:rFonts w:ascii="Tims" w:hAnsi="Tims" w:cs="Times New Roman"/>
                <w:szCs w:val="24"/>
              </w:rPr>
            </w:pPr>
          </w:p>
          <w:p w14:paraId="0057E094" w14:textId="77777777" w:rsidR="00AD185D" w:rsidRDefault="00AD185D" w:rsidP="0071388F">
            <w:pPr>
              <w:spacing w:after="0"/>
              <w:rPr>
                <w:rFonts w:ascii="Tims" w:hAnsi="Tims" w:cs="Times New Roman"/>
                <w:szCs w:val="24"/>
              </w:rPr>
            </w:pPr>
          </w:p>
          <w:p w14:paraId="66E33796" w14:textId="77777777" w:rsidR="00AD185D" w:rsidRDefault="00AD185D" w:rsidP="0071388F">
            <w:pPr>
              <w:spacing w:after="0"/>
              <w:rPr>
                <w:rFonts w:ascii="Tims" w:hAnsi="Tims" w:cs="Times New Roman"/>
                <w:szCs w:val="24"/>
              </w:rPr>
            </w:pPr>
          </w:p>
          <w:p w14:paraId="49E63955" w14:textId="77777777" w:rsidR="00AD185D" w:rsidRDefault="00AD185D" w:rsidP="0071388F">
            <w:pPr>
              <w:spacing w:after="0"/>
              <w:rPr>
                <w:rFonts w:ascii="Tims" w:hAnsi="Tims" w:cs="Times New Roman"/>
                <w:szCs w:val="24"/>
              </w:rPr>
            </w:pPr>
          </w:p>
          <w:p w14:paraId="42259F52" w14:textId="77777777" w:rsidR="00AD185D" w:rsidRDefault="00AD185D" w:rsidP="0071388F">
            <w:pPr>
              <w:spacing w:after="0"/>
              <w:rPr>
                <w:rFonts w:ascii="Tims" w:hAnsi="Tims" w:cs="Times New Roman"/>
                <w:szCs w:val="24"/>
              </w:rPr>
            </w:pPr>
          </w:p>
          <w:p w14:paraId="05E11A9A" w14:textId="77777777" w:rsidR="00AD185D" w:rsidRDefault="00AD185D" w:rsidP="0071388F">
            <w:pPr>
              <w:spacing w:after="0"/>
              <w:rPr>
                <w:rFonts w:ascii="Tims" w:hAnsi="Tims" w:cs="Times New Roman"/>
                <w:szCs w:val="24"/>
              </w:rPr>
            </w:pPr>
          </w:p>
          <w:p w14:paraId="4288645A" w14:textId="77777777" w:rsidR="00AD185D" w:rsidRDefault="00AD185D" w:rsidP="0071388F">
            <w:pPr>
              <w:spacing w:after="0"/>
              <w:rPr>
                <w:rFonts w:ascii="Tims" w:hAnsi="Tims" w:cs="Times New Roman"/>
                <w:szCs w:val="24"/>
              </w:rPr>
            </w:pPr>
          </w:p>
          <w:p w14:paraId="1AD4537F" w14:textId="77777777" w:rsidR="00060363" w:rsidRDefault="00060363" w:rsidP="0071388F">
            <w:pPr>
              <w:spacing w:after="0"/>
              <w:rPr>
                <w:rFonts w:ascii="Tims" w:hAnsi="Tims" w:cs="Times New Roman"/>
                <w:szCs w:val="24"/>
              </w:rPr>
            </w:pPr>
          </w:p>
          <w:p w14:paraId="289A6C24" w14:textId="77777777" w:rsidR="00AD185D" w:rsidRDefault="00AD185D" w:rsidP="0071388F">
            <w:pPr>
              <w:spacing w:after="0"/>
              <w:rPr>
                <w:rFonts w:ascii="Tims" w:hAnsi="Tims" w:cs="Times New Roman"/>
                <w:szCs w:val="24"/>
              </w:rPr>
            </w:pPr>
          </w:p>
          <w:p w14:paraId="0FC74179" w14:textId="77777777" w:rsidR="00A73A64" w:rsidRPr="00FB363A" w:rsidRDefault="00A73A64" w:rsidP="0071388F">
            <w:pPr>
              <w:spacing w:after="0"/>
              <w:rPr>
                <w:rFonts w:ascii="Tims" w:hAnsi="Tims" w:cs="Times New Roman"/>
                <w:szCs w:val="24"/>
              </w:rPr>
            </w:pPr>
          </w:p>
          <w:p w14:paraId="3E9B5DA1" w14:textId="7E9549BE" w:rsidR="0071388F" w:rsidRPr="00AD185D" w:rsidRDefault="00910AEB" w:rsidP="00AD185D">
            <w:pPr>
              <w:pStyle w:val="Odlomakpopisa"/>
              <w:numPr>
                <w:ilvl w:val="0"/>
                <w:numId w:val="22"/>
              </w:numPr>
              <w:spacing w:after="0"/>
              <w:rPr>
                <w:rFonts w:ascii="Tims" w:hAnsi="Tims" w:cs="Times New Roman"/>
                <w:szCs w:val="24"/>
              </w:rPr>
            </w:pPr>
            <w:r w:rsidRPr="00AD185D">
              <w:rPr>
                <w:rFonts w:ascii="Tims" w:hAnsi="Tims" w:cs="Times New Roman"/>
                <w:szCs w:val="24"/>
              </w:rPr>
              <w:t xml:space="preserve"> </w:t>
            </w:r>
            <w:r w:rsidR="0071388F" w:rsidRPr="00AD185D">
              <w:rPr>
                <w:rFonts w:ascii="Tims" w:hAnsi="Tims" w:cs="Times New Roman"/>
                <w:szCs w:val="24"/>
              </w:rPr>
              <w:t>NOVI ČLANAK</w:t>
            </w:r>
          </w:p>
          <w:p w14:paraId="6963B9BC"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Članak XX</w:t>
            </w:r>
          </w:p>
          <w:p w14:paraId="31D94FBE"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Arheološki muzej Istre dužan je Gradu Puli-Pola i javnosti dostaviti i objaviti godišnje izvješće o upravljanju Amfiteatrom koje sadrži:</w:t>
            </w:r>
          </w:p>
          <w:p w14:paraId="78D4FBD2"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1.</w:t>
            </w:r>
            <w:r w:rsidRPr="00FB363A">
              <w:rPr>
                <w:rFonts w:ascii="Tims" w:hAnsi="Tims" w:cs="Times New Roman"/>
                <w:szCs w:val="24"/>
              </w:rPr>
              <w:tab/>
              <w:t>ukupne prihode ostvarene od Amfiteatra (ulaznice, najam, događanja i dr.),</w:t>
            </w:r>
          </w:p>
          <w:p w14:paraId="1DCD924A"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2.</w:t>
            </w:r>
            <w:r w:rsidRPr="00FB363A">
              <w:rPr>
                <w:rFonts w:ascii="Tims" w:hAnsi="Tims" w:cs="Times New Roman"/>
                <w:szCs w:val="24"/>
              </w:rPr>
              <w:tab/>
              <w:t>strukturu rashoda povezanih s Amfiteatrom,</w:t>
            </w:r>
          </w:p>
          <w:p w14:paraId="7271E30B"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3.</w:t>
            </w:r>
            <w:r w:rsidRPr="00FB363A">
              <w:rPr>
                <w:rFonts w:ascii="Tims" w:hAnsi="Tims" w:cs="Times New Roman"/>
                <w:szCs w:val="24"/>
              </w:rPr>
              <w:tab/>
              <w:t>iznose uložene u održavanje, zaštitu i obnovu Amfiteatra,</w:t>
            </w:r>
          </w:p>
          <w:p w14:paraId="162005C0"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4.</w:t>
            </w:r>
            <w:r w:rsidRPr="00FB363A">
              <w:rPr>
                <w:rFonts w:ascii="Tims" w:hAnsi="Tims" w:cs="Times New Roman"/>
                <w:szCs w:val="24"/>
              </w:rPr>
              <w:tab/>
              <w:t>iznose uložene u druge projekte financirane prihodima od Amfiteatra,</w:t>
            </w:r>
          </w:p>
          <w:p w14:paraId="658947D3"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5.</w:t>
            </w:r>
            <w:r w:rsidRPr="00FB363A">
              <w:rPr>
                <w:rFonts w:ascii="Tims" w:hAnsi="Tims" w:cs="Times New Roman"/>
                <w:szCs w:val="24"/>
              </w:rPr>
              <w:tab/>
              <w:t>izvršenje ugovornih obveza između Grada Pule-Pola i Arheološkog muzeja Istre.</w:t>
            </w:r>
          </w:p>
          <w:p w14:paraId="5E9568E1" w14:textId="77777777" w:rsidR="0071388F" w:rsidRDefault="0071388F" w:rsidP="0071388F">
            <w:pPr>
              <w:spacing w:after="0"/>
              <w:rPr>
                <w:rFonts w:ascii="Tims" w:hAnsi="Tims" w:cs="Times New Roman"/>
                <w:szCs w:val="24"/>
              </w:rPr>
            </w:pPr>
            <w:r w:rsidRPr="00FB363A">
              <w:rPr>
                <w:rFonts w:ascii="Tims" w:hAnsi="Tims" w:cs="Times New Roman"/>
                <w:szCs w:val="24"/>
              </w:rPr>
              <w:t>Grad Pula-Pola objavljuje navedeno izvješće na svojim mrežnim stranicama u agregiranom obliku, uz zaštitu poslovno osjetljivih podataka.</w:t>
            </w:r>
          </w:p>
          <w:p w14:paraId="0812CA58" w14:textId="77777777" w:rsidR="00A73A64" w:rsidRDefault="00A73A64" w:rsidP="0071388F">
            <w:pPr>
              <w:spacing w:after="0"/>
              <w:rPr>
                <w:rFonts w:ascii="Tims" w:hAnsi="Tims" w:cs="Times New Roman"/>
                <w:szCs w:val="24"/>
              </w:rPr>
            </w:pPr>
          </w:p>
          <w:p w14:paraId="3FD376A7" w14:textId="77777777" w:rsidR="00060363" w:rsidRDefault="00060363" w:rsidP="0071388F">
            <w:pPr>
              <w:spacing w:after="0"/>
              <w:rPr>
                <w:rFonts w:ascii="Tims" w:hAnsi="Tims" w:cs="Times New Roman"/>
                <w:szCs w:val="24"/>
              </w:rPr>
            </w:pPr>
          </w:p>
          <w:p w14:paraId="5D67C5F7" w14:textId="77777777" w:rsidR="00060363" w:rsidRDefault="00060363" w:rsidP="0071388F">
            <w:pPr>
              <w:spacing w:after="0"/>
              <w:rPr>
                <w:rFonts w:ascii="Tims" w:hAnsi="Tims" w:cs="Times New Roman"/>
                <w:szCs w:val="24"/>
              </w:rPr>
            </w:pPr>
          </w:p>
          <w:p w14:paraId="5262D86A" w14:textId="77777777" w:rsidR="00060363" w:rsidRDefault="00060363" w:rsidP="0071388F">
            <w:pPr>
              <w:spacing w:after="0"/>
              <w:rPr>
                <w:rFonts w:ascii="Tims" w:hAnsi="Tims" w:cs="Times New Roman"/>
                <w:szCs w:val="24"/>
              </w:rPr>
            </w:pPr>
          </w:p>
          <w:p w14:paraId="3525CE97" w14:textId="77777777" w:rsidR="00A73A64" w:rsidRPr="00FB363A" w:rsidRDefault="00A73A64" w:rsidP="0071388F">
            <w:pPr>
              <w:spacing w:after="0"/>
              <w:rPr>
                <w:rFonts w:ascii="Tims" w:hAnsi="Tims" w:cs="Times New Roman"/>
                <w:szCs w:val="24"/>
              </w:rPr>
            </w:pPr>
          </w:p>
          <w:p w14:paraId="6C6BFB8E" w14:textId="77777777" w:rsidR="00060363" w:rsidRDefault="00060363" w:rsidP="0071388F">
            <w:pPr>
              <w:spacing w:after="0"/>
              <w:rPr>
                <w:rFonts w:ascii="Tims" w:hAnsi="Tims" w:cs="Times New Roman"/>
                <w:szCs w:val="24"/>
              </w:rPr>
            </w:pPr>
          </w:p>
          <w:p w14:paraId="29DE64F7" w14:textId="77777777" w:rsidR="00060363" w:rsidRDefault="00060363" w:rsidP="0071388F">
            <w:pPr>
              <w:spacing w:after="0"/>
              <w:rPr>
                <w:rFonts w:ascii="Tims" w:hAnsi="Tims" w:cs="Times New Roman"/>
                <w:szCs w:val="24"/>
              </w:rPr>
            </w:pPr>
          </w:p>
          <w:p w14:paraId="09E6D49C" w14:textId="77777777" w:rsidR="00060363" w:rsidRDefault="00060363" w:rsidP="0071388F">
            <w:pPr>
              <w:spacing w:after="0"/>
              <w:rPr>
                <w:rFonts w:ascii="Tims" w:hAnsi="Tims" w:cs="Times New Roman"/>
                <w:szCs w:val="24"/>
              </w:rPr>
            </w:pPr>
          </w:p>
          <w:p w14:paraId="2E762086" w14:textId="77777777" w:rsidR="00060363" w:rsidRDefault="00060363" w:rsidP="0071388F">
            <w:pPr>
              <w:spacing w:after="0"/>
              <w:rPr>
                <w:rFonts w:ascii="Tims" w:hAnsi="Tims" w:cs="Times New Roman"/>
                <w:szCs w:val="24"/>
              </w:rPr>
            </w:pPr>
          </w:p>
          <w:p w14:paraId="5F045EAB" w14:textId="77777777" w:rsidR="00DD1750" w:rsidRDefault="00DD1750" w:rsidP="0071388F">
            <w:pPr>
              <w:spacing w:after="0"/>
              <w:rPr>
                <w:rFonts w:ascii="Tims" w:hAnsi="Tims" w:cs="Times New Roman"/>
                <w:szCs w:val="24"/>
              </w:rPr>
            </w:pPr>
          </w:p>
          <w:p w14:paraId="243D4ECF" w14:textId="77777777" w:rsidR="00DD1750" w:rsidRDefault="00DD1750" w:rsidP="0071388F">
            <w:pPr>
              <w:spacing w:after="0"/>
              <w:rPr>
                <w:rFonts w:ascii="Tims" w:hAnsi="Tims" w:cs="Times New Roman"/>
                <w:szCs w:val="24"/>
              </w:rPr>
            </w:pPr>
          </w:p>
          <w:p w14:paraId="65130C4E" w14:textId="77777777" w:rsidR="00060363" w:rsidRDefault="00060363" w:rsidP="0071388F">
            <w:pPr>
              <w:spacing w:after="0"/>
              <w:rPr>
                <w:rFonts w:ascii="Tims" w:hAnsi="Tims" w:cs="Times New Roman"/>
                <w:szCs w:val="24"/>
              </w:rPr>
            </w:pPr>
          </w:p>
          <w:p w14:paraId="77E55708" w14:textId="77777777" w:rsidR="00060363" w:rsidRDefault="00060363" w:rsidP="0071388F">
            <w:pPr>
              <w:spacing w:after="0"/>
              <w:rPr>
                <w:rFonts w:ascii="Tims" w:hAnsi="Tims" w:cs="Times New Roman"/>
                <w:szCs w:val="24"/>
              </w:rPr>
            </w:pPr>
          </w:p>
          <w:p w14:paraId="24E569EA" w14:textId="25E19563" w:rsidR="0071388F" w:rsidRPr="00FB363A" w:rsidRDefault="0071388F" w:rsidP="0071388F">
            <w:pPr>
              <w:spacing w:after="0"/>
              <w:rPr>
                <w:rFonts w:ascii="Tims" w:hAnsi="Tims" w:cs="Times New Roman"/>
                <w:szCs w:val="24"/>
              </w:rPr>
            </w:pPr>
            <w:r w:rsidRPr="00FB363A">
              <w:rPr>
                <w:rFonts w:ascii="Tims" w:hAnsi="Tims" w:cs="Times New Roman"/>
                <w:szCs w:val="24"/>
              </w:rPr>
              <w:t>OPĆENITO</w:t>
            </w:r>
          </w:p>
          <w:p w14:paraId="101CF83F" w14:textId="77777777" w:rsidR="0071388F" w:rsidRPr="00FB363A" w:rsidRDefault="0071388F" w:rsidP="0071388F">
            <w:pPr>
              <w:spacing w:after="0"/>
              <w:rPr>
                <w:rFonts w:ascii="Tims" w:hAnsi="Tims" w:cs="Times New Roman"/>
                <w:szCs w:val="24"/>
              </w:rPr>
            </w:pPr>
          </w:p>
          <w:p w14:paraId="426C523E" w14:textId="384FD849" w:rsidR="0071388F" w:rsidRPr="00060363" w:rsidRDefault="00AC7B8B" w:rsidP="00060363">
            <w:pPr>
              <w:spacing w:after="0"/>
              <w:rPr>
                <w:rFonts w:ascii="Tims" w:hAnsi="Tims" w:cs="Times New Roman"/>
                <w:szCs w:val="24"/>
              </w:rPr>
            </w:pPr>
            <w:r>
              <w:rPr>
                <w:rFonts w:ascii="Tims" w:hAnsi="Tims" w:cs="Times New Roman"/>
                <w:b/>
                <w:bCs/>
                <w:szCs w:val="24"/>
              </w:rPr>
              <w:t>8</w:t>
            </w:r>
            <w:r w:rsidR="00060363" w:rsidRPr="00060363">
              <w:rPr>
                <w:rFonts w:ascii="Tims" w:hAnsi="Tims" w:cs="Times New Roman"/>
                <w:b/>
                <w:bCs/>
                <w:szCs w:val="24"/>
              </w:rPr>
              <w:t>.</w:t>
            </w:r>
            <w:r w:rsidR="00060363">
              <w:rPr>
                <w:rFonts w:ascii="Tims" w:hAnsi="Tims" w:cs="Times New Roman"/>
                <w:szCs w:val="24"/>
              </w:rPr>
              <w:t xml:space="preserve">        s</w:t>
            </w:r>
            <w:r w:rsidR="0071388F" w:rsidRPr="00060363">
              <w:rPr>
                <w:rFonts w:ascii="Tims" w:hAnsi="Tims" w:cs="Times New Roman"/>
                <w:szCs w:val="24"/>
              </w:rPr>
              <w:t>prječavanje sukoba interesa u radu Povjerenstva</w:t>
            </w:r>
          </w:p>
          <w:p w14:paraId="509BE7B1"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Radi jačanja povjerenja javnosti u postupak odlučivanja, korisno bi bilo razmotriti uvođenje jasnih pravila o sprječavanju sukoba interesa članova Povjerenstva.</w:t>
            </w:r>
          </w:p>
          <w:p w14:paraId="081462F9"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To može uključivati obvezu izuzeća člana Povjerenstva u slučajevima kada član ili s njim povezana osoba ima profesionalni, financijski ili organizacijski interes u programu o kojem se odlučuje.</w:t>
            </w:r>
          </w:p>
          <w:p w14:paraId="11258CA1" w14:textId="77777777" w:rsidR="0071388F" w:rsidRDefault="0071388F" w:rsidP="0071388F">
            <w:pPr>
              <w:spacing w:after="0"/>
              <w:rPr>
                <w:rFonts w:ascii="Tims" w:hAnsi="Tims" w:cs="Times New Roman"/>
                <w:szCs w:val="24"/>
              </w:rPr>
            </w:pPr>
            <w:r w:rsidRPr="00FB363A">
              <w:rPr>
                <w:rFonts w:ascii="Tims" w:hAnsi="Tims" w:cs="Times New Roman"/>
                <w:szCs w:val="24"/>
              </w:rPr>
              <w:lastRenderedPageBreak/>
              <w:t>Takva praksa uobičajena je u upravljanju javnim kulturnim dobrima i doprinosi transparentnosti postupka odlučivanja.</w:t>
            </w:r>
          </w:p>
          <w:p w14:paraId="474D8141" w14:textId="77777777" w:rsidR="00071A31" w:rsidRDefault="00071A31" w:rsidP="0071388F">
            <w:pPr>
              <w:spacing w:after="0"/>
              <w:rPr>
                <w:rFonts w:ascii="Tims" w:hAnsi="Tims" w:cs="Times New Roman"/>
                <w:szCs w:val="24"/>
              </w:rPr>
            </w:pPr>
          </w:p>
          <w:p w14:paraId="4B81F728" w14:textId="77777777" w:rsidR="00060363" w:rsidRDefault="00060363" w:rsidP="0071388F">
            <w:pPr>
              <w:spacing w:after="0"/>
              <w:rPr>
                <w:rFonts w:ascii="Tims" w:hAnsi="Tims" w:cs="Times New Roman"/>
                <w:szCs w:val="24"/>
              </w:rPr>
            </w:pPr>
          </w:p>
          <w:p w14:paraId="44607E8D" w14:textId="77777777" w:rsidR="00060363" w:rsidRDefault="00060363" w:rsidP="0071388F">
            <w:pPr>
              <w:spacing w:after="0"/>
              <w:rPr>
                <w:rFonts w:ascii="Tims" w:hAnsi="Tims" w:cs="Times New Roman"/>
                <w:szCs w:val="24"/>
              </w:rPr>
            </w:pPr>
          </w:p>
          <w:p w14:paraId="7E13A20E" w14:textId="77777777" w:rsidR="00060363" w:rsidRDefault="00060363" w:rsidP="0071388F">
            <w:pPr>
              <w:spacing w:after="0"/>
              <w:rPr>
                <w:rFonts w:ascii="Tims" w:hAnsi="Tims" w:cs="Times New Roman"/>
                <w:szCs w:val="24"/>
              </w:rPr>
            </w:pPr>
          </w:p>
          <w:p w14:paraId="05F81EF3" w14:textId="77777777" w:rsidR="00060363" w:rsidRDefault="00060363" w:rsidP="0071388F">
            <w:pPr>
              <w:spacing w:after="0"/>
              <w:rPr>
                <w:rFonts w:ascii="Tims" w:hAnsi="Tims" w:cs="Times New Roman"/>
                <w:szCs w:val="24"/>
              </w:rPr>
            </w:pPr>
          </w:p>
          <w:p w14:paraId="04F483EC" w14:textId="77777777" w:rsidR="00060363" w:rsidRDefault="00060363" w:rsidP="0071388F">
            <w:pPr>
              <w:spacing w:after="0"/>
              <w:rPr>
                <w:rFonts w:ascii="Tims" w:hAnsi="Tims" w:cs="Times New Roman"/>
                <w:szCs w:val="24"/>
              </w:rPr>
            </w:pPr>
          </w:p>
          <w:p w14:paraId="41366EA5" w14:textId="77777777" w:rsidR="00060363" w:rsidRDefault="00060363" w:rsidP="0071388F">
            <w:pPr>
              <w:spacing w:after="0"/>
              <w:rPr>
                <w:rFonts w:ascii="Tims" w:hAnsi="Tims" w:cs="Times New Roman"/>
                <w:szCs w:val="24"/>
              </w:rPr>
            </w:pPr>
          </w:p>
          <w:p w14:paraId="5B61D47B" w14:textId="77777777" w:rsidR="00FB6A14" w:rsidRDefault="00FB6A14" w:rsidP="0071388F">
            <w:pPr>
              <w:spacing w:after="0"/>
              <w:rPr>
                <w:rFonts w:ascii="Tims" w:hAnsi="Tims" w:cs="Times New Roman"/>
                <w:szCs w:val="24"/>
              </w:rPr>
            </w:pPr>
          </w:p>
          <w:p w14:paraId="40AF54C6" w14:textId="77777777" w:rsidR="00FB6A14" w:rsidRDefault="00FB6A14" w:rsidP="0071388F">
            <w:pPr>
              <w:spacing w:after="0"/>
              <w:rPr>
                <w:rFonts w:ascii="Tims" w:hAnsi="Tims" w:cs="Times New Roman"/>
                <w:szCs w:val="24"/>
              </w:rPr>
            </w:pPr>
          </w:p>
          <w:p w14:paraId="2E5B4F82" w14:textId="77777777" w:rsidR="00FB6A14" w:rsidRDefault="00FB6A14" w:rsidP="0071388F">
            <w:pPr>
              <w:spacing w:after="0"/>
              <w:rPr>
                <w:rFonts w:ascii="Tims" w:hAnsi="Tims" w:cs="Times New Roman"/>
                <w:szCs w:val="24"/>
              </w:rPr>
            </w:pPr>
          </w:p>
          <w:p w14:paraId="0267A63D" w14:textId="77777777" w:rsidR="00FB6A14" w:rsidRDefault="00FB6A14" w:rsidP="0071388F">
            <w:pPr>
              <w:spacing w:after="0"/>
              <w:rPr>
                <w:rFonts w:ascii="Tims" w:hAnsi="Tims" w:cs="Times New Roman"/>
                <w:szCs w:val="24"/>
              </w:rPr>
            </w:pPr>
          </w:p>
          <w:p w14:paraId="02BA96A2" w14:textId="77777777" w:rsidR="00060363" w:rsidRDefault="00060363" w:rsidP="0071388F">
            <w:pPr>
              <w:spacing w:after="0"/>
              <w:rPr>
                <w:rFonts w:ascii="Tims" w:hAnsi="Tims" w:cs="Times New Roman"/>
                <w:szCs w:val="24"/>
              </w:rPr>
            </w:pPr>
          </w:p>
          <w:p w14:paraId="40D7033D" w14:textId="77777777" w:rsidR="00060363" w:rsidRPr="00AC7B8B" w:rsidRDefault="00060363" w:rsidP="0071388F">
            <w:pPr>
              <w:spacing w:after="0"/>
              <w:rPr>
                <w:rFonts w:ascii="Tims" w:hAnsi="Tims" w:cs="Times New Roman"/>
                <w:b/>
                <w:bCs/>
                <w:szCs w:val="24"/>
              </w:rPr>
            </w:pPr>
          </w:p>
          <w:p w14:paraId="6890A95E" w14:textId="2FA68EB8" w:rsidR="0071388F" w:rsidRPr="00AC7B8B" w:rsidRDefault="00060363" w:rsidP="00AC7B8B">
            <w:pPr>
              <w:pStyle w:val="Odlomakpopisa"/>
              <w:numPr>
                <w:ilvl w:val="0"/>
                <w:numId w:val="36"/>
              </w:numPr>
              <w:spacing w:after="0"/>
              <w:rPr>
                <w:rFonts w:ascii="Tims" w:hAnsi="Tims" w:cs="Times New Roman"/>
                <w:szCs w:val="24"/>
              </w:rPr>
            </w:pPr>
            <w:r w:rsidRPr="00AC7B8B">
              <w:rPr>
                <w:rFonts w:ascii="Tims" w:hAnsi="Tims" w:cs="Times New Roman"/>
                <w:szCs w:val="24"/>
              </w:rPr>
              <w:t xml:space="preserve">     </w:t>
            </w:r>
            <w:r w:rsidR="0071388F" w:rsidRPr="00AC7B8B">
              <w:rPr>
                <w:rFonts w:ascii="Tims" w:hAnsi="Tims" w:cs="Times New Roman"/>
                <w:szCs w:val="24"/>
              </w:rPr>
              <w:t>Transparentnost imenovanja Povjerenstva</w:t>
            </w:r>
          </w:p>
          <w:p w14:paraId="10BE73C9"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Predlažemo razmotriti jasnije definiranje kriterija za imenovanje članova Povjerenstva, uz osiguravanje zastupljenosti stručnjaka iz područja:</w:t>
            </w:r>
          </w:p>
          <w:p w14:paraId="756CAA6D"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kulture i umjetnosti</w:t>
            </w:r>
          </w:p>
          <w:p w14:paraId="64D31194"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kulturnog menadžmenta</w:t>
            </w:r>
          </w:p>
          <w:p w14:paraId="10564FE2"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zaštite kulturne baštine</w:t>
            </w:r>
          </w:p>
          <w:p w14:paraId="5A4340E8"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produkcije događanja.</w:t>
            </w:r>
          </w:p>
          <w:p w14:paraId="611DD9C6" w14:textId="77777777" w:rsidR="0071388F" w:rsidRDefault="0071388F" w:rsidP="0071388F">
            <w:pPr>
              <w:spacing w:after="0"/>
              <w:rPr>
                <w:rFonts w:ascii="Tims" w:hAnsi="Tims" w:cs="Times New Roman"/>
                <w:szCs w:val="24"/>
              </w:rPr>
            </w:pPr>
            <w:r w:rsidRPr="00FB363A">
              <w:rPr>
                <w:rFonts w:ascii="Tims" w:hAnsi="Tims" w:cs="Times New Roman"/>
                <w:szCs w:val="24"/>
              </w:rPr>
              <w:t>Transparentni kriteriji imenovanja mogu pridonijeti većem povjerenju javnosti u rad Povjerenstva i osigurati stručnu i uravnoteženu evaluaciju prijavljenih programa.</w:t>
            </w:r>
          </w:p>
          <w:p w14:paraId="2A26D581" w14:textId="77777777" w:rsidR="00A73A64" w:rsidRDefault="00A73A64" w:rsidP="0071388F">
            <w:pPr>
              <w:spacing w:after="0"/>
              <w:rPr>
                <w:rFonts w:ascii="Tims" w:hAnsi="Tims" w:cs="Times New Roman"/>
                <w:szCs w:val="24"/>
              </w:rPr>
            </w:pPr>
          </w:p>
          <w:p w14:paraId="1EAA4088" w14:textId="77777777" w:rsidR="00FB36EE" w:rsidRDefault="00FB36EE" w:rsidP="0071388F">
            <w:pPr>
              <w:spacing w:after="0"/>
              <w:rPr>
                <w:rFonts w:ascii="Tims" w:hAnsi="Tims" w:cs="Times New Roman"/>
                <w:szCs w:val="24"/>
              </w:rPr>
            </w:pPr>
          </w:p>
          <w:p w14:paraId="6895000A" w14:textId="77777777" w:rsidR="00FB36EE" w:rsidRDefault="00FB36EE" w:rsidP="0071388F">
            <w:pPr>
              <w:spacing w:after="0"/>
              <w:rPr>
                <w:rFonts w:ascii="Tims" w:hAnsi="Tims" w:cs="Times New Roman"/>
                <w:szCs w:val="24"/>
              </w:rPr>
            </w:pPr>
          </w:p>
          <w:p w14:paraId="3464C51F" w14:textId="77777777" w:rsidR="00FB36EE" w:rsidRDefault="00FB36EE" w:rsidP="0071388F">
            <w:pPr>
              <w:spacing w:after="0"/>
              <w:rPr>
                <w:rFonts w:ascii="Tims" w:hAnsi="Tims" w:cs="Times New Roman"/>
                <w:szCs w:val="24"/>
              </w:rPr>
            </w:pPr>
          </w:p>
          <w:p w14:paraId="0C570CD0" w14:textId="77777777" w:rsidR="00FB36EE" w:rsidRDefault="00FB36EE" w:rsidP="0071388F">
            <w:pPr>
              <w:spacing w:after="0"/>
              <w:rPr>
                <w:rFonts w:ascii="Tims" w:hAnsi="Tims" w:cs="Times New Roman"/>
                <w:szCs w:val="24"/>
              </w:rPr>
            </w:pPr>
          </w:p>
          <w:p w14:paraId="63A9132F" w14:textId="77777777" w:rsidR="00FB36EE" w:rsidRDefault="00FB36EE" w:rsidP="0071388F">
            <w:pPr>
              <w:spacing w:after="0"/>
              <w:rPr>
                <w:rFonts w:ascii="Tims" w:hAnsi="Tims" w:cs="Times New Roman"/>
                <w:szCs w:val="24"/>
              </w:rPr>
            </w:pPr>
          </w:p>
          <w:p w14:paraId="28E58C32" w14:textId="77777777" w:rsidR="00FB36EE" w:rsidRDefault="00FB36EE" w:rsidP="0071388F">
            <w:pPr>
              <w:spacing w:after="0"/>
              <w:rPr>
                <w:rFonts w:ascii="Tims" w:hAnsi="Tims" w:cs="Times New Roman"/>
                <w:szCs w:val="24"/>
              </w:rPr>
            </w:pPr>
          </w:p>
          <w:p w14:paraId="7DEFC95A" w14:textId="77777777" w:rsidR="00FB36EE" w:rsidRDefault="00FB36EE" w:rsidP="0071388F">
            <w:pPr>
              <w:spacing w:after="0"/>
              <w:rPr>
                <w:rFonts w:ascii="Tims" w:hAnsi="Tims" w:cs="Times New Roman"/>
                <w:szCs w:val="24"/>
              </w:rPr>
            </w:pPr>
          </w:p>
          <w:p w14:paraId="422DC2E3" w14:textId="77777777" w:rsidR="00FB36EE" w:rsidRDefault="00FB36EE" w:rsidP="0071388F">
            <w:pPr>
              <w:spacing w:after="0"/>
              <w:rPr>
                <w:rFonts w:ascii="Tims" w:hAnsi="Tims" w:cs="Times New Roman"/>
                <w:szCs w:val="24"/>
              </w:rPr>
            </w:pPr>
          </w:p>
          <w:p w14:paraId="69159E38" w14:textId="77777777" w:rsidR="00FB36EE" w:rsidRDefault="00FB36EE" w:rsidP="0071388F">
            <w:pPr>
              <w:spacing w:after="0"/>
              <w:rPr>
                <w:rFonts w:ascii="Tims" w:hAnsi="Tims" w:cs="Times New Roman"/>
                <w:szCs w:val="24"/>
              </w:rPr>
            </w:pPr>
          </w:p>
          <w:p w14:paraId="26E8D4AD" w14:textId="77777777" w:rsidR="00FB36EE" w:rsidRDefault="00FB36EE" w:rsidP="0071388F">
            <w:pPr>
              <w:spacing w:after="0"/>
              <w:rPr>
                <w:rFonts w:ascii="Tims" w:hAnsi="Tims" w:cs="Times New Roman"/>
                <w:szCs w:val="24"/>
              </w:rPr>
            </w:pPr>
          </w:p>
          <w:p w14:paraId="047188CD" w14:textId="77777777" w:rsidR="00FB36EE" w:rsidRDefault="00FB36EE" w:rsidP="0071388F">
            <w:pPr>
              <w:spacing w:after="0"/>
              <w:rPr>
                <w:rFonts w:ascii="Tims" w:hAnsi="Tims" w:cs="Times New Roman"/>
                <w:szCs w:val="24"/>
              </w:rPr>
            </w:pPr>
          </w:p>
          <w:p w14:paraId="69D5704C" w14:textId="77777777" w:rsidR="00A73A64" w:rsidRPr="00FB363A" w:rsidRDefault="00A73A64" w:rsidP="0071388F">
            <w:pPr>
              <w:spacing w:after="0"/>
              <w:rPr>
                <w:rFonts w:ascii="Tims" w:hAnsi="Tims" w:cs="Times New Roman"/>
                <w:szCs w:val="24"/>
              </w:rPr>
            </w:pPr>
          </w:p>
          <w:p w14:paraId="5138646F" w14:textId="34F6EAE5" w:rsidR="0071388F" w:rsidRPr="00FB363A" w:rsidRDefault="00042840" w:rsidP="0071388F">
            <w:pPr>
              <w:spacing w:after="0"/>
              <w:rPr>
                <w:rFonts w:ascii="Tims" w:hAnsi="Tims" w:cs="Times New Roman"/>
                <w:szCs w:val="24"/>
              </w:rPr>
            </w:pPr>
            <w:r>
              <w:rPr>
                <w:rFonts w:ascii="Tims" w:hAnsi="Tims" w:cs="Times New Roman"/>
                <w:b/>
                <w:bCs/>
                <w:szCs w:val="24"/>
              </w:rPr>
              <w:t>1</w:t>
            </w:r>
            <w:r w:rsidR="00AC7B8B">
              <w:rPr>
                <w:rFonts w:ascii="Tims" w:hAnsi="Tims" w:cs="Times New Roman"/>
                <w:b/>
                <w:bCs/>
                <w:szCs w:val="24"/>
              </w:rPr>
              <w:t>0</w:t>
            </w:r>
            <w:r w:rsidR="0071388F" w:rsidRPr="00060363">
              <w:rPr>
                <w:rFonts w:ascii="Tims" w:hAnsi="Tims" w:cs="Times New Roman"/>
                <w:b/>
                <w:bCs/>
                <w:szCs w:val="24"/>
              </w:rPr>
              <w:t>.</w:t>
            </w:r>
            <w:r w:rsidR="0071388F" w:rsidRPr="00FB363A">
              <w:rPr>
                <w:rFonts w:ascii="Tims" w:hAnsi="Tims" w:cs="Times New Roman"/>
                <w:szCs w:val="24"/>
              </w:rPr>
              <w:t xml:space="preserve"> </w:t>
            </w:r>
            <w:r w:rsidR="00060363">
              <w:rPr>
                <w:rFonts w:ascii="Tims" w:hAnsi="Tims" w:cs="Times New Roman"/>
                <w:szCs w:val="24"/>
              </w:rPr>
              <w:t xml:space="preserve">    </w:t>
            </w:r>
            <w:r w:rsidR="00775E37">
              <w:rPr>
                <w:rFonts w:ascii="Tims" w:hAnsi="Tims" w:cs="Times New Roman"/>
                <w:szCs w:val="24"/>
              </w:rPr>
              <w:t xml:space="preserve">     </w:t>
            </w:r>
            <w:r w:rsidR="0071388F" w:rsidRPr="00FB363A">
              <w:rPr>
                <w:rFonts w:ascii="Tims" w:hAnsi="Tims" w:cs="Times New Roman"/>
                <w:szCs w:val="24"/>
              </w:rPr>
              <w:t>Transparentnost dodatnih termina (članak 26)</w:t>
            </w:r>
          </w:p>
          <w:p w14:paraId="7B71D88D"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U pravilniku je predviđena mogućnost dodjele termina za promotivne aktivnosti i slične događaje izvan postupka javnog poziva.</w:t>
            </w:r>
          </w:p>
          <w:p w14:paraId="598D9E72"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Radi osiguravanja transparentnosti i jednakih uvjeta za sve organizatore, korisno bi bilo razmotriti da se i takvi programi evidentiraju u javno dostupnom kalendaru korištenja Amfiteatra.</w:t>
            </w:r>
          </w:p>
          <w:p w14:paraId="290453C2" w14:textId="77777777" w:rsidR="0071388F" w:rsidRDefault="0071388F" w:rsidP="0071388F">
            <w:pPr>
              <w:spacing w:after="0"/>
              <w:rPr>
                <w:rFonts w:ascii="Tims" w:hAnsi="Tims" w:cs="Times New Roman"/>
                <w:szCs w:val="24"/>
              </w:rPr>
            </w:pPr>
            <w:r w:rsidRPr="00FB363A">
              <w:rPr>
                <w:rFonts w:ascii="Tims" w:hAnsi="Tims" w:cs="Times New Roman"/>
                <w:szCs w:val="24"/>
              </w:rPr>
              <w:t>Time bi se osiguralo da su svi oblici korištenja prostora vidljivi javnosti te da se lokalitet koristi u skladu s načelima javnog interesa.</w:t>
            </w:r>
          </w:p>
          <w:p w14:paraId="0A178909" w14:textId="77777777" w:rsidR="00A73A64" w:rsidRDefault="00A73A64" w:rsidP="0071388F">
            <w:pPr>
              <w:spacing w:after="0"/>
              <w:rPr>
                <w:rFonts w:ascii="Tims" w:hAnsi="Tims" w:cs="Times New Roman"/>
                <w:szCs w:val="24"/>
              </w:rPr>
            </w:pPr>
          </w:p>
          <w:p w14:paraId="0EE2ED67" w14:textId="77777777" w:rsidR="00775E37" w:rsidRDefault="00775E37" w:rsidP="0071388F">
            <w:pPr>
              <w:spacing w:after="0"/>
              <w:rPr>
                <w:rFonts w:ascii="Tims" w:hAnsi="Tims" w:cs="Times New Roman"/>
                <w:szCs w:val="24"/>
              </w:rPr>
            </w:pPr>
          </w:p>
          <w:p w14:paraId="2CA9FC99" w14:textId="77777777" w:rsidR="00775E37" w:rsidRDefault="00775E37" w:rsidP="0071388F">
            <w:pPr>
              <w:spacing w:after="0"/>
              <w:rPr>
                <w:rFonts w:ascii="Tims" w:hAnsi="Tims" w:cs="Times New Roman"/>
                <w:szCs w:val="24"/>
              </w:rPr>
            </w:pPr>
          </w:p>
          <w:p w14:paraId="4812CDDC" w14:textId="77777777" w:rsidR="001556B6" w:rsidRDefault="001556B6" w:rsidP="0071388F">
            <w:pPr>
              <w:spacing w:after="0"/>
              <w:rPr>
                <w:rFonts w:ascii="Tims" w:hAnsi="Tims" w:cs="Times New Roman"/>
                <w:szCs w:val="24"/>
              </w:rPr>
            </w:pPr>
          </w:p>
          <w:p w14:paraId="3532B285" w14:textId="77777777" w:rsidR="001556B6" w:rsidRDefault="001556B6" w:rsidP="0071388F">
            <w:pPr>
              <w:spacing w:after="0"/>
              <w:rPr>
                <w:rFonts w:ascii="Tims" w:hAnsi="Tims" w:cs="Times New Roman"/>
                <w:szCs w:val="24"/>
              </w:rPr>
            </w:pPr>
          </w:p>
          <w:p w14:paraId="506B022A" w14:textId="77777777" w:rsidR="001556B6" w:rsidRDefault="001556B6" w:rsidP="0071388F">
            <w:pPr>
              <w:spacing w:after="0"/>
              <w:rPr>
                <w:rFonts w:ascii="Tims" w:hAnsi="Tims" w:cs="Times New Roman"/>
                <w:szCs w:val="24"/>
              </w:rPr>
            </w:pPr>
          </w:p>
          <w:p w14:paraId="6C0FC798" w14:textId="77777777" w:rsidR="001556B6" w:rsidRDefault="001556B6" w:rsidP="0071388F">
            <w:pPr>
              <w:spacing w:after="0"/>
              <w:rPr>
                <w:rFonts w:ascii="Tims" w:hAnsi="Tims" w:cs="Times New Roman"/>
                <w:szCs w:val="24"/>
              </w:rPr>
            </w:pPr>
          </w:p>
          <w:p w14:paraId="3D539239" w14:textId="77777777" w:rsidR="001556B6" w:rsidRDefault="001556B6" w:rsidP="0071388F">
            <w:pPr>
              <w:spacing w:after="0"/>
              <w:rPr>
                <w:rFonts w:ascii="Tims" w:hAnsi="Tims" w:cs="Times New Roman"/>
                <w:szCs w:val="24"/>
              </w:rPr>
            </w:pPr>
          </w:p>
          <w:p w14:paraId="6737D63E" w14:textId="77777777" w:rsidR="001556B6" w:rsidRDefault="001556B6" w:rsidP="0071388F">
            <w:pPr>
              <w:spacing w:after="0"/>
              <w:rPr>
                <w:rFonts w:ascii="Tims" w:hAnsi="Tims" w:cs="Times New Roman"/>
                <w:szCs w:val="24"/>
              </w:rPr>
            </w:pPr>
          </w:p>
          <w:p w14:paraId="2DD38799" w14:textId="77777777" w:rsidR="001556B6" w:rsidRDefault="001556B6" w:rsidP="0071388F">
            <w:pPr>
              <w:spacing w:after="0"/>
              <w:rPr>
                <w:rFonts w:ascii="Tims" w:hAnsi="Tims" w:cs="Times New Roman"/>
                <w:szCs w:val="24"/>
              </w:rPr>
            </w:pPr>
          </w:p>
          <w:p w14:paraId="24E4F0BA" w14:textId="77777777" w:rsidR="001556B6" w:rsidRDefault="001556B6" w:rsidP="0071388F">
            <w:pPr>
              <w:spacing w:after="0"/>
              <w:rPr>
                <w:rFonts w:ascii="Tims" w:hAnsi="Tims" w:cs="Times New Roman"/>
                <w:szCs w:val="24"/>
              </w:rPr>
            </w:pPr>
          </w:p>
          <w:p w14:paraId="5A9C4E3E" w14:textId="77777777" w:rsidR="00775E37" w:rsidRDefault="00775E37" w:rsidP="0071388F">
            <w:pPr>
              <w:spacing w:after="0"/>
              <w:rPr>
                <w:rFonts w:ascii="Tims" w:hAnsi="Tims" w:cs="Times New Roman"/>
                <w:szCs w:val="24"/>
              </w:rPr>
            </w:pPr>
          </w:p>
          <w:p w14:paraId="793FE2C5" w14:textId="77777777" w:rsidR="00775E37" w:rsidRDefault="00775E37" w:rsidP="0071388F">
            <w:pPr>
              <w:spacing w:after="0"/>
              <w:rPr>
                <w:rFonts w:ascii="Tims" w:hAnsi="Tims" w:cs="Times New Roman"/>
                <w:szCs w:val="24"/>
              </w:rPr>
            </w:pPr>
          </w:p>
          <w:p w14:paraId="451DB1B9" w14:textId="77777777" w:rsidR="00775E37" w:rsidRDefault="00775E37" w:rsidP="0071388F">
            <w:pPr>
              <w:spacing w:after="0"/>
              <w:rPr>
                <w:rFonts w:ascii="Tims" w:hAnsi="Tims" w:cs="Times New Roman"/>
                <w:szCs w:val="24"/>
              </w:rPr>
            </w:pPr>
          </w:p>
          <w:p w14:paraId="3E7E13D1" w14:textId="77777777" w:rsidR="00775E37" w:rsidRDefault="00775E37" w:rsidP="0071388F">
            <w:pPr>
              <w:spacing w:after="0"/>
              <w:rPr>
                <w:rFonts w:ascii="Tims" w:hAnsi="Tims" w:cs="Times New Roman"/>
                <w:szCs w:val="24"/>
              </w:rPr>
            </w:pPr>
          </w:p>
          <w:p w14:paraId="62E63126" w14:textId="77777777" w:rsidR="00775E37" w:rsidRDefault="00775E37" w:rsidP="0071388F">
            <w:pPr>
              <w:spacing w:after="0"/>
              <w:rPr>
                <w:rFonts w:ascii="Tims" w:hAnsi="Tims" w:cs="Times New Roman"/>
                <w:szCs w:val="24"/>
              </w:rPr>
            </w:pPr>
          </w:p>
          <w:p w14:paraId="5AA115C6" w14:textId="77777777" w:rsidR="00775E37" w:rsidRPr="00FB363A" w:rsidRDefault="00775E37" w:rsidP="0071388F">
            <w:pPr>
              <w:spacing w:after="0"/>
              <w:rPr>
                <w:rFonts w:ascii="Tims" w:hAnsi="Tims" w:cs="Times New Roman"/>
                <w:szCs w:val="24"/>
              </w:rPr>
            </w:pPr>
          </w:p>
          <w:p w14:paraId="260DF2E0" w14:textId="6072D7E5" w:rsidR="0071388F" w:rsidRPr="00FB363A" w:rsidRDefault="00042840" w:rsidP="0071388F">
            <w:pPr>
              <w:spacing w:after="0"/>
              <w:rPr>
                <w:rFonts w:ascii="Tims" w:hAnsi="Tims" w:cs="Times New Roman"/>
                <w:szCs w:val="24"/>
              </w:rPr>
            </w:pPr>
            <w:r>
              <w:rPr>
                <w:rFonts w:ascii="Tims" w:hAnsi="Tims" w:cs="Times New Roman"/>
                <w:b/>
                <w:bCs/>
                <w:szCs w:val="24"/>
              </w:rPr>
              <w:t>1</w:t>
            </w:r>
            <w:r w:rsidR="00AC7B8B">
              <w:rPr>
                <w:rFonts w:ascii="Tims" w:hAnsi="Tims" w:cs="Times New Roman"/>
                <w:b/>
                <w:bCs/>
                <w:szCs w:val="24"/>
              </w:rPr>
              <w:t>1</w:t>
            </w:r>
            <w:r w:rsidR="005E0A12">
              <w:rPr>
                <w:rFonts w:ascii="Tims" w:hAnsi="Tims" w:cs="Times New Roman"/>
                <w:b/>
                <w:bCs/>
                <w:szCs w:val="24"/>
              </w:rPr>
              <w:t>.</w:t>
            </w:r>
            <w:r w:rsidR="0071388F" w:rsidRPr="00FB363A">
              <w:rPr>
                <w:rFonts w:ascii="Tims" w:hAnsi="Tims" w:cs="Times New Roman"/>
                <w:szCs w:val="24"/>
              </w:rPr>
              <w:t xml:space="preserve"> </w:t>
            </w:r>
            <w:r w:rsidR="00775E37">
              <w:rPr>
                <w:rFonts w:ascii="Tims" w:hAnsi="Tims" w:cs="Times New Roman"/>
                <w:szCs w:val="24"/>
              </w:rPr>
              <w:t xml:space="preserve">       </w:t>
            </w:r>
            <w:r w:rsidR="0071388F" w:rsidRPr="00FB363A">
              <w:rPr>
                <w:rFonts w:ascii="Tims" w:hAnsi="Tims" w:cs="Times New Roman"/>
                <w:szCs w:val="24"/>
              </w:rPr>
              <w:t>Transparentan model korištenja akreditacija</w:t>
            </w:r>
          </w:p>
          <w:p w14:paraId="002B341A"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Pravilnikom je predviđeno da pokrovitelji programa ostvaruju pravo na određeni broj akreditacija ili ulaznica za pojedini događaj.</w:t>
            </w:r>
          </w:p>
          <w:p w14:paraId="147A69D1"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S obzirom na to da se radi o javnom kulturnom prostoru, korisno bi bilo razmotriti uspostavu transparentnog okvira za korištenje tih akreditacija.</w:t>
            </w:r>
          </w:p>
          <w:p w14:paraId="373A3C63"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Primjerice, dio akreditacija mogao bi biti namijenjen:</w:t>
            </w:r>
          </w:p>
          <w:p w14:paraId="502B726B"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obrazovnim ustanovama</w:t>
            </w:r>
          </w:p>
          <w:p w14:paraId="2DD157BA"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kulturnim institucijama</w:t>
            </w:r>
          </w:p>
          <w:p w14:paraId="531F40C7"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mladima</w:t>
            </w:r>
          </w:p>
          <w:p w14:paraId="7104F3B2"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osobama s invaliditetom</w:t>
            </w:r>
          </w:p>
          <w:p w14:paraId="6605F8F6"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programima kulturne dostupnosti za lokalnu zajednicu.</w:t>
            </w:r>
          </w:p>
          <w:p w14:paraId="0E2CD49B" w14:textId="77777777" w:rsidR="0071388F" w:rsidRDefault="0071388F" w:rsidP="0071388F">
            <w:pPr>
              <w:spacing w:after="0"/>
              <w:rPr>
                <w:rFonts w:ascii="Tims" w:hAnsi="Tims" w:cs="Times New Roman"/>
                <w:szCs w:val="24"/>
              </w:rPr>
            </w:pPr>
            <w:r w:rsidRPr="00FB363A">
              <w:rPr>
                <w:rFonts w:ascii="Tims" w:hAnsi="Tims" w:cs="Times New Roman"/>
                <w:szCs w:val="24"/>
              </w:rPr>
              <w:t>Takav pristup pridonosi transparentnosti i osigurava da korištenje javnih akreditacija bude u funkciji javnog interesa.</w:t>
            </w:r>
          </w:p>
          <w:p w14:paraId="0C2A9211" w14:textId="77777777" w:rsidR="00A73A64" w:rsidRDefault="00A73A64" w:rsidP="0071388F">
            <w:pPr>
              <w:spacing w:after="0"/>
              <w:rPr>
                <w:rFonts w:ascii="Tims" w:hAnsi="Tims" w:cs="Times New Roman"/>
                <w:szCs w:val="24"/>
              </w:rPr>
            </w:pPr>
          </w:p>
          <w:p w14:paraId="339B9E0F" w14:textId="77777777" w:rsidR="00CD2990" w:rsidRDefault="00CD2990" w:rsidP="0071388F">
            <w:pPr>
              <w:spacing w:after="0"/>
              <w:rPr>
                <w:rFonts w:ascii="Tims" w:hAnsi="Tims" w:cs="Times New Roman"/>
                <w:szCs w:val="24"/>
              </w:rPr>
            </w:pPr>
          </w:p>
          <w:p w14:paraId="78512E00" w14:textId="77777777" w:rsidR="00244400" w:rsidRDefault="00244400" w:rsidP="0071388F">
            <w:pPr>
              <w:spacing w:after="0"/>
              <w:rPr>
                <w:rFonts w:ascii="Tims" w:hAnsi="Tims" w:cs="Times New Roman"/>
                <w:szCs w:val="24"/>
              </w:rPr>
            </w:pPr>
          </w:p>
          <w:p w14:paraId="154CFCF8" w14:textId="77777777" w:rsidR="00244400" w:rsidRDefault="00244400" w:rsidP="0071388F">
            <w:pPr>
              <w:spacing w:after="0"/>
              <w:rPr>
                <w:rFonts w:ascii="Tims" w:hAnsi="Tims" w:cs="Times New Roman"/>
                <w:szCs w:val="24"/>
              </w:rPr>
            </w:pPr>
          </w:p>
          <w:p w14:paraId="772430DB" w14:textId="77777777" w:rsidR="00244400" w:rsidRDefault="00244400" w:rsidP="0071388F">
            <w:pPr>
              <w:spacing w:after="0"/>
              <w:rPr>
                <w:rFonts w:ascii="Tims" w:hAnsi="Tims" w:cs="Times New Roman"/>
                <w:szCs w:val="24"/>
              </w:rPr>
            </w:pPr>
          </w:p>
          <w:p w14:paraId="56A0F659" w14:textId="77777777" w:rsidR="00244400" w:rsidRDefault="00244400" w:rsidP="0071388F">
            <w:pPr>
              <w:spacing w:after="0"/>
              <w:rPr>
                <w:rFonts w:ascii="Tims" w:hAnsi="Tims" w:cs="Times New Roman"/>
                <w:szCs w:val="24"/>
              </w:rPr>
            </w:pPr>
          </w:p>
          <w:p w14:paraId="3B7696FE" w14:textId="77777777" w:rsidR="00244400" w:rsidRDefault="00244400" w:rsidP="0071388F">
            <w:pPr>
              <w:spacing w:after="0"/>
              <w:rPr>
                <w:rFonts w:ascii="Tims" w:hAnsi="Tims" w:cs="Times New Roman"/>
                <w:szCs w:val="24"/>
              </w:rPr>
            </w:pPr>
          </w:p>
          <w:p w14:paraId="1B8AB6AD" w14:textId="77777777" w:rsidR="00244400" w:rsidRDefault="00244400" w:rsidP="0071388F">
            <w:pPr>
              <w:spacing w:after="0"/>
              <w:rPr>
                <w:rFonts w:ascii="Tims" w:hAnsi="Tims" w:cs="Times New Roman"/>
                <w:szCs w:val="24"/>
              </w:rPr>
            </w:pPr>
          </w:p>
          <w:p w14:paraId="77CE8F2C" w14:textId="77777777" w:rsidR="00CD2990" w:rsidRDefault="00CD2990" w:rsidP="0071388F">
            <w:pPr>
              <w:spacing w:after="0"/>
              <w:rPr>
                <w:rFonts w:ascii="Tims" w:hAnsi="Tims" w:cs="Times New Roman"/>
                <w:szCs w:val="24"/>
              </w:rPr>
            </w:pPr>
          </w:p>
          <w:p w14:paraId="6B3EED61" w14:textId="77777777" w:rsidR="00AC7B8B" w:rsidRDefault="00AC7B8B" w:rsidP="0071388F">
            <w:pPr>
              <w:spacing w:after="0"/>
              <w:rPr>
                <w:rFonts w:ascii="Tims" w:hAnsi="Tims" w:cs="Times New Roman"/>
                <w:szCs w:val="24"/>
              </w:rPr>
            </w:pPr>
          </w:p>
          <w:p w14:paraId="042699A3" w14:textId="77777777" w:rsidR="00AC7B8B" w:rsidRDefault="00AC7B8B" w:rsidP="0071388F">
            <w:pPr>
              <w:spacing w:after="0"/>
              <w:rPr>
                <w:rFonts w:ascii="Tims" w:hAnsi="Tims" w:cs="Times New Roman"/>
                <w:szCs w:val="24"/>
              </w:rPr>
            </w:pPr>
          </w:p>
          <w:p w14:paraId="60B5CF58" w14:textId="77777777" w:rsidR="00AC7B8B" w:rsidRDefault="00AC7B8B" w:rsidP="0071388F">
            <w:pPr>
              <w:spacing w:after="0"/>
              <w:rPr>
                <w:rFonts w:ascii="Tims" w:hAnsi="Tims" w:cs="Times New Roman"/>
                <w:szCs w:val="24"/>
              </w:rPr>
            </w:pPr>
          </w:p>
          <w:p w14:paraId="1E03A90A" w14:textId="77777777" w:rsidR="00A73A64" w:rsidRPr="00FB363A" w:rsidRDefault="00A73A64" w:rsidP="0071388F">
            <w:pPr>
              <w:spacing w:after="0"/>
              <w:rPr>
                <w:rFonts w:ascii="Tims" w:hAnsi="Tims" w:cs="Times New Roman"/>
                <w:szCs w:val="24"/>
              </w:rPr>
            </w:pPr>
          </w:p>
          <w:p w14:paraId="68E4EC9D" w14:textId="0AC90AA7" w:rsidR="0071388F" w:rsidRPr="00042840" w:rsidRDefault="00042840" w:rsidP="00042840">
            <w:pPr>
              <w:spacing w:after="0"/>
              <w:rPr>
                <w:rFonts w:ascii="Tims" w:hAnsi="Tims" w:cs="Times New Roman"/>
                <w:szCs w:val="24"/>
              </w:rPr>
            </w:pPr>
            <w:r w:rsidRPr="00042840">
              <w:rPr>
                <w:rFonts w:ascii="Tims" w:hAnsi="Tims" w:cs="Times New Roman"/>
                <w:b/>
                <w:bCs/>
                <w:szCs w:val="24"/>
              </w:rPr>
              <w:t>1</w:t>
            </w:r>
            <w:r w:rsidR="00AC7B8B">
              <w:rPr>
                <w:rFonts w:ascii="Tims" w:hAnsi="Tims" w:cs="Times New Roman"/>
                <w:b/>
                <w:bCs/>
                <w:szCs w:val="24"/>
              </w:rPr>
              <w:t>2</w:t>
            </w:r>
            <w:r w:rsidRPr="00042840">
              <w:rPr>
                <w:rFonts w:ascii="Tims" w:hAnsi="Tims" w:cs="Times New Roman"/>
                <w:b/>
                <w:bCs/>
                <w:szCs w:val="24"/>
              </w:rPr>
              <w:t>.</w:t>
            </w:r>
            <w:r w:rsidR="00244400" w:rsidRPr="00042840">
              <w:rPr>
                <w:rFonts w:ascii="Tims" w:hAnsi="Tims" w:cs="Times New Roman"/>
                <w:szCs w:val="24"/>
              </w:rPr>
              <w:t xml:space="preserve">        </w:t>
            </w:r>
            <w:r w:rsidR="0071388F" w:rsidRPr="00042840">
              <w:rPr>
                <w:rFonts w:ascii="Tims" w:hAnsi="Tims" w:cs="Times New Roman"/>
                <w:szCs w:val="24"/>
              </w:rPr>
              <w:t xml:space="preserve"> </w:t>
            </w:r>
            <w:r w:rsidR="00EB0438" w:rsidRPr="00042840">
              <w:rPr>
                <w:rFonts w:ascii="Tims" w:hAnsi="Tims" w:cs="Times New Roman"/>
                <w:szCs w:val="24"/>
              </w:rPr>
              <w:t xml:space="preserve">   </w:t>
            </w:r>
            <w:r w:rsidR="0071388F" w:rsidRPr="00042840">
              <w:rPr>
                <w:rFonts w:ascii="Tims" w:hAnsi="Tims" w:cs="Times New Roman"/>
                <w:szCs w:val="24"/>
              </w:rPr>
              <w:t>Utjecaj događanja na lokalnu zajednicu</w:t>
            </w:r>
          </w:p>
          <w:p w14:paraId="3156269E"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Amfiteatar se nalazi u neposrednoj blizini stambenih zona te je pri planiranju događanja važno voditi računa o kvaliteti života lokalnih stanovnika.</w:t>
            </w:r>
          </w:p>
          <w:p w14:paraId="51143E3C"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Stoga je nužno uvođenje smjernica vezanih uz:</w:t>
            </w:r>
          </w:p>
          <w:p w14:paraId="10A45E8A"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razinu buke tijekom događanja</w:t>
            </w:r>
          </w:p>
          <w:p w14:paraId="0CCB8657"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vrijeme završetka programa</w:t>
            </w:r>
          </w:p>
          <w:p w14:paraId="76ED5F8A"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logistiku pripreme događanja (tonske probe, ulazak opreme i sl.).</w:t>
            </w:r>
          </w:p>
          <w:p w14:paraId="0B772A38"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Primjerice, korisno bi bilo razmotriti okvir prema kojem bi se tehničke probe i logističke aktivnosti planirale prvenstveno u dnevnim terminima, dok bi završetak večernjih događanja bio usklađen s praksama koje se primjenjuju u europskim gradovima sličnih povijesnih lokaliteta.</w:t>
            </w:r>
          </w:p>
          <w:p w14:paraId="759B6E32"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lastRenderedPageBreak/>
              <w:t>Podsjećamo, pravo na uživanje mirnog doma propisano je Europskom konvencijom o ljudskim pravima, a prekomjerna buka velik je zdravstveni, društveni i ekološki problem koji ugrožava ne samo pravo vlasništva nego i pravo na zdravlje osoba koje su joj izložene.</w:t>
            </w:r>
          </w:p>
          <w:p w14:paraId="66DF7BC8" w14:textId="77777777" w:rsidR="0071388F" w:rsidRDefault="0071388F" w:rsidP="0071388F">
            <w:pPr>
              <w:spacing w:after="0"/>
              <w:rPr>
                <w:rFonts w:ascii="Tims" w:hAnsi="Tims" w:cs="Times New Roman"/>
                <w:szCs w:val="24"/>
              </w:rPr>
            </w:pPr>
            <w:r w:rsidRPr="00FB363A">
              <w:rPr>
                <w:rFonts w:ascii="Tims" w:hAnsi="Tims" w:cs="Times New Roman"/>
                <w:szCs w:val="24"/>
              </w:rPr>
              <w:t>Također bi bilo korisno razmotriti mehanizme redovitog informiranja lokalne zajednice o planiranim događanjima i prometnom režimu u okolici Amfiteatra.</w:t>
            </w:r>
          </w:p>
          <w:p w14:paraId="4F39D0EC" w14:textId="77777777" w:rsidR="00A73A64" w:rsidRDefault="00A73A64" w:rsidP="0071388F">
            <w:pPr>
              <w:spacing w:after="0"/>
              <w:rPr>
                <w:rFonts w:ascii="Tims" w:hAnsi="Tims" w:cs="Times New Roman"/>
                <w:szCs w:val="24"/>
              </w:rPr>
            </w:pPr>
          </w:p>
          <w:p w14:paraId="7E27E6A6" w14:textId="77777777" w:rsidR="00DE780C" w:rsidRDefault="00DE780C" w:rsidP="0071388F">
            <w:pPr>
              <w:spacing w:after="0"/>
              <w:rPr>
                <w:rFonts w:ascii="Tims" w:hAnsi="Tims" w:cs="Times New Roman"/>
                <w:szCs w:val="24"/>
              </w:rPr>
            </w:pPr>
          </w:p>
          <w:p w14:paraId="350A6E8A" w14:textId="77777777" w:rsidR="00DE780C" w:rsidRDefault="00DE780C" w:rsidP="0071388F">
            <w:pPr>
              <w:spacing w:after="0"/>
              <w:rPr>
                <w:rFonts w:ascii="Tims" w:hAnsi="Tims" w:cs="Times New Roman"/>
                <w:szCs w:val="24"/>
              </w:rPr>
            </w:pPr>
          </w:p>
          <w:p w14:paraId="5BF2DE11" w14:textId="77777777" w:rsidR="00DE780C" w:rsidRDefault="00DE780C" w:rsidP="0071388F">
            <w:pPr>
              <w:spacing w:after="0"/>
              <w:rPr>
                <w:rFonts w:ascii="Tims" w:hAnsi="Tims" w:cs="Times New Roman"/>
                <w:szCs w:val="24"/>
              </w:rPr>
            </w:pPr>
          </w:p>
          <w:p w14:paraId="5B2EBDD0" w14:textId="77777777" w:rsidR="00DE780C" w:rsidRDefault="00DE780C" w:rsidP="0071388F">
            <w:pPr>
              <w:spacing w:after="0"/>
              <w:rPr>
                <w:rFonts w:ascii="Tims" w:hAnsi="Tims" w:cs="Times New Roman"/>
                <w:szCs w:val="24"/>
              </w:rPr>
            </w:pPr>
          </w:p>
          <w:p w14:paraId="20892648" w14:textId="77777777" w:rsidR="00DE780C" w:rsidRDefault="00DE780C" w:rsidP="0071388F">
            <w:pPr>
              <w:spacing w:after="0"/>
              <w:rPr>
                <w:rFonts w:ascii="Tims" w:hAnsi="Tims" w:cs="Times New Roman"/>
                <w:szCs w:val="24"/>
              </w:rPr>
            </w:pPr>
          </w:p>
          <w:p w14:paraId="161AD5F9" w14:textId="77777777" w:rsidR="00DE780C" w:rsidRDefault="00DE780C" w:rsidP="0071388F">
            <w:pPr>
              <w:spacing w:after="0"/>
              <w:rPr>
                <w:rFonts w:ascii="Tims" w:hAnsi="Tims" w:cs="Times New Roman"/>
                <w:szCs w:val="24"/>
              </w:rPr>
            </w:pPr>
          </w:p>
          <w:p w14:paraId="02250834" w14:textId="77777777" w:rsidR="00DE780C" w:rsidRDefault="00DE780C" w:rsidP="0071388F">
            <w:pPr>
              <w:spacing w:after="0"/>
              <w:rPr>
                <w:rFonts w:ascii="Tims" w:hAnsi="Tims" w:cs="Times New Roman"/>
                <w:szCs w:val="24"/>
              </w:rPr>
            </w:pPr>
          </w:p>
          <w:p w14:paraId="7A0A2C25" w14:textId="77777777" w:rsidR="00DE780C" w:rsidRDefault="00DE780C" w:rsidP="0071388F">
            <w:pPr>
              <w:spacing w:after="0"/>
              <w:rPr>
                <w:rFonts w:ascii="Tims" w:hAnsi="Tims" w:cs="Times New Roman"/>
                <w:szCs w:val="24"/>
              </w:rPr>
            </w:pPr>
          </w:p>
          <w:p w14:paraId="778A14DC" w14:textId="77777777" w:rsidR="00DE780C" w:rsidRDefault="00DE780C" w:rsidP="0071388F">
            <w:pPr>
              <w:spacing w:after="0"/>
              <w:rPr>
                <w:rFonts w:ascii="Tims" w:hAnsi="Tims" w:cs="Times New Roman"/>
                <w:szCs w:val="24"/>
              </w:rPr>
            </w:pPr>
          </w:p>
          <w:p w14:paraId="5B466365" w14:textId="77777777" w:rsidR="00633273" w:rsidRDefault="00633273" w:rsidP="0071388F">
            <w:pPr>
              <w:spacing w:after="0"/>
              <w:rPr>
                <w:rFonts w:ascii="Tims" w:hAnsi="Tims" w:cs="Times New Roman"/>
                <w:szCs w:val="24"/>
              </w:rPr>
            </w:pPr>
          </w:p>
          <w:p w14:paraId="1B226DAA" w14:textId="77777777" w:rsidR="00633273" w:rsidRDefault="00633273" w:rsidP="0071388F">
            <w:pPr>
              <w:spacing w:after="0"/>
              <w:rPr>
                <w:rFonts w:ascii="Tims" w:hAnsi="Tims" w:cs="Times New Roman"/>
                <w:szCs w:val="24"/>
              </w:rPr>
            </w:pPr>
          </w:p>
          <w:p w14:paraId="320550B9" w14:textId="77777777" w:rsidR="00633273" w:rsidRDefault="00633273" w:rsidP="0071388F">
            <w:pPr>
              <w:spacing w:after="0"/>
              <w:rPr>
                <w:rFonts w:ascii="Tims" w:hAnsi="Tims" w:cs="Times New Roman"/>
                <w:szCs w:val="24"/>
              </w:rPr>
            </w:pPr>
          </w:p>
          <w:p w14:paraId="5FD160ED" w14:textId="77777777" w:rsidR="00633273" w:rsidRDefault="00633273" w:rsidP="0071388F">
            <w:pPr>
              <w:spacing w:after="0"/>
              <w:rPr>
                <w:rFonts w:ascii="Tims" w:hAnsi="Tims" w:cs="Times New Roman"/>
                <w:szCs w:val="24"/>
              </w:rPr>
            </w:pPr>
          </w:p>
          <w:p w14:paraId="0AD5ABBA" w14:textId="77777777" w:rsidR="00633273" w:rsidRDefault="00633273" w:rsidP="0071388F">
            <w:pPr>
              <w:spacing w:after="0"/>
              <w:rPr>
                <w:rFonts w:ascii="Tims" w:hAnsi="Tims" w:cs="Times New Roman"/>
                <w:szCs w:val="24"/>
              </w:rPr>
            </w:pPr>
          </w:p>
          <w:p w14:paraId="0221F313" w14:textId="77777777" w:rsidR="00DE780C" w:rsidRDefault="00DE780C" w:rsidP="0071388F">
            <w:pPr>
              <w:spacing w:after="0"/>
              <w:rPr>
                <w:rFonts w:ascii="Tims" w:hAnsi="Tims" w:cs="Times New Roman"/>
                <w:szCs w:val="24"/>
              </w:rPr>
            </w:pPr>
          </w:p>
          <w:p w14:paraId="61E01951" w14:textId="77777777" w:rsidR="00E17766" w:rsidRPr="00FB363A" w:rsidRDefault="00E17766" w:rsidP="0071388F">
            <w:pPr>
              <w:spacing w:after="0"/>
              <w:rPr>
                <w:rFonts w:ascii="Tims" w:hAnsi="Tims" w:cs="Times New Roman"/>
                <w:szCs w:val="24"/>
              </w:rPr>
            </w:pPr>
          </w:p>
          <w:p w14:paraId="269C9F2B" w14:textId="5417F4CC" w:rsidR="0071388F" w:rsidRPr="00FB363A" w:rsidRDefault="00E17766" w:rsidP="0071388F">
            <w:pPr>
              <w:spacing w:after="0"/>
              <w:rPr>
                <w:rFonts w:ascii="Tims" w:hAnsi="Tims" w:cs="Times New Roman"/>
                <w:szCs w:val="24"/>
              </w:rPr>
            </w:pPr>
            <w:r w:rsidRPr="00E17766">
              <w:rPr>
                <w:rFonts w:ascii="Tims" w:hAnsi="Tims" w:cs="Times New Roman"/>
                <w:b/>
                <w:bCs/>
                <w:szCs w:val="24"/>
              </w:rPr>
              <w:t>1</w:t>
            </w:r>
            <w:r w:rsidR="00AC7B8B">
              <w:rPr>
                <w:rFonts w:ascii="Tims" w:hAnsi="Tims" w:cs="Times New Roman"/>
                <w:b/>
                <w:bCs/>
                <w:szCs w:val="24"/>
              </w:rPr>
              <w:t>3</w:t>
            </w:r>
            <w:r w:rsidRPr="00E17766">
              <w:rPr>
                <w:rFonts w:ascii="Tims" w:hAnsi="Tims" w:cs="Times New Roman"/>
                <w:b/>
                <w:bCs/>
                <w:szCs w:val="24"/>
              </w:rPr>
              <w:t>.</w:t>
            </w:r>
            <w:r w:rsidR="0071388F" w:rsidRPr="00FB363A">
              <w:rPr>
                <w:rFonts w:ascii="Tims" w:hAnsi="Tims" w:cs="Times New Roman"/>
                <w:szCs w:val="24"/>
              </w:rPr>
              <w:t xml:space="preserve"> </w:t>
            </w:r>
            <w:r>
              <w:rPr>
                <w:rFonts w:ascii="Tims" w:hAnsi="Tims" w:cs="Times New Roman"/>
                <w:szCs w:val="24"/>
              </w:rPr>
              <w:t xml:space="preserve">          </w:t>
            </w:r>
            <w:r w:rsidR="0071388F" w:rsidRPr="00FB363A">
              <w:rPr>
                <w:rFonts w:ascii="Tims" w:hAnsi="Tims" w:cs="Times New Roman"/>
                <w:szCs w:val="24"/>
              </w:rPr>
              <w:t>Sudjelovanje lokalne zajednice</w:t>
            </w:r>
          </w:p>
          <w:p w14:paraId="61930398"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S obzirom na to da se Amfiteatar nalazi u neposrednoj blizini stambenih zona, korisno bi bilo razmotriti uključivanje predstavnika lokalne zajednice u savjetodavne procese vezane uz planiranje programskih aktivnosti tijekom sezone.</w:t>
            </w:r>
          </w:p>
          <w:p w14:paraId="5FFDC94A"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Primjerice, moguće je razmotriti model prema kojem bi predstavnici mjesnog odbora ili lokalne zajednice sudjelovali u savjetodavnim raspravama o planiranju sezone, osobito u pitanjima koja se odnose na:</w:t>
            </w:r>
          </w:p>
          <w:p w14:paraId="26200B61"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broj događanja tijekom sezone</w:t>
            </w:r>
          </w:p>
          <w:p w14:paraId="36614681"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logistiku pripreme događanja</w:t>
            </w:r>
          </w:p>
          <w:p w14:paraId="4CDA9A87"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prometni režim</w:t>
            </w:r>
          </w:p>
          <w:p w14:paraId="79671ACF"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utjecaj događanja na lokalnu zajednicu.</w:t>
            </w:r>
          </w:p>
          <w:p w14:paraId="037C7B60" w14:textId="77777777" w:rsidR="0071388F" w:rsidRDefault="0071388F" w:rsidP="0071388F">
            <w:pPr>
              <w:spacing w:after="0"/>
              <w:rPr>
                <w:rFonts w:ascii="Tims" w:hAnsi="Tims" w:cs="Times New Roman"/>
                <w:szCs w:val="24"/>
              </w:rPr>
            </w:pPr>
            <w:r w:rsidRPr="00FB363A">
              <w:rPr>
                <w:rFonts w:ascii="Tims" w:hAnsi="Tims" w:cs="Times New Roman"/>
                <w:szCs w:val="24"/>
              </w:rPr>
              <w:t>Takav participativni pristup doprinosi transparentnosti upravljanja javnim prostorom i može pomoći u postizanju ravnoteže između kulturnih događanja i kvalitete života stanovnika.</w:t>
            </w:r>
          </w:p>
          <w:p w14:paraId="2EA3B9BB" w14:textId="77777777" w:rsidR="00A73A64" w:rsidRDefault="00A73A64" w:rsidP="0071388F">
            <w:pPr>
              <w:spacing w:after="0"/>
              <w:rPr>
                <w:rFonts w:ascii="Tims" w:hAnsi="Tims" w:cs="Times New Roman"/>
                <w:szCs w:val="24"/>
              </w:rPr>
            </w:pPr>
          </w:p>
          <w:p w14:paraId="34E47893" w14:textId="77777777" w:rsidR="00042840" w:rsidRDefault="00042840" w:rsidP="0071388F">
            <w:pPr>
              <w:spacing w:after="0"/>
              <w:rPr>
                <w:rFonts w:ascii="Tims" w:hAnsi="Tims" w:cs="Times New Roman"/>
                <w:szCs w:val="24"/>
              </w:rPr>
            </w:pPr>
          </w:p>
          <w:p w14:paraId="6080ECED" w14:textId="77777777" w:rsidR="00042840" w:rsidRDefault="00042840" w:rsidP="0071388F">
            <w:pPr>
              <w:spacing w:after="0"/>
              <w:rPr>
                <w:rFonts w:ascii="Tims" w:hAnsi="Tims" w:cs="Times New Roman"/>
                <w:szCs w:val="24"/>
              </w:rPr>
            </w:pPr>
          </w:p>
          <w:p w14:paraId="33926081" w14:textId="77777777" w:rsidR="00042840" w:rsidRDefault="00042840" w:rsidP="0071388F">
            <w:pPr>
              <w:spacing w:after="0"/>
              <w:rPr>
                <w:rFonts w:ascii="Tims" w:hAnsi="Tims" w:cs="Times New Roman"/>
                <w:szCs w:val="24"/>
              </w:rPr>
            </w:pPr>
          </w:p>
          <w:p w14:paraId="69325B50" w14:textId="77777777" w:rsidR="00042840" w:rsidRDefault="00042840" w:rsidP="0071388F">
            <w:pPr>
              <w:spacing w:after="0"/>
              <w:rPr>
                <w:rFonts w:ascii="Tims" w:hAnsi="Tims" w:cs="Times New Roman"/>
                <w:szCs w:val="24"/>
              </w:rPr>
            </w:pPr>
          </w:p>
          <w:p w14:paraId="52438BF4" w14:textId="77777777" w:rsidR="00042840" w:rsidRDefault="00042840" w:rsidP="0071388F">
            <w:pPr>
              <w:spacing w:after="0"/>
              <w:rPr>
                <w:rFonts w:ascii="Tims" w:hAnsi="Tims" w:cs="Times New Roman"/>
                <w:szCs w:val="24"/>
              </w:rPr>
            </w:pPr>
          </w:p>
          <w:p w14:paraId="7CFFB3A2" w14:textId="77777777" w:rsidR="00042840" w:rsidRDefault="00042840" w:rsidP="0071388F">
            <w:pPr>
              <w:spacing w:after="0"/>
              <w:rPr>
                <w:rFonts w:ascii="Tims" w:hAnsi="Tims" w:cs="Times New Roman"/>
                <w:szCs w:val="24"/>
              </w:rPr>
            </w:pPr>
          </w:p>
          <w:p w14:paraId="7A9DCEEE" w14:textId="77777777" w:rsidR="00042840" w:rsidRDefault="00042840" w:rsidP="0071388F">
            <w:pPr>
              <w:spacing w:after="0"/>
              <w:rPr>
                <w:rFonts w:ascii="Tims" w:hAnsi="Tims" w:cs="Times New Roman"/>
                <w:szCs w:val="24"/>
              </w:rPr>
            </w:pPr>
          </w:p>
          <w:p w14:paraId="3A9C006B" w14:textId="77777777" w:rsidR="00042840" w:rsidRDefault="00042840" w:rsidP="0071388F">
            <w:pPr>
              <w:spacing w:after="0"/>
              <w:rPr>
                <w:rFonts w:ascii="Tims" w:hAnsi="Tims" w:cs="Times New Roman"/>
                <w:szCs w:val="24"/>
              </w:rPr>
            </w:pPr>
          </w:p>
          <w:p w14:paraId="0E4956F7" w14:textId="77777777" w:rsidR="001873BF" w:rsidRDefault="001873BF" w:rsidP="0071388F">
            <w:pPr>
              <w:spacing w:after="0"/>
              <w:rPr>
                <w:rFonts w:ascii="Tims" w:hAnsi="Tims" w:cs="Times New Roman"/>
                <w:szCs w:val="24"/>
              </w:rPr>
            </w:pPr>
          </w:p>
          <w:p w14:paraId="6588AB18" w14:textId="77777777" w:rsidR="001873BF" w:rsidRDefault="001873BF" w:rsidP="0071388F">
            <w:pPr>
              <w:spacing w:after="0"/>
              <w:rPr>
                <w:rFonts w:ascii="Tims" w:hAnsi="Tims" w:cs="Times New Roman"/>
                <w:szCs w:val="24"/>
              </w:rPr>
            </w:pPr>
          </w:p>
          <w:p w14:paraId="6D0D648A" w14:textId="77777777" w:rsidR="00042840" w:rsidRDefault="00042840" w:rsidP="0071388F">
            <w:pPr>
              <w:spacing w:after="0"/>
              <w:rPr>
                <w:rFonts w:ascii="Tims" w:hAnsi="Tims" w:cs="Times New Roman"/>
                <w:szCs w:val="24"/>
              </w:rPr>
            </w:pPr>
          </w:p>
          <w:p w14:paraId="12006BC2" w14:textId="77777777" w:rsidR="00042840" w:rsidRDefault="00042840" w:rsidP="0071388F">
            <w:pPr>
              <w:spacing w:after="0"/>
              <w:rPr>
                <w:rFonts w:ascii="Tims" w:hAnsi="Tims" w:cs="Times New Roman"/>
                <w:szCs w:val="24"/>
              </w:rPr>
            </w:pPr>
          </w:p>
          <w:p w14:paraId="2AB9F1C9" w14:textId="77777777" w:rsidR="00042840" w:rsidRPr="00FB363A" w:rsidRDefault="00042840" w:rsidP="0071388F">
            <w:pPr>
              <w:spacing w:after="0"/>
              <w:rPr>
                <w:rFonts w:ascii="Tims" w:hAnsi="Tims" w:cs="Times New Roman"/>
                <w:szCs w:val="24"/>
              </w:rPr>
            </w:pPr>
          </w:p>
          <w:p w14:paraId="5995D53C" w14:textId="2FDD969E" w:rsidR="0071388F" w:rsidRPr="00FB363A" w:rsidRDefault="00042840" w:rsidP="0071388F">
            <w:pPr>
              <w:spacing w:after="0"/>
              <w:rPr>
                <w:rFonts w:ascii="Tims" w:hAnsi="Tims" w:cs="Times New Roman"/>
                <w:szCs w:val="24"/>
              </w:rPr>
            </w:pPr>
            <w:r w:rsidRPr="00042840">
              <w:rPr>
                <w:rFonts w:ascii="Tims" w:hAnsi="Tims" w:cs="Times New Roman"/>
                <w:b/>
                <w:bCs/>
                <w:szCs w:val="24"/>
              </w:rPr>
              <w:lastRenderedPageBreak/>
              <w:t>1</w:t>
            </w:r>
            <w:r w:rsidR="00AC7B8B">
              <w:rPr>
                <w:rFonts w:ascii="Tims" w:hAnsi="Tims" w:cs="Times New Roman"/>
                <w:b/>
                <w:bCs/>
                <w:szCs w:val="24"/>
              </w:rPr>
              <w:t>4</w:t>
            </w:r>
            <w:r w:rsidR="0071388F" w:rsidRPr="00042840">
              <w:rPr>
                <w:rFonts w:ascii="Tims" w:hAnsi="Tims" w:cs="Times New Roman"/>
                <w:b/>
                <w:bCs/>
                <w:szCs w:val="24"/>
              </w:rPr>
              <w:t>.</w:t>
            </w:r>
            <w:r>
              <w:rPr>
                <w:rFonts w:ascii="Tims" w:hAnsi="Tims" w:cs="Times New Roman"/>
                <w:szCs w:val="24"/>
              </w:rPr>
              <w:t xml:space="preserve">        </w:t>
            </w:r>
            <w:r w:rsidR="0071388F" w:rsidRPr="00FB363A">
              <w:rPr>
                <w:rFonts w:ascii="Tims" w:hAnsi="Tims" w:cs="Times New Roman"/>
                <w:szCs w:val="24"/>
              </w:rPr>
              <w:t xml:space="preserve"> Logistička održivost događanja</w:t>
            </w:r>
          </w:p>
          <w:p w14:paraId="642243F3"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S obzirom na logističke zahtjeve montaže i demontaže produkcijske infrastrukture, korisno bi bilo dugoročno razmotriti model standardizirane ili modularne pozornice i osnovne tehničke infrastrukture koja bi bila dostupna organizatorima programa.</w:t>
            </w:r>
          </w:p>
          <w:p w14:paraId="1195A35D" w14:textId="77777777" w:rsidR="0071388F" w:rsidRDefault="0071388F" w:rsidP="0071388F">
            <w:pPr>
              <w:spacing w:after="0"/>
              <w:rPr>
                <w:rFonts w:ascii="Tims" w:hAnsi="Tims" w:cs="Times New Roman"/>
                <w:szCs w:val="24"/>
              </w:rPr>
            </w:pPr>
            <w:r w:rsidRPr="00FB363A">
              <w:rPr>
                <w:rFonts w:ascii="Tims" w:hAnsi="Tims" w:cs="Times New Roman"/>
                <w:szCs w:val="24"/>
              </w:rPr>
              <w:t>Takav pristup može smanjiti broj logističkih intervencija u prostoru, skratiti vrijeme montaže i demontaže te doprinijeti zaštiti kulturnog dobra.</w:t>
            </w:r>
          </w:p>
          <w:p w14:paraId="6F3AF198" w14:textId="77777777" w:rsidR="00A73A64" w:rsidRDefault="00A73A64" w:rsidP="0071388F">
            <w:pPr>
              <w:spacing w:after="0"/>
              <w:rPr>
                <w:rFonts w:ascii="Tims" w:hAnsi="Tims" w:cs="Times New Roman"/>
                <w:szCs w:val="24"/>
              </w:rPr>
            </w:pPr>
          </w:p>
          <w:p w14:paraId="4A62EF09" w14:textId="77777777" w:rsidR="00A918E0" w:rsidRDefault="00A918E0" w:rsidP="0071388F">
            <w:pPr>
              <w:spacing w:after="0"/>
              <w:rPr>
                <w:rFonts w:ascii="Tims" w:hAnsi="Tims" w:cs="Times New Roman"/>
                <w:szCs w:val="24"/>
              </w:rPr>
            </w:pPr>
          </w:p>
          <w:p w14:paraId="4EBB2888" w14:textId="77777777" w:rsidR="00A918E0" w:rsidRDefault="00A918E0" w:rsidP="0071388F">
            <w:pPr>
              <w:spacing w:after="0"/>
              <w:rPr>
                <w:rFonts w:ascii="Tims" w:hAnsi="Tims" w:cs="Times New Roman"/>
                <w:szCs w:val="24"/>
              </w:rPr>
            </w:pPr>
          </w:p>
          <w:p w14:paraId="3BDAC8BF" w14:textId="77777777" w:rsidR="00A918E0" w:rsidRDefault="00A918E0" w:rsidP="0071388F">
            <w:pPr>
              <w:spacing w:after="0"/>
              <w:rPr>
                <w:rFonts w:ascii="Tims" w:hAnsi="Tims" w:cs="Times New Roman"/>
                <w:szCs w:val="24"/>
              </w:rPr>
            </w:pPr>
          </w:p>
          <w:p w14:paraId="7EDC72A6" w14:textId="77777777" w:rsidR="00A918E0" w:rsidRDefault="00A918E0" w:rsidP="0071388F">
            <w:pPr>
              <w:spacing w:after="0"/>
              <w:rPr>
                <w:rFonts w:ascii="Tims" w:hAnsi="Tims" w:cs="Times New Roman"/>
                <w:szCs w:val="24"/>
              </w:rPr>
            </w:pPr>
          </w:p>
          <w:p w14:paraId="001A5249" w14:textId="77777777" w:rsidR="00A918E0" w:rsidRDefault="00A918E0" w:rsidP="0071388F">
            <w:pPr>
              <w:spacing w:after="0"/>
              <w:rPr>
                <w:rFonts w:ascii="Tims" w:hAnsi="Tims" w:cs="Times New Roman"/>
                <w:szCs w:val="24"/>
              </w:rPr>
            </w:pPr>
          </w:p>
          <w:p w14:paraId="26663EDB" w14:textId="77777777" w:rsidR="00A918E0" w:rsidRDefault="00A918E0" w:rsidP="0071388F">
            <w:pPr>
              <w:spacing w:after="0"/>
              <w:rPr>
                <w:rFonts w:ascii="Tims" w:hAnsi="Tims" w:cs="Times New Roman"/>
                <w:szCs w:val="24"/>
              </w:rPr>
            </w:pPr>
          </w:p>
          <w:p w14:paraId="223C18A1" w14:textId="77777777" w:rsidR="00A918E0" w:rsidRDefault="00A918E0" w:rsidP="0071388F">
            <w:pPr>
              <w:spacing w:after="0"/>
              <w:rPr>
                <w:rFonts w:ascii="Tims" w:hAnsi="Tims" w:cs="Times New Roman"/>
                <w:szCs w:val="24"/>
              </w:rPr>
            </w:pPr>
          </w:p>
          <w:p w14:paraId="1A62FF83" w14:textId="77777777" w:rsidR="00A918E0" w:rsidRDefault="00A918E0" w:rsidP="0071388F">
            <w:pPr>
              <w:spacing w:after="0"/>
              <w:rPr>
                <w:rFonts w:ascii="Tims" w:hAnsi="Tims" w:cs="Times New Roman"/>
                <w:szCs w:val="24"/>
              </w:rPr>
            </w:pPr>
          </w:p>
          <w:p w14:paraId="51B9F23A" w14:textId="77777777" w:rsidR="00A918E0" w:rsidRPr="00FB363A" w:rsidRDefault="00A918E0" w:rsidP="0071388F">
            <w:pPr>
              <w:spacing w:after="0"/>
              <w:rPr>
                <w:rFonts w:ascii="Tims" w:hAnsi="Tims" w:cs="Times New Roman"/>
                <w:szCs w:val="24"/>
              </w:rPr>
            </w:pPr>
          </w:p>
          <w:p w14:paraId="34A8D158" w14:textId="0A001D9E" w:rsidR="0071388F" w:rsidRPr="00FB363A" w:rsidRDefault="00A73A64" w:rsidP="0071388F">
            <w:pPr>
              <w:spacing w:after="0"/>
              <w:rPr>
                <w:rFonts w:ascii="Tims" w:hAnsi="Tims" w:cs="Times New Roman"/>
                <w:szCs w:val="24"/>
              </w:rPr>
            </w:pPr>
            <w:r w:rsidRPr="00A918E0">
              <w:rPr>
                <w:rFonts w:ascii="Tims" w:hAnsi="Tims" w:cs="Times New Roman"/>
                <w:b/>
                <w:bCs/>
                <w:szCs w:val="24"/>
              </w:rPr>
              <w:t>1</w:t>
            </w:r>
            <w:r w:rsidR="00AC7B8B">
              <w:rPr>
                <w:rFonts w:ascii="Tims" w:hAnsi="Tims" w:cs="Times New Roman"/>
                <w:b/>
                <w:bCs/>
                <w:szCs w:val="24"/>
              </w:rPr>
              <w:t>5</w:t>
            </w:r>
            <w:r w:rsidR="0071388F" w:rsidRPr="00A918E0">
              <w:rPr>
                <w:rFonts w:ascii="Tims" w:hAnsi="Tims" w:cs="Times New Roman"/>
                <w:b/>
                <w:bCs/>
                <w:szCs w:val="24"/>
              </w:rPr>
              <w:t>.</w:t>
            </w:r>
            <w:r w:rsidR="0071388F" w:rsidRPr="00FB363A">
              <w:rPr>
                <w:rFonts w:ascii="Tims" w:hAnsi="Tims" w:cs="Times New Roman"/>
                <w:szCs w:val="24"/>
              </w:rPr>
              <w:t xml:space="preserve"> </w:t>
            </w:r>
            <w:r w:rsidR="00A918E0">
              <w:rPr>
                <w:rFonts w:ascii="Tims" w:hAnsi="Tims" w:cs="Times New Roman"/>
                <w:szCs w:val="24"/>
              </w:rPr>
              <w:t xml:space="preserve">      </w:t>
            </w:r>
            <w:r w:rsidR="0071388F" w:rsidRPr="00FB363A">
              <w:rPr>
                <w:rFonts w:ascii="Tims" w:hAnsi="Tims" w:cs="Times New Roman"/>
                <w:szCs w:val="24"/>
              </w:rPr>
              <w:t>Plan upravljanja događanjima</w:t>
            </w:r>
          </w:p>
          <w:p w14:paraId="4B73FD67"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S obzirom na kompleksnost organizacije događanja u Amfiteatru, dugoročno bi bilo korisno razmotriti izradu plana upravljanja događanjima za ovaj lokalitet.</w:t>
            </w:r>
          </w:p>
          <w:p w14:paraId="3BCD297E"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Takav plan mogao bi uključivati smjernice vezane uz:</w:t>
            </w:r>
          </w:p>
          <w:p w14:paraId="48BD8EC8"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ukupni broj programskih dana tijekom sezone</w:t>
            </w:r>
          </w:p>
          <w:p w14:paraId="2B1B577D"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logistiku pripreme događanja</w:t>
            </w:r>
          </w:p>
          <w:p w14:paraId="52F81F2A"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prometni režim</w:t>
            </w:r>
          </w:p>
          <w:p w14:paraId="13D07669"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razinu buke</w:t>
            </w:r>
          </w:p>
          <w:p w14:paraId="3F5B600E" w14:textId="77777777" w:rsidR="0071388F"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koordinaciju s redovnim turističkim korištenjem lokaliteta.</w:t>
            </w:r>
          </w:p>
          <w:p w14:paraId="03BD469F" w14:textId="77777777" w:rsidR="00A73A64" w:rsidRDefault="00A73A64" w:rsidP="0071388F">
            <w:pPr>
              <w:spacing w:after="0"/>
              <w:rPr>
                <w:rFonts w:ascii="Tims" w:hAnsi="Tims" w:cs="Times New Roman"/>
                <w:szCs w:val="24"/>
              </w:rPr>
            </w:pPr>
          </w:p>
          <w:p w14:paraId="7E36BA18" w14:textId="77777777" w:rsidR="00BC3661" w:rsidRDefault="00BC3661" w:rsidP="0071388F">
            <w:pPr>
              <w:spacing w:after="0"/>
              <w:rPr>
                <w:rFonts w:ascii="Tims" w:hAnsi="Tims" w:cs="Times New Roman"/>
                <w:szCs w:val="24"/>
              </w:rPr>
            </w:pPr>
          </w:p>
          <w:p w14:paraId="2C3CBB0E" w14:textId="77777777" w:rsidR="00BC3661" w:rsidRDefault="00BC3661" w:rsidP="0071388F">
            <w:pPr>
              <w:spacing w:after="0"/>
              <w:rPr>
                <w:rFonts w:ascii="Tims" w:hAnsi="Tims" w:cs="Times New Roman"/>
                <w:szCs w:val="24"/>
              </w:rPr>
            </w:pPr>
          </w:p>
          <w:p w14:paraId="4AFE3881" w14:textId="77777777" w:rsidR="00906029" w:rsidRDefault="00906029" w:rsidP="0071388F">
            <w:pPr>
              <w:spacing w:after="0"/>
              <w:rPr>
                <w:rFonts w:ascii="Tims" w:hAnsi="Tims" w:cs="Times New Roman"/>
                <w:szCs w:val="24"/>
              </w:rPr>
            </w:pPr>
          </w:p>
          <w:p w14:paraId="7AE195CB" w14:textId="77777777" w:rsidR="00633273" w:rsidRDefault="00633273" w:rsidP="0071388F">
            <w:pPr>
              <w:spacing w:after="0"/>
              <w:rPr>
                <w:rFonts w:ascii="Tims" w:hAnsi="Tims" w:cs="Times New Roman"/>
                <w:szCs w:val="24"/>
              </w:rPr>
            </w:pPr>
          </w:p>
          <w:p w14:paraId="3937AD19" w14:textId="77777777" w:rsidR="00BC3661" w:rsidRDefault="00BC3661" w:rsidP="0071388F">
            <w:pPr>
              <w:spacing w:after="0"/>
              <w:rPr>
                <w:rFonts w:ascii="Tims" w:hAnsi="Tims" w:cs="Times New Roman"/>
                <w:szCs w:val="24"/>
              </w:rPr>
            </w:pPr>
          </w:p>
          <w:p w14:paraId="7DF881C7" w14:textId="77777777" w:rsidR="00BC3661" w:rsidRPr="00FB363A" w:rsidRDefault="00BC3661" w:rsidP="0071388F">
            <w:pPr>
              <w:spacing w:after="0"/>
              <w:rPr>
                <w:rFonts w:ascii="Tims" w:hAnsi="Tims" w:cs="Times New Roman"/>
                <w:szCs w:val="24"/>
              </w:rPr>
            </w:pPr>
          </w:p>
          <w:p w14:paraId="2F80BE9F" w14:textId="39B41B76" w:rsidR="0071388F" w:rsidRPr="00FB363A" w:rsidRDefault="00A73A64" w:rsidP="0071388F">
            <w:pPr>
              <w:spacing w:after="0"/>
              <w:rPr>
                <w:rFonts w:ascii="Tims" w:hAnsi="Tims" w:cs="Times New Roman"/>
                <w:szCs w:val="24"/>
              </w:rPr>
            </w:pPr>
            <w:r w:rsidRPr="00906029">
              <w:rPr>
                <w:rFonts w:ascii="Tims" w:hAnsi="Tims" w:cs="Times New Roman"/>
                <w:b/>
                <w:bCs/>
                <w:szCs w:val="24"/>
              </w:rPr>
              <w:t>1</w:t>
            </w:r>
            <w:r w:rsidR="00AC7B8B">
              <w:rPr>
                <w:rFonts w:ascii="Tims" w:hAnsi="Tims" w:cs="Times New Roman"/>
                <w:b/>
                <w:bCs/>
                <w:szCs w:val="24"/>
              </w:rPr>
              <w:t>6</w:t>
            </w:r>
            <w:r w:rsidR="0071388F" w:rsidRPr="00906029">
              <w:rPr>
                <w:rFonts w:ascii="Tims" w:hAnsi="Tims" w:cs="Times New Roman"/>
                <w:b/>
                <w:bCs/>
                <w:szCs w:val="24"/>
              </w:rPr>
              <w:t>.</w:t>
            </w:r>
            <w:r w:rsidR="0071388F" w:rsidRPr="00FB363A">
              <w:rPr>
                <w:rFonts w:ascii="Tims" w:hAnsi="Tims" w:cs="Times New Roman"/>
                <w:szCs w:val="24"/>
              </w:rPr>
              <w:t xml:space="preserve"> </w:t>
            </w:r>
            <w:r w:rsidR="00906029">
              <w:rPr>
                <w:rFonts w:ascii="Tims" w:hAnsi="Tims" w:cs="Times New Roman"/>
                <w:szCs w:val="24"/>
              </w:rPr>
              <w:t xml:space="preserve">       </w:t>
            </w:r>
            <w:r w:rsidR="0071388F" w:rsidRPr="00FB363A">
              <w:rPr>
                <w:rFonts w:ascii="Tims" w:hAnsi="Tims" w:cs="Times New Roman"/>
                <w:szCs w:val="24"/>
              </w:rPr>
              <w:t>Ekološke i konzervatorske smjernice za događanja</w:t>
            </w:r>
          </w:p>
          <w:p w14:paraId="791DA2D0"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S obzirom na to da se radi o kulturnom dobru iznimne vrijednosti, korisno bi bilo dugoročno razmotriti smjernice koje potiču organizaciju događanja na način koji je usklađen s načelima zaštite kulturne baštine i okoliša.</w:t>
            </w:r>
          </w:p>
          <w:p w14:paraId="00FC0997"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Takve smjernice mogu uključivati:</w:t>
            </w:r>
          </w:p>
          <w:p w14:paraId="60089B6D"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smanjenje logističkog opterećenja lokaliteta</w:t>
            </w:r>
          </w:p>
          <w:p w14:paraId="453F9FEE"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odgovorno upravljanje otpadom tijekom događanja</w:t>
            </w:r>
          </w:p>
          <w:p w14:paraId="34E75204"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smanjenje korištenja jednokratne plastike</w:t>
            </w:r>
          </w:p>
          <w:p w14:paraId="29423427"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korištenje tehničkih rješenja koja smanjuju utjecaj na prostor.</w:t>
            </w:r>
          </w:p>
          <w:p w14:paraId="6BD787B1" w14:textId="77777777" w:rsidR="0071388F" w:rsidRDefault="0071388F" w:rsidP="0071388F">
            <w:pPr>
              <w:spacing w:after="0"/>
              <w:rPr>
                <w:rFonts w:ascii="Tims" w:hAnsi="Tims" w:cs="Times New Roman"/>
                <w:szCs w:val="24"/>
              </w:rPr>
            </w:pPr>
            <w:r w:rsidRPr="00FB363A">
              <w:rPr>
                <w:rFonts w:ascii="Tims" w:hAnsi="Tims" w:cs="Times New Roman"/>
                <w:szCs w:val="24"/>
              </w:rPr>
              <w:t>Takav pristup doprinosi dugoročnoj zaštiti kulturnog dobra i održivom upravljanju ovim važnim javnim prostorom.</w:t>
            </w:r>
          </w:p>
          <w:p w14:paraId="16FC30E8" w14:textId="77777777" w:rsidR="00A73A64" w:rsidRDefault="00A73A64" w:rsidP="0071388F">
            <w:pPr>
              <w:spacing w:after="0"/>
              <w:rPr>
                <w:rFonts w:ascii="Tims" w:hAnsi="Tims" w:cs="Times New Roman"/>
                <w:szCs w:val="24"/>
              </w:rPr>
            </w:pPr>
          </w:p>
          <w:p w14:paraId="62620615" w14:textId="77777777" w:rsidR="00906029" w:rsidRDefault="00906029" w:rsidP="0071388F">
            <w:pPr>
              <w:spacing w:after="0"/>
              <w:rPr>
                <w:rFonts w:ascii="Tims" w:hAnsi="Tims" w:cs="Times New Roman"/>
                <w:szCs w:val="24"/>
              </w:rPr>
            </w:pPr>
          </w:p>
          <w:p w14:paraId="68A2D573" w14:textId="77777777" w:rsidR="00906029" w:rsidRDefault="00906029" w:rsidP="0071388F">
            <w:pPr>
              <w:spacing w:after="0"/>
              <w:rPr>
                <w:rFonts w:ascii="Tims" w:hAnsi="Tims" w:cs="Times New Roman"/>
                <w:szCs w:val="24"/>
              </w:rPr>
            </w:pPr>
          </w:p>
          <w:p w14:paraId="3C2C994E" w14:textId="77777777" w:rsidR="00906029" w:rsidRDefault="00906029" w:rsidP="0071388F">
            <w:pPr>
              <w:spacing w:after="0"/>
              <w:rPr>
                <w:rFonts w:ascii="Tims" w:hAnsi="Tims" w:cs="Times New Roman"/>
                <w:szCs w:val="24"/>
              </w:rPr>
            </w:pPr>
          </w:p>
          <w:p w14:paraId="66F897C9" w14:textId="77777777" w:rsidR="00006E80" w:rsidRDefault="00006E80" w:rsidP="0071388F">
            <w:pPr>
              <w:spacing w:after="0"/>
              <w:rPr>
                <w:rFonts w:ascii="Tims" w:hAnsi="Tims" w:cs="Times New Roman"/>
                <w:szCs w:val="24"/>
              </w:rPr>
            </w:pPr>
          </w:p>
          <w:p w14:paraId="69599602" w14:textId="77777777" w:rsidR="00006E80" w:rsidRDefault="00006E80" w:rsidP="0071388F">
            <w:pPr>
              <w:spacing w:after="0"/>
              <w:rPr>
                <w:rFonts w:ascii="Tims" w:hAnsi="Tims" w:cs="Times New Roman"/>
                <w:szCs w:val="24"/>
              </w:rPr>
            </w:pPr>
          </w:p>
          <w:p w14:paraId="29822AC0" w14:textId="77777777" w:rsidR="00006E80" w:rsidRDefault="00006E80" w:rsidP="0071388F">
            <w:pPr>
              <w:spacing w:after="0"/>
              <w:rPr>
                <w:rFonts w:ascii="Tims" w:hAnsi="Tims" w:cs="Times New Roman"/>
                <w:szCs w:val="24"/>
              </w:rPr>
            </w:pPr>
          </w:p>
          <w:p w14:paraId="2D590C4C" w14:textId="77777777" w:rsidR="00006E80" w:rsidRDefault="00006E80" w:rsidP="0071388F">
            <w:pPr>
              <w:spacing w:after="0"/>
              <w:rPr>
                <w:rFonts w:ascii="Tims" w:hAnsi="Tims" w:cs="Times New Roman"/>
                <w:szCs w:val="24"/>
              </w:rPr>
            </w:pPr>
          </w:p>
          <w:p w14:paraId="54BE879F" w14:textId="77777777" w:rsidR="00006E80" w:rsidRDefault="00006E80" w:rsidP="0071388F">
            <w:pPr>
              <w:spacing w:after="0"/>
              <w:rPr>
                <w:rFonts w:ascii="Tims" w:hAnsi="Tims" w:cs="Times New Roman"/>
                <w:szCs w:val="24"/>
              </w:rPr>
            </w:pPr>
          </w:p>
          <w:p w14:paraId="55FD36E4" w14:textId="77777777" w:rsidR="00006E80" w:rsidRDefault="00006E80" w:rsidP="0071388F">
            <w:pPr>
              <w:spacing w:after="0"/>
              <w:rPr>
                <w:rFonts w:ascii="Tims" w:hAnsi="Tims" w:cs="Times New Roman"/>
                <w:szCs w:val="24"/>
              </w:rPr>
            </w:pPr>
          </w:p>
          <w:p w14:paraId="36D07127" w14:textId="77777777" w:rsidR="00006E80" w:rsidRDefault="00006E80" w:rsidP="0071388F">
            <w:pPr>
              <w:spacing w:after="0"/>
              <w:rPr>
                <w:rFonts w:ascii="Tims" w:hAnsi="Tims" w:cs="Times New Roman"/>
                <w:szCs w:val="24"/>
              </w:rPr>
            </w:pPr>
          </w:p>
          <w:p w14:paraId="728A8AB5" w14:textId="77777777" w:rsidR="00006E80" w:rsidRDefault="00006E80" w:rsidP="0071388F">
            <w:pPr>
              <w:spacing w:after="0"/>
              <w:rPr>
                <w:rFonts w:ascii="Tims" w:hAnsi="Tims" w:cs="Times New Roman"/>
                <w:szCs w:val="24"/>
              </w:rPr>
            </w:pPr>
          </w:p>
          <w:p w14:paraId="1874B7DC" w14:textId="77777777" w:rsidR="00006E80" w:rsidRDefault="00006E80" w:rsidP="0071388F">
            <w:pPr>
              <w:spacing w:after="0"/>
              <w:rPr>
                <w:rFonts w:ascii="Tims" w:hAnsi="Tims" w:cs="Times New Roman"/>
                <w:szCs w:val="24"/>
              </w:rPr>
            </w:pPr>
          </w:p>
          <w:p w14:paraId="2B077AE4" w14:textId="77777777" w:rsidR="00006E80" w:rsidRDefault="00006E80" w:rsidP="0071388F">
            <w:pPr>
              <w:spacing w:after="0"/>
              <w:rPr>
                <w:rFonts w:ascii="Tims" w:hAnsi="Tims" w:cs="Times New Roman"/>
                <w:szCs w:val="24"/>
              </w:rPr>
            </w:pPr>
          </w:p>
          <w:p w14:paraId="46DB314A" w14:textId="77777777" w:rsidR="00006E80" w:rsidRDefault="00006E80" w:rsidP="0071388F">
            <w:pPr>
              <w:spacing w:after="0"/>
              <w:rPr>
                <w:rFonts w:ascii="Tims" w:hAnsi="Tims" w:cs="Times New Roman"/>
                <w:szCs w:val="24"/>
              </w:rPr>
            </w:pPr>
          </w:p>
          <w:p w14:paraId="03AA606D" w14:textId="77777777" w:rsidR="00006E80" w:rsidRDefault="00006E80" w:rsidP="0071388F">
            <w:pPr>
              <w:spacing w:after="0"/>
              <w:rPr>
                <w:rFonts w:ascii="Tims" w:hAnsi="Tims" w:cs="Times New Roman"/>
                <w:szCs w:val="24"/>
              </w:rPr>
            </w:pPr>
          </w:p>
          <w:p w14:paraId="0FF0148C" w14:textId="77777777" w:rsidR="00006E80" w:rsidRDefault="00006E80" w:rsidP="0071388F">
            <w:pPr>
              <w:spacing w:after="0"/>
              <w:rPr>
                <w:rFonts w:ascii="Tims" w:hAnsi="Tims" w:cs="Times New Roman"/>
                <w:szCs w:val="24"/>
              </w:rPr>
            </w:pPr>
          </w:p>
          <w:p w14:paraId="27841B5A" w14:textId="77777777" w:rsidR="00006E80" w:rsidRDefault="00006E80" w:rsidP="0071388F">
            <w:pPr>
              <w:spacing w:after="0"/>
              <w:rPr>
                <w:rFonts w:ascii="Tims" w:hAnsi="Tims" w:cs="Times New Roman"/>
                <w:szCs w:val="24"/>
              </w:rPr>
            </w:pPr>
          </w:p>
          <w:p w14:paraId="0CF14F0B" w14:textId="77777777" w:rsidR="00006E80" w:rsidRDefault="00006E80" w:rsidP="0071388F">
            <w:pPr>
              <w:spacing w:after="0"/>
              <w:rPr>
                <w:rFonts w:ascii="Tims" w:hAnsi="Tims" w:cs="Times New Roman"/>
                <w:szCs w:val="24"/>
              </w:rPr>
            </w:pPr>
          </w:p>
          <w:p w14:paraId="549155E4" w14:textId="77777777" w:rsidR="00006E80" w:rsidRDefault="00006E80" w:rsidP="0071388F">
            <w:pPr>
              <w:spacing w:after="0"/>
              <w:rPr>
                <w:rFonts w:ascii="Tims" w:hAnsi="Tims" w:cs="Times New Roman"/>
                <w:szCs w:val="24"/>
              </w:rPr>
            </w:pPr>
          </w:p>
          <w:p w14:paraId="5FC1DFB7" w14:textId="77777777" w:rsidR="006C0C18" w:rsidRDefault="006C0C18" w:rsidP="0071388F">
            <w:pPr>
              <w:spacing w:after="0"/>
              <w:rPr>
                <w:rFonts w:ascii="Tims" w:hAnsi="Tims" w:cs="Times New Roman"/>
                <w:szCs w:val="24"/>
              </w:rPr>
            </w:pPr>
          </w:p>
          <w:p w14:paraId="258959FF" w14:textId="77777777" w:rsidR="006C0C18" w:rsidRDefault="006C0C18" w:rsidP="0071388F">
            <w:pPr>
              <w:spacing w:after="0"/>
              <w:rPr>
                <w:rFonts w:ascii="Tims" w:hAnsi="Tims" w:cs="Times New Roman"/>
                <w:szCs w:val="24"/>
              </w:rPr>
            </w:pPr>
          </w:p>
          <w:p w14:paraId="55646457" w14:textId="77777777" w:rsidR="006C0C18" w:rsidRDefault="006C0C18" w:rsidP="0071388F">
            <w:pPr>
              <w:spacing w:after="0"/>
              <w:rPr>
                <w:rFonts w:ascii="Tims" w:hAnsi="Tims" w:cs="Times New Roman"/>
                <w:szCs w:val="24"/>
              </w:rPr>
            </w:pPr>
          </w:p>
          <w:p w14:paraId="111D1F3E" w14:textId="77777777" w:rsidR="006C0C18" w:rsidRDefault="006C0C18" w:rsidP="0071388F">
            <w:pPr>
              <w:spacing w:after="0"/>
              <w:rPr>
                <w:rFonts w:ascii="Tims" w:hAnsi="Tims" w:cs="Times New Roman"/>
                <w:szCs w:val="24"/>
              </w:rPr>
            </w:pPr>
          </w:p>
          <w:p w14:paraId="4A16454A" w14:textId="77777777" w:rsidR="006C0C18" w:rsidRDefault="006C0C18" w:rsidP="0071388F">
            <w:pPr>
              <w:spacing w:after="0"/>
              <w:rPr>
                <w:rFonts w:ascii="Tims" w:hAnsi="Tims" w:cs="Times New Roman"/>
                <w:szCs w:val="24"/>
              </w:rPr>
            </w:pPr>
          </w:p>
          <w:p w14:paraId="15AEC17D" w14:textId="77777777" w:rsidR="006C0C18" w:rsidRDefault="006C0C18" w:rsidP="0071388F">
            <w:pPr>
              <w:spacing w:after="0"/>
              <w:rPr>
                <w:rFonts w:ascii="Tims" w:hAnsi="Tims" w:cs="Times New Roman"/>
                <w:szCs w:val="24"/>
              </w:rPr>
            </w:pPr>
          </w:p>
          <w:p w14:paraId="2B1BC411" w14:textId="77777777" w:rsidR="006C0C18" w:rsidRDefault="006C0C18" w:rsidP="0071388F">
            <w:pPr>
              <w:spacing w:after="0"/>
              <w:rPr>
                <w:rFonts w:ascii="Tims" w:hAnsi="Tims" w:cs="Times New Roman"/>
                <w:szCs w:val="24"/>
              </w:rPr>
            </w:pPr>
          </w:p>
          <w:p w14:paraId="4C36698A" w14:textId="77777777" w:rsidR="006C0C18" w:rsidRDefault="006C0C18" w:rsidP="0071388F">
            <w:pPr>
              <w:spacing w:after="0"/>
              <w:rPr>
                <w:rFonts w:ascii="Tims" w:hAnsi="Tims" w:cs="Times New Roman"/>
                <w:szCs w:val="24"/>
              </w:rPr>
            </w:pPr>
          </w:p>
          <w:p w14:paraId="06DD63B1" w14:textId="77777777" w:rsidR="006C0C18" w:rsidRDefault="006C0C18" w:rsidP="0071388F">
            <w:pPr>
              <w:spacing w:after="0"/>
              <w:rPr>
                <w:rFonts w:ascii="Tims" w:hAnsi="Tims" w:cs="Times New Roman"/>
                <w:szCs w:val="24"/>
              </w:rPr>
            </w:pPr>
          </w:p>
          <w:p w14:paraId="49643AFE" w14:textId="77777777" w:rsidR="006C0C18" w:rsidRDefault="006C0C18" w:rsidP="0071388F">
            <w:pPr>
              <w:spacing w:after="0"/>
              <w:rPr>
                <w:rFonts w:ascii="Tims" w:hAnsi="Tims" w:cs="Times New Roman"/>
                <w:szCs w:val="24"/>
              </w:rPr>
            </w:pPr>
          </w:p>
          <w:p w14:paraId="36225565" w14:textId="77777777" w:rsidR="00472CBB" w:rsidRDefault="00472CBB" w:rsidP="0071388F">
            <w:pPr>
              <w:spacing w:after="0"/>
              <w:rPr>
                <w:rFonts w:ascii="Tims" w:hAnsi="Tims" w:cs="Times New Roman"/>
                <w:szCs w:val="24"/>
              </w:rPr>
            </w:pPr>
          </w:p>
          <w:p w14:paraId="16335A51" w14:textId="77777777" w:rsidR="00006E80" w:rsidRDefault="00006E80" w:rsidP="0071388F">
            <w:pPr>
              <w:spacing w:after="0"/>
              <w:rPr>
                <w:rFonts w:ascii="Tims" w:hAnsi="Tims" w:cs="Times New Roman"/>
                <w:szCs w:val="24"/>
              </w:rPr>
            </w:pPr>
          </w:p>
          <w:p w14:paraId="22D65F68" w14:textId="77777777" w:rsidR="00006E80" w:rsidRPr="00FB363A" w:rsidRDefault="00006E80" w:rsidP="0071388F">
            <w:pPr>
              <w:spacing w:after="0"/>
              <w:rPr>
                <w:rFonts w:ascii="Tims" w:hAnsi="Tims" w:cs="Times New Roman"/>
                <w:szCs w:val="24"/>
              </w:rPr>
            </w:pPr>
          </w:p>
          <w:p w14:paraId="467D9519" w14:textId="2BB22DBA" w:rsidR="0071388F" w:rsidRPr="0068611C" w:rsidRDefault="0068611C" w:rsidP="0068611C">
            <w:pPr>
              <w:spacing w:after="0"/>
              <w:rPr>
                <w:rFonts w:ascii="Tims" w:hAnsi="Tims" w:cs="Times New Roman"/>
                <w:szCs w:val="24"/>
              </w:rPr>
            </w:pPr>
            <w:r w:rsidRPr="0068611C">
              <w:rPr>
                <w:rFonts w:ascii="Tims" w:hAnsi="Tims" w:cs="Times New Roman"/>
                <w:b/>
                <w:bCs/>
                <w:szCs w:val="24"/>
              </w:rPr>
              <w:t>17.</w:t>
            </w:r>
            <w:r w:rsidR="0071388F" w:rsidRPr="0068611C">
              <w:rPr>
                <w:rFonts w:ascii="Tims" w:hAnsi="Tims" w:cs="Times New Roman"/>
                <w:szCs w:val="24"/>
              </w:rPr>
              <w:t xml:space="preserve"> </w:t>
            </w:r>
            <w:r w:rsidR="00006E80" w:rsidRPr="0068611C">
              <w:rPr>
                <w:rFonts w:ascii="Tims" w:hAnsi="Tims" w:cs="Times New Roman"/>
                <w:szCs w:val="24"/>
              </w:rPr>
              <w:t xml:space="preserve">     </w:t>
            </w:r>
            <w:r w:rsidR="0071388F" w:rsidRPr="0068611C">
              <w:rPr>
                <w:rFonts w:ascii="Tims" w:hAnsi="Tims" w:cs="Times New Roman"/>
                <w:szCs w:val="24"/>
              </w:rPr>
              <w:t>Upravljanje prostorom u kontekstu turističkog pritiska</w:t>
            </w:r>
          </w:p>
          <w:p w14:paraId="5ACDCD67"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Upravljanje programima u Amfiteatru treba uzeti u obzir i širi kontekst turističkog pritiska na povijesnu jezgru grada Pula, s ciljem očuvanja ravnoteže između kulturnih događanja, svakodnevnog života lokalne zajednice i održivog turizma.</w:t>
            </w:r>
          </w:p>
          <w:p w14:paraId="244DC2C9" w14:textId="77777777" w:rsidR="0071388F" w:rsidRDefault="0071388F" w:rsidP="0071388F">
            <w:pPr>
              <w:spacing w:after="0"/>
              <w:rPr>
                <w:rFonts w:ascii="Tims" w:hAnsi="Tims" w:cs="Times New Roman"/>
                <w:szCs w:val="24"/>
              </w:rPr>
            </w:pPr>
            <w:r w:rsidRPr="00FB363A">
              <w:rPr>
                <w:rFonts w:ascii="Tims" w:hAnsi="Tims" w:cs="Times New Roman"/>
                <w:szCs w:val="24"/>
              </w:rPr>
              <w:t>Planiranje događanja stoga je korisno promatrati u širem kontekstu upravljanja prostorom povijesne jezgre i njezine kulturne, turističke i društvene funkcije.</w:t>
            </w:r>
          </w:p>
          <w:p w14:paraId="535976EC" w14:textId="77777777" w:rsidR="002B7CF1" w:rsidRDefault="002B7CF1" w:rsidP="0071388F">
            <w:pPr>
              <w:spacing w:after="0"/>
              <w:rPr>
                <w:rFonts w:ascii="Tims" w:hAnsi="Tims" w:cs="Times New Roman"/>
                <w:szCs w:val="24"/>
              </w:rPr>
            </w:pPr>
          </w:p>
          <w:p w14:paraId="2A88A173" w14:textId="77777777" w:rsidR="002B7CF1" w:rsidRDefault="002B7CF1" w:rsidP="0071388F">
            <w:pPr>
              <w:spacing w:after="0"/>
              <w:rPr>
                <w:rFonts w:ascii="Tims" w:hAnsi="Tims" w:cs="Times New Roman"/>
                <w:szCs w:val="24"/>
              </w:rPr>
            </w:pPr>
          </w:p>
          <w:p w14:paraId="4A37A3EA" w14:textId="77777777" w:rsidR="002B7CF1" w:rsidRDefault="002B7CF1" w:rsidP="0071388F">
            <w:pPr>
              <w:spacing w:after="0"/>
              <w:rPr>
                <w:rFonts w:ascii="Tims" w:hAnsi="Tims" w:cs="Times New Roman"/>
                <w:szCs w:val="24"/>
              </w:rPr>
            </w:pPr>
          </w:p>
          <w:p w14:paraId="0D90FC6E" w14:textId="77777777" w:rsidR="002B7CF1" w:rsidRDefault="002B7CF1" w:rsidP="0071388F">
            <w:pPr>
              <w:spacing w:after="0"/>
              <w:rPr>
                <w:rFonts w:ascii="Tims" w:hAnsi="Tims" w:cs="Times New Roman"/>
                <w:szCs w:val="24"/>
              </w:rPr>
            </w:pPr>
          </w:p>
          <w:p w14:paraId="00E0CEDA" w14:textId="77777777" w:rsidR="002B7CF1" w:rsidRDefault="002B7CF1" w:rsidP="0071388F">
            <w:pPr>
              <w:spacing w:after="0"/>
              <w:rPr>
                <w:rFonts w:ascii="Tims" w:hAnsi="Tims" w:cs="Times New Roman"/>
                <w:szCs w:val="24"/>
              </w:rPr>
            </w:pPr>
          </w:p>
          <w:p w14:paraId="10FC9E5C" w14:textId="77777777" w:rsidR="002B7CF1" w:rsidRDefault="002B7CF1" w:rsidP="0071388F">
            <w:pPr>
              <w:spacing w:after="0"/>
              <w:rPr>
                <w:rFonts w:ascii="Tims" w:hAnsi="Tims" w:cs="Times New Roman"/>
                <w:szCs w:val="24"/>
              </w:rPr>
            </w:pPr>
          </w:p>
          <w:p w14:paraId="1BDB1BBA" w14:textId="77777777" w:rsidR="002B7CF1" w:rsidRDefault="002B7CF1" w:rsidP="0071388F">
            <w:pPr>
              <w:spacing w:after="0"/>
              <w:rPr>
                <w:rFonts w:ascii="Tims" w:hAnsi="Tims" w:cs="Times New Roman"/>
                <w:szCs w:val="24"/>
              </w:rPr>
            </w:pPr>
          </w:p>
          <w:p w14:paraId="6FA64C9B" w14:textId="77777777" w:rsidR="000550F0" w:rsidRDefault="000550F0" w:rsidP="0071388F">
            <w:pPr>
              <w:spacing w:after="0"/>
              <w:rPr>
                <w:rFonts w:ascii="Tims" w:hAnsi="Tims" w:cs="Times New Roman"/>
                <w:szCs w:val="24"/>
              </w:rPr>
            </w:pPr>
          </w:p>
          <w:p w14:paraId="77885FE4" w14:textId="77777777" w:rsidR="000550F0" w:rsidRDefault="000550F0" w:rsidP="0071388F">
            <w:pPr>
              <w:spacing w:after="0"/>
              <w:rPr>
                <w:rFonts w:ascii="Tims" w:hAnsi="Tims" w:cs="Times New Roman"/>
                <w:szCs w:val="24"/>
              </w:rPr>
            </w:pPr>
          </w:p>
          <w:p w14:paraId="63DF6534" w14:textId="77777777" w:rsidR="000550F0" w:rsidRDefault="000550F0" w:rsidP="0071388F">
            <w:pPr>
              <w:spacing w:after="0"/>
              <w:rPr>
                <w:rFonts w:ascii="Tims" w:hAnsi="Tims" w:cs="Times New Roman"/>
                <w:szCs w:val="24"/>
              </w:rPr>
            </w:pPr>
          </w:p>
          <w:p w14:paraId="3545551D" w14:textId="77777777" w:rsidR="000550F0" w:rsidRDefault="000550F0" w:rsidP="0071388F">
            <w:pPr>
              <w:spacing w:after="0"/>
              <w:rPr>
                <w:rFonts w:ascii="Tims" w:hAnsi="Tims" w:cs="Times New Roman"/>
                <w:szCs w:val="24"/>
              </w:rPr>
            </w:pPr>
          </w:p>
          <w:p w14:paraId="6C7875BA" w14:textId="77777777" w:rsidR="000550F0" w:rsidRDefault="000550F0" w:rsidP="0071388F">
            <w:pPr>
              <w:spacing w:after="0"/>
              <w:rPr>
                <w:rFonts w:ascii="Tims" w:hAnsi="Tims" w:cs="Times New Roman"/>
                <w:szCs w:val="24"/>
              </w:rPr>
            </w:pPr>
          </w:p>
          <w:p w14:paraId="6935B5BF" w14:textId="77777777" w:rsidR="000550F0" w:rsidRDefault="000550F0" w:rsidP="0071388F">
            <w:pPr>
              <w:spacing w:after="0"/>
              <w:rPr>
                <w:rFonts w:ascii="Tims" w:hAnsi="Tims" w:cs="Times New Roman"/>
                <w:szCs w:val="24"/>
              </w:rPr>
            </w:pPr>
          </w:p>
          <w:p w14:paraId="72E1FB73" w14:textId="77777777" w:rsidR="000550F0" w:rsidRDefault="000550F0" w:rsidP="0071388F">
            <w:pPr>
              <w:spacing w:after="0"/>
              <w:rPr>
                <w:rFonts w:ascii="Tims" w:hAnsi="Tims" w:cs="Times New Roman"/>
                <w:szCs w:val="24"/>
              </w:rPr>
            </w:pPr>
          </w:p>
          <w:p w14:paraId="3D3A788F" w14:textId="77777777" w:rsidR="000550F0" w:rsidRDefault="000550F0" w:rsidP="0071388F">
            <w:pPr>
              <w:spacing w:after="0"/>
              <w:rPr>
                <w:rFonts w:ascii="Tims" w:hAnsi="Tims" w:cs="Times New Roman"/>
                <w:szCs w:val="24"/>
              </w:rPr>
            </w:pPr>
          </w:p>
          <w:p w14:paraId="52783C41" w14:textId="77777777" w:rsidR="000550F0" w:rsidRDefault="000550F0" w:rsidP="0071388F">
            <w:pPr>
              <w:spacing w:after="0"/>
              <w:rPr>
                <w:rFonts w:ascii="Tims" w:hAnsi="Tims" w:cs="Times New Roman"/>
                <w:szCs w:val="24"/>
              </w:rPr>
            </w:pPr>
          </w:p>
          <w:p w14:paraId="3269DB0C" w14:textId="77777777" w:rsidR="000550F0" w:rsidRDefault="000550F0" w:rsidP="0071388F">
            <w:pPr>
              <w:spacing w:after="0"/>
              <w:rPr>
                <w:rFonts w:ascii="Tims" w:hAnsi="Tims" w:cs="Times New Roman"/>
                <w:szCs w:val="24"/>
              </w:rPr>
            </w:pPr>
          </w:p>
          <w:p w14:paraId="49F085DA" w14:textId="77777777" w:rsidR="002B7CF1" w:rsidRDefault="002B7CF1" w:rsidP="0071388F">
            <w:pPr>
              <w:spacing w:after="0"/>
              <w:rPr>
                <w:rFonts w:ascii="Tims" w:hAnsi="Tims" w:cs="Times New Roman"/>
                <w:szCs w:val="24"/>
              </w:rPr>
            </w:pPr>
          </w:p>
          <w:p w14:paraId="76E0210A" w14:textId="77777777" w:rsidR="00A73A64" w:rsidRPr="00FB363A" w:rsidRDefault="00A73A64" w:rsidP="0071388F">
            <w:pPr>
              <w:spacing w:after="0"/>
              <w:rPr>
                <w:rFonts w:ascii="Tims" w:hAnsi="Tims" w:cs="Times New Roman"/>
                <w:szCs w:val="24"/>
              </w:rPr>
            </w:pPr>
          </w:p>
          <w:p w14:paraId="56364EBE" w14:textId="720EA393" w:rsidR="0071388F" w:rsidRPr="006C0C18" w:rsidRDefault="006C0C18" w:rsidP="006C0C18">
            <w:pPr>
              <w:spacing w:after="0"/>
              <w:rPr>
                <w:rFonts w:ascii="Tims" w:hAnsi="Tims" w:cs="Times New Roman"/>
                <w:szCs w:val="24"/>
              </w:rPr>
            </w:pPr>
            <w:r w:rsidRPr="006C0C18">
              <w:rPr>
                <w:rFonts w:ascii="Tims" w:hAnsi="Tims" w:cs="Times New Roman"/>
                <w:b/>
                <w:bCs/>
                <w:szCs w:val="24"/>
              </w:rPr>
              <w:t>18.</w:t>
            </w:r>
            <w:r w:rsidR="000550F0" w:rsidRPr="006C0C18">
              <w:rPr>
                <w:rFonts w:ascii="Tims" w:hAnsi="Tims" w:cs="Times New Roman"/>
                <w:szCs w:val="24"/>
              </w:rPr>
              <w:t xml:space="preserve">         </w:t>
            </w:r>
            <w:r w:rsidR="0071388F" w:rsidRPr="006C0C18">
              <w:rPr>
                <w:rFonts w:ascii="Tims" w:hAnsi="Tims" w:cs="Times New Roman"/>
                <w:szCs w:val="24"/>
              </w:rPr>
              <w:t xml:space="preserve"> Jedinstveni okvir za sve vrste događanja</w:t>
            </w:r>
          </w:p>
          <w:p w14:paraId="7C77B1ED"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S obzirom na to da Amfiteatar predstavlja kulturno dobro od iznimne vrijednosti, korisno bi bilo osigurati da se načela transparentnosti, zaštite kulturnog dobra i javnog interesa primjenjuju na sve oblike korištenja prostora.</w:t>
            </w:r>
          </w:p>
          <w:p w14:paraId="16F1C850"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To uključuje kulturne programe, promotivne aktivnosti, snimanja, sportske ili druge događaje koji se organiziraju u Amfiteatru.</w:t>
            </w:r>
          </w:p>
          <w:p w14:paraId="52C8FFEC" w14:textId="5F248AC3" w:rsidR="00ED4C96" w:rsidRPr="00FB363A" w:rsidRDefault="0071388F" w:rsidP="000659DE">
            <w:pPr>
              <w:spacing w:after="0"/>
              <w:rPr>
                <w:rFonts w:ascii="Tims" w:hAnsi="Tims" w:cs="Times New Roman"/>
                <w:szCs w:val="24"/>
              </w:rPr>
            </w:pPr>
            <w:r w:rsidRPr="00FB363A">
              <w:rPr>
                <w:rFonts w:ascii="Tims" w:hAnsi="Tims" w:cs="Times New Roman"/>
                <w:szCs w:val="24"/>
              </w:rPr>
              <w:t>Takav pristup može pridonijeti dosljednom upravljanju lokalitetom i spriječiti situacije u kojima bi se pojedine vrste događanja odvijale izvan okvira osnovnih načela upravljanja ovim javnim kulturnim prostorom.</w:t>
            </w:r>
          </w:p>
        </w:tc>
        <w:tc>
          <w:tcPr>
            <w:tcW w:w="5670" w:type="dxa"/>
            <w:tcBorders>
              <w:top w:val="single" w:sz="4" w:space="0" w:color="365F91"/>
              <w:left w:val="single" w:sz="4" w:space="0" w:color="365F91"/>
              <w:bottom w:val="single" w:sz="4" w:space="0" w:color="365F91"/>
              <w:right w:val="single" w:sz="4" w:space="0" w:color="365F91"/>
            </w:tcBorders>
            <w:vAlign w:val="center"/>
          </w:tcPr>
          <w:p w14:paraId="0A4C9C1F" w14:textId="77777777" w:rsidR="000659DE" w:rsidRPr="00B66593" w:rsidRDefault="000659DE" w:rsidP="000659DE">
            <w:pPr>
              <w:spacing w:after="120" w:line="240" w:lineRule="auto"/>
              <w:rPr>
                <w:rFonts w:ascii="Tims" w:hAnsi="Tims" w:cs="Times New Roman"/>
                <w:szCs w:val="24"/>
              </w:rPr>
            </w:pPr>
          </w:p>
          <w:p w14:paraId="0CBB1861" w14:textId="77777777" w:rsidR="007F0245" w:rsidRPr="00B66593" w:rsidRDefault="007F0245" w:rsidP="000659DE">
            <w:pPr>
              <w:spacing w:after="120" w:line="240" w:lineRule="auto"/>
              <w:rPr>
                <w:rFonts w:ascii="Tims" w:hAnsi="Tims" w:cs="Times New Roman"/>
                <w:szCs w:val="24"/>
              </w:rPr>
            </w:pPr>
          </w:p>
          <w:p w14:paraId="06F77DA1" w14:textId="77777777" w:rsidR="007F0245" w:rsidRPr="00B66593" w:rsidRDefault="007F0245" w:rsidP="000659DE">
            <w:pPr>
              <w:spacing w:after="120" w:line="240" w:lineRule="auto"/>
              <w:rPr>
                <w:rFonts w:ascii="Tims" w:hAnsi="Tims" w:cs="Times New Roman"/>
                <w:szCs w:val="24"/>
              </w:rPr>
            </w:pPr>
          </w:p>
          <w:p w14:paraId="62CEFDC5" w14:textId="77777777" w:rsidR="007F0245" w:rsidRPr="00B66593" w:rsidRDefault="007F0245" w:rsidP="000659DE">
            <w:pPr>
              <w:spacing w:after="120" w:line="240" w:lineRule="auto"/>
              <w:rPr>
                <w:rFonts w:ascii="Tims" w:hAnsi="Tims" w:cs="Times New Roman"/>
                <w:szCs w:val="24"/>
              </w:rPr>
            </w:pPr>
          </w:p>
          <w:p w14:paraId="7085FA4C" w14:textId="77777777" w:rsidR="007F0245" w:rsidRPr="00B66593" w:rsidRDefault="007F0245" w:rsidP="000659DE">
            <w:pPr>
              <w:spacing w:after="120" w:line="240" w:lineRule="auto"/>
              <w:rPr>
                <w:rFonts w:ascii="Tims" w:hAnsi="Tims" w:cs="Times New Roman"/>
                <w:szCs w:val="24"/>
              </w:rPr>
            </w:pPr>
          </w:p>
          <w:p w14:paraId="598EA8F8" w14:textId="77777777" w:rsidR="007F0245" w:rsidRPr="00B66593" w:rsidRDefault="007F0245" w:rsidP="000659DE">
            <w:pPr>
              <w:spacing w:after="120" w:line="240" w:lineRule="auto"/>
              <w:rPr>
                <w:rFonts w:ascii="Tims" w:hAnsi="Tims" w:cs="Times New Roman"/>
                <w:szCs w:val="24"/>
              </w:rPr>
            </w:pPr>
          </w:p>
          <w:p w14:paraId="054DED3C" w14:textId="77777777" w:rsidR="007F0245" w:rsidRPr="00B66593" w:rsidRDefault="007F0245" w:rsidP="000659DE">
            <w:pPr>
              <w:spacing w:after="120" w:line="240" w:lineRule="auto"/>
              <w:rPr>
                <w:rFonts w:ascii="Tims" w:hAnsi="Tims" w:cs="Times New Roman"/>
                <w:szCs w:val="24"/>
              </w:rPr>
            </w:pPr>
          </w:p>
          <w:p w14:paraId="62E6C8BE" w14:textId="77777777" w:rsidR="0038103C" w:rsidRPr="00B66593" w:rsidRDefault="0038103C" w:rsidP="000659DE">
            <w:pPr>
              <w:spacing w:after="120" w:line="240" w:lineRule="auto"/>
              <w:rPr>
                <w:rFonts w:ascii="Tims" w:hAnsi="Tims" w:cs="Times New Roman"/>
                <w:szCs w:val="24"/>
              </w:rPr>
            </w:pPr>
          </w:p>
          <w:p w14:paraId="61900465" w14:textId="77777777" w:rsidR="0038103C" w:rsidRDefault="0038103C" w:rsidP="000659DE">
            <w:pPr>
              <w:spacing w:after="120" w:line="240" w:lineRule="auto"/>
              <w:rPr>
                <w:rFonts w:ascii="Tims" w:hAnsi="Tims" w:cs="Times New Roman"/>
                <w:szCs w:val="24"/>
              </w:rPr>
            </w:pPr>
          </w:p>
          <w:p w14:paraId="753B9E7A" w14:textId="77777777" w:rsidR="006166D6" w:rsidRDefault="006166D6" w:rsidP="000659DE">
            <w:pPr>
              <w:spacing w:after="120" w:line="240" w:lineRule="auto"/>
              <w:rPr>
                <w:rFonts w:ascii="Tims" w:hAnsi="Tims" w:cs="Times New Roman"/>
                <w:szCs w:val="24"/>
              </w:rPr>
            </w:pPr>
          </w:p>
          <w:p w14:paraId="09B1D2E1" w14:textId="77777777" w:rsidR="006166D6" w:rsidRDefault="006166D6" w:rsidP="000659DE">
            <w:pPr>
              <w:spacing w:after="120" w:line="240" w:lineRule="auto"/>
              <w:rPr>
                <w:rFonts w:ascii="Tims" w:hAnsi="Tims" w:cs="Times New Roman"/>
                <w:szCs w:val="24"/>
              </w:rPr>
            </w:pPr>
          </w:p>
          <w:p w14:paraId="711CF4EB" w14:textId="77777777" w:rsidR="006166D6" w:rsidRDefault="006166D6" w:rsidP="000659DE">
            <w:pPr>
              <w:spacing w:after="120" w:line="240" w:lineRule="auto"/>
              <w:rPr>
                <w:rFonts w:ascii="Tims" w:hAnsi="Tims" w:cs="Times New Roman"/>
                <w:szCs w:val="24"/>
              </w:rPr>
            </w:pPr>
          </w:p>
          <w:p w14:paraId="5D0166FB" w14:textId="77777777" w:rsidR="006166D6" w:rsidRPr="00B66593" w:rsidRDefault="006166D6" w:rsidP="000659DE">
            <w:pPr>
              <w:spacing w:after="120" w:line="240" w:lineRule="auto"/>
              <w:rPr>
                <w:rFonts w:ascii="Tims" w:hAnsi="Tims" w:cs="Times New Roman"/>
                <w:szCs w:val="24"/>
              </w:rPr>
            </w:pPr>
          </w:p>
          <w:p w14:paraId="73919AC0" w14:textId="77777777" w:rsidR="006166D6" w:rsidRPr="00B66593" w:rsidRDefault="006166D6" w:rsidP="000659DE">
            <w:pPr>
              <w:spacing w:after="120" w:line="240" w:lineRule="auto"/>
              <w:rPr>
                <w:rFonts w:ascii="Tims" w:hAnsi="Tims" w:cs="Times New Roman"/>
                <w:szCs w:val="24"/>
              </w:rPr>
            </w:pPr>
          </w:p>
          <w:p w14:paraId="58BD58D5" w14:textId="712A7377" w:rsidR="007F0245" w:rsidRPr="00B66593" w:rsidRDefault="0042188C" w:rsidP="0042188C">
            <w:pPr>
              <w:spacing w:after="120" w:line="240" w:lineRule="auto"/>
              <w:rPr>
                <w:rFonts w:ascii="Tims" w:hAnsi="Tims" w:cs="Times New Roman"/>
                <w:b/>
                <w:bCs/>
                <w:szCs w:val="24"/>
              </w:rPr>
            </w:pPr>
            <w:r w:rsidRPr="00B66593">
              <w:rPr>
                <w:rFonts w:ascii="Tims" w:hAnsi="Tims" w:cs="Times New Roman"/>
                <w:b/>
                <w:bCs/>
                <w:szCs w:val="24"/>
              </w:rPr>
              <w:t xml:space="preserve">1.  </w:t>
            </w:r>
            <w:r w:rsidR="00034DE7" w:rsidRPr="00B66593">
              <w:rPr>
                <w:rFonts w:ascii="Tims" w:hAnsi="Tims" w:cs="Times New Roman"/>
                <w:b/>
                <w:bCs/>
                <w:szCs w:val="24"/>
              </w:rPr>
              <w:t>Prijedlog pod točkom 1. se ne prihvaća</w:t>
            </w:r>
          </w:p>
          <w:p w14:paraId="41AA2A1A" w14:textId="2A27CE06" w:rsidR="007F0245" w:rsidRPr="00B66593" w:rsidRDefault="007F0245" w:rsidP="007F0245">
            <w:pPr>
              <w:spacing w:after="120" w:line="240" w:lineRule="auto"/>
              <w:rPr>
                <w:rFonts w:ascii="Tims" w:hAnsi="Tims" w:cs="Times New Roman"/>
                <w:color w:val="000000" w:themeColor="text1"/>
                <w:szCs w:val="24"/>
              </w:rPr>
            </w:pPr>
            <w:r w:rsidRPr="00B66593">
              <w:rPr>
                <w:rFonts w:ascii="Tims" w:hAnsi="Tims" w:cs="Times New Roman"/>
                <w:color w:val="000000" w:themeColor="text1"/>
                <w:szCs w:val="24"/>
              </w:rPr>
              <w:t xml:space="preserve">Predloženo uvođenje obvezne </w:t>
            </w:r>
            <w:r w:rsidR="00AA04F0" w:rsidRPr="00B66593">
              <w:rPr>
                <w:rFonts w:ascii="Tims" w:hAnsi="Tims" w:cs="Times New Roman"/>
                <w:color w:val="000000" w:themeColor="text1"/>
                <w:szCs w:val="24"/>
              </w:rPr>
              <w:t xml:space="preserve">lokalne </w:t>
            </w:r>
            <w:r w:rsidRPr="00B66593">
              <w:rPr>
                <w:rFonts w:ascii="Tims" w:hAnsi="Tims" w:cs="Times New Roman"/>
                <w:color w:val="000000" w:themeColor="text1"/>
                <w:szCs w:val="24"/>
              </w:rPr>
              <w:t>kvote ulaznica namijenjene isključivo osobama s prebivalištem ili boravištem na području Grada Pule-Pola, uključujući i obvezu organiziranja posebne pretprodaje, n</w:t>
            </w:r>
            <w:r w:rsidR="00AA04F0" w:rsidRPr="00B66593">
              <w:rPr>
                <w:rFonts w:ascii="Tims" w:hAnsi="Tims" w:cs="Times New Roman"/>
                <w:color w:val="000000" w:themeColor="text1"/>
                <w:szCs w:val="24"/>
              </w:rPr>
              <w:t>e</w:t>
            </w:r>
            <w:r w:rsidRPr="00B66593">
              <w:rPr>
                <w:rFonts w:ascii="Tims" w:hAnsi="Tims" w:cs="Times New Roman"/>
                <w:color w:val="000000" w:themeColor="text1"/>
                <w:szCs w:val="24"/>
              </w:rPr>
              <w:t xml:space="preserve"> prihvać</w:t>
            </w:r>
            <w:r w:rsidR="00AA04F0" w:rsidRPr="00B66593">
              <w:rPr>
                <w:rFonts w:ascii="Tims" w:hAnsi="Tims" w:cs="Times New Roman"/>
                <w:color w:val="000000" w:themeColor="text1"/>
                <w:szCs w:val="24"/>
              </w:rPr>
              <w:t>a se</w:t>
            </w:r>
            <w:r w:rsidRPr="00B66593">
              <w:rPr>
                <w:rFonts w:ascii="Tims" w:hAnsi="Tims" w:cs="Times New Roman"/>
                <w:color w:val="000000" w:themeColor="text1"/>
                <w:szCs w:val="24"/>
              </w:rPr>
              <w:t xml:space="preserve"> jer prelazi predmet uređenja ovoga Pravilnika te zadire u područje tržišnog poslovanja i ugovornih odnosa organizatora i izvođača</w:t>
            </w:r>
            <w:r w:rsidR="00AA04F0" w:rsidRPr="00B66593">
              <w:rPr>
                <w:rFonts w:ascii="Tims" w:hAnsi="Tims" w:cs="Times New Roman"/>
                <w:color w:val="000000" w:themeColor="text1"/>
                <w:szCs w:val="24"/>
              </w:rPr>
              <w:t xml:space="preserve"> i drugih uključenih subjekata.</w:t>
            </w:r>
          </w:p>
          <w:p w14:paraId="381DFC6A" w14:textId="77777777" w:rsidR="007F0245" w:rsidRPr="00B66593" w:rsidRDefault="007F0245" w:rsidP="007F0245">
            <w:pPr>
              <w:spacing w:after="120" w:line="240" w:lineRule="auto"/>
              <w:rPr>
                <w:rFonts w:ascii="Tims" w:hAnsi="Tims" w:cs="Times New Roman"/>
                <w:color w:val="EE0000"/>
                <w:szCs w:val="24"/>
              </w:rPr>
            </w:pPr>
          </w:p>
          <w:p w14:paraId="6EEC914B" w14:textId="23DF5E89" w:rsidR="007F0245" w:rsidRPr="00B66593" w:rsidRDefault="007F0245" w:rsidP="007F0245">
            <w:pPr>
              <w:spacing w:after="120" w:line="240" w:lineRule="auto"/>
              <w:rPr>
                <w:rFonts w:ascii="Tims" w:hAnsi="Tims" w:cs="Times New Roman"/>
                <w:color w:val="000000" w:themeColor="text1"/>
                <w:szCs w:val="24"/>
              </w:rPr>
            </w:pPr>
            <w:r w:rsidRPr="00B66593">
              <w:rPr>
                <w:rFonts w:ascii="Tims" w:hAnsi="Tims" w:cs="Times New Roman"/>
                <w:color w:val="000000" w:themeColor="text1"/>
                <w:szCs w:val="24"/>
              </w:rPr>
              <w:t>Način distribucije i prodaje ulaznica, uključujući modele pretprodaje, formiranje prodajnih kanala i ciljanih skupina, predstavlja sastavni dio poslovne i programske autonomije organizatora, koji se uređuje u okviru tržišnih uvjeta i konkretnih ugovornih odnosa.</w:t>
            </w:r>
          </w:p>
          <w:p w14:paraId="41357C9D" w14:textId="2BC99499" w:rsidR="007F0245" w:rsidRPr="00B66593" w:rsidRDefault="007F0245" w:rsidP="007F0245">
            <w:pPr>
              <w:spacing w:after="120" w:line="240" w:lineRule="auto"/>
              <w:rPr>
                <w:rFonts w:ascii="Tims" w:hAnsi="Tims" w:cs="Times New Roman"/>
                <w:color w:val="000000" w:themeColor="text1"/>
                <w:szCs w:val="24"/>
              </w:rPr>
            </w:pPr>
            <w:r w:rsidRPr="00B66593">
              <w:rPr>
                <w:rFonts w:ascii="Tims" w:hAnsi="Tims" w:cs="Times New Roman"/>
                <w:color w:val="000000" w:themeColor="text1"/>
                <w:szCs w:val="24"/>
              </w:rPr>
              <w:t>Uvođenje obveznih kvota temeljenih na prebivalištu ili boravištu moglo otvara pitanja jednakosti u pristupu kulturnim sadržajima, provedivosti i nadzora takve mjere, kao i usklađenosti s načelima slobodnog tržišta i nediskriminacije.</w:t>
            </w:r>
          </w:p>
          <w:p w14:paraId="25614911" w14:textId="77777777" w:rsidR="0038103C" w:rsidRPr="00B66593" w:rsidRDefault="0038103C" w:rsidP="000659DE">
            <w:pPr>
              <w:spacing w:after="120" w:line="240" w:lineRule="auto"/>
              <w:rPr>
                <w:rFonts w:ascii="Tims" w:hAnsi="Tims" w:cs="Times New Roman"/>
                <w:color w:val="EE0000"/>
                <w:szCs w:val="24"/>
              </w:rPr>
            </w:pPr>
          </w:p>
          <w:p w14:paraId="560ADC6B" w14:textId="77777777" w:rsidR="009E3FDF" w:rsidRPr="00B66593" w:rsidRDefault="009E3FDF" w:rsidP="000659DE">
            <w:pPr>
              <w:spacing w:after="120" w:line="240" w:lineRule="auto"/>
              <w:rPr>
                <w:rFonts w:ascii="Tims" w:hAnsi="Tims" w:cs="Times New Roman"/>
                <w:color w:val="EE0000"/>
                <w:szCs w:val="24"/>
              </w:rPr>
            </w:pPr>
          </w:p>
          <w:p w14:paraId="6C1330DB" w14:textId="77777777" w:rsidR="00D7498C" w:rsidRPr="00B66593" w:rsidRDefault="00D7498C" w:rsidP="000659DE">
            <w:pPr>
              <w:spacing w:after="120" w:line="240" w:lineRule="auto"/>
              <w:rPr>
                <w:rFonts w:ascii="Tims" w:hAnsi="Tims" w:cs="Times New Roman"/>
                <w:color w:val="EE0000"/>
                <w:szCs w:val="24"/>
              </w:rPr>
            </w:pPr>
          </w:p>
          <w:p w14:paraId="194384F8" w14:textId="77777777" w:rsidR="00FB6A14" w:rsidRPr="00B66593" w:rsidRDefault="00FB6A14" w:rsidP="000659DE">
            <w:pPr>
              <w:spacing w:after="120" w:line="240" w:lineRule="auto"/>
              <w:rPr>
                <w:rFonts w:ascii="Tims" w:hAnsi="Tims" w:cs="Times New Roman"/>
                <w:color w:val="EE0000"/>
                <w:szCs w:val="24"/>
              </w:rPr>
            </w:pPr>
          </w:p>
          <w:p w14:paraId="19AC8453" w14:textId="77777777" w:rsidR="00AA04F0" w:rsidRPr="00B66593" w:rsidRDefault="00AA04F0" w:rsidP="00AA04F0">
            <w:pPr>
              <w:spacing w:after="120" w:line="240" w:lineRule="auto"/>
              <w:rPr>
                <w:rFonts w:ascii="Tims" w:hAnsi="Tims" w:cs="Times New Roman"/>
                <w:szCs w:val="24"/>
              </w:rPr>
            </w:pPr>
          </w:p>
          <w:p w14:paraId="64A8AE83" w14:textId="4C41364D" w:rsidR="007F0245" w:rsidRPr="00B66593" w:rsidRDefault="00AA04F0" w:rsidP="0042188C">
            <w:pPr>
              <w:pStyle w:val="Odlomakpopisa"/>
              <w:numPr>
                <w:ilvl w:val="0"/>
                <w:numId w:val="28"/>
              </w:numPr>
              <w:spacing w:after="120" w:line="240" w:lineRule="auto"/>
              <w:rPr>
                <w:rFonts w:ascii="Tims" w:hAnsi="Tims" w:cs="Times New Roman"/>
                <w:b/>
                <w:bCs/>
                <w:szCs w:val="24"/>
              </w:rPr>
            </w:pPr>
            <w:r w:rsidRPr="00B66593">
              <w:rPr>
                <w:rFonts w:ascii="Tims" w:hAnsi="Tims" w:cs="Times New Roman"/>
                <w:b/>
                <w:bCs/>
                <w:szCs w:val="24"/>
              </w:rPr>
              <w:t>Prijedlog pod točkom 2. se ne prihvaća</w:t>
            </w:r>
          </w:p>
          <w:p w14:paraId="75DF9747" w14:textId="17915FD8" w:rsidR="00AA04F0" w:rsidRPr="00B66593" w:rsidRDefault="00AA04F0" w:rsidP="00AA04F0">
            <w:pPr>
              <w:spacing w:after="120" w:line="240" w:lineRule="auto"/>
              <w:rPr>
                <w:rFonts w:ascii="Tims" w:hAnsi="Tims" w:cs="Times New Roman"/>
                <w:color w:val="000000" w:themeColor="text1"/>
                <w:szCs w:val="24"/>
              </w:rPr>
            </w:pPr>
            <w:r w:rsidRPr="00B66593">
              <w:rPr>
                <w:rFonts w:ascii="Tims" w:hAnsi="Tims" w:cs="Times New Roman"/>
                <w:color w:val="000000" w:themeColor="text1"/>
                <w:szCs w:val="24"/>
              </w:rPr>
              <w:t>Predloženo uvođenje obveze uplate iznosa po prodanoj ulaznici predstavlja uvođenje novog financijskog opterećenja organizatorima koje prelazi predmet uređenja ovoga Pravilnika te zadire u područje tržišnih i ugovornih odnosa između organizatora, izvođača i drugih uključenih subjekata.</w:t>
            </w:r>
          </w:p>
          <w:p w14:paraId="3CECCF6B" w14:textId="77777777" w:rsidR="00AA04F0" w:rsidRPr="00B66593" w:rsidRDefault="00AA04F0" w:rsidP="00AA04F0">
            <w:pPr>
              <w:spacing w:after="120" w:line="240" w:lineRule="auto"/>
              <w:rPr>
                <w:rFonts w:ascii="Tims" w:hAnsi="Tims" w:cs="Times New Roman"/>
                <w:color w:val="000000" w:themeColor="text1"/>
                <w:szCs w:val="24"/>
              </w:rPr>
            </w:pPr>
          </w:p>
          <w:p w14:paraId="2BFF0211" w14:textId="7401938A" w:rsidR="00AA04F0" w:rsidRPr="00B66593" w:rsidRDefault="00AA04F0" w:rsidP="00AA04F0">
            <w:pPr>
              <w:spacing w:after="120" w:line="240" w:lineRule="auto"/>
              <w:rPr>
                <w:rFonts w:ascii="Tims" w:hAnsi="Tims" w:cs="Times New Roman"/>
                <w:color w:val="000000" w:themeColor="text1"/>
                <w:szCs w:val="24"/>
              </w:rPr>
            </w:pPr>
            <w:r w:rsidRPr="00B66593">
              <w:rPr>
                <w:rFonts w:ascii="Tims" w:hAnsi="Tims" w:cs="Times New Roman"/>
                <w:color w:val="000000" w:themeColor="text1"/>
                <w:szCs w:val="24"/>
              </w:rPr>
              <w:t>Nadalje, namjensko usmjeravanje sredstava</w:t>
            </w:r>
            <w:r w:rsidR="0008072B" w:rsidRPr="00B66593">
              <w:rPr>
                <w:rFonts w:ascii="Tims" w:hAnsi="Tims" w:cs="Times New Roman"/>
                <w:color w:val="000000" w:themeColor="text1"/>
                <w:szCs w:val="24"/>
              </w:rPr>
              <w:t xml:space="preserve"> </w:t>
            </w:r>
            <w:r w:rsidRPr="00B66593">
              <w:rPr>
                <w:rFonts w:ascii="Tims" w:hAnsi="Tims" w:cs="Times New Roman"/>
                <w:color w:val="000000" w:themeColor="text1"/>
                <w:szCs w:val="24"/>
              </w:rPr>
              <w:t xml:space="preserve">(npr. </w:t>
            </w:r>
            <w:r w:rsidR="0008072B" w:rsidRPr="00B66593">
              <w:rPr>
                <w:rFonts w:ascii="Tims" w:hAnsi="Tims" w:cs="Times New Roman"/>
                <w:color w:val="000000" w:themeColor="text1"/>
                <w:szCs w:val="24"/>
              </w:rPr>
              <w:t xml:space="preserve">za </w:t>
            </w:r>
            <w:r w:rsidRPr="00B66593">
              <w:rPr>
                <w:rFonts w:ascii="Tims" w:hAnsi="Tims" w:cs="Times New Roman"/>
                <w:color w:val="000000" w:themeColor="text1"/>
                <w:szCs w:val="24"/>
              </w:rPr>
              <w:t xml:space="preserve">financiranje </w:t>
            </w:r>
            <w:r w:rsidR="0008072B" w:rsidRPr="00B66593">
              <w:rPr>
                <w:rFonts w:ascii="Tims" w:hAnsi="Tims" w:cs="Times New Roman"/>
                <w:color w:val="000000" w:themeColor="text1"/>
                <w:szCs w:val="24"/>
              </w:rPr>
              <w:t>programa vaninstitucionalne  kulture</w:t>
            </w:r>
            <w:r w:rsidRPr="00B66593">
              <w:rPr>
                <w:rFonts w:ascii="Tims" w:hAnsi="Tims" w:cs="Times New Roman"/>
                <w:color w:val="000000" w:themeColor="text1"/>
                <w:szCs w:val="24"/>
              </w:rPr>
              <w:t>)</w:t>
            </w:r>
            <w:r w:rsidR="0008072B" w:rsidRPr="00B66593">
              <w:rPr>
                <w:rFonts w:ascii="Tims" w:hAnsi="Tims" w:cs="Times New Roman"/>
                <w:color w:val="000000" w:themeColor="text1"/>
                <w:szCs w:val="24"/>
              </w:rPr>
              <w:t>, među ostalim</w:t>
            </w:r>
            <w:r w:rsidR="002F03C3" w:rsidRPr="00B66593">
              <w:rPr>
                <w:rFonts w:ascii="Tims" w:hAnsi="Tims" w:cs="Times New Roman"/>
                <w:color w:val="000000" w:themeColor="text1"/>
                <w:szCs w:val="24"/>
              </w:rPr>
              <w:t>,</w:t>
            </w:r>
            <w:r w:rsidRPr="00B66593">
              <w:rPr>
                <w:rFonts w:ascii="Tims" w:hAnsi="Tims" w:cs="Times New Roman"/>
                <w:color w:val="000000" w:themeColor="text1"/>
                <w:szCs w:val="24"/>
              </w:rPr>
              <w:t xml:space="preserve"> zahtijeva sustavno proračunsko i programsko uređenje kroz posebne akte, a ne kroz ovaj Pravilnik.</w:t>
            </w:r>
          </w:p>
          <w:p w14:paraId="70FF00EB" w14:textId="77777777" w:rsidR="00AA04F0" w:rsidRPr="00B66593" w:rsidRDefault="00AA04F0" w:rsidP="00AA04F0">
            <w:pPr>
              <w:spacing w:after="120" w:line="240" w:lineRule="auto"/>
              <w:rPr>
                <w:rFonts w:ascii="Tims" w:hAnsi="Tims" w:cs="Times New Roman"/>
                <w:color w:val="000000" w:themeColor="text1"/>
                <w:szCs w:val="24"/>
              </w:rPr>
            </w:pPr>
          </w:p>
          <w:p w14:paraId="716FCB12" w14:textId="7680F3AF" w:rsidR="00D7498C" w:rsidRPr="00B66593" w:rsidRDefault="00AA04F0" w:rsidP="00D7498C">
            <w:pPr>
              <w:spacing w:after="120" w:line="240" w:lineRule="auto"/>
              <w:rPr>
                <w:rFonts w:ascii="Tims" w:hAnsi="Tims" w:cs="Times New Roman"/>
                <w:color w:val="EE0000"/>
                <w:szCs w:val="24"/>
              </w:rPr>
            </w:pPr>
            <w:bookmarkStart w:id="10" w:name="_Hlk226445240"/>
            <w:r w:rsidRPr="00B66593">
              <w:rPr>
                <w:rFonts w:ascii="Tims" w:hAnsi="Tims" w:cs="Times New Roman"/>
                <w:color w:val="000000" w:themeColor="text1"/>
                <w:szCs w:val="24"/>
              </w:rPr>
              <w:t>Slijedom navedenog, ocjenjuje se da predloženo uređenje nije primjereno za normativno uvođenje u okviru ovoga Pravilnika, ne dovodeći u pitanje važnost razvoja i poticanja nezavisne kulturne scene</w:t>
            </w:r>
            <w:r w:rsidR="0008072B" w:rsidRPr="00B66593">
              <w:rPr>
                <w:rFonts w:ascii="Tims" w:hAnsi="Tims" w:cs="Times New Roman"/>
                <w:color w:val="EE0000"/>
                <w:szCs w:val="24"/>
              </w:rPr>
              <w:t>.</w:t>
            </w:r>
            <w:bookmarkEnd w:id="10"/>
            <w:r w:rsidR="00D7498C" w:rsidRPr="00B66593">
              <w:rPr>
                <w:rFonts w:ascii="Tims" w:hAnsi="Tims" w:cs="Times New Roman"/>
                <w:color w:val="000000" w:themeColor="text1"/>
                <w:szCs w:val="24"/>
              </w:rPr>
              <w:t xml:space="preserve"> </w:t>
            </w:r>
          </w:p>
          <w:p w14:paraId="25DDEDF8" w14:textId="77777777" w:rsidR="00AA04F0" w:rsidRPr="00B66593" w:rsidRDefault="00AA04F0" w:rsidP="000659DE">
            <w:pPr>
              <w:spacing w:after="120" w:line="240" w:lineRule="auto"/>
              <w:rPr>
                <w:rFonts w:ascii="Tims" w:hAnsi="Tims" w:cs="Times New Roman"/>
                <w:color w:val="EE0000"/>
                <w:szCs w:val="24"/>
              </w:rPr>
            </w:pPr>
          </w:p>
          <w:p w14:paraId="6EF0DB5D" w14:textId="77777777" w:rsidR="00C63E03" w:rsidRPr="00B66593" w:rsidRDefault="00C63E03" w:rsidP="000659DE">
            <w:pPr>
              <w:spacing w:after="120" w:line="240" w:lineRule="auto"/>
              <w:rPr>
                <w:rFonts w:ascii="Tims" w:hAnsi="Tims" w:cs="Times New Roman"/>
                <w:color w:val="EE0000"/>
                <w:szCs w:val="24"/>
              </w:rPr>
            </w:pPr>
          </w:p>
          <w:p w14:paraId="3DDBB1C6" w14:textId="0491885F" w:rsidR="00C63E03" w:rsidRPr="00B66593" w:rsidRDefault="00D7498C" w:rsidP="00D7498C">
            <w:pPr>
              <w:spacing w:after="120" w:line="240" w:lineRule="auto"/>
              <w:rPr>
                <w:rFonts w:ascii="Tims" w:hAnsi="Tims" w:cs="Times New Roman"/>
                <w:b/>
                <w:bCs/>
                <w:szCs w:val="24"/>
              </w:rPr>
            </w:pPr>
            <w:r w:rsidRPr="00B66593">
              <w:rPr>
                <w:rFonts w:ascii="Tims" w:hAnsi="Tims" w:cs="Times New Roman"/>
                <w:b/>
                <w:bCs/>
                <w:szCs w:val="24"/>
              </w:rPr>
              <w:t xml:space="preserve">3. </w:t>
            </w:r>
            <w:r w:rsidR="00C63E03" w:rsidRPr="00B66593">
              <w:rPr>
                <w:rFonts w:ascii="Tims" w:hAnsi="Tims" w:cs="Times New Roman"/>
                <w:b/>
                <w:bCs/>
                <w:szCs w:val="24"/>
              </w:rPr>
              <w:t>Prijedlog pod točkom 3. se uvažava</w:t>
            </w:r>
          </w:p>
          <w:p w14:paraId="303FBB8B" w14:textId="77777777" w:rsidR="00C63E03" w:rsidRPr="00B66593" w:rsidRDefault="00C63E03" w:rsidP="00C63E03">
            <w:pPr>
              <w:pStyle w:val="StandardWeb"/>
              <w:jc w:val="both"/>
            </w:pPr>
            <w:r w:rsidRPr="00B66593">
              <w:t xml:space="preserve">Sadržaj predloženog članka već je obuhvaćen važećim normativnim okvirom te odredbama Pravilnika. Naime, Pravilnikom je izričito određeno da organizator  programa može dobiti termin isključivo ako je program nije protivan vrijednostima koje se promiču </w:t>
            </w:r>
            <w:r w:rsidRPr="00B66593">
              <w:rPr>
                <w:rStyle w:val="whitespace-normal"/>
              </w:rPr>
              <w:t>Ustavom Republike Hrvatske</w:t>
            </w:r>
            <w:r w:rsidRPr="00B66593">
              <w:t>, zakonima Republike Hrvatske, Statutom Grada Pule-Pola i drugim općim aktima.</w:t>
            </w:r>
          </w:p>
          <w:p w14:paraId="180A8955" w14:textId="02AC22A5" w:rsidR="00C63E03" w:rsidRPr="00B66593" w:rsidRDefault="00C63E03" w:rsidP="00C63E03">
            <w:pPr>
              <w:pStyle w:val="StandardWeb"/>
              <w:jc w:val="both"/>
            </w:pPr>
            <w:r w:rsidRPr="00B66593">
              <w:t>Navedena obuhvaća i zabranu sadržaja koji bi bili protivni ustavnim vrednotama, uključujući zabranu poticanja mržnje, diskriminacije ili veličanja totalitarnih režima, što je već uređeno nizom važećih propisa Republike Hrvatske (kazneno i prekršajno zakonodavstvo), koji se neposredno primjenjuju.</w:t>
            </w:r>
          </w:p>
          <w:p w14:paraId="67434071" w14:textId="20B9B822" w:rsidR="00C63E03" w:rsidRPr="00B66593" w:rsidRDefault="00C63E03" w:rsidP="00C63E03">
            <w:pPr>
              <w:pStyle w:val="StandardWeb"/>
              <w:jc w:val="both"/>
            </w:pPr>
            <w:r w:rsidRPr="00B66593">
              <w:t>Dodatno normiranje istovrsnih zabrana u ovom Pravilniku nije potrebno, niti bi bilo svrhovito, budući da bi predstavljalo dupliciranje već postojećih zakonskih odredbi te potencijalno dovelo do pravne nejasnoće u pogledu njihove primjene i tumačenja.</w:t>
            </w:r>
          </w:p>
          <w:p w14:paraId="05994A98" w14:textId="77777777" w:rsidR="0042188C" w:rsidRPr="00B66593" w:rsidRDefault="00C63E03" w:rsidP="00C63E03">
            <w:pPr>
              <w:pStyle w:val="StandardWeb"/>
              <w:jc w:val="both"/>
            </w:pPr>
            <w:r w:rsidRPr="00B66593">
              <w:t>Slijedom navedenog, postojeći normativni okvir, u kombinaciji s jasno određenim kriterijima iz Pravilnika, osigurava da se programi koji su protivni ustavnim i zakonskim vrijednostima ne mogu odobriti niti održavati u Amfiteatru</w:t>
            </w:r>
            <w:r w:rsidR="0042188C" w:rsidRPr="00B66593">
              <w:t xml:space="preserve">. </w:t>
            </w:r>
          </w:p>
          <w:p w14:paraId="5E97D824" w14:textId="77777777" w:rsidR="00C63E03" w:rsidRPr="00B66593" w:rsidRDefault="00C63E03" w:rsidP="00C63E03">
            <w:pPr>
              <w:spacing w:after="120" w:line="240" w:lineRule="auto"/>
              <w:rPr>
                <w:rFonts w:ascii="Tims" w:hAnsi="Tims" w:cs="Times New Roman"/>
                <w:color w:val="EE0000"/>
                <w:szCs w:val="24"/>
              </w:rPr>
            </w:pPr>
          </w:p>
          <w:p w14:paraId="44CAA709" w14:textId="0DCC9FE6" w:rsidR="00C63E03" w:rsidRPr="00B66593" w:rsidRDefault="00D7498C" w:rsidP="00D7498C">
            <w:pPr>
              <w:spacing w:after="120" w:line="240" w:lineRule="auto"/>
              <w:rPr>
                <w:rFonts w:ascii="Tims" w:hAnsi="Tims" w:cs="Times New Roman"/>
                <w:b/>
                <w:bCs/>
                <w:szCs w:val="24"/>
              </w:rPr>
            </w:pPr>
            <w:r w:rsidRPr="00B66593">
              <w:rPr>
                <w:rFonts w:ascii="Tims" w:hAnsi="Tims" w:cs="Times New Roman"/>
                <w:b/>
                <w:bCs/>
                <w:szCs w:val="24"/>
              </w:rPr>
              <w:t xml:space="preserve">4. </w:t>
            </w:r>
            <w:r w:rsidR="00B71B03" w:rsidRPr="00B66593">
              <w:rPr>
                <w:rFonts w:ascii="Tims" w:hAnsi="Tims" w:cs="Times New Roman"/>
                <w:b/>
                <w:bCs/>
                <w:szCs w:val="24"/>
              </w:rPr>
              <w:t xml:space="preserve">  Prijedlog pod točkom 4. se </w:t>
            </w:r>
            <w:r w:rsidR="00FB6A14" w:rsidRPr="00B66593">
              <w:rPr>
                <w:rFonts w:ascii="Tims" w:hAnsi="Tims" w:cs="Times New Roman"/>
                <w:b/>
                <w:bCs/>
                <w:szCs w:val="24"/>
              </w:rPr>
              <w:t>uvažava</w:t>
            </w:r>
          </w:p>
          <w:p w14:paraId="42CC5A02" w14:textId="5B677E68" w:rsidR="00C63E03" w:rsidRPr="00B66593" w:rsidRDefault="00053D94" w:rsidP="000659DE">
            <w:pPr>
              <w:spacing w:after="120" w:line="240" w:lineRule="auto"/>
              <w:rPr>
                <w:rFonts w:ascii="Tims" w:hAnsi="Tims" w:cs="Times New Roman"/>
                <w:color w:val="000000" w:themeColor="text1"/>
                <w:szCs w:val="24"/>
              </w:rPr>
            </w:pPr>
            <w:r w:rsidRPr="00B66593">
              <w:rPr>
                <w:rFonts w:ascii="Tims" w:hAnsi="Tims" w:cs="Times New Roman"/>
                <w:color w:val="000000" w:themeColor="text1"/>
                <w:szCs w:val="24"/>
              </w:rPr>
              <w:t>U odnosu na prijedlog dodatnog normiranja transparentnosti postupka dodjele termina, ističe se da je transparentnost već osigurana kroz jasno propisan postupak Javnog poziva, javno objavljene kriterije te dostavu akata (prethodne suglasnosti odnosno obavijesti) svim prijaviteljima</w:t>
            </w:r>
            <w:r w:rsidR="007B6169" w:rsidRPr="00B66593">
              <w:rPr>
                <w:rFonts w:ascii="Tims" w:hAnsi="Tims" w:cs="Times New Roman"/>
                <w:color w:val="000000" w:themeColor="text1"/>
                <w:szCs w:val="24"/>
              </w:rPr>
              <w:t xml:space="preserve">, kao i javno objavljivanje programa i od strane organizatora, ali i javno objavljivanje akata od strane Grada. </w:t>
            </w:r>
            <w:r w:rsidRPr="00B66593">
              <w:rPr>
                <w:rFonts w:ascii="Tims" w:hAnsi="Tims" w:cs="Times New Roman"/>
                <w:color w:val="000000" w:themeColor="text1"/>
                <w:szCs w:val="24"/>
              </w:rPr>
              <w:t xml:space="preserve"> </w:t>
            </w:r>
            <w:bookmarkStart w:id="11" w:name="_Hlk226446629"/>
            <w:r w:rsidRPr="00B66593">
              <w:rPr>
                <w:rFonts w:ascii="Tims" w:hAnsi="Tims" w:cs="Times New Roman"/>
                <w:color w:val="000000" w:themeColor="text1"/>
                <w:szCs w:val="24"/>
              </w:rPr>
              <w:t xml:space="preserve">Dodatna objava popisa prijavljenih programa, detaljnih obrazloženja i bodovanja nije primjerena, </w:t>
            </w:r>
            <w:r w:rsidR="009E3FDF" w:rsidRPr="00B66593">
              <w:rPr>
                <w:rFonts w:ascii="Tims" w:hAnsi="Tims" w:cs="Times New Roman"/>
                <w:color w:val="000000" w:themeColor="text1"/>
                <w:szCs w:val="24"/>
              </w:rPr>
              <w:t xml:space="preserve">među ostalim, </w:t>
            </w:r>
            <w:r w:rsidRPr="00B66593">
              <w:rPr>
                <w:rFonts w:ascii="Tims" w:hAnsi="Tims" w:cs="Times New Roman"/>
                <w:color w:val="000000" w:themeColor="text1"/>
                <w:szCs w:val="24"/>
              </w:rPr>
              <w:t>budući da bi takva razina objave zadirala u područje poslovno osjetljivih i produkcijskih podataka prijavitelja</w:t>
            </w:r>
            <w:r w:rsidR="009E3FDF" w:rsidRPr="00B66593">
              <w:rPr>
                <w:rFonts w:ascii="Tims" w:hAnsi="Tims" w:cs="Times New Roman"/>
                <w:color w:val="000000" w:themeColor="text1"/>
                <w:szCs w:val="24"/>
              </w:rPr>
              <w:t>, a i iz razloga što</w:t>
            </w:r>
            <w:r w:rsidR="00D67BE6" w:rsidRPr="00B66593">
              <w:rPr>
                <w:rFonts w:ascii="Tims" w:hAnsi="Tims" w:cs="Times New Roman"/>
                <w:color w:val="000000" w:themeColor="text1"/>
                <w:szCs w:val="24"/>
              </w:rPr>
              <w:t xml:space="preserve"> velika</w:t>
            </w:r>
            <w:r w:rsidR="009E3FDF" w:rsidRPr="00B66593">
              <w:rPr>
                <w:rFonts w:ascii="Tims" w:hAnsi="Tims" w:cs="Times New Roman"/>
                <w:color w:val="000000" w:themeColor="text1"/>
                <w:szCs w:val="24"/>
              </w:rPr>
              <w:t xml:space="preserve"> većina samih organizatora</w:t>
            </w:r>
            <w:r w:rsidR="00D67BE6" w:rsidRPr="00B66593">
              <w:rPr>
                <w:rFonts w:ascii="Tims" w:hAnsi="Tims" w:cs="Times New Roman"/>
                <w:color w:val="000000" w:themeColor="text1"/>
                <w:szCs w:val="24"/>
              </w:rPr>
              <w:t xml:space="preserve"> i predlagatelja</w:t>
            </w:r>
            <w:r w:rsidR="009E3FDF" w:rsidRPr="00B66593">
              <w:rPr>
                <w:rFonts w:ascii="Tims" w:hAnsi="Tims" w:cs="Times New Roman"/>
                <w:color w:val="000000" w:themeColor="text1"/>
                <w:szCs w:val="24"/>
              </w:rPr>
              <w:t xml:space="preserve"> preferira</w:t>
            </w:r>
            <w:r w:rsidR="006166D6">
              <w:rPr>
                <w:rFonts w:ascii="Tims" w:hAnsi="Tims" w:cs="Times New Roman"/>
                <w:color w:val="000000" w:themeColor="text1"/>
                <w:szCs w:val="24"/>
              </w:rPr>
              <w:t xml:space="preserve">, iz opravdanih razloga, </w:t>
            </w:r>
            <w:r w:rsidR="009E3FDF" w:rsidRPr="00B66593">
              <w:rPr>
                <w:rFonts w:ascii="Tims" w:hAnsi="Tims" w:cs="Times New Roman"/>
                <w:color w:val="000000" w:themeColor="text1"/>
                <w:szCs w:val="24"/>
              </w:rPr>
              <w:t xml:space="preserve"> zaprimanje informacija internom dostavom</w:t>
            </w:r>
            <w:bookmarkEnd w:id="11"/>
            <w:r w:rsidR="009E3FDF" w:rsidRPr="00B66593">
              <w:rPr>
                <w:rFonts w:ascii="Tims" w:hAnsi="Tims" w:cs="Times New Roman"/>
                <w:color w:val="000000" w:themeColor="text1"/>
                <w:szCs w:val="24"/>
              </w:rPr>
              <w:t xml:space="preserve">. </w:t>
            </w:r>
            <w:r w:rsidRPr="00B66593">
              <w:rPr>
                <w:rFonts w:ascii="Tims" w:hAnsi="Tims" w:cs="Times New Roman"/>
                <w:color w:val="000000" w:themeColor="text1"/>
                <w:szCs w:val="24"/>
              </w:rPr>
              <w:t>Postojeći model osigurava potrebnu razinu transparentnosti uz istodobno očuvanje  legitimnih interesa organizatora.</w:t>
            </w:r>
          </w:p>
          <w:p w14:paraId="7E1EEA6E" w14:textId="655E7C40" w:rsidR="00FB6A14" w:rsidRPr="00B66593" w:rsidRDefault="00FB6A14" w:rsidP="00FB6A14">
            <w:pPr>
              <w:spacing w:after="120" w:line="240" w:lineRule="auto"/>
              <w:rPr>
                <w:rFonts w:ascii="Tims" w:hAnsi="Tims" w:cs="Times New Roman"/>
                <w:szCs w:val="24"/>
              </w:rPr>
            </w:pPr>
            <w:r w:rsidRPr="00B66593">
              <w:rPr>
                <w:rFonts w:ascii="Tims" w:hAnsi="Tims" w:cs="Times New Roman"/>
                <w:szCs w:val="24"/>
              </w:rPr>
              <w:lastRenderedPageBreak/>
              <w:t xml:space="preserve">Slijedom navedenog, </w:t>
            </w:r>
            <w:r w:rsidR="006166D6">
              <w:rPr>
                <w:rFonts w:ascii="Tims" w:hAnsi="Tims" w:cs="Times New Roman"/>
                <w:szCs w:val="24"/>
              </w:rPr>
              <w:t xml:space="preserve">transparentnost </w:t>
            </w:r>
            <w:r w:rsidRPr="00B66593">
              <w:rPr>
                <w:rFonts w:ascii="Tims" w:hAnsi="Tims" w:cs="Times New Roman"/>
                <w:szCs w:val="24"/>
              </w:rPr>
              <w:t>je osiguran</w:t>
            </w:r>
            <w:r w:rsidR="006166D6">
              <w:rPr>
                <w:rFonts w:ascii="Tims" w:hAnsi="Tims" w:cs="Times New Roman"/>
                <w:szCs w:val="24"/>
              </w:rPr>
              <w:t>a</w:t>
            </w:r>
            <w:r w:rsidRPr="00B66593">
              <w:rPr>
                <w:rFonts w:ascii="Tims" w:hAnsi="Tims" w:cs="Times New Roman"/>
                <w:szCs w:val="24"/>
              </w:rPr>
              <w:t xml:space="preserve"> kroz postojeći  provedbeni okvir.</w:t>
            </w:r>
          </w:p>
          <w:p w14:paraId="5BD648CD" w14:textId="77777777" w:rsidR="00C63E03" w:rsidRPr="00B66593" w:rsidRDefault="00C63E03" w:rsidP="000659DE">
            <w:pPr>
              <w:spacing w:after="120" w:line="240" w:lineRule="auto"/>
              <w:rPr>
                <w:rFonts w:ascii="Tims" w:hAnsi="Tims" w:cs="Times New Roman"/>
                <w:color w:val="000000" w:themeColor="text1"/>
                <w:szCs w:val="24"/>
              </w:rPr>
            </w:pPr>
          </w:p>
          <w:p w14:paraId="3996C389" w14:textId="77777777" w:rsidR="009E3FDF" w:rsidRPr="00B66593" w:rsidRDefault="009E3FDF" w:rsidP="000659DE">
            <w:pPr>
              <w:spacing w:after="120" w:line="240" w:lineRule="auto"/>
              <w:rPr>
                <w:rFonts w:ascii="Tims" w:hAnsi="Tims" w:cs="Times New Roman"/>
                <w:color w:val="000000" w:themeColor="text1"/>
                <w:szCs w:val="24"/>
              </w:rPr>
            </w:pPr>
          </w:p>
          <w:p w14:paraId="5039A41D" w14:textId="34A96BE5" w:rsidR="00DE5263" w:rsidRPr="00B66593" w:rsidRDefault="00DE5263" w:rsidP="00DE5263">
            <w:pPr>
              <w:spacing w:after="120" w:line="240" w:lineRule="auto"/>
              <w:rPr>
                <w:rFonts w:ascii="Tims" w:hAnsi="Tims" w:cs="Times New Roman"/>
                <w:b/>
                <w:bCs/>
                <w:szCs w:val="24"/>
              </w:rPr>
            </w:pPr>
            <w:r w:rsidRPr="00B66593">
              <w:rPr>
                <w:rFonts w:ascii="Tims" w:hAnsi="Tims" w:cs="Times New Roman"/>
                <w:b/>
                <w:bCs/>
                <w:szCs w:val="24"/>
              </w:rPr>
              <w:t>5.  Prijedlog pod točkom 5. se ne prihvaća</w:t>
            </w:r>
          </w:p>
          <w:p w14:paraId="63DA3108" w14:textId="2F125F11" w:rsidR="00DE5263" w:rsidRPr="00B66593" w:rsidRDefault="00DE5263" w:rsidP="00DE5263">
            <w:pPr>
              <w:spacing w:after="120" w:line="240" w:lineRule="auto"/>
              <w:rPr>
                <w:rFonts w:ascii="Tims" w:hAnsi="Tims" w:cs="Times New Roman"/>
                <w:color w:val="000000" w:themeColor="text1"/>
                <w:szCs w:val="24"/>
              </w:rPr>
            </w:pPr>
            <w:r w:rsidRPr="00B66593">
              <w:rPr>
                <w:rFonts w:ascii="Tims" w:hAnsi="Tims" w:cs="Times New Roman"/>
                <w:color w:val="000000" w:themeColor="text1"/>
                <w:szCs w:val="24"/>
              </w:rPr>
              <w:t>Uvođenje dodatnog kriterija koji bi se odnosio na obvezno ili posebno vrednovanje uključivanja lokalnih umjetnika i organizacija moglo bi dovesti do ograničavanja programske autonomije organizatora te utjecati na umjetničku koncepciju i ugovorne odnose s izvođačima i drugim subjektima, osobito u slučaju međunarodnih produkcija.</w:t>
            </w:r>
          </w:p>
          <w:p w14:paraId="10A604C5" w14:textId="2CFD115F" w:rsidR="00DE5263" w:rsidRPr="00B66593" w:rsidRDefault="00DE5263" w:rsidP="00DE5263">
            <w:pPr>
              <w:spacing w:after="120" w:line="240" w:lineRule="auto"/>
              <w:rPr>
                <w:rFonts w:ascii="Tims" w:hAnsi="Tims" w:cs="Times New Roman"/>
                <w:color w:val="000000" w:themeColor="text1"/>
                <w:szCs w:val="24"/>
              </w:rPr>
            </w:pPr>
            <w:r w:rsidRPr="00B66593">
              <w:rPr>
                <w:rFonts w:ascii="Tims" w:hAnsi="Tims" w:cs="Times New Roman"/>
                <w:color w:val="000000" w:themeColor="text1"/>
                <w:szCs w:val="24"/>
              </w:rPr>
              <w:t>Također, takvo normativno usmjerenje moglo bi dovesti do nerazmjernog utjecaja na pojedine vrste programa te otvoriti pitanja jednakosti u postupanju među prijaviteljima, s obzirom na različite prirode i koncepte programa koji se prijavljuju.</w:t>
            </w:r>
          </w:p>
          <w:p w14:paraId="4C11A9BF" w14:textId="758BC879" w:rsidR="00DE5263" w:rsidRDefault="00DE5263" w:rsidP="00DE5263">
            <w:pPr>
              <w:spacing w:after="120" w:line="240" w:lineRule="auto"/>
              <w:rPr>
                <w:rFonts w:ascii="Tims" w:hAnsi="Tims" w:cs="Times New Roman"/>
                <w:color w:val="000000" w:themeColor="text1"/>
                <w:szCs w:val="24"/>
              </w:rPr>
            </w:pPr>
            <w:r w:rsidRPr="00B66593">
              <w:rPr>
                <w:rFonts w:ascii="Tims" w:hAnsi="Tims" w:cs="Times New Roman"/>
                <w:color w:val="000000" w:themeColor="text1"/>
                <w:szCs w:val="24"/>
              </w:rPr>
              <w:t>Poticanje lokalne kulturne produkcije</w:t>
            </w:r>
            <w:r w:rsidR="006166D6">
              <w:rPr>
                <w:rFonts w:ascii="Tims" w:hAnsi="Tims" w:cs="Times New Roman"/>
                <w:color w:val="000000" w:themeColor="text1"/>
                <w:szCs w:val="24"/>
              </w:rPr>
              <w:t xml:space="preserve"> je svakako poželjno, no</w:t>
            </w:r>
            <w:r w:rsidRPr="00B66593">
              <w:rPr>
                <w:rFonts w:ascii="Tims" w:hAnsi="Tims" w:cs="Times New Roman"/>
                <w:color w:val="000000" w:themeColor="text1"/>
                <w:szCs w:val="24"/>
              </w:rPr>
              <w:t xml:space="preserve"> primarno</w:t>
            </w:r>
            <w:r w:rsidR="006166D6">
              <w:rPr>
                <w:rFonts w:ascii="Tims" w:hAnsi="Tims" w:cs="Times New Roman"/>
                <w:color w:val="000000" w:themeColor="text1"/>
                <w:szCs w:val="24"/>
              </w:rPr>
              <w:t xml:space="preserve"> se</w:t>
            </w:r>
            <w:r w:rsidRPr="00B66593">
              <w:rPr>
                <w:rFonts w:ascii="Tims" w:hAnsi="Tims" w:cs="Times New Roman"/>
                <w:color w:val="000000" w:themeColor="text1"/>
                <w:szCs w:val="24"/>
              </w:rPr>
              <w:t xml:space="preserve"> ostvaruje kroz druge programe i javne pozive Grada</w:t>
            </w:r>
            <w:r w:rsidR="006166D6">
              <w:rPr>
                <w:rFonts w:ascii="Tims" w:hAnsi="Tims" w:cs="Times New Roman"/>
                <w:color w:val="000000" w:themeColor="text1"/>
                <w:szCs w:val="24"/>
              </w:rPr>
              <w:t xml:space="preserve"> u kojima je uključivanje lokalnih umjetnika naznačena kao posebna prednost. Pa tako, u glavnom godišnjem javnom pozivu za predlaganje Programa javnih potreba u kulturi Grada Pule-pola jasno se ističe: </w:t>
            </w:r>
          </w:p>
          <w:p w14:paraId="717B4816" w14:textId="0C45F814" w:rsidR="006166D6" w:rsidRDefault="006166D6" w:rsidP="006166D6">
            <w:pPr>
              <w:spacing w:after="120" w:line="240" w:lineRule="auto"/>
              <w:rPr>
                <w:rFonts w:ascii="Tims" w:hAnsi="Tims" w:cs="Times New Roman"/>
                <w:color w:val="000000" w:themeColor="text1"/>
                <w:szCs w:val="24"/>
              </w:rPr>
            </w:pPr>
            <w:r>
              <w:rPr>
                <w:rFonts w:ascii="Tims" w:hAnsi="Tims" w:cs="Times New Roman"/>
                <w:color w:val="000000" w:themeColor="text1"/>
                <w:szCs w:val="24"/>
              </w:rPr>
              <w:t>„</w:t>
            </w:r>
            <w:r w:rsidRPr="006166D6">
              <w:rPr>
                <w:rFonts w:ascii="Tims" w:hAnsi="Tims" w:cs="Times New Roman"/>
                <w:color w:val="000000" w:themeColor="text1"/>
                <w:szCs w:val="24"/>
              </w:rPr>
              <w:t>Prednost pri uvrštavanju u Program javnih potreba imaju programi, projekti, manifestacije i</w:t>
            </w:r>
            <w:r>
              <w:rPr>
                <w:rFonts w:ascii="Tims" w:hAnsi="Tims" w:cs="Times New Roman"/>
                <w:color w:val="000000" w:themeColor="text1"/>
                <w:szCs w:val="24"/>
              </w:rPr>
              <w:t xml:space="preserve"> </w:t>
            </w:r>
            <w:r w:rsidRPr="006166D6">
              <w:rPr>
                <w:rFonts w:ascii="Tims" w:hAnsi="Tims" w:cs="Times New Roman"/>
                <w:color w:val="000000" w:themeColor="text1"/>
                <w:szCs w:val="24"/>
              </w:rPr>
              <w:t>aktivnosti prijavitelja kojima je primarno (i jedino) područje djelovanja područje kulture i</w:t>
            </w:r>
            <w:r>
              <w:rPr>
                <w:rFonts w:ascii="Tims" w:hAnsi="Tims" w:cs="Times New Roman"/>
                <w:color w:val="000000" w:themeColor="text1"/>
                <w:szCs w:val="24"/>
              </w:rPr>
              <w:t xml:space="preserve"> </w:t>
            </w:r>
            <w:r w:rsidRPr="006166D6">
              <w:rPr>
                <w:rFonts w:ascii="Tims" w:hAnsi="Tims" w:cs="Times New Roman"/>
                <w:color w:val="000000" w:themeColor="text1"/>
                <w:szCs w:val="24"/>
              </w:rPr>
              <w:t>umjetnosti te programi, projekti, manifestacije i aktivnosti prijavitelja koji posebno potiču i</w:t>
            </w:r>
            <w:r>
              <w:rPr>
                <w:rFonts w:ascii="Tims" w:hAnsi="Tims" w:cs="Times New Roman"/>
                <w:color w:val="000000" w:themeColor="text1"/>
                <w:szCs w:val="24"/>
              </w:rPr>
              <w:t xml:space="preserve"> </w:t>
            </w:r>
            <w:r w:rsidRPr="006166D6">
              <w:rPr>
                <w:rFonts w:ascii="Tims" w:hAnsi="Tims" w:cs="Times New Roman"/>
                <w:color w:val="000000" w:themeColor="text1"/>
                <w:szCs w:val="24"/>
              </w:rPr>
              <w:t>promiču profesionalno kulturno i umjetničko stvaralaštvo, u koje su uključeni lokalni autori i</w:t>
            </w:r>
            <w:r>
              <w:rPr>
                <w:rFonts w:ascii="Tims" w:hAnsi="Tims" w:cs="Times New Roman"/>
                <w:color w:val="000000" w:themeColor="text1"/>
                <w:szCs w:val="24"/>
              </w:rPr>
              <w:t xml:space="preserve"> </w:t>
            </w:r>
            <w:r w:rsidRPr="006166D6">
              <w:rPr>
                <w:rFonts w:ascii="Tims" w:hAnsi="Tims" w:cs="Times New Roman"/>
                <w:color w:val="000000" w:themeColor="text1"/>
                <w:szCs w:val="24"/>
              </w:rPr>
              <w:t>umjetnici te programi koji se odvijaju kontinuirano.</w:t>
            </w:r>
            <w:r>
              <w:rPr>
                <w:rFonts w:ascii="Tims" w:hAnsi="Tims" w:cs="Times New Roman"/>
                <w:color w:val="000000" w:themeColor="text1"/>
                <w:szCs w:val="24"/>
              </w:rPr>
              <w:t>“</w:t>
            </w:r>
          </w:p>
          <w:p w14:paraId="2DE5BA66" w14:textId="77777777" w:rsidR="006166D6" w:rsidRPr="00B66593" w:rsidRDefault="006166D6" w:rsidP="00DE5263">
            <w:pPr>
              <w:spacing w:after="120" w:line="240" w:lineRule="auto"/>
              <w:rPr>
                <w:rFonts w:ascii="Tims" w:hAnsi="Tims" w:cs="Times New Roman"/>
                <w:color w:val="000000" w:themeColor="text1"/>
                <w:szCs w:val="24"/>
              </w:rPr>
            </w:pPr>
          </w:p>
          <w:p w14:paraId="187F5BFD" w14:textId="506FCCB6" w:rsidR="00034DE7" w:rsidRPr="00B66593" w:rsidRDefault="00231419" w:rsidP="000659DE">
            <w:pPr>
              <w:spacing w:after="120" w:line="240" w:lineRule="auto"/>
              <w:rPr>
                <w:rFonts w:ascii="Tims" w:hAnsi="Tims" w:cs="Times New Roman"/>
                <w:color w:val="000000" w:themeColor="text1"/>
                <w:szCs w:val="24"/>
              </w:rPr>
            </w:pPr>
            <w:r>
              <w:rPr>
                <w:rFonts w:ascii="Tims" w:hAnsi="Tims" w:cs="Times New Roman"/>
                <w:color w:val="000000" w:themeColor="text1"/>
                <w:szCs w:val="24"/>
              </w:rPr>
              <w:t>Međutim, n</w:t>
            </w:r>
            <w:r w:rsidR="00034DE7" w:rsidRPr="00B66593">
              <w:rPr>
                <w:rFonts w:ascii="Tims" w:hAnsi="Tims" w:cs="Times New Roman"/>
                <w:color w:val="000000" w:themeColor="text1"/>
                <w:szCs w:val="24"/>
              </w:rPr>
              <w:t xml:space="preserve">ormiranje pitanja koja zadiru u tržišne odnose, ne prihvaćaju se, budući da bi takve odredbe mogle imati negativan učinak </w:t>
            </w:r>
            <w:r w:rsidR="00C512C3" w:rsidRPr="00B66593">
              <w:rPr>
                <w:rFonts w:ascii="Tims" w:hAnsi="Tims" w:cs="Times New Roman"/>
                <w:color w:val="000000" w:themeColor="text1"/>
                <w:szCs w:val="24"/>
              </w:rPr>
              <w:t xml:space="preserve">te bi bile upitne s osnove jednakosti u postupanju. </w:t>
            </w:r>
          </w:p>
          <w:p w14:paraId="09A7A245" w14:textId="77777777" w:rsidR="00AD185D" w:rsidRPr="00B66593" w:rsidRDefault="00AD185D" w:rsidP="000659DE">
            <w:pPr>
              <w:spacing w:after="120" w:line="240" w:lineRule="auto"/>
              <w:rPr>
                <w:rFonts w:ascii="Tims" w:hAnsi="Tims" w:cs="Times New Roman"/>
                <w:color w:val="000000" w:themeColor="text1"/>
                <w:szCs w:val="24"/>
              </w:rPr>
            </w:pPr>
          </w:p>
          <w:p w14:paraId="177F4662" w14:textId="1B572980" w:rsidR="00AD185D" w:rsidRPr="00B66593" w:rsidRDefault="00AD185D" w:rsidP="000659DE">
            <w:pPr>
              <w:spacing w:after="120" w:line="240" w:lineRule="auto"/>
              <w:rPr>
                <w:rFonts w:ascii="Tims" w:hAnsi="Tims" w:cs="Times New Roman"/>
                <w:b/>
                <w:bCs/>
                <w:szCs w:val="24"/>
              </w:rPr>
            </w:pPr>
            <w:r w:rsidRPr="00B66593">
              <w:rPr>
                <w:rFonts w:ascii="Tims" w:hAnsi="Tims" w:cs="Times New Roman"/>
                <w:b/>
                <w:bCs/>
                <w:color w:val="000000" w:themeColor="text1"/>
                <w:szCs w:val="24"/>
              </w:rPr>
              <w:t>6</w:t>
            </w:r>
            <w:r w:rsidRPr="00B66593">
              <w:rPr>
                <w:rFonts w:ascii="Tims" w:hAnsi="Tims" w:cs="Times New Roman"/>
                <w:b/>
                <w:bCs/>
                <w:szCs w:val="24"/>
              </w:rPr>
              <w:t xml:space="preserve">.  Prijedlog pod točkom 6. se </w:t>
            </w:r>
            <w:r w:rsidR="00DD1750" w:rsidRPr="00B66593">
              <w:rPr>
                <w:rFonts w:ascii="Tims" w:hAnsi="Tims" w:cs="Times New Roman"/>
                <w:b/>
                <w:bCs/>
                <w:szCs w:val="24"/>
              </w:rPr>
              <w:t>uvažava</w:t>
            </w:r>
          </w:p>
          <w:p w14:paraId="70268B31" w14:textId="4036ACC8" w:rsidR="00AD185D" w:rsidRPr="00B66593" w:rsidRDefault="00AD185D" w:rsidP="00AD185D">
            <w:pPr>
              <w:spacing w:after="120" w:line="240" w:lineRule="auto"/>
              <w:rPr>
                <w:rFonts w:ascii="Tims" w:hAnsi="Tims" w:cs="Times New Roman"/>
                <w:color w:val="000000" w:themeColor="text1"/>
                <w:szCs w:val="24"/>
              </w:rPr>
            </w:pPr>
            <w:r w:rsidRPr="00B66593">
              <w:rPr>
                <w:rFonts w:ascii="Tims" w:hAnsi="Tims" w:cs="Times New Roman"/>
                <w:color w:val="000000" w:themeColor="text1"/>
                <w:szCs w:val="24"/>
              </w:rPr>
              <w:t>Pitanje dostave podataka već je uređeno ovim Pravilnikom u mjeri potrebnoj za nadzor korištenja Amfiteatra i ispunjenja obveza organizatora.</w:t>
            </w:r>
          </w:p>
          <w:p w14:paraId="2E9C9086" w14:textId="466C8C02" w:rsidR="00AD185D" w:rsidRPr="00B66593" w:rsidRDefault="00AD185D" w:rsidP="00AD185D">
            <w:pPr>
              <w:spacing w:after="120" w:line="240" w:lineRule="auto"/>
              <w:rPr>
                <w:rFonts w:ascii="Tims" w:hAnsi="Tims" w:cs="Times New Roman"/>
                <w:color w:val="000000" w:themeColor="text1"/>
                <w:szCs w:val="24"/>
              </w:rPr>
            </w:pPr>
            <w:r w:rsidRPr="00B66593">
              <w:rPr>
                <w:rFonts w:ascii="Tims" w:hAnsi="Tims" w:cs="Times New Roman"/>
                <w:color w:val="000000" w:themeColor="text1"/>
                <w:szCs w:val="24"/>
              </w:rPr>
              <w:t>Naime, sukladno članku 26. Pravilnika, Organizator je dužan dostaviti izvješće o broju prodanih ulaznica, kao i broju pozivnica i akreditacija, čime se osigurava uvid u ukupni broj posjetitelja i kontrola poštivanja maksimalnog dopuštenog kapaciteta.</w:t>
            </w:r>
          </w:p>
          <w:p w14:paraId="78C7E490" w14:textId="7CB4FD76" w:rsidR="00AD185D" w:rsidRPr="00B66593" w:rsidRDefault="00AD185D" w:rsidP="00AD185D">
            <w:pPr>
              <w:spacing w:after="120" w:line="240" w:lineRule="auto"/>
              <w:rPr>
                <w:rFonts w:ascii="Tims" w:hAnsi="Tims" w:cs="Times New Roman"/>
                <w:color w:val="000000" w:themeColor="text1"/>
                <w:szCs w:val="24"/>
              </w:rPr>
            </w:pPr>
            <w:r w:rsidRPr="00B66593">
              <w:rPr>
                <w:rFonts w:ascii="Tims" w:hAnsi="Tims" w:cs="Times New Roman"/>
                <w:color w:val="000000" w:themeColor="text1"/>
                <w:szCs w:val="24"/>
              </w:rPr>
              <w:lastRenderedPageBreak/>
              <w:t>Dodatno, financijske obveze organizatora prema Gradu i Arheološkom muzeju Istre uređene su Pravilnikom, kroz jasno propisane obveze uplate naknade za korištenje termina te dostavu odgovarajuće dokumentacije, dok se provedba ugovornih obveza dodatno osigurava kroz instrumente osiguranja i ugovorne mehanizme.</w:t>
            </w:r>
          </w:p>
          <w:p w14:paraId="1BD1CE6E" w14:textId="72F80A5D" w:rsidR="00AD185D" w:rsidRPr="00B66593" w:rsidRDefault="00AD185D" w:rsidP="00AD185D">
            <w:pPr>
              <w:spacing w:after="120" w:line="240" w:lineRule="auto"/>
              <w:rPr>
                <w:rFonts w:ascii="Tims" w:hAnsi="Tims" w:cs="Times New Roman"/>
                <w:color w:val="000000" w:themeColor="text1"/>
                <w:szCs w:val="24"/>
              </w:rPr>
            </w:pPr>
            <w:r w:rsidRPr="00B66593">
              <w:rPr>
                <w:rFonts w:ascii="Tims" w:hAnsi="Tims" w:cs="Times New Roman"/>
                <w:color w:val="000000" w:themeColor="text1"/>
                <w:szCs w:val="24"/>
              </w:rPr>
              <w:t>Uvođenje obveze dostave detaljnih financijskih podataka, uključujući ukupne prihode od prodaje ulaznica, kao i dodatno normiranje izvještavanja o distribuciji ulaznica, prelazi predmet uređenja ovoga Pravilnika te zadire u područje poslovnih i ugovornih odnosa organizatora, uključujući podatke koji mogu imati obilježje poslovne tajne.</w:t>
            </w:r>
            <w:r w:rsidRPr="00B66593">
              <w:rPr>
                <w:szCs w:val="24"/>
              </w:rPr>
              <w:t xml:space="preserve"> </w:t>
            </w:r>
          </w:p>
          <w:p w14:paraId="0177B8DD" w14:textId="77777777" w:rsidR="00060363" w:rsidRPr="00B66593" w:rsidRDefault="00060363" w:rsidP="00AD185D">
            <w:pPr>
              <w:spacing w:after="120" w:line="240" w:lineRule="auto"/>
              <w:rPr>
                <w:rFonts w:ascii="Tims" w:hAnsi="Tims" w:cs="Times New Roman"/>
                <w:color w:val="000000" w:themeColor="text1"/>
                <w:szCs w:val="24"/>
              </w:rPr>
            </w:pPr>
          </w:p>
          <w:p w14:paraId="18423FD0" w14:textId="77777777" w:rsidR="00060363" w:rsidRPr="00B66593" w:rsidRDefault="00060363" w:rsidP="00AD185D">
            <w:pPr>
              <w:spacing w:after="120" w:line="240" w:lineRule="auto"/>
              <w:rPr>
                <w:rFonts w:ascii="Tims" w:hAnsi="Tims" w:cs="Times New Roman"/>
                <w:color w:val="000000" w:themeColor="text1"/>
                <w:szCs w:val="24"/>
              </w:rPr>
            </w:pPr>
          </w:p>
          <w:p w14:paraId="392735B2" w14:textId="07D27ED0" w:rsidR="00AD185D" w:rsidRPr="00B66593" w:rsidRDefault="00060363" w:rsidP="00AD185D">
            <w:pPr>
              <w:spacing w:after="120" w:line="240" w:lineRule="auto"/>
              <w:rPr>
                <w:rFonts w:ascii="Tims" w:hAnsi="Tims" w:cs="Times New Roman"/>
                <w:b/>
                <w:bCs/>
                <w:szCs w:val="24"/>
              </w:rPr>
            </w:pPr>
            <w:r w:rsidRPr="00B66593">
              <w:rPr>
                <w:rFonts w:ascii="Tims" w:hAnsi="Tims" w:cs="Times New Roman"/>
                <w:b/>
                <w:bCs/>
                <w:color w:val="000000" w:themeColor="text1"/>
                <w:szCs w:val="24"/>
              </w:rPr>
              <w:t>7</w:t>
            </w:r>
            <w:r w:rsidRPr="00B66593">
              <w:rPr>
                <w:rFonts w:ascii="Tims" w:hAnsi="Tims" w:cs="Times New Roman"/>
                <w:b/>
                <w:bCs/>
                <w:szCs w:val="24"/>
              </w:rPr>
              <w:t>.  Prijedlog pod točkom 7. se ne prihvaća</w:t>
            </w:r>
          </w:p>
          <w:p w14:paraId="34FB7E02" w14:textId="633C7B4E" w:rsidR="00AD185D" w:rsidRPr="00B66593" w:rsidRDefault="00AD185D" w:rsidP="00AD185D">
            <w:pPr>
              <w:spacing w:after="120" w:line="240" w:lineRule="auto"/>
              <w:rPr>
                <w:rFonts w:ascii="Tims" w:hAnsi="Tims" w:cs="Times New Roman"/>
                <w:szCs w:val="24"/>
              </w:rPr>
            </w:pPr>
            <w:r w:rsidRPr="00B66593">
              <w:rPr>
                <w:rFonts w:ascii="Tims" w:hAnsi="Tims" w:cs="Times New Roman"/>
                <w:szCs w:val="24"/>
              </w:rPr>
              <w:t>Predložena materija ne ulazi u predmetni obuhvat ovog Pravilnika, koji uređuje postupak dodjele termina, kriterij</w:t>
            </w:r>
            <w:r w:rsidR="00060363" w:rsidRPr="00B66593">
              <w:rPr>
                <w:rFonts w:ascii="Tims" w:hAnsi="Tims" w:cs="Times New Roman"/>
                <w:szCs w:val="24"/>
              </w:rPr>
              <w:t>i</w:t>
            </w:r>
            <w:r w:rsidRPr="00B66593">
              <w:rPr>
                <w:rFonts w:ascii="Tims" w:hAnsi="Tims" w:cs="Times New Roman"/>
                <w:szCs w:val="24"/>
              </w:rPr>
              <w:t xml:space="preserve"> odabira programa te prava i obveze organizatora u provedbi programa u Amfiteatru. Pitanja financijskog poslovanja Arheološki muzej Istre, uključujući prihode, rashode i ulaganja, uređena su posebnim propisima koji reguliraju rad i financijsko izvještavanje javnih ustanova</w:t>
            </w:r>
            <w:r w:rsidR="00060363" w:rsidRPr="00B66593">
              <w:rPr>
                <w:rFonts w:ascii="Tims" w:hAnsi="Tims" w:cs="Times New Roman"/>
                <w:szCs w:val="24"/>
              </w:rPr>
              <w:t>.</w:t>
            </w:r>
          </w:p>
          <w:p w14:paraId="48D408DD" w14:textId="77777777" w:rsidR="00060363" w:rsidRPr="00B66593" w:rsidRDefault="00AD185D" w:rsidP="00AD185D">
            <w:pPr>
              <w:spacing w:after="120" w:line="240" w:lineRule="auto"/>
              <w:rPr>
                <w:rFonts w:ascii="Tims" w:hAnsi="Tims" w:cs="Times New Roman"/>
                <w:szCs w:val="24"/>
              </w:rPr>
            </w:pPr>
            <w:r w:rsidRPr="00B66593">
              <w:rPr>
                <w:rFonts w:ascii="Tims" w:hAnsi="Tims" w:cs="Times New Roman"/>
                <w:szCs w:val="24"/>
              </w:rPr>
              <w:t>Dodatno normiranje obveze izvještavanja u okviru ovog Pravilnika ne bi bilo pravno primjereno, budući da bi predstavljalo zadiranje u područje upravljanja i poslovanja javne ustanove koje je već uređeno relevantnim zakonodavnim i podzakonskim okvirom.</w:t>
            </w:r>
          </w:p>
          <w:p w14:paraId="7DEB7DD0" w14:textId="1327930B" w:rsidR="00060363" w:rsidRPr="00B66593" w:rsidRDefault="00060363" w:rsidP="00AD185D">
            <w:pPr>
              <w:spacing w:after="120" w:line="240" w:lineRule="auto"/>
              <w:rPr>
                <w:rFonts w:ascii="Tims" w:hAnsi="Tims" w:cs="Times New Roman"/>
                <w:szCs w:val="24"/>
              </w:rPr>
            </w:pPr>
            <w:r w:rsidRPr="00B66593">
              <w:rPr>
                <w:rFonts w:ascii="Tims" w:hAnsi="Tims" w:cs="Times New Roman"/>
                <w:szCs w:val="24"/>
              </w:rPr>
              <w:t>Pitanja financijskog poslovanja javnih ustanova, uključujući prihode, rashode i ulaganja, uređena su posebnim propisima koji reguliraju rad i financijsko izvještavanje javnih ustanova, kao i odnosima između osnivača i ustanove.</w:t>
            </w:r>
          </w:p>
          <w:p w14:paraId="016D5B7E" w14:textId="77777777" w:rsidR="00060363" w:rsidRPr="00B66593" w:rsidRDefault="00060363" w:rsidP="00AD185D">
            <w:pPr>
              <w:spacing w:after="120" w:line="240" w:lineRule="auto"/>
              <w:rPr>
                <w:rFonts w:ascii="Tims" w:hAnsi="Tims" w:cs="Times New Roman"/>
                <w:szCs w:val="24"/>
              </w:rPr>
            </w:pPr>
          </w:p>
          <w:p w14:paraId="2F1DE3A7" w14:textId="79DFDAAE" w:rsidR="00AD185D" w:rsidRPr="00B66593" w:rsidRDefault="00AD185D" w:rsidP="00AD185D">
            <w:pPr>
              <w:spacing w:after="120" w:line="240" w:lineRule="auto"/>
              <w:rPr>
                <w:rFonts w:ascii="Tims" w:hAnsi="Tims" w:cs="Times New Roman"/>
                <w:szCs w:val="24"/>
              </w:rPr>
            </w:pPr>
            <w:r w:rsidRPr="00B66593">
              <w:rPr>
                <w:rFonts w:ascii="Tims" w:hAnsi="Tims" w:cs="Times New Roman"/>
                <w:szCs w:val="24"/>
              </w:rPr>
              <w:t>Ujedno, obveze transparentnosti i javne objave podataka već proizlaze iz općih propisa o pravu na pristup informacijama i financijskoj transparentnosti javnog sektora</w:t>
            </w:r>
            <w:r w:rsidR="00060363" w:rsidRPr="00B66593">
              <w:rPr>
                <w:rFonts w:ascii="Tims" w:hAnsi="Tims" w:cs="Times New Roman"/>
                <w:szCs w:val="24"/>
              </w:rPr>
              <w:t>.</w:t>
            </w:r>
          </w:p>
          <w:p w14:paraId="28B337BD" w14:textId="77777777" w:rsidR="00AD185D" w:rsidRPr="00B66593" w:rsidRDefault="00AD185D" w:rsidP="00AD185D">
            <w:pPr>
              <w:spacing w:after="120" w:line="240" w:lineRule="auto"/>
              <w:rPr>
                <w:rFonts w:ascii="Tims" w:hAnsi="Tims" w:cs="Times New Roman"/>
                <w:szCs w:val="24"/>
              </w:rPr>
            </w:pPr>
          </w:p>
          <w:p w14:paraId="2AE1175C" w14:textId="77777777" w:rsidR="00AD185D" w:rsidRPr="00B66593" w:rsidRDefault="00AD185D" w:rsidP="00AD185D">
            <w:pPr>
              <w:spacing w:after="120" w:line="240" w:lineRule="auto"/>
              <w:rPr>
                <w:rFonts w:ascii="Tims" w:hAnsi="Tims" w:cs="Times New Roman"/>
                <w:color w:val="000000" w:themeColor="text1"/>
                <w:szCs w:val="24"/>
              </w:rPr>
            </w:pPr>
          </w:p>
          <w:p w14:paraId="0F4070B4" w14:textId="77777777" w:rsidR="00060363" w:rsidRPr="00B66593" w:rsidRDefault="00060363" w:rsidP="00AD185D">
            <w:pPr>
              <w:spacing w:after="120" w:line="240" w:lineRule="auto"/>
              <w:rPr>
                <w:rFonts w:ascii="Tims" w:hAnsi="Tims" w:cs="Times New Roman"/>
                <w:b/>
                <w:bCs/>
                <w:szCs w:val="24"/>
              </w:rPr>
            </w:pPr>
          </w:p>
          <w:p w14:paraId="49764DDE" w14:textId="7433B220" w:rsidR="008D7D34" w:rsidRPr="00B66593" w:rsidRDefault="00AC7B8B" w:rsidP="00910AEB">
            <w:pPr>
              <w:spacing w:after="120" w:line="240" w:lineRule="auto"/>
              <w:rPr>
                <w:rFonts w:ascii="Tims" w:hAnsi="Tims" w:cs="Times New Roman"/>
                <w:b/>
                <w:bCs/>
                <w:szCs w:val="24"/>
              </w:rPr>
            </w:pPr>
            <w:r w:rsidRPr="00B66593">
              <w:rPr>
                <w:rFonts w:ascii="Tims" w:hAnsi="Tims" w:cs="Times New Roman"/>
                <w:b/>
                <w:bCs/>
                <w:szCs w:val="24"/>
              </w:rPr>
              <w:t>8</w:t>
            </w:r>
            <w:r w:rsidR="00AD185D" w:rsidRPr="00B66593">
              <w:rPr>
                <w:rFonts w:ascii="Tims" w:hAnsi="Tims" w:cs="Times New Roman"/>
                <w:b/>
                <w:bCs/>
                <w:szCs w:val="24"/>
              </w:rPr>
              <w:t xml:space="preserve">.  Prijedlog pod točkom </w:t>
            </w:r>
            <w:r w:rsidRPr="00B66593">
              <w:rPr>
                <w:rFonts w:ascii="Tims" w:hAnsi="Tims" w:cs="Times New Roman"/>
                <w:b/>
                <w:bCs/>
                <w:szCs w:val="24"/>
              </w:rPr>
              <w:t>8</w:t>
            </w:r>
            <w:r w:rsidR="00AD185D" w:rsidRPr="00B66593">
              <w:rPr>
                <w:rFonts w:ascii="Tims" w:hAnsi="Tims" w:cs="Times New Roman"/>
                <w:b/>
                <w:bCs/>
                <w:szCs w:val="24"/>
              </w:rPr>
              <w:t xml:space="preserve">. se </w:t>
            </w:r>
            <w:r w:rsidR="00FB6A14" w:rsidRPr="00B66593">
              <w:rPr>
                <w:rFonts w:ascii="Tims" w:hAnsi="Tims" w:cs="Times New Roman"/>
                <w:b/>
                <w:bCs/>
                <w:szCs w:val="24"/>
              </w:rPr>
              <w:t>uvažava</w:t>
            </w:r>
          </w:p>
          <w:p w14:paraId="6C4425CD" w14:textId="77777777" w:rsidR="008D7D34" w:rsidRPr="00B66593" w:rsidRDefault="008D7D34" w:rsidP="008D7D34">
            <w:pPr>
              <w:pStyle w:val="StandardWeb"/>
              <w:jc w:val="both"/>
            </w:pPr>
            <w:r w:rsidRPr="00B66593">
              <w:t xml:space="preserve">Načela sprječavanja sukoba interesa predstavljaju standard dobrog upravljanja i već proizlaze iz općih propisa koji uređuju postupanje dužnosnika i članova radnih tijela u obavljanju javnih poslova. U tom smislu, </w:t>
            </w:r>
            <w:r w:rsidRPr="00B66593">
              <w:lastRenderedPageBreak/>
              <w:t>članovi Povjerenstva obvezni su postupati nepristrano te izuzeti se iz odlučivanja u situacijama postojanja stvarnog ili potencijalnog sukoba interesa.</w:t>
            </w:r>
          </w:p>
          <w:p w14:paraId="0D6B0F87" w14:textId="0B676E8B" w:rsidR="008D7D34" w:rsidRPr="00B66593" w:rsidRDefault="008D7D34" w:rsidP="008D7D34">
            <w:pPr>
              <w:pStyle w:val="StandardWeb"/>
              <w:jc w:val="both"/>
            </w:pPr>
            <w:r w:rsidRPr="00B66593">
              <w:t>Uzimajući u obzir pravnu prirodu Povjerenstva kao savjetodavnog tijela te činjenicu da se njegova organizacija i način rada dodatno uređuju posebnim aktom (Pravilnikom o radu Povjerenstva), predloženo je pitanje uređeno tim aktom, a ne ovim Pravilnikom.</w:t>
            </w:r>
          </w:p>
          <w:p w14:paraId="7CA85C51" w14:textId="65A36858" w:rsidR="00060363" w:rsidRPr="00B66593" w:rsidRDefault="00FB6A14" w:rsidP="00060363">
            <w:pPr>
              <w:spacing w:after="120" w:line="240" w:lineRule="auto"/>
              <w:rPr>
                <w:rFonts w:ascii="Tims" w:hAnsi="Tims" w:cs="Times New Roman"/>
                <w:szCs w:val="24"/>
              </w:rPr>
            </w:pPr>
            <w:r w:rsidRPr="00B66593">
              <w:rPr>
                <w:rFonts w:ascii="Tims" w:hAnsi="Tims" w:cs="Times New Roman"/>
                <w:szCs w:val="24"/>
              </w:rPr>
              <w:t>Slijedom navedenog, načela na koja se ukazuje već su osigurana kroz postojeći  provedbeni okvir.</w:t>
            </w:r>
          </w:p>
          <w:p w14:paraId="57A278F4" w14:textId="77777777" w:rsidR="00FB6A14" w:rsidRPr="00B66593" w:rsidRDefault="00FB6A14" w:rsidP="00060363">
            <w:pPr>
              <w:spacing w:after="120" w:line="240" w:lineRule="auto"/>
              <w:rPr>
                <w:rFonts w:ascii="Tims" w:hAnsi="Tims" w:cs="Times New Roman"/>
                <w:b/>
                <w:bCs/>
                <w:szCs w:val="24"/>
              </w:rPr>
            </w:pPr>
          </w:p>
          <w:p w14:paraId="1EA2F011" w14:textId="77777777" w:rsidR="00FB6A14" w:rsidRPr="00B66593" w:rsidRDefault="00FB6A14" w:rsidP="00060363">
            <w:pPr>
              <w:spacing w:after="120" w:line="240" w:lineRule="auto"/>
              <w:rPr>
                <w:rFonts w:ascii="Tims" w:hAnsi="Tims" w:cs="Times New Roman"/>
                <w:b/>
                <w:bCs/>
                <w:szCs w:val="24"/>
              </w:rPr>
            </w:pPr>
          </w:p>
          <w:p w14:paraId="35CE11D5" w14:textId="6989F33C" w:rsidR="00060363" w:rsidRPr="00B66593" w:rsidRDefault="00AC7B8B" w:rsidP="00060363">
            <w:pPr>
              <w:spacing w:after="120" w:line="240" w:lineRule="auto"/>
              <w:rPr>
                <w:rFonts w:ascii="Tims" w:hAnsi="Tims" w:cs="Times New Roman"/>
                <w:b/>
                <w:bCs/>
                <w:szCs w:val="24"/>
              </w:rPr>
            </w:pPr>
            <w:r w:rsidRPr="00B66593">
              <w:rPr>
                <w:rFonts w:ascii="Tims" w:hAnsi="Tims" w:cs="Times New Roman"/>
                <w:b/>
                <w:bCs/>
                <w:szCs w:val="24"/>
              </w:rPr>
              <w:t>9</w:t>
            </w:r>
            <w:r w:rsidR="00060363" w:rsidRPr="00B66593">
              <w:rPr>
                <w:rFonts w:ascii="Tims" w:hAnsi="Tims" w:cs="Times New Roman"/>
                <w:b/>
                <w:bCs/>
                <w:szCs w:val="24"/>
              </w:rPr>
              <w:t xml:space="preserve">.  Prijedlog pod točkom </w:t>
            </w:r>
            <w:r w:rsidRPr="00B66593">
              <w:rPr>
                <w:rFonts w:ascii="Tims" w:hAnsi="Tims" w:cs="Times New Roman"/>
                <w:b/>
                <w:bCs/>
                <w:szCs w:val="24"/>
              </w:rPr>
              <w:t>9</w:t>
            </w:r>
            <w:r w:rsidR="00060363" w:rsidRPr="00B66593">
              <w:rPr>
                <w:rFonts w:ascii="Tims" w:hAnsi="Tims" w:cs="Times New Roman"/>
                <w:b/>
                <w:bCs/>
                <w:szCs w:val="24"/>
              </w:rPr>
              <w:t>. se</w:t>
            </w:r>
            <w:r w:rsidR="00FB36EE" w:rsidRPr="00B66593">
              <w:rPr>
                <w:rFonts w:ascii="Tims" w:hAnsi="Tims" w:cs="Times New Roman"/>
                <w:b/>
                <w:bCs/>
                <w:szCs w:val="24"/>
              </w:rPr>
              <w:t xml:space="preserve"> djelomično</w:t>
            </w:r>
            <w:r w:rsidR="00060363" w:rsidRPr="00B66593">
              <w:rPr>
                <w:rFonts w:ascii="Tims" w:hAnsi="Tims" w:cs="Times New Roman"/>
                <w:b/>
                <w:bCs/>
                <w:szCs w:val="24"/>
              </w:rPr>
              <w:t xml:space="preserve"> prihvaća</w:t>
            </w:r>
          </w:p>
          <w:p w14:paraId="43F01158" w14:textId="251FFFA7" w:rsidR="00FB36EE" w:rsidRPr="00B66593" w:rsidRDefault="00FB36EE" w:rsidP="00FB36EE">
            <w:pPr>
              <w:pStyle w:val="StandardWeb"/>
              <w:jc w:val="both"/>
            </w:pPr>
            <w:r w:rsidRPr="00B66593">
              <w:t xml:space="preserve">Odredbe  Pravilnika već na odgovarajući način uređuju sastav, imenovanje i djelokrug rada Povjerenstva kao savjetodavnog tijela Gradonačelnika, uz osiguranje stručnosti i  operativnosti  u postupku </w:t>
            </w:r>
            <w:r w:rsidR="00F44ADC" w:rsidRPr="00B66593">
              <w:t xml:space="preserve">razmatranja i predlaganja </w:t>
            </w:r>
            <w:r w:rsidRPr="00B66593">
              <w:t xml:space="preserve"> programa.</w:t>
            </w:r>
          </w:p>
          <w:p w14:paraId="6BB99C90" w14:textId="1B8FD7F2" w:rsidR="00FB36EE" w:rsidRPr="00B66593" w:rsidRDefault="00FB36EE" w:rsidP="00FB36EE">
            <w:pPr>
              <w:pStyle w:val="StandardWeb"/>
              <w:jc w:val="both"/>
            </w:pPr>
            <w:r w:rsidRPr="00B66593">
              <w:t>Za članove Povjerenstva imenuju se stručnjaci istaknuti u relevantnim područjima, čime je osigurana stručnost i kompetentnost</w:t>
            </w:r>
            <w:r w:rsidR="00F44ADC" w:rsidRPr="00B66593">
              <w:t>.</w:t>
            </w:r>
          </w:p>
          <w:p w14:paraId="008C8F3B" w14:textId="7D85D24F" w:rsidR="00775E37" w:rsidRPr="00B66593" w:rsidRDefault="00FB36EE" w:rsidP="00AC7B8B">
            <w:pPr>
              <w:pStyle w:val="StandardWeb"/>
              <w:jc w:val="both"/>
            </w:pPr>
            <w:r w:rsidRPr="00B66593">
              <w:t>Dodatno normiranje pojedinačnih područja stručnosti u ovom Pravilniku nije nužno</w:t>
            </w:r>
            <w:r w:rsidR="00AC706C" w:rsidRPr="00B66593">
              <w:t xml:space="preserve">. Prijedlog se djelomično prihvaća te </w:t>
            </w:r>
            <w:r w:rsidR="001338E9" w:rsidRPr="00B66593">
              <w:t xml:space="preserve">se dopunjava članak </w:t>
            </w:r>
            <w:r w:rsidR="00AC706C" w:rsidRPr="00B66593">
              <w:t>Pravilnik</w:t>
            </w:r>
            <w:r w:rsidR="001338E9" w:rsidRPr="00B66593">
              <w:t xml:space="preserve">a kojim se </w:t>
            </w:r>
            <w:r w:rsidRPr="00B66593">
              <w:t>dodatno omoguć</w:t>
            </w:r>
            <w:r w:rsidR="001338E9" w:rsidRPr="00B66593">
              <w:t xml:space="preserve">uje </w:t>
            </w:r>
            <w:r w:rsidRPr="00B66593">
              <w:t xml:space="preserve"> sudjelovanje drugih stručnih osoba, bez prava odlučivanja, radi davanja stručnih mišljenja i pojašnjenja. Time je osigurana potrebna razina stručne širine i </w:t>
            </w:r>
            <w:proofErr w:type="spellStart"/>
            <w:r w:rsidRPr="00B66593">
              <w:t>uključivosti</w:t>
            </w:r>
            <w:proofErr w:type="spellEnd"/>
            <w:r w:rsidRPr="00B66593">
              <w:t xml:space="preserve"> u radu Povjerenstva, uz očuvanje njegove učinkovitosti u donošenju prijedloga, osobito imajući u vidu njegov savjetodavni karakter.</w:t>
            </w:r>
          </w:p>
          <w:p w14:paraId="07B0995E" w14:textId="77777777" w:rsidR="00775E37" w:rsidRPr="00B66593" w:rsidRDefault="00775E37" w:rsidP="00775E37">
            <w:pPr>
              <w:spacing w:after="120" w:line="240" w:lineRule="auto"/>
              <w:rPr>
                <w:rFonts w:ascii="Tims" w:hAnsi="Tims" w:cs="Times New Roman"/>
                <w:b/>
                <w:bCs/>
                <w:szCs w:val="24"/>
              </w:rPr>
            </w:pPr>
          </w:p>
          <w:p w14:paraId="67A07D22" w14:textId="12ED7BB6" w:rsidR="00AC7B8B" w:rsidRPr="00B66593" w:rsidRDefault="00042840" w:rsidP="00AC7B8B">
            <w:pPr>
              <w:spacing w:after="120" w:line="240" w:lineRule="auto"/>
              <w:rPr>
                <w:rFonts w:ascii="Tims" w:hAnsi="Tims" w:cs="Times New Roman"/>
                <w:b/>
                <w:bCs/>
                <w:szCs w:val="24"/>
              </w:rPr>
            </w:pPr>
            <w:r w:rsidRPr="00B66593">
              <w:rPr>
                <w:rFonts w:ascii="Tims" w:hAnsi="Tims" w:cs="Times New Roman"/>
                <w:b/>
                <w:bCs/>
                <w:szCs w:val="24"/>
              </w:rPr>
              <w:t>1</w:t>
            </w:r>
            <w:r w:rsidR="00AC7B8B" w:rsidRPr="00B66593">
              <w:rPr>
                <w:rFonts w:ascii="Tims" w:hAnsi="Tims" w:cs="Times New Roman"/>
                <w:b/>
                <w:bCs/>
                <w:szCs w:val="24"/>
              </w:rPr>
              <w:t>0</w:t>
            </w:r>
            <w:r w:rsidR="00775E37" w:rsidRPr="00B66593">
              <w:rPr>
                <w:rFonts w:ascii="Tims" w:hAnsi="Tims" w:cs="Times New Roman"/>
                <w:b/>
                <w:bCs/>
                <w:szCs w:val="24"/>
              </w:rPr>
              <w:t xml:space="preserve">.  Prijedlog pod točkom </w:t>
            </w:r>
            <w:r w:rsidRPr="00B66593">
              <w:rPr>
                <w:rFonts w:ascii="Tims" w:hAnsi="Tims" w:cs="Times New Roman"/>
                <w:b/>
                <w:bCs/>
                <w:szCs w:val="24"/>
              </w:rPr>
              <w:t>1</w:t>
            </w:r>
            <w:r w:rsidR="00AC7B8B" w:rsidRPr="00B66593">
              <w:rPr>
                <w:rFonts w:ascii="Tims" w:hAnsi="Tims" w:cs="Times New Roman"/>
                <w:b/>
                <w:bCs/>
                <w:szCs w:val="24"/>
              </w:rPr>
              <w:t>0</w:t>
            </w:r>
            <w:r w:rsidR="00775E37" w:rsidRPr="00B66593">
              <w:rPr>
                <w:rFonts w:ascii="Tims" w:hAnsi="Tims" w:cs="Times New Roman"/>
                <w:b/>
                <w:bCs/>
                <w:szCs w:val="24"/>
              </w:rPr>
              <w:t>. se ne prihvaća</w:t>
            </w:r>
          </w:p>
          <w:p w14:paraId="24CF55DC" w14:textId="0C62F098" w:rsidR="00071A31" w:rsidRPr="00B66593" w:rsidRDefault="00071A31" w:rsidP="00071A31">
            <w:pPr>
              <w:spacing w:after="120" w:line="240" w:lineRule="auto"/>
              <w:rPr>
                <w:rFonts w:ascii="Tims" w:hAnsi="Tims" w:cs="Times New Roman"/>
                <w:szCs w:val="24"/>
              </w:rPr>
            </w:pPr>
            <w:r w:rsidRPr="00B66593">
              <w:rPr>
                <w:rFonts w:ascii="Tims" w:hAnsi="Tims" w:cs="Times New Roman"/>
                <w:szCs w:val="24"/>
              </w:rPr>
              <w:t xml:space="preserve">Odredbama </w:t>
            </w:r>
            <w:r w:rsidR="00775E37" w:rsidRPr="00B66593">
              <w:rPr>
                <w:rFonts w:ascii="Tims" w:hAnsi="Tims" w:cs="Times New Roman"/>
                <w:szCs w:val="24"/>
              </w:rPr>
              <w:t>Pravilnika</w:t>
            </w:r>
            <w:r w:rsidRPr="00B66593">
              <w:rPr>
                <w:rFonts w:ascii="Tims" w:hAnsi="Tims" w:cs="Times New Roman"/>
                <w:szCs w:val="24"/>
              </w:rPr>
              <w:t xml:space="preserve"> već je </w:t>
            </w:r>
            <w:r w:rsidR="00775E37" w:rsidRPr="00B66593">
              <w:rPr>
                <w:rFonts w:ascii="Tims" w:hAnsi="Tims" w:cs="Times New Roman"/>
                <w:szCs w:val="24"/>
              </w:rPr>
              <w:t>određeno</w:t>
            </w:r>
            <w:r w:rsidRPr="00B66593">
              <w:rPr>
                <w:rFonts w:ascii="Tims" w:hAnsi="Tims" w:cs="Times New Roman"/>
                <w:szCs w:val="24"/>
              </w:rPr>
              <w:t xml:space="preserve"> da se dodjela preostalih termina može izvršiti isključivo uz prethodnu suglasnost Grada, čime je osigurana kontrola i nadzor nad korištenjem Amfiteatra i izvan postupka Javnog poziva. Istodobno, svi programi koji se odobravaju podliježu istim općim uvjetima korištenja i zaštite kulturnog dobra.</w:t>
            </w:r>
          </w:p>
          <w:p w14:paraId="411DAABE" w14:textId="77777777" w:rsidR="00071A31" w:rsidRPr="00B66593" w:rsidRDefault="00071A31" w:rsidP="00071A31">
            <w:pPr>
              <w:spacing w:after="120" w:line="240" w:lineRule="auto"/>
              <w:rPr>
                <w:rFonts w:ascii="Tims" w:hAnsi="Tims" w:cs="Times New Roman"/>
                <w:szCs w:val="24"/>
              </w:rPr>
            </w:pPr>
          </w:p>
          <w:p w14:paraId="12D94FF9" w14:textId="77777777" w:rsidR="001556B6" w:rsidRPr="00B66593" w:rsidRDefault="00071A31" w:rsidP="001556B6">
            <w:pPr>
              <w:spacing w:after="120" w:line="240" w:lineRule="auto"/>
              <w:rPr>
                <w:rFonts w:ascii="Tims" w:hAnsi="Tims" w:cs="Times New Roman"/>
                <w:szCs w:val="24"/>
              </w:rPr>
            </w:pPr>
            <w:r w:rsidRPr="00B66593">
              <w:rPr>
                <w:rFonts w:ascii="Tims" w:hAnsi="Tims" w:cs="Times New Roman"/>
                <w:szCs w:val="24"/>
              </w:rPr>
              <w:t xml:space="preserve">Uvođenje dodatne obveze javne objave u obliku jedinstvenog kalendara nije nužno normirati ovim Pravilnikom, budući da se podaci o odobrenim programima objavljuju kroz redovite komunikacijske </w:t>
            </w:r>
            <w:r w:rsidRPr="00B66593">
              <w:rPr>
                <w:rFonts w:ascii="Tims" w:hAnsi="Tims" w:cs="Times New Roman"/>
                <w:szCs w:val="24"/>
              </w:rPr>
              <w:lastRenderedPageBreak/>
              <w:t xml:space="preserve">kanale i akte Grada, a </w:t>
            </w:r>
            <w:r w:rsidR="00775E37" w:rsidRPr="00B66593">
              <w:rPr>
                <w:rFonts w:ascii="Tims" w:hAnsi="Tims" w:cs="Times New Roman"/>
                <w:szCs w:val="24"/>
              </w:rPr>
              <w:t xml:space="preserve">cijelo vrijeme trajanja Poziva </w:t>
            </w:r>
            <w:r w:rsidRPr="00B66593">
              <w:rPr>
                <w:rFonts w:ascii="Tims" w:hAnsi="Tims" w:cs="Times New Roman"/>
                <w:szCs w:val="24"/>
              </w:rPr>
              <w:t xml:space="preserve">dostupni su i </w:t>
            </w:r>
            <w:r w:rsidR="00775E37" w:rsidRPr="00B66593">
              <w:rPr>
                <w:rFonts w:ascii="Tims" w:hAnsi="Tims" w:cs="Times New Roman"/>
                <w:szCs w:val="24"/>
              </w:rPr>
              <w:t xml:space="preserve">svim </w:t>
            </w:r>
            <w:r w:rsidRPr="00B66593">
              <w:rPr>
                <w:rFonts w:ascii="Tims" w:hAnsi="Tims" w:cs="Times New Roman"/>
                <w:szCs w:val="24"/>
              </w:rPr>
              <w:t>sudionicima postupka.</w:t>
            </w:r>
          </w:p>
          <w:p w14:paraId="5C9AD3DD" w14:textId="4B5DBF88" w:rsidR="001556B6" w:rsidRPr="00B66593" w:rsidRDefault="001556B6" w:rsidP="001556B6">
            <w:pPr>
              <w:spacing w:after="120" w:line="240" w:lineRule="auto"/>
              <w:rPr>
                <w:rFonts w:ascii="Tims" w:hAnsi="Tims" w:cs="Times New Roman"/>
                <w:szCs w:val="24"/>
              </w:rPr>
            </w:pPr>
            <w:r w:rsidRPr="00B66593">
              <w:rPr>
                <w:rFonts w:ascii="Tims" w:hAnsi="Tims" w:cs="Times New Roman"/>
                <w:szCs w:val="24"/>
              </w:rPr>
              <w:t>Takav model, s obzirom na promjenjivost dostupnosti termina, mogao bi dovesti do pogrešnog i nepotpunog informiranja o stvarnoj raspoloživosti termina. Relevantne informacije kontinuirano su dostupne  svim predlagateljima, organizatorima.</w:t>
            </w:r>
          </w:p>
          <w:p w14:paraId="0C9901D9" w14:textId="77777777" w:rsidR="001556B6" w:rsidRPr="00B66593" w:rsidRDefault="001556B6" w:rsidP="00071A31">
            <w:pPr>
              <w:spacing w:after="120" w:line="240" w:lineRule="auto"/>
              <w:rPr>
                <w:rFonts w:ascii="Tims" w:hAnsi="Tims" w:cs="Times New Roman"/>
                <w:szCs w:val="24"/>
              </w:rPr>
            </w:pPr>
          </w:p>
          <w:p w14:paraId="4C470BC1" w14:textId="77777777" w:rsidR="001556B6" w:rsidRPr="00B66593" w:rsidRDefault="001556B6" w:rsidP="00071A31">
            <w:pPr>
              <w:spacing w:after="120" w:line="240" w:lineRule="auto"/>
              <w:rPr>
                <w:rFonts w:ascii="Tims" w:hAnsi="Tims" w:cs="Times New Roman"/>
                <w:szCs w:val="24"/>
              </w:rPr>
            </w:pPr>
          </w:p>
          <w:p w14:paraId="252BE66F" w14:textId="77777777" w:rsidR="00775E37" w:rsidRPr="00B66593" w:rsidRDefault="00775E37" w:rsidP="00071A31">
            <w:pPr>
              <w:spacing w:after="120" w:line="240" w:lineRule="auto"/>
              <w:rPr>
                <w:rFonts w:ascii="Tims" w:hAnsi="Tims" w:cs="Times New Roman"/>
                <w:szCs w:val="24"/>
              </w:rPr>
            </w:pPr>
          </w:p>
          <w:p w14:paraId="065A2BBD" w14:textId="77777777" w:rsidR="00775E37" w:rsidRPr="00B66593" w:rsidRDefault="00775E37" w:rsidP="00071A31">
            <w:pPr>
              <w:spacing w:after="120" w:line="240" w:lineRule="auto"/>
              <w:rPr>
                <w:rFonts w:ascii="Tims" w:hAnsi="Tims" w:cs="Times New Roman"/>
                <w:szCs w:val="24"/>
              </w:rPr>
            </w:pPr>
          </w:p>
          <w:p w14:paraId="6E6FF487" w14:textId="7DF3E296" w:rsidR="00071A31" w:rsidRPr="00B66593" w:rsidRDefault="00042840" w:rsidP="00071A31">
            <w:pPr>
              <w:spacing w:after="120" w:line="240" w:lineRule="auto"/>
              <w:rPr>
                <w:rFonts w:ascii="Tims" w:hAnsi="Tims" w:cs="Times New Roman"/>
                <w:b/>
                <w:bCs/>
                <w:szCs w:val="24"/>
              </w:rPr>
            </w:pPr>
            <w:r w:rsidRPr="00B66593">
              <w:rPr>
                <w:rFonts w:ascii="Tims" w:hAnsi="Tims" w:cs="Times New Roman"/>
                <w:b/>
                <w:bCs/>
                <w:szCs w:val="24"/>
              </w:rPr>
              <w:t>1</w:t>
            </w:r>
            <w:r w:rsidR="00AC7B8B" w:rsidRPr="00B66593">
              <w:rPr>
                <w:rFonts w:ascii="Tims" w:hAnsi="Tims" w:cs="Times New Roman"/>
                <w:b/>
                <w:bCs/>
                <w:szCs w:val="24"/>
              </w:rPr>
              <w:t>1</w:t>
            </w:r>
            <w:r w:rsidR="005E0A12" w:rsidRPr="00B66593">
              <w:rPr>
                <w:rFonts w:ascii="Tims" w:hAnsi="Tims" w:cs="Times New Roman"/>
                <w:b/>
                <w:bCs/>
                <w:szCs w:val="24"/>
              </w:rPr>
              <w:t>.  Prijedlog pod točkom 1</w:t>
            </w:r>
            <w:r w:rsidR="00AC7B8B" w:rsidRPr="00B66593">
              <w:rPr>
                <w:rFonts w:ascii="Tims" w:hAnsi="Tims" w:cs="Times New Roman"/>
                <w:b/>
                <w:bCs/>
                <w:szCs w:val="24"/>
              </w:rPr>
              <w:t>1</w:t>
            </w:r>
            <w:r w:rsidR="005E0A12" w:rsidRPr="00B66593">
              <w:rPr>
                <w:rFonts w:ascii="Tims" w:hAnsi="Tims" w:cs="Times New Roman"/>
                <w:b/>
                <w:bCs/>
                <w:szCs w:val="24"/>
              </w:rPr>
              <w:t>.  se ne prihvaća</w:t>
            </w:r>
          </w:p>
          <w:p w14:paraId="219859C6" w14:textId="77BA04B8" w:rsidR="00071A31" w:rsidRPr="00B66593" w:rsidRDefault="00071A31" w:rsidP="00071A31">
            <w:pPr>
              <w:spacing w:after="120" w:line="240" w:lineRule="auto"/>
              <w:rPr>
                <w:rFonts w:ascii="Tims" w:hAnsi="Tims" w:cs="Times New Roman"/>
                <w:szCs w:val="24"/>
              </w:rPr>
            </w:pPr>
            <w:r w:rsidRPr="00B66593">
              <w:rPr>
                <w:rFonts w:ascii="Tims" w:hAnsi="Tims" w:cs="Times New Roman"/>
                <w:szCs w:val="24"/>
              </w:rPr>
              <w:t>Pravilnikom je jasno uređen institut pokroviteljstva, uključujući pravo na određeni broj akreditacija/ulaznica</w:t>
            </w:r>
            <w:r w:rsidR="005E0A12" w:rsidRPr="00B66593">
              <w:rPr>
                <w:rFonts w:ascii="Tims" w:hAnsi="Tims" w:cs="Times New Roman"/>
                <w:szCs w:val="24"/>
              </w:rPr>
              <w:t>.</w:t>
            </w:r>
            <w:r w:rsidRPr="00B66593">
              <w:rPr>
                <w:rFonts w:ascii="Tims" w:hAnsi="Tims" w:cs="Times New Roman"/>
                <w:szCs w:val="24"/>
              </w:rPr>
              <w:t xml:space="preserve"> Način korištenja tih akreditacija po svojoj je naravi operativno pitanje provedbe pojedinog programa i može se prilagođavati ovisno o vrsti događanja i konkretnim okolnostima.</w:t>
            </w:r>
          </w:p>
          <w:p w14:paraId="5A12294C" w14:textId="6F279F11" w:rsidR="00491CEE" w:rsidRPr="00B66593" w:rsidRDefault="00491CEE" w:rsidP="00491CEE">
            <w:pPr>
              <w:spacing w:after="0" w:line="240" w:lineRule="auto"/>
              <w:rPr>
                <w:rFonts w:ascii="Tims" w:eastAsia="Times New Roman" w:hAnsi="Tims" w:cs="Times New Roman"/>
                <w:szCs w:val="24"/>
                <w:lang w:eastAsia="zh-CN"/>
              </w:rPr>
            </w:pPr>
            <w:r w:rsidRPr="00B66593">
              <w:rPr>
                <w:rFonts w:ascii="Tims" w:eastAsia="Times New Roman" w:hAnsi="Tims" w:cs="Times New Roman"/>
                <w:szCs w:val="24"/>
                <w:lang w:eastAsia="zh-CN"/>
              </w:rPr>
              <w:t>Pravo pokrovitelja programa na određeni broj akreditacija</w:t>
            </w:r>
            <w:r w:rsidR="002D59B7" w:rsidRPr="00B66593">
              <w:rPr>
                <w:rFonts w:ascii="Tims" w:eastAsia="Times New Roman" w:hAnsi="Tims" w:cs="Times New Roman"/>
                <w:szCs w:val="24"/>
                <w:lang w:eastAsia="zh-CN"/>
              </w:rPr>
              <w:t>/</w:t>
            </w:r>
            <w:r w:rsidRPr="00B66593">
              <w:rPr>
                <w:rFonts w:ascii="Tims" w:eastAsia="Times New Roman" w:hAnsi="Tims" w:cs="Times New Roman"/>
                <w:szCs w:val="24"/>
                <w:lang w:eastAsia="zh-CN"/>
              </w:rPr>
              <w:t>ulaznica</w:t>
            </w:r>
            <w:r w:rsidR="002D59B7" w:rsidRPr="00B66593">
              <w:rPr>
                <w:rFonts w:ascii="Tims" w:eastAsia="Times New Roman" w:hAnsi="Tims" w:cs="Times New Roman"/>
                <w:szCs w:val="24"/>
                <w:lang w:eastAsia="zh-CN"/>
              </w:rPr>
              <w:t xml:space="preserve"> </w:t>
            </w:r>
            <w:r w:rsidRPr="00B66593">
              <w:rPr>
                <w:rFonts w:ascii="Tims" w:eastAsia="Times New Roman" w:hAnsi="Tims" w:cs="Times New Roman"/>
                <w:szCs w:val="24"/>
                <w:lang w:eastAsia="zh-CN"/>
              </w:rPr>
              <w:t>predstavlja uobičajeni element organizacije događanja te dio standardnih ugovornih i protokolarnih odnosa između organizatora i pokrovitelja.</w:t>
            </w:r>
          </w:p>
          <w:p w14:paraId="05C71D82" w14:textId="77777777" w:rsidR="00491CEE" w:rsidRPr="00B66593" w:rsidRDefault="00491CEE" w:rsidP="00491CEE">
            <w:pPr>
              <w:spacing w:after="0" w:line="240" w:lineRule="auto"/>
              <w:rPr>
                <w:rFonts w:ascii="Tims" w:eastAsia="Times New Roman" w:hAnsi="Tims" w:cs="Times New Roman"/>
                <w:szCs w:val="24"/>
                <w:lang w:eastAsia="zh-CN"/>
              </w:rPr>
            </w:pPr>
          </w:p>
          <w:p w14:paraId="42C3AFFC" w14:textId="431348DF" w:rsidR="00491CEE" w:rsidRPr="00B66593" w:rsidRDefault="00491CEE" w:rsidP="00491CEE">
            <w:pPr>
              <w:spacing w:after="0" w:line="240" w:lineRule="auto"/>
              <w:rPr>
                <w:rFonts w:ascii="Tims" w:eastAsia="Times New Roman" w:hAnsi="Tims" w:cs="Times New Roman"/>
                <w:szCs w:val="24"/>
                <w:lang w:eastAsia="zh-CN"/>
              </w:rPr>
            </w:pPr>
            <w:r w:rsidRPr="00B66593">
              <w:rPr>
                <w:rFonts w:ascii="Tims" w:eastAsia="Times New Roman" w:hAnsi="Tims" w:cs="Times New Roman"/>
                <w:szCs w:val="24"/>
                <w:lang w:eastAsia="zh-CN"/>
              </w:rPr>
              <w:t xml:space="preserve">Iako je načelo transparentnosti nesporno, </w:t>
            </w:r>
            <w:r w:rsidR="00244400" w:rsidRPr="00B66593">
              <w:rPr>
                <w:rFonts w:ascii="Tims" w:eastAsia="Times New Roman" w:hAnsi="Tims" w:cs="Times New Roman"/>
                <w:szCs w:val="24"/>
                <w:lang w:eastAsia="zh-CN"/>
              </w:rPr>
              <w:t>predloženi transparentni okvir otvara i objavu osobnih podataka unutar istog. V</w:t>
            </w:r>
            <w:r w:rsidRPr="00B66593">
              <w:rPr>
                <w:rFonts w:ascii="Tims" w:eastAsia="Times New Roman" w:hAnsi="Tims" w:cs="Times New Roman"/>
                <w:szCs w:val="24"/>
                <w:lang w:eastAsia="zh-CN"/>
              </w:rPr>
              <w:t>ažeći propisi ne dopuštaju javnu objavu  podataka u opsegu koji bi mogao dovesti do povrede prava na zaštitu osobnih podataka, osobito imajući u vidu ograničenja koja proizlaze iz Opće uredbe o zaštiti</w:t>
            </w:r>
            <w:r w:rsidRPr="00B66593">
              <w:rPr>
                <w:szCs w:val="24"/>
              </w:rPr>
              <w:t xml:space="preserve"> </w:t>
            </w:r>
            <w:r w:rsidRPr="00B66593">
              <w:rPr>
                <w:rFonts w:ascii="Tims" w:eastAsia="Times New Roman" w:hAnsi="Tims" w:cs="Times New Roman"/>
                <w:szCs w:val="24"/>
                <w:lang w:eastAsia="zh-CN"/>
              </w:rPr>
              <w:t>pojedinaca u vezi s obradom osobnih podataka i o slobodnom kretanju takvih podataka (EU) 2016/679 (GDPR).</w:t>
            </w:r>
          </w:p>
          <w:p w14:paraId="0532C85A" w14:textId="77777777" w:rsidR="00071A31" w:rsidRPr="00B66593" w:rsidRDefault="00071A31" w:rsidP="00071A31">
            <w:pPr>
              <w:spacing w:after="120" w:line="240" w:lineRule="auto"/>
              <w:rPr>
                <w:rFonts w:ascii="Tims" w:hAnsi="Tims" w:cs="Times New Roman"/>
                <w:szCs w:val="24"/>
              </w:rPr>
            </w:pPr>
          </w:p>
          <w:p w14:paraId="6DD3DCFA" w14:textId="77777777" w:rsidR="00AC7B8B" w:rsidRPr="00B66593" w:rsidRDefault="00AC7B8B" w:rsidP="00071A31">
            <w:pPr>
              <w:spacing w:after="120" w:line="240" w:lineRule="auto"/>
              <w:rPr>
                <w:rFonts w:ascii="Tims" w:hAnsi="Tims" w:cs="Times New Roman"/>
                <w:szCs w:val="24"/>
              </w:rPr>
            </w:pPr>
          </w:p>
          <w:p w14:paraId="6418F7BB" w14:textId="77777777" w:rsidR="001556B6" w:rsidRPr="00B66593" w:rsidRDefault="001556B6" w:rsidP="00071A31">
            <w:pPr>
              <w:spacing w:after="120" w:line="240" w:lineRule="auto"/>
              <w:rPr>
                <w:rFonts w:ascii="Tims" w:hAnsi="Tims" w:cs="Times New Roman"/>
                <w:szCs w:val="24"/>
              </w:rPr>
            </w:pPr>
          </w:p>
          <w:p w14:paraId="0E735686" w14:textId="322B7C26" w:rsidR="00EB0438" w:rsidRPr="00B66593" w:rsidRDefault="00EB0438" w:rsidP="00EB0438">
            <w:pPr>
              <w:spacing w:after="120" w:line="240" w:lineRule="auto"/>
              <w:rPr>
                <w:rFonts w:ascii="Tims" w:hAnsi="Tims" w:cs="Times New Roman"/>
                <w:b/>
                <w:bCs/>
                <w:szCs w:val="24"/>
              </w:rPr>
            </w:pPr>
            <w:r w:rsidRPr="00B66593">
              <w:rPr>
                <w:rFonts w:ascii="Tims" w:hAnsi="Tims" w:cs="Times New Roman"/>
                <w:b/>
                <w:bCs/>
                <w:szCs w:val="24"/>
              </w:rPr>
              <w:t>1</w:t>
            </w:r>
            <w:r w:rsidR="00AC7B8B" w:rsidRPr="00B66593">
              <w:rPr>
                <w:rFonts w:ascii="Tims" w:hAnsi="Tims" w:cs="Times New Roman"/>
                <w:b/>
                <w:bCs/>
                <w:szCs w:val="24"/>
              </w:rPr>
              <w:t>2</w:t>
            </w:r>
            <w:r w:rsidRPr="00B66593">
              <w:rPr>
                <w:rFonts w:ascii="Tims" w:hAnsi="Tims" w:cs="Times New Roman"/>
                <w:b/>
                <w:bCs/>
                <w:szCs w:val="24"/>
              </w:rPr>
              <w:t>.  Prijedlog pod točkom 1</w:t>
            </w:r>
            <w:r w:rsidR="00AC7B8B" w:rsidRPr="00B66593">
              <w:rPr>
                <w:rFonts w:ascii="Tims" w:hAnsi="Tims" w:cs="Times New Roman"/>
                <w:b/>
                <w:bCs/>
                <w:szCs w:val="24"/>
              </w:rPr>
              <w:t>2</w:t>
            </w:r>
            <w:r w:rsidR="00353580" w:rsidRPr="00B66593">
              <w:rPr>
                <w:rFonts w:ascii="Tims" w:hAnsi="Tims" w:cs="Times New Roman"/>
                <w:b/>
                <w:bCs/>
                <w:szCs w:val="24"/>
              </w:rPr>
              <w:t>. se uvažava</w:t>
            </w:r>
          </w:p>
          <w:p w14:paraId="041975D2" w14:textId="4BEE5750" w:rsidR="00071A31" w:rsidRPr="00B66593" w:rsidRDefault="00071A31" w:rsidP="00071A31">
            <w:pPr>
              <w:spacing w:after="120" w:line="240" w:lineRule="auto"/>
              <w:rPr>
                <w:rFonts w:ascii="Tims" w:hAnsi="Tims" w:cs="Times New Roman"/>
                <w:szCs w:val="24"/>
              </w:rPr>
            </w:pPr>
            <w:r w:rsidRPr="00B66593">
              <w:rPr>
                <w:rFonts w:ascii="Tims" w:hAnsi="Tims" w:cs="Times New Roman"/>
                <w:szCs w:val="24"/>
              </w:rPr>
              <w:t xml:space="preserve">Pitanja razine buke, trajanja događanja, prometne regulacije i drugih aspekata koji utječu na kvalitetu života lokalne zajednice uređena su važećim posebnim propisima iz područja zaštite od buke, javnog reda i mira, prometa i javnog zdravstva, kojih su se organizatori obvezni pridržavati, što je izričito </w:t>
            </w:r>
            <w:r w:rsidR="00EB0438" w:rsidRPr="00B66593">
              <w:rPr>
                <w:rFonts w:ascii="Tims" w:hAnsi="Tims" w:cs="Times New Roman"/>
                <w:szCs w:val="24"/>
              </w:rPr>
              <w:t>navedeno i u predmetnom</w:t>
            </w:r>
            <w:r w:rsidRPr="00B66593">
              <w:rPr>
                <w:rFonts w:ascii="Tims" w:hAnsi="Tims" w:cs="Times New Roman"/>
                <w:szCs w:val="24"/>
              </w:rPr>
              <w:t xml:space="preserve"> Pravilnik</w:t>
            </w:r>
            <w:r w:rsidR="00EB0438" w:rsidRPr="00B66593">
              <w:rPr>
                <w:rFonts w:ascii="Tims" w:hAnsi="Tims" w:cs="Times New Roman"/>
                <w:szCs w:val="24"/>
              </w:rPr>
              <w:t>u</w:t>
            </w:r>
            <w:r w:rsidRPr="00B66593">
              <w:rPr>
                <w:rFonts w:ascii="Tims" w:hAnsi="Tims" w:cs="Times New Roman"/>
                <w:szCs w:val="24"/>
              </w:rPr>
              <w:t>.</w:t>
            </w:r>
          </w:p>
          <w:p w14:paraId="5FC9B588" w14:textId="079E5692" w:rsidR="00071A31" w:rsidRPr="00B66593" w:rsidRDefault="00071A31" w:rsidP="00071A31">
            <w:pPr>
              <w:spacing w:after="120" w:line="240" w:lineRule="auto"/>
              <w:rPr>
                <w:rFonts w:ascii="Tims" w:hAnsi="Tims" w:cs="Times New Roman"/>
                <w:szCs w:val="24"/>
              </w:rPr>
            </w:pPr>
            <w:r w:rsidRPr="00B66593">
              <w:rPr>
                <w:rFonts w:ascii="Tims" w:hAnsi="Tims" w:cs="Times New Roman"/>
                <w:szCs w:val="24"/>
              </w:rPr>
              <w:t xml:space="preserve">Ujedno, Pravilnikom su već određeni organizacijski i tehnički uvjeti (uključujući vremenske okvire pripreme i održavanja programa te obvezu koordinacije s nadležnim tijelima), čime se osigurava </w:t>
            </w:r>
            <w:r w:rsidRPr="00B66593">
              <w:rPr>
                <w:rFonts w:ascii="Tims" w:hAnsi="Tims" w:cs="Times New Roman"/>
                <w:szCs w:val="24"/>
              </w:rPr>
              <w:lastRenderedPageBreak/>
              <w:t>usklađenost provedbe programa s urbanim i sigurnosnim zahtjevima prostora.</w:t>
            </w:r>
            <w:r w:rsidR="00A73025" w:rsidRPr="00B66593">
              <w:rPr>
                <w:rFonts w:ascii="Tims" w:hAnsi="Tims" w:cs="Times New Roman"/>
                <w:szCs w:val="24"/>
              </w:rPr>
              <w:t xml:space="preserve"> </w:t>
            </w:r>
          </w:p>
          <w:p w14:paraId="383DDA86" w14:textId="7F8E3DFC" w:rsidR="00353580" w:rsidRPr="00B66593" w:rsidRDefault="00633273" w:rsidP="00353580">
            <w:pPr>
              <w:pStyle w:val="Bezproreda"/>
              <w:jc w:val="both"/>
              <w:rPr>
                <w:rFonts w:ascii="Times New Roman" w:eastAsia="Times New Roman" w:hAnsi="Times New Roman"/>
                <w:sz w:val="24"/>
                <w:szCs w:val="24"/>
                <w:lang w:eastAsia="hr-HR"/>
              </w:rPr>
            </w:pPr>
            <w:r w:rsidRPr="00B66593">
              <w:rPr>
                <w:rFonts w:ascii="Tims" w:hAnsi="Tims" w:cs="Times New Roman"/>
                <w:sz w:val="24"/>
                <w:szCs w:val="24"/>
              </w:rPr>
              <w:t>Što se tiče provođenja tehničkih proba, iste su u pravilu predviđene za početak nakon 17:00 sati. Međutim, radi „testiranja“ pojedinih tehničkih elemenata, određene aktivnosti nužno je provoditi i u noćnim uvjetima, osobito zbog izostanka dnevnog svjetla.</w:t>
            </w:r>
            <w:r w:rsidR="00353580" w:rsidRPr="00B66593">
              <w:rPr>
                <w:rFonts w:ascii="Tims" w:hAnsi="Tims" w:cs="Times New Roman"/>
                <w:sz w:val="24"/>
                <w:szCs w:val="24"/>
              </w:rPr>
              <w:t xml:space="preserve"> Dodatno, odredba Pravilnika nadopunjena je te glasi:  „</w:t>
            </w:r>
            <w:r w:rsidR="00353580" w:rsidRPr="00B66593">
              <w:rPr>
                <w:rFonts w:ascii="Times New Roman" w:eastAsia="Times New Roman" w:hAnsi="Times New Roman"/>
                <w:sz w:val="24"/>
                <w:szCs w:val="24"/>
                <w:lang w:eastAsia="hr-HR"/>
              </w:rPr>
              <w:t xml:space="preserve">U pravilu, tehničke probe moguće su nakon 17:00 sati, u trajanju do ponoći.“ </w:t>
            </w:r>
          </w:p>
          <w:p w14:paraId="5845FDBE" w14:textId="77777777" w:rsidR="00071A31" w:rsidRPr="00B66593" w:rsidRDefault="00071A31" w:rsidP="00071A31">
            <w:pPr>
              <w:spacing w:after="120" w:line="240" w:lineRule="auto"/>
              <w:rPr>
                <w:rFonts w:ascii="Tims" w:hAnsi="Tims" w:cs="Times New Roman"/>
                <w:szCs w:val="24"/>
              </w:rPr>
            </w:pPr>
          </w:p>
          <w:p w14:paraId="0D8FFE73" w14:textId="26A670AC" w:rsidR="00071A31" w:rsidRPr="00B66593" w:rsidRDefault="00EB0438" w:rsidP="00071A31">
            <w:pPr>
              <w:spacing w:after="120" w:line="240" w:lineRule="auto"/>
              <w:rPr>
                <w:rFonts w:ascii="Tims" w:hAnsi="Tims" w:cs="Times New Roman"/>
                <w:szCs w:val="24"/>
              </w:rPr>
            </w:pPr>
            <w:r w:rsidRPr="00B66593">
              <w:rPr>
                <w:rFonts w:ascii="Tims" w:hAnsi="Tims" w:cs="Times New Roman"/>
                <w:szCs w:val="24"/>
              </w:rPr>
              <w:t>Mehanizmi redovitog informiranja lokalne zajednice o planiranim događanjima i prometnom režimu u okolici Amfiteatra uobičajena je praksa organizatora, no p</w:t>
            </w:r>
            <w:r w:rsidR="00071A31" w:rsidRPr="00B66593">
              <w:rPr>
                <w:rFonts w:ascii="Tims" w:hAnsi="Tims" w:cs="Times New Roman"/>
                <w:szCs w:val="24"/>
              </w:rPr>
              <w:t>rijedlog se ocjenjuje korisnim u kontekstu daljnjeg unaprjeđenja komunikacije i planiranja</w:t>
            </w:r>
            <w:r w:rsidRPr="00B66593">
              <w:rPr>
                <w:rFonts w:ascii="Tims" w:hAnsi="Tims" w:cs="Times New Roman"/>
                <w:szCs w:val="24"/>
              </w:rPr>
              <w:t xml:space="preserve"> </w:t>
            </w:r>
            <w:r w:rsidR="00071A31" w:rsidRPr="00B66593">
              <w:rPr>
                <w:rFonts w:ascii="Tims" w:hAnsi="Tims" w:cs="Times New Roman"/>
                <w:szCs w:val="24"/>
              </w:rPr>
              <w:t>u dijelu pravodobnog informiranja lokalne zajednice, te će se razmotriti u okviru provedbene prakse i koordinacije s nadležnim tijelima, bez potrebe dodatnog normiranja u ovom Pravilniku.</w:t>
            </w:r>
          </w:p>
          <w:p w14:paraId="143BC57D" w14:textId="77777777" w:rsidR="00E07EDE" w:rsidRPr="00B66593" w:rsidRDefault="00E07EDE" w:rsidP="00071A31">
            <w:pPr>
              <w:spacing w:after="120" w:line="240" w:lineRule="auto"/>
              <w:rPr>
                <w:rFonts w:ascii="Tims" w:hAnsi="Tims" w:cs="Times New Roman"/>
                <w:szCs w:val="24"/>
              </w:rPr>
            </w:pPr>
          </w:p>
          <w:p w14:paraId="46C936BC" w14:textId="77777777" w:rsidR="00DE780C" w:rsidRPr="00B66593" w:rsidRDefault="00DE780C" w:rsidP="00071A31">
            <w:pPr>
              <w:spacing w:after="120" w:line="240" w:lineRule="auto"/>
              <w:rPr>
                <w:rFonts w:ascii="Tims" w:hAnsi="Tims" w:cs="Times New Roman"/>
                <w:szCs w:val="24"/>
              </w:rPr>
            </w:pPr>
          </w:p>
          <w:p w14:paraId="2CFCB843" w14:textId="77777777" w:rsidR="00AC7B8B" w:rsidRPr="00B66593" w:rsidRDefault="00AC7B8B" w:rsidP="00071A31">
            <w:pPr>
              <w:spacing w:after="120" w:line="240" w:lineRule="auto"/>
              <w:rPr>
                <w:rFonts w:ascii="Tims" w:hAnsi="Tims" w:cs="Times New Roman"/>
                <w:szCs w:val="24"/>
              </w:rPr>
            </w:pPr>
          </w:p>
          <w:p w14:paraId="64FEF87B" w14:textId="0DD35BB6" w:rsidR="00DE780C" w:rsidRPr="00B66593" w:rsidRDefault="00DE780C" w:rsidP="00DE780C">
            <w:pPr>
              <w:spacing w:after="120" w:line="240" w:lineRule="auto"/>
              <w:rPr>
                <w:rFonts w:ascii="Tims" w:hAnsi="Tims" w:cs="Times New Roman"/>
                <w:b/>
                <w:bCs/>
                <w:szCs w:val="24"/>
              </w:rPr>
            </w:pPr>
            <w:r w:rsidRPr="00B66593">
              <w:rPr>
                <w:rFonts w:ascii="Tims" w:hAnsi="Tims" w:cs="Times New Roman"/>
                <w:b/>
                <w:bCs/>
                <w:szCs w:val="24"/>
              </w:rPr>
              <w:t>1</w:t>
            </w:r>
            <w:r w:rsidR="00AC7B8B" w:rsidRPr="00B66593">
              <w:rPr>
                <w:rFonts w:ascii="Tims" w:hAnsi="Tims" w:cs="Times New Roman"/>
                <w:b/>
                <w:bCs/>
                <w:szCs w:val="24"/>
              </w:rPr>
              <w:t>3</w:t>
            </w:r>
            <w:r w:rsidRPr="00B66593">
              <w:rPr>
                <w:rFonts w:ascii="Tims" w:hAnsi="Tims" w:cs="Times New Roman"/>
                <w:b/>
                <w:bCs/>
                <w:szCs w:val="24"/>
              </w:rPr>
              <w:t>.  Prijedlog pod točkom 1</w:t>
            </w:r>
            <w:r w:rsidR="00AC7B8B" w:rsidRPr="00B66593">
              <w:rPr>
                <w:rFonts w:ascii="Tims" w:hAnsi="Tims" w:cs="Times New Roman"/>
                <w:b/>
                <w:bCs/>
                <w:szCs w:val="24"/>
              </w:rPr>
              <w:t>3</w:t>
            </w:r>
            <w:r w:rsidRPr="00B66593">
              <w:rPr>
                <w:rFonts w:ascii="Tims" w:hAnsi="Tims" w:cs="Times New Roman"/>
                <w:b/>
                <w:bCs/>
                <w:szCs w:val="24"/>
              </w:rPr>
              <w:t>.  se prihvaća</w:t>
            </w:r>
          </w:p>
          <w:p w14:paraId="248F68FE" w14:textId="1D7BC6E4" w:rsidR="00DE780C" w:rsidRPr="00B66593" w:rsidRDefault="00DE780C" w:rsidP="00DE780C">
            <w:pPr>
              <w:spacing w:after="120" w:line="240" w:lineRule="auto"/>
              <w:rPr>
                <w:rFonts w:ascii="Tims" w:hAnsi="Tims" w:cs="Times New Roman"/>
                <w:color w:val="000000" w:themeColor="text1"/>
                <w:szCs w:val="24"/>
              </w:rPr>
            </w:pPr>
            <w:r w:rsidRPr="00B66593">
              <w:rPr>
                <w:rFonts w:ascii="Tims" w:hAnsi="Tims" w:cs="Times New Roman"/>
                <w:color w:val="000000" w:themeColor="text1"/>
                <w:szCs w:val="24"/>
              </w:rPr>
              <w:t xml:space="preserve">U odnosu na prijedlog o potrebi uključivanja građana u </w:t>
            </w:r>
            <w:r w:rsidR="00042840" w:rsidRPr="00B66593">
              <w:rPr>
                <w:rFonts w:ascii="Tims" w:hAnsi="Tims" w:cs="Times New Roman"/>
                <w:color w:val="000000" w:themeColor="text1"/>
                <w:szCs w:val="24"/>
              </w:rPr>
              <w:t>savjetodavne procese</w:t>
            </w:r>
            <w:r w:rsidRPr="00B66593">
              <w:rPr>
                <w:rFonts w:ascii="Tims" w:hAnsi="Tims" w:cs="Times New Roman"/>
                <w:color w:val="000000" w:themeColor="text1"/>
                <w:szCs w:val="24"/>
              </w:rPr>
              <w:t>, ističemo da je upravo provedeno javno savjetovanje s javnošću   u postupku dono</w:t>
            </w:r>
            <w:r w:rsidRPr="00B66593">
              <w:rPr>
                <w:rFonts w:ascii="Tims" w:hAnsi="Tims" w:cs="Times New Roman" w:hint="eastAsia"/>
                <w:color w:val="000000" w:themeColor="text1"/>
                <w:szCs w:val="24"/>
              </w:rPr>
              <w:t>š</w:t>
            </w:r>
            <w:r w:rsidRPr="00B66593">
              <w:rPr>
                <w:rFonts w:ascii="Tims" w:hAnsi="Tims" w:cs="Times New Roman"/>
                <w:color w:val="000000" w:themeColor="text1"/>
                <w:szCs w:val="24"/>
              </w:rPr>
              <w:t>enja predmetnog Pravilnika naj</w:t>
            </w:r>
            <w:r w:rsidR="00042840" w:rsidRPr="00B66593">
              <w:rPr>
                <w:rFonts w:ascii="Tims" w:hAnsi="Tims" w:cs="Times New Roman"/>
                <w:color w:val="000000" w:themeColor="text1"/>
                <w:szCs w:val="24"/>
              </w:rPr>
              <w:t>izravniji</w:t>
            </w:r>
            <w:r w:rsidRPr="00B66593">
              <w:rPr>
                <w:rFonts w:ascii="Tims" w:hAnsi="Tims" w:cs="Times New Roman"/>
                <w:color w:val="000000" w:themeColor="text1"/>
                <w:szCs w:val="24"/>
              </w:rPr>
              <w:t xml:space="preserve"> i najtransparentniji oblik sudjelovanja javnosti u postupku donošenja općeg akta, kojim se svim zainteresiranim građanima i dionicima omogućuje iznošenje mišljenja, prijedloga i primjedbi. </w:t>
            </w:r>
          </w:p>
          <w:p w14:paraId="2CBB97BD" w14:textId="10ECB7D3" w:rsidR="00DE780C" w:rsidRPr="00B66593" w:rsidRDefault="00DE780C" w:rsidP="00DE780C">
            <w:pPr>
              <w:spacing w:after="120" w:line="240" w:lineRule="auto"/>
              <w:rPr>
                <w:rFonts w:ascii="Tims" w:hAnsi="Tims" w:cs="Times New Roman"/>
                <w:color w:val="000000" w:themeColor="text1"/>
                <w:szCs w:val="24"/>
              </w:rPr>
            </w:pPr>
            <w:r w:rsidRPr="00B66593">
              <w:rPr>
                <w:rFonts w:ascii="Tims" w:hAnsi="Tims" w:cs="Times New Roman"/>
                <w:color w:val="000000" w:themeColor="text1"/>
                <w:szCs w:val="24"/>
              </w:rPr>
              <w:t>Dakle, sudjelovanje javnosti u postupku donošenja ovog akta osigurano je i kroz provedeno javno savjetovanje, kao temeljni i transparentan oblik uključivanja zainteresirane javnosti u oblikovanje normativnog okvira</w:t>
            </w:r>
            <w:r w:rsidR="00042840" w:rsidRPr="00B66593">
              <w:rPr>
                <w:rFonts w:ascii="Tims" w:hAnsi="Tims" w:cs="Times New Roman"/>
                <w:color w:val="000000" w:themeColor="text1"/>
                <w:szCs w:val="24"/>
              </w:rPr>
              <w:t>, čime se osigurala mogućnost sudjelovanja svih zainteresiranih dionika pod jednakim uvjetima.</w:t>
            </w:r>
          </w:p>
          <w:p w14:paraId="33B901BB" w14:textId="77777777" w:rsidR="00DE780C" w:rsidRPr="00B66593" w:rsidRDefault="00DE780C" w:rsidP="00DE780C">
            <w:pPr>
              <w:spacing w:after="120" w:line="240" w:lineRule="auto"/>
              <w:rPr>
                <w:rFonts w:ascii="Tims" w:hAnsi="Tims" w:cs="Times New Roman"/>
                <w:color w:val="000000" w:themeColor="text1"/>
                <w:szCs w:val="24"/>
              </w:rPr>
            </w:pPr>
            <w:r w:rsidRPr="00B66593">
              <w:rPr>
                <w:rFonts w:ascii="Tims" w:hAnsi="Tims" w:cs="Times New Roman"/>
                <w:color w:val="000000" w:themeColor="text1"/>
                <w:szCs w:val="24"/>
              </w:rPr>
              <w:t>Savjetovanje s javnošću provedeno je u trajanju od mjesec dana  ( u razdoblju od 27. veljače 2026. do 30. ožujka 2026. godine).</w:t>
            </w:r>
          </w:p>
          <w:p w14:paraId="06F452F6" w14:textId="1F3BF0E1" w:rsidR="00E07EDE" w:rsidRPr="00B66593" w:rsidRDefault="00E07EDE" w:rsidP="00E07EDE">
            <w:pPr>
              <w:spacing w:after="120" w:line="240" w:lineRule="auto"/>
              <w:rPr>
                <w:rFonts w:ascii="Tims" w:hAnsi="Tims" w:cs="Times New Roman"/>
                <w:szCs w:val="24"/>
              </w:rPr>
            </w:pPr>
            <w:r w:rsidRPr="00B66593">
              <w:rPr>
                <w:rFonts w:ascii="Tims" w:hAnsi="Tims" w:cs="Times New Roman"/>
                <w:szCs w:val="24"/>
              </w:rPr>
              <w:t>Neovisno o navedenom, prijedlog se ocjenjuje korisnim te će se</w:t>
            </w:r>
            <w:r w:rsidR="00491A7F">
              <w:rPr>
                <w:rFonts w:ascii="Tims" w:hAnsi="Tims" w:cs="Times New Roman"/>
                <w:szCs w:val="24"/>
              </w:rPr>
              <w:t xml:space="preserve"> </w:t>
            </w:r>
            <w:r w:rsidR="00472CBB">
              <w:rPr>
                <w:rFonts w:ascii="Tims" w:hAnsi="Tims" w:cs="Times New Roman"/>
                <w:szCs w:val="24"/>
              </w:rPr>
              <w:t xml:space="preserve">i dalje </w:t>
            </w:r>
            <w:r w:rsidR="00491A7F">
              <w:rPr>
                <w:rFonts w:ascii="Tims" w:hAnsi="Tims" w:cs="Times New Roman"/>
                <w:szCs w:val="24"/>
              </w:rPr>
              <w:t>voditi računa da se</w:t>
            </w:r>
            <w:r w:rsidRPr="00B66593">
              <w:rPr>
                <w:rFonts w:ascii="Tims" w:hAnsi="Tims" w:cs="Times New Roman"/>
                <w:szCs w:val="24"/>
              </w:rPr>
              <w:t xml:space="preserve"> mogućnosti dodatnog uključivanja </w:t>
            </w:r>
            <w:r w:rsidR="00F539FB" w:rsidRPr="00B66593">
              <w:rPr>
                <w:rFonts w:ascii="Tims" w:hAnsi="Tims" w:cs="Times New Roman"/>
                <w:szCs w:val="24"/>
              </w:rPr>
              <w:t>unaprijed</w:t>
            </w:r>
            <w:r w:rsidR="00491A7F">
              <w:rPr>
                <w:rFonts w:ascii="Tims" w:hAnsi="Tims" w:cs="Times New Roman"/>
                <w:szCs w:val="24"/>
              </w:rPr>
              <w:t>e</w:t>
            </w:r>
            <w:r w:rsidR="00F539FB" w:rsidRPr="00B66593">
              <w:rPr>
                <w:rFonts w:ascii="Tims" w:hAnsi="Tims" w:cs="Times New Roman"/>
                <w:szCs w:val="24"/>
              </w:rPr>
              <w:t xml:space="preserve"> </w:t>
            </w:r>
            <w:r w:rsidRPr="00B66593">
              <w:rPr>
                <w:rFonts w:ascii="Tims" w:hAnsi="Tims" w:cs="Times New Roman"/>
                <w:szCs w:val="24"/>
              </w:rPr>
              <w:t>kroz druge oblike savjetovanja i komunikacije</w:t>
            </w:r>
            <w:r w:rsidR="00491A7F">
              <w:rPr>
                <w:rFonts w:ascii="Tims" w:hAnsi="Tims" w:cs="Times New Roman"/>
                <w:szCs w:val="24"/>
              </w:rPr>
              <w:t>.</w:t>
            </w:r>
          </w:p>
          <w:p w14:paraId="6F87CA72" w14:textId="77777777" w:rsidR="00505CD6" w:rsidRDefault="00505CD6" w:rsidP="00E07EDE">
            <w:pPr>
              <w:spacing w:after="120" w:line="240" w:lineRule="auto"/>
              <w:rPr>
                <w:rFonts w:ascii="Tims" w:hAnsi="Tims" w:cs="Times New Roman"/>
                <w:szCs w:val="24"/>
              </w:rPr>
            </w:pPr>
          </w:p>
          <w:p w14:paraId="16AB9492" w14:textId="77777777" w:rsidR="001873BF" w:rsidRDefault="001873BF" w:rsidP="00E07EDE">
            <w:pPr>
              <w:spacing w:after="120" w:line="240" w:lineRule="auto"/>
              <w:rPr>
                <w:rFonts w:ascii="Tims" w:hAnsi="Tims" w:cs="Times New Roman"/>
                <w:szCs w:val="24"/>
              </w:rPr>
            </w:pPr>
          </w:p>
          <w:p w14:paraId="7DAF111B" w14:textId="77777777" w:rsidR="001873BF" w:rsidRPr="00B66593" w:rsidRDefault="001873BF" w:rsidP="00E07EDE">
            <w:pPr>
              <w:spacing w:after="120" w:line="240" w:lineRule="auto"/>
              <w:rPr>
                <w:rFonts w:ascii="Tims" w:hAnsi="Tims" w:cs="Times New Roman"/>
                <w:szCs w:val="24"/>
              </w:rPr>
            </w:pPr>
          </w:p>
          <w:p w14:paraId="518C10B7" w14:textId="77777777" w:rsidR="00A918E0" w:rsidRPr="00B66593" w:rsidRDefault="00A918E0" w:rsidP="00E07EDE">
            <w:pPr>
              <w:spacing w:after="120" w:line="240" w:lineRule="auto"/>
              <w:rPr>
                <w:rFonts w:ascii="Tims" w:hAnsi="Tims" w:cs="Times New Roman"/>
                <w:szCs w:val="24"/>
              </w:rPr>
            </w:pPr>
          </w:p>
          <w:p w14:paraId="0E5A0A7F" w14:textId="10A8AFE0" w:rsidR="00A918E0" w:rsidRPr="00B66593" w:rsidRDefault="00A918E0" w:rsidP="00A918E0">
            <w:pPr>
              <w:spacing w:after="120" w:line="240" w:lineRule="auto"/>
              <w:rPr>
                <w:rFonts w:ascii="Tims" w:hAnsi="Tims" w:cs="Times New Roman"/>
                <w:b/>
                <w:bCs/>
                <w:szCs w:val="24"/>
              </w:rPr>
            </w:pPr>
            <w:r w:rsidRPr="00B66593">
              <w:rPr>
                <w:rFonts w:ascii="Tims" w:hAnsi="Tims" w:cs="Times New Roman"/>
                <w:b/>
                <w:bCs/>
                <w:szCs w:val="24"/>
              </w:rPr>
              <w:t>1</w:t>
            </w:r>
            <w:r w:rsidR="00AC7B8B" w:rsidRPr="00B66593">
              <w:rPr>
                <w:rFonts w:ascii="Tims" w:hAnsi="Tims" w:cs="Times New Roman"/>
                <w:b/>
                <w:bCs/>
                <w:szCs w:val="24"/>
              </w:rPr>
              <w:t>4</w:t>
            </w:r>
            <w:r w:rsidRPr="00B66593">
              <w:rPr>
                <w:rFonts w:ascii="Tims" w:hAnsi="Tims" w:cs="Times New Roman"/>
                <w:b/>
                <w:bCs/>
                <w:szCs w:val="24"/>
              </w:rPr>
              <w:t>.  Prijedlog pod točkom 1</w:t>
            </w:r>
            <w:r w:rsidR="00AC7B8B" w:rsidRPr="00B66593">
              <w:rPr>
                <w:rFonts w:ascii="Tims" w:hAnsi="Tims" w:cs="Times New Roman"/>
                <w:b/>
                <w:bCs/>
                <w:szCs w:val="24"/>
              </w:rPr>
              <w:t>4</w:t>
            </w:r>
            <w:r w:rsidRPr="00B66593">
              <w:rPr>
                <w:rFonts w:ascii="Tims" w:hAnsi="Tims" w:cs="Times New Roman"/>
                <w:b/>
                <w:bCs/>
                <w:szCs w:val="24"/>
              </w:rPr>
              <w:t>.  se prihvaća</w:t>
            </w:r>
          </w:p>
          <w:p w14:paraId="0C48867A" w14:textId="77777777" w:rsidR="00505CD6" w:rsidRPr="00B66593" w:rsidRDefault="00505CD6" w:rsidP="00E07EDE">
            <w:pPr>
              <w:spacing w:after="120" w:line="240" w:lineRule="auto"/>
              <w:rPr>
                <w:rFonts w:ascii="Tims" w:hAnsi="Tims" w:cs="Times New Roman"/>
                <w:b/>
                <w:bCs/>
                <w:szCs w:val="24"/>
              </w:rPr>
            </w:pPr>
          </w:p>
          <w:p w14:paraId="0EA28367" w14:textId="53542220" w:rsidR="00505CD6" w:rsidRPr="00B66593" w:rsidRDefault="00505CD6" w:rsidP="00505CD6">
            <w:pPr>
              <w:spacing w:after="120" w:line="240" w:lineRule="auto"/>
              <w:rPr>
                <w:rFonts w:ascii="Tims" w:hAnsi="Tims" w:cs="Times New Roman"/>
                <w:szCs w:val="24"/>
              </w:rPr>
            </w:pPr>
            <w:r w:rsidRPr="00B66593">
              <w:rPr>
                <w:rFonts w:ascii="Tims" w:hAnsi="Tims" w:cs="Times New Roman"/>
                <w:szCs w:val="24"/>
              </w:rPr>
              <w:t xml:space="preserve">Ističe se da je predmetno pitanje već uređeno odredbama Pravilnika, kojima je </w:t>
            </w:r>
            <w:bookmarkStart w:id="12" w:name="_Hlk226111445"/>
            <w:r w:rsidRPr="00B66593">
              <w:rPr>
                <w:rFonts w:ascii="Tims" w:hAnsi="Tims" w:cs="Times New Roman"/>
                <w:szCs w:val="24"/>
              </w:rPr>
              <w:t>predviđen model jedinstvene tehničke infrastrukture (krov pozornice, osnovni razglas i rasvjeta) kroz sustav jedinstvene koncesije, čime se upravo postiže standardizacija i smanjenje logističkog opterećenja prostora.</w:t>
            </w:r>
          </w:p>
          <w:p w14:paraId="5739328F" w14:textId="5DADFE30" w:rsidR="00505CD6" w:rsidRPr="00B66593" w:rsidRDefault="00505CD6" w:rsidP="00505CD6">
            <w:pPr>
              <w:spacing w:after="120" w:line="240" w:lineRule="auto"/>
              <w:rPr>
                <w:rFonts w:ascii="Tims" w:hAnsi="Tims" w:cs="Times New Roman"/>
                <w:szCs w:val="24"/>
              </w:rPr>
            </w:pPr>
            <w:r w:rsidRPr="00B66593">
              <w:rPr>
                <w:rFonts w:ascii="Tims" w:hAnsi="Tims" w:cs="Times New Roman"/>
                <w:szCs w:val="24"/>
              </w:rPr>
              <w:t>Takvo rješenje ima za cilj ograničiti broj tehničkih intervencija u Amfiteatru, skratiti vrijeme montaže i demontaže te osigurati višu razinu zaštite kulturnog dobra.</w:t>
            </w:r>
          </w:p>
          <w:bookmarkEnd w:id="12"/>
          <w:p w14:paraId="3917C293" w14:textId="371539E9" w:rsidR="00505CD6" w:rsidRPr="00B66593" w:rsidRDefault="00505CD6" w:rsidP="00505CD6">
            <w:pPr>
              <w:spacing w:after="120" w:line="240" w:lineRule="auto"/>
              <w:rPr>
                <w:rFonts w:ascii="Tims" w:hAnsi="Tims" w:cs="Times New Roman"/>
                <w:szCs w:val="24"/>
              </w:rPr>
            </w:pPr>
            <w:r w:rsidRPr="00B66593">
              <w:rPr>
                <w:rFonts w:ascii="Tims" w:hAnsi="Tims" w:cs="Times New Roman"/>
                <w:szCs w:val="24"/>
              </w:rPr>
              <w:t xml:space="preserve">Slijedom navedenog, predloženi pristup već je implementiran </w:t>
            </w:r>
            <w:r w:rsidR="00A918E0" w:rsidRPr="00B66593">
              <w:rPr>
                <w:rFonts w:ascii="Tims" w:hAnsi="Tims" w:cs="Times New Roman"/>
                <w:szCs w:val="24"/>
              </w:rPr>
              <w:t xml:space="preserve">u </w:t>
            </w:r>
            <w:r w:rsidRPr="00B66593">
              <w:rPr>
                <w:rFonts w:ascii="Tims" w:hAnsi="Tims" w:cs="Times New Roman"/>
                <w:szCs w:val="24"/>
              </w:rPr>
              <w:t>odredbama Pravilnika.</w:t>
            </w:r>
          </w:p>
          <w:p w14:paraId="5AED0DA6" w14:textId="77777777" w:rsidR="00E07EDE" w:rsidRPr="00B66593" w:rsidRDefault="00E07EDE" w:rsidP="00071A31">
            <w:pPr>
              <w:spacing w:after="120" w:line="240" w:lineRule="auto"/>
              <w:rPr>
                <w:rFonts w:ascii="Tims" w:hAnsi="Tims" w:cs="Times New Roman"/>
                <w:szCs w:val="24"/>
              </w:rPr>
            </w:pPr>
          </w:p>
          <w:p w14:paraId="64115680" w14:textId="7DB49149" w:rsidR="00A918E0" w:rsidRPr="00B66593" w:rsidRDefault="00A918E0" w:rsidP="00A918E0">
            <w:pPr>
              <w:spacing w:after="120" w:line="240" w:lineRule="auto"/>
              <w:rPr>
                <w:rFonts w:ascii="Tims" w:hAnsi="Tims" w:cs="Times New Roman"/>
                <w:b/>
                <w:bCs/>
                <w:szCs w:val="24"/>
              </w:rPr>
            </w:pPr>
            <w:r w:rsidRPr="00B66593">
              <w:rPr>
                <w:rFonts w:ascii="Tims" w:hAnsi="Tims" w:cs="Times New Roman"/>
                <w:b/>
                <w:bCs/>
                <w:szCs w:val="24"/>
              </w:rPr>
              <w:t>1</w:t>
            </w:r>
            <w:r w:rsidR="00AC7B8B" w:rsidRPr="00B66593">
              <w:rPr>
                <w:rFonts w:ascii="Tims" w:hAnsi="Tims" w:cs="Times New Roman"/>
                <w:b/>
                <w:bCs/>
                <w:szCs w:val="24"/>
              </w:rPr>
              <w:t>5</w:t>
            </w:r>
            <w:r w:rsidRPr="00B66593">
              <w:rPr>
                <w:rFonts w:ascii="Tims" w:hAnsi="Tims" w:cs="Times New Roman"/>
                <w:b/>
                <w:bCs/>
                <w:szCs w:val="24"/>
              </w:rPr>
              <w:t>.  Prijedlog pod točkom 1</w:t>
            </w:r>
            <w:r w:rsidR="00AC7B8B" w:rsidRPr="00B66593">
              <w:rPr>
                <w:rFonts w:ascii="Tims" w:hAnsi="Tims" w:cs="Times New Roman"/>
                <w:b/>
                <w:bCs/>
                <w:szCs w:val="24"/>
              </w:rPr>
              <w:t>5</w:t>
            </w:r>
            <w:r w:rsidRPr="00B66593">
              <w:rPr>
                <w:rFonts w:ascii="Tims" w:hAnsi="Tims" w:cs="Times New Roman"/>
                <w:b/>
                <w:bCs/>
                <w:szCs w:val="24"/>
              </w:rPr>
              <w:t xml:space="preserve">.  se </w:t>
            </w:r>
            <w:r w:rsidR="000161AB">
              <w:rPr>
                <w:rFonts w:ascii="Tims" w:hAnsi="Tims" w:cs="Times New Roman"/>
                <w:b/>
                <w:bCs/>
                <w:szCs w:val="24"/>
              </w:rPr>
              <w:t>uvažava</w:t>
            </w:r>
          </w:p>
          <w:p w14:paraId="036A9605" w14:textId="4197B0C5" w:rsidR="001A46DB" w:rsidRPr="00B66593" w:rsidRDefault="001A46DB" w:rsidP="001A46DB">
            <w:pPr>
              <w:spacing w:after="120" w:line="240" w:lineRule="auto"/>
              <w:rPr>
                <w:rFonts w:ascii="Tims" w:hAnsi="Tims" w:cs="Times New Roman"/>
                <w:szCs w:val="24"/>
              </w:rPr>
            </w:pPr>
            <w:r w:rsidRPr="00B66593">
              <w:rPr>
                <w:rFonts w:ascii="Tims" w:hAnsi="Tims" w:cs="Times New Roman"/>
                <w:szCs w:val="24"/>
              </w:rPr>
              <w:t>Ističemo da su ključni elementi upravljanja događanjima u Amfiteatru već normativno uređeni ovim Pravilnikom, osobito u dijelu planiranja termina, organizacijskih i logističkih uvjeta, sigurnosnih zahtjeva te zaštite kulturnog dobra.</w:t>
            </w:r>
          </w:p>
          <w:p w14:paraId="0FEC22BC" w14:textId="25E00748" w:rsidR="00BC3661" w:rsidRPr="00B66593" w:rsidRDefault="001A46DB" w:rsidP="001A46DB">
            <w:pPr>
              <w:spacing w:after="120" w:line="240" w:lineRule="auto"/>
              <w:rPr>
                <w:rFonts w:ascii="Tims" w:hAnsi="Tims" w:cs="Times New Roman"/>
                <w:szCs w:val="24"/>
              </w:rPr>
            </w:pPr>
            <w:r w:rsidRPr="00B66593">
              <w:rPr>
                <w:rFonts w:ascii="Tims" w:hAnsi="Tims" w:cs="Times New Roman"/>
                <w:szCs w:val="24"/>
              </w:rPr>
              <w:t>Preostali aspekti, uključujući razinu buke, prometni režim i druga pitanja od utjecaja na širi urbani kontekst, uređeni su važećim posebnim propisima i u nadležnosti su drugih javnopravnih tijela, kojih su se organizatori obvezni pridržavati.</w:t>
            </w:r>
          </w:p>
          <w:p w14:paraId="26010678" w14:textId="03B738AF" w:rsidR="00906029" w:rsidRPr="00B66593" w:rsidRDefault="00906029" w:rsidP="001A46DB">
            <w:pPr>
              <w:spacing w:after="120" w:line="240" w:lineRule="auto"/>
              <w:rPr>
                <w:rFonts w:ascii="Tims" w:hAnsi="Tims" w:cs="Times New Roman"/>
                <w:color w:val="000000" w:themeColor="text1"/>
                <w:szCs w:val="24"/>
              </w:rPr>
            </w:pPr>
            <w:r w:rsidRPr="00B66593">
              <w:rPr>
                <w:rFonts w:ascii="Tims" w:hAnsi="Tims" w:cs="Times New Roman"/>
                <w:color w:val="000000" w:themeColor="text1"/>
                <w:szCs w:val="24"/>
              </w:rPr>
              <w:t>Operativna pitanja i planiranja provode se kroz praksu nadležnih tijela, bez potrebe dodatnog normiranja u ovom Pravilniku.</w:t>
            </w:r>
            <w:r w:rsidR="00F539FB" w:rsidRPr="00B66593">
              <w:rPr>
                <w:rFonts w:ascii="Tims" w:hAnsi="Tims" w:cs="Times New Roman"/>
                <w:color w:val="000000" w:themeColor="text1"/>
                <w:szCs w:val="24"/>
              </w:rPr>
              <w:t xml:space="preserve"> </w:t>
            </w:r>
          </w:p>
          <w:p w14:paraId="36AACF3D" w14:textId="77777777" w:rsidR="001A46DB" w:rsidRPr="00B66593" w:rsidRDefault="001A46DB" w:rsidP="00071A31">
            <w:pPr>
              <w:spacing w:after="120" w:line="240" w:lineRule="auto"/>
              <w:rPr>
                <w:rFonts w:ascii="Tims" w:hAnsi="Tims" w:cs="Times New Roman"/>
                <w:color w:val="EE0000"/>
                <w:szCs w:val="24"/>
              </w:rPr>
            </w:pPr>
          </w:p>
          <w:p w14:paraId="59F783A6" w14:textId="27E89FC7" w:rsidR="001A46DB" w:rsidRPr="00B66593" w:rsidRDefault="00906029" w:rsidP="00071A31">
            <w:pPr>
              <w:spacing w:after="120" w:line="240" w:lineRule="auto"/>
              <w:rPr>
                <w:rFonts w:ascii="Tims" w:hAnsi="Tims" w:cs="Times New Roman"/>
                <w:b/>
                <w:bCs/>
                <w:szCs w:val="24"/>
              </w:rPr>
            </w:pPr>
            <w:r w:rsidRPr="00B66593">
              <w:rPr>
                <w:rFonts w:ascii="Tims" w:hAnsi="Tims" w:cs="Times New Roman"/>
                <w:b/>
                <w:bCs/>
                <w:szCs w:val="24"/>
              </w:rPr>
              <w:t>1</w:t>
            </w:r>
            <w:r w:rsidR="00AC7B8B" w:rsidRPr="00B66593">
              <w:rPr>
                <w:rFonts w:ascii="Tims" w:hAnsi="Tims" w:cs="Times New Roman"/>
                <w:b/>
                <w:bCs/>
                <w:szCs w:val="24"/>
              </w:rPr>
              <w:t>6</w:t>
            </w:r>
            <w:r w:rsidRPr="00B66593">
              <w:rPr>
                <w:rFonts w:ascii="Tims" w:hAnsi="Tims" w:cs="Times New Roman"/>
                <w:b/>
                <w:bCs/>
                <w:szCs w:val="24"/>
              </w:rPr>
              <w:t>.  Prijedlog pod točkom 1</w:t>
            </w:r>
            <w:r w:rsidR="00AC7B8B" w:rsidRPr="00B66593">
              <w:rPr>
                <w:rFonts w:ascii="Tims" w:hAnsi="Tims" w:cs="Times New Roman"/>
                <w:b/>
                <w:bCs/>
                <w:szCs w:val="24"/>
              </w:rPr>
              <w:t>6</w:t>
            </w:r>
            <w:r w:rsidRPr="00B66593">
              <w:rPr>
                <w:rFonts w:ascii="Tims" w:hAnsi="Tims" w:cs="Times New Roman"/>
                <w:b/>
                <w:bCs/>
                <w:szCs w:val="24"/>
              </w:rPr>
              <w:t>.  se prihvaća</w:t>
            </w:r>
          </w:p>
          <w:p w14:paraId="11C419A6" w14:textId="7521B8AB" w:rsidR="00906029" w:rsidRPr="00B66593" w:rsidRDefault="00906029" w:rsidP="001A46DB">
            <w:pPr>
              <w:spacing w:after="120" w:line="240" w:lineRule="auto"/>
              <w:rPr>
                <w:rFonts w:ascii="Tims" w:hAnsi="Tims" w:cs="Times New Roman"/>
                <w:color w:val="000000" w:themeColor="text1"/>
                <w:szCs w:val="24"/>
              </w:rPr>
            </w:pPr>
            <w:r w:rsidRPr="00B66593">
              <w:rPr>
                <w:rFonts w:ascii="Tims" w:hAnsi="Tims" w:cs="Times New Roman"/>
                <w:color w:val="000000" w:themeColor="text1"/>
                <w:szCs w:val="24"/>
              </w:rPr>
              <w:t>Ciljevi zaštite i održivosti već se ostvaruju kroz postojeći pravni i provedbeni okvir.</w:t>
            </w:r>
          </w:p>
          <w:p w14:paraId="1747D40B" w14:textId="2BE1D564" w:rsidR="001A46DB" w:rsidRPr="00B66593" w:rsidRDefault="00906029" w:rsidP="001A46DB">
            <w:pPr>
              <w:spacing w:after="120" w:line="240" w:lineRule="auto"/>
              <w:rPr>
                <w:rFonts w:ascii="Tims" w:hAnsi="Tims" w:cs="Times New Roman"/>
                <w:color w:val="000000" w:themeColor="text1"/>
                <w:szCs w:val="24"/>
              </w:rPr>
            </w:pPr>
            <w:r w:rsidRPr="00B66593">
              <w:rPr>
                <w:rFonts w:ascii="Tims" w:hAnsi="Tims" w:cs="Times New Roman"/>
                <w:color w:val="000000" w:themeColor="text1"/>
                <w:szCs w:val="24"/>
              </w:rPr>
              <w:t>Z</w:t>
            </w:r>
            <w:r w:rsidR="001A46DB" w:rsidRPr="00B66593">
              <w:rPr>
                <w:rFonts w:ascii="Tims" w:hAnsi="Tims" w:cs="Times New Roman"/>
                <w:color w:val="000000" w:themeColor="text1"/>
                <w:szCs w:val="24"/>
              </w:rPr>
              <w:t>ahtjevi zaštite kulturnog dobra i način korištenja  detaljno</w:t>
            </w:r>
            <w:r w:rsidRPr="00B66593">
              <w:rPr>
                <w:rFonts w:ascii="Tims" w:hAnsi="Tims" w:cs="Times New Roman"/>
                <w:color w:val="000000" w:themeColor="text1"/>
                <w:szCs w:val="24"/>
              </w:rPr>
              <w:t xml:space="preserve"> su </w:t>
            </w:r>
            <w:r w:rsidR="001A46DB" w:rsidRPr="00B66593">
              <w:rPr>
                <w:rFonts w:ascii="Tims" w:hAnsi="Tims" w:cs="Times New Roman"/>
                <w:color w:val="000000" w:themeColor="text1"/>
                <w:szCs w:val="24"/>
              </w:rPr>
              <w:t>uređeni, osobito kroz propisane tehničke, organizacijske i konzervatorske uvjete, kao i obvezu postupanja sukladno uvjetima nadležnog tijela zaštite kulturne baštine</w:t>
            </w:r>
            <w:r w:rsidRPr="00B66593">
              <w:rPr>
                <w:rFonts w:ascii="Tims" w:hAnsi="Tims" w:cs="Times New Roman"/>
                <w:color w:val="000000" w:themeColor="text1"/>
                <w:szCs w:val="24"/>
              </w:rPr>
              <w:t>, pri čemu se načela održivosti već ostvaruju kroz primjenu postojećeg pravnog okvira.</w:t>
            </w:r>
          </w:p>
          <w:p w14:paraId="399E7AEB" w14:textId="7DF0C11D" w:rsidR="001A46DB" w:rsidRPr="00B66593" w:rsidRDefault="001A46DB" w:rsidP="007F00E6">
            <w:pPr>
              <w:spacing w:after="0" w:line="240" w:lineRule="auto"/>
              <w:rPr>
                <w:rFonts w:ascii="Tims" w:hAnsi="Tims" w:cs="Times New Roman"/>
                <w:color w:val="000000" w:themeColor="text1"/>
                <w:szCs w:val="24"/>
              </w:rPr>
            </w:pPr>
            <w:r w:rsidRPr="00B66593">
              <w:rPr>
                <w:rFonts w:ascii="Tims" w:hAnsi="Tims" w:cs="Times New Roman"/>
                <w:color w:val="000000" w:themeColor="text1"/>
                <w:szCs w:val="24"/>
              </w:rPr>
              <w:t xml:space="preserve">Dodatno, pitanja zaštite okoliša, gospodarenja otpadom i srodnih aspekata uređena su važećim posebnim propisima, </w:t>
            </w:r>
            <w:r w:rsidR="00906029" w:rsidRPr="00B66593">
              <w:rPr>
                <w:rFonts w:ascii="Tims" w:hAnsi="Tims" w:cs="Times New Roman"/>
                <w:color w:val="000000" w:themeColor="text1"/>
                <w:szCs w:val="24"/>
              </w:rPr>
              <w:t xml:space="preserve">koji se neposredno primjenjuju na organizatore programa i </w:t>
            </w:r>
            <w:r w:rsidRPr="00B66593">
              <w:rPr>
                <w:rFonts w:ascii="Tims" w:hAnsi="Tims" w:cs="Times New Roman"/>
                <w:color w:val="000000" w:themeColor="text1"/>
                <w:szCs w:val="24"/>
              </w:rPr>
              <w:t>kojih su se organizatori obvezni pridržavati.</w:t>
            </w:r>
            <w:r w:rsidR="00633273" w:rsidRPr="00B66593">
              <w:rPr>
                <w:rFonts w:ascii="Tims" w:hAnsi="Tims" w:cs="Times New Roman"/>
                <w:color w:val="000000" w:themeColor="text1"/>
                <w:szCs w:val="24"/>
              </w:rPr>
              <w:t xml:space="preserve"> </w:t>
            </w:r>
          </w:p>
          <w:p w14:paraId="3A747866" w14:textId="60CADDC7" w:rsidR="007F00E6" w:rsidRPr="00B66593" w:rsidRDefault="007F00E6" w:rsidP="007F00E6">
            <w:pPr>
              <w:spacing w:after="0" w:line="240" w:lineRule="auto"/>
              <w:rPr>
                <w:rFonts w:ascii="Tims" w:hAnsi="Tims" w:cs="Times New Roman"/>
                <w:color w:val="000000" w:themeColor="text1"/>
                <w:szCs w:val="24"/>
              </w:rPr>
            </w:pPr>
            <w:r w:rsidRPr="00B66593">
              <w:rPr>
                <w:rFonts w:ascii="Tims" w:hAnsi="Tims" w:cs="Times New Roman"/>
                <w:color w:val="000000" w:themeColor="text1"/>
                <w:szCs w:val="24"/>
              </w:rPr>
              <w:lastRenderedPageBreak/>
              <w:t xml:space="preserve">Ujedno, smanjenje korištenja jednokratne plastike ostvaruje se kroz operativnu provedbu programa, te će se  primjena dobrih praksi organizatora </w:t>
            </w:r>
            <w:r w:rsidR="00DB4028" w:rsidRPr="00B66593">
              <w:rPr>
                <w:rFonts w:ascii="Tims" w:hAnsi="Tims" w:cs="Times New Roman"/>
                <w:color w:val="000000" w:themeColor="text1"/>
                <w:szCs w:val="24"/>
              </w:rPr>
              <w:t xml:space="preserve"> usmjerenih na smanjenje otpada </w:t>
            </w:r>
            <w:r w:rsidR="006A1ACD" w:rsidRPr="00B66593">
              <w:rPr>
                <w:rFonts w:ascii="Tims" w:hAnsi="Tims" w:cs="Times New Roman"/>
                <w:color w:val="000000" w:themeColor="text1"/>
                <w:szCs w:val="24"/>
              </w:rPr>
              <w:t xml:space="preserve">i </w:t>
            </w:r>
            <w:r w:rsidR="00DB4028" w:rsidRPr="00B66593">
              <w:rPr>
                <w:rFonts w:ascii="Tims" w:hAnsi="Tims" w:cs="Times New Roman"/>
                <w:color w:val="000000" w:themeColor="text1"/>
                <w:szCs w:val="24"/>
              </w:rPr>
              <w:t>dalje poticati. Svi organizatori dužni su osigurati čišćenje Amfiteatra i okolnog prostora nakon održavanja programa te    osigurati zbrinjavanje otpada putem ovlaštenih pravnih osoba sukladno važećim propisima, kada je i recikliranje osigurano posredno.</w:t>
            </w:r>
          </w:p>
          <w:p w14:paraId="79078639" w14:textId="77777777" w:rsidR="00DB4028" w:rsidRPr="00B66593" w:rsidRDefault="00DB4028" w:rsidP="007F00E6">
            <w:pPr>
              <w:spacing w:after="0" w:line="240" w:lineRule="auto"/>
              <w:rPr>
                <w:rFonts w:ascii="Tims" w:hAnsi="Tims" w:cs="Times New Roman"/>
                <w:color w:val="000000" w:themeColor="text1"/>
                <w:szCs w:val="24"/>
              </w:rPr>
            </w:pPr>
          </w:p>
          <w:p w14:paraId="31A5E7CB" w14:textId="77777777" w:rsidR="00DB4028" w:rsidRPr="00B66593" w:rsidRDefault="00DB4028" w:rsidP="007F00E6">
            <w:pPr>
              <w:spacing w:after="0" w:line="240" w:lineRule="auto"/>
              <w:rPr>
                <w:rFonts w:ascii="Tims" w:hAnsi="Tims" w:cs="Times New Roman"/>
                <w:color w:val="000000" w:themeColor="text1"/>
                <w:szCs w:val="24"/>
              </w:rPr>
            </w:pPr>
          </w:p>
          <w:p w14:paraId="7C2971C0" w14:textId="4FE5FE5A" w:rsidR="00006E80" w:rsidRPr="00B66593" w:rsidRDefault="00006E80" w:rsidP="00006E80">
            <w:pPr>
              <w:spacing w:after="120" w:line="240" w:lineRule="auto"/>
              <w:rPr>
                <w:rFonts w:ascii="Tims" w:hAnsi="Tims" w:cs="Times New Roman"/>
                <w:color w:val="000000" w:themeColor="text1"/>
                <w:szCs w:val="24"/>
              </w:rPr>
            </w:pPr>
            <w:r w:rsidRPr="00B66593">
              <w:rPr>
                <w:rFonts w:ascii="Tims" w:hAnsi="Tims" w:cs="Times New Roman"/>
                <w:color w:val="000000" w:themeColor="text1"/>
                <w:szCs w:val="24"/>
              </w:rPr>
              <w:t>Vezano za prijedlog smanjenja logističkog opterećenja lokaliteta i korištenja tehničkih rješenja koja smanjuju utjecaj na prostor, ističemo da je predmetno pitanje već uređeno odredbama Pravilnika, kojima je predviđen model jedinstvene tehničke infrastrukture (krov pozornice, osnovni razglas i rasvjeta) kroz sustav jedinstvene koncesije, čime se upravo postiže standardizacija i smanjenje logističkog opterećenja prostora.</w:t>
            </w:r>
          </w:p>
          <w:p w14:paraId="5CFDD1FA" w14:textId="77777777" w:rsidR="00006E80" w:rsidRPr="00B66593" w:rsidRDefault="00006E80" w:rsidP="00006E80">
            <w:pPr>
              <w:spacing w:after="120" w:line="240" w:lineRule="auto"/>
              <w:rPr>
                <w:rFonts w:ascii="Tims" w:hAnsi="Tims" w:cs="Times New Roman"/>
                <w:color w:val="000000" w:themeColor="text1"/>
                <w:szCs w:val="24"/>
              </w:rPr>
            </w:pPr>
            <w:r w:rsidRPr="00B66593">
              <w:rPr>
                <w:rFonts w:ascii="Tims" w:hAnsi="Tims" w:cs="Times New Roman"/>
                <w:color w:val="000000" w:themeColor="text1"/>
                <w:szCs w:val="24"/>
              </w:rPr>
              <w:t>Takvo rješenje ima za cilj ograničiti broj tehničkih intervencija u Amfiteatru, skratiti vrijeme montaže i demontaže te osigurati višu razinu zaštite kulturnog dobra.</w:t>
            </w:r>
          </w:p>
          <w:p w14:paraId="5CE5DF76" w14:textId="2460C9E6" w:rsidR="001A46DB" w:rsidRPr="00B66593" w:rsidRDefault="00006E80" w:rsidP="00006E80">
            <w:pPr>
              <w:spacing w:after="120" w:line="240" w:lineRule="auto"/>
              <w:rPr>
                <w:rFonts w:ascii="Tims" w:hAnsi="Tims" w:cs="Times New Roman"/>
                <w:color w:val="000000" w:themeColor="text1"/>
                <w:szCs w:val="24"/>
              </w:rPr>
            </w:pPr>
            <w:r w:rsidRPr="00B66593">
              <w:rPr>
                <w:rFonts w:ascii="Tims" w:hAnsi="Tims" w:cs="Times New Roman"/>
                <w:color w:val="000000" w:themeColor="text1"/>
                <w:szCs w:val="24"/>
              </w:rPr>
              <w:t>Slijedom navedenog, predloženi pristup već je implementiran u odredbama Pravilnika</w:t>
            </w:r>
            <w:r w:rsidR="00633273" w:rsidRPr="00B66593">
              <w:rPr>
                <w:rFonts w:ascii="Tims" w:hAnsi="Tims" w:cs="Times New Roman"/>
                <w:color w:val="000000" w:themeColor="text1"/>
                <w:szCs w:val="24"/>
              </w:rPr>
              <w:t xml:space="preserve">. </w:t>
            </w:r>
          </w:p>
          <w:p w14:paraId="0A32AD2E" w14:textId="77777777" w:rsidR="001A46DB" w:rsidRPr="00B66593" w:rsidRDefault="001A46DB" w:rsidP="001A46DB">
            <w:pPr>
              <w:spacing w:after="120" w:line="240" w:lineRule="auto"/>
              <w:rPr>
                <w:rFonts w:ascii="Tims" w:hAnsi="Tims" w:cs="Times New Roman"/>
                <w:color w:val="EE0000"/>
                <w:szCs w:val="24"/>
              </w:rPr>
            </w:pPr>
          </w:p>
          <w:p w14:paraId="2BD3F608" w14:textId="77777777" w:rsidR="00006E80" w:rsidRPr="00B66593" w:rsidRDefault="00006E80" w:rsidP="001A46DB">
            <w:pPr>
              <w:spacing w:after="120" w:line="240" w:lineRule="auto"/>
              <w:rPr>
                <w:rFonts w:ascii="Tims" w:hAnsi="Tims" w:cs="Times New Roman"/>
                <w:color w:val="EE0000"/>
                <w:szCs w:val="24"/>
              </w:rPr>
            </w:pPr>
          </w:p>
          <w:p w14:paraId="4388099A" w14:textId="77777777" w:rsidR="000550F0" w:rsidRPr="00B66593" w:rsidRDefault="000550F0" w:rsidP="001A46DB">
            <w:pPr>
              <w:spacing w:after="120" w:line="240" w:lineRule="auto"/>
              <w:rPr>
                <w:rFonts w:ascii="Tims" w:hAnsi="Tims" w:cs="Times New Roman"/>
                <w:color w:val="EE0000"/>
                <w:szCs w:val="24"/>
              </w:rPr>
            </w:pPr>
          </w:p>
          <w:p w14:paraId="24B082F0" w14:textId="7B5190DC" w:rsidR="001A46DB" w:rsidRPr="00B66593" w:rsidRDefault="0068611C" w:rsidP="001A46DB">
            <w:pPr>
              <w:spacing w:after="120" w:line="240" w:lineRule="auto"/>
              <w:rPr>
                <w:rFonts w:ascii="Tims" w:hAnsi="Tims" w:cs="Times New Roman"/>
                <w:b/>
                <w:bCs/>
                <w:szCs w:val="24"/>
              </w:rPr>
            </w:pPr>
            <w:r w:rsidRPr="00B66593">
              <w:rPr>
                <w:rFonts w:ascii="Tims" w:hAnsi="Tims" w:cs="Times New Roman"/>
                <w:b/>
                <w:bCs/>
                <w:szCs w:val="24"/>
              </w:rPr>
              <w:t>17.</w:t>
            </w:r>
            <w:r w:rsidR="002B7CF1" w:rsidRPr="00B66593">
              <w:rPr>
                <w:rFonts w:ascii="Tims" w:hAnsi="Tims" w:cs="Times New Roman"/>
                <w:b/>
                <w:bCs/>
                <w:szCs w:val="24"/>
              </w:rPr>
              <w:t xml:space="preserve">  Prijedlog pod točkom 1</w:t>
            </w:r>
            <w:r w:rsidRPr="00B66593">
              <w:rPr>
                <w:rFonts w:ascii="Tims" w:hAnsi="Tims" w:cs="Times New Roman"/>
                <w:b/>
                <w:bCs/>
                <w:szCs w:val="24"/>
              </w:rPr>
              <w:t>7.</w:t>
            </w:r>
            <w:r w:rsidR="002B7CF1" w:rsidRPr="00B66593">
              <w:rPr>
                <w:rFonts w:ascii="Tims" w:hAnsi="Tims" w:cs="Times New Roman"/>
                <w:b/>
                <w:bCs/>
                <w:szCs w:val="24"/>
              </w:rPr>
              <w:t xml:space="preserve">  se </w:t>
            </w:r>
            <w:r w:rsidR="006C0C18" w:rsidRPr="00B66593">
              <w:rPr>
                <w:rFonts w:ascii="Tims" w:hAnsi="Tims" w:cs="Times New Roman"/>
                <w:b/>
                <w:bCs/>
                <w:szCs w:val="24"/>
              </w:rPr>
              <w:t>uvažava</w:t>
            </w:r>
          </w:p>
          <w:p w14:paraId="482A089B" w14:textId="77777777" w:rsidR="001A46DB" w:rsidRPr="00B66593" w:rsidRDefault="001A46DB" w:rsidP="001A46DB">
            <w:pPr>
              <w:spacing w:after="120" w:line="240" w:lineRule="auto"/>
              <w:rPr>
                <w:rFonts w:ascii="Tims" w:hAnsi="Tims" w:cs="Times New Roman"/>
                <w:szCs w:val="24"/>
              </w:rPr>
            </w:pPr>
            <w:r w:rsidRPr="00B66593">
              <w:rPr>
                <w:rFonts w:ascii="Tims" w:hAnsi="Tims" w:cs="Times New Roman"/>
                <w:szCs w:val="24"/>
              </w:rPr>
              <w:t>Ističe se da se upravljanje Amfiteatrom već provodi u okviru šireg sustava upravljanja prostorom i razvojem grada, pri čemu se kroz postupak dodjele termina i propisane uvjete nastoji osigurati uravnotežen odnos između kulturnih sadržaja, zaštite kulturnog dobra i funkcioniranja urbanog prostora.</w:t>
            </w:r>
          </w:p>
          <w:p w14:paraId="0F98EEF7" w14:textId="77777777" w:rsidR="001A46DB" w:rsidRPr="00B66593" w:rsidRDefault="001A46DB" w:rsidP="001A46DB">
            <w:pPr>
              <w:spacing w:after="120" w:line="240" w:lineRule="auto"/>
              <w:rPr>
                <w:rFonts w:ascii="Tims" w:hAnsi="Tims" w:cs="Times New Roman"/>
                <w:szCs w:val="24"/>
              </w:rPr>
            </w:pPr>
          </w:p>
          <w:p w14:paraId="7914263C" w14:textId="2644A82E" w:rsidR="001A46DB" w:rsidRPr="00B66593" w:rsidRDefault="001A46DB" w:rsidP="001A46DB">
            <w:pPr>
              <w:spacing w:after="120" w:line="240" w:lineRule="auto"/>
              <w:rPr>
                <w:rFonts w:ascii="Tims" w:hAnsi="Tims" w:cs="Times New Roman"/>
                <w:szCs w:val="24"/>
              </w:rPr>
            </w:pPr>
            <w:r w:rsidRPr="00B66593">
              <w:rPr>
                <w:rFonts w:ascii="Tims" w:hAnsi="Tims" w:cs="Times New Roman"/>
                <w:szCs w:val="24"/>
              </w:rPr>
              <w:t xml:space="preserve">Pitanja turističkog pritiska, održivog razvoja i upravljanja povijesnom jezgrom po svojoj naravi prelaze predmetni obuhvat ovog Pravilnika te se uređuju kroz strateške, planske i razvojne dokumente Grada, kao i kroz djelovanje nadležnih tijela u području turizma, prostornog planiranja i </w:t>
            </w:r>
            <w:r w:rsidR="000550F0" w:rsidRPr="00B66593">
              <w:rPr>
                <w:rFonts w:ascii="Tims" w:hAnsi="Tims" w:cs="Times New Roman"/>
                <w:szCs w:val="24"/>
              </w:rPr>
              <w:t>sl.</w:t>
            </w:r>
          </w:p>
          <w:p w14:paraId="150BC7F5" w14:textId="77777777" w:rsidR="001A46DB" w:rsidRPr="00B66593" w:rsidRDefault="001A46DB" w:rsidP="001A46DB">
            <w:pPr>
              <w:spacing w:after="120" w:line="240" w:lineRule="auto"/>
              <w:rPr>
                <w:rFonts w:ascii="Tims" w:hAnsi="Tims" w:cs="Times New Roman"/>
                <w:szCs w:val="24"/>
              </w:rPr>
            </w:pPr>
          </w:p>
          <w:p w14:paraId="55B6705B" w14:textId="0002B4BC" w:rsidR="001A46DB" w:rsidRPr="00B66593" w:rsidRDefault="001A46DB" w:rsidP="001A46DB">
            <w:pPr>
              <w:spacing w:after="120" w:line="240" w:lineRule="auto"/>
              <w:rPr>
                <w:rFonts w:ascii="Tims" w:hAnsi="Tims" w:cs="Times New Roman"/>
                <w:szCs w:val="24"/>
              </w:rPr>
            </w:pPr>
            <w:r w:rsidRPr="00B66593">
              <w:rPr>
                <w:rFonts w:ascii="Tims" w:hAnsi="Tims" w:cs="Times New Roman"/>
                <w:szCs w:val="24"/>
              </w:rPr>
              <w:t>Slijedom navedenog, predloženi pristup već se uzima u obzir u širem upravljačkom okviru, dok dodatno normiranje u ovom Pravilniku nije potrebno.</w:t>
            </w:r>
          </w:p>
          <w:p w14:paraId="00A6A011" w14:textId="77777777" w:rsidR="00F3443D" w:rsidRDefault="00F3443D" w:rsidP="001A46DB">
            <w:pPr>
              <w:spacing w:after="120" w:line="240" w:lineRule="auto"/>
              <w:rPr>
                <w:rFonts w:ascii="Tims" w:hAnsi="Tims" w:cs="Times New Roman"/>
                <w:szCs w:val="24"/>
              </w:rPr>
            </w:pPr>
          </w:p>
          <w:p w14:paraId="127E5711" w14:textId="77777777" w:rsidR="001873BF" w:rsidRDefault="001873BF" w:rsidP="001A46DB">
            <w:pPr>
              <w:spacing w:after="120" w:line="240" w:lineRule="auto"/>
              <w:rPr>
                <w:rFonts w:ascii="Tims" w:hAnsi="Tims" w:cs="Times New Roman"/>
                <w:szCs w:val="24"/>
              </w:rPr>
            </w:pPr>
          </w:p>
          <w:p w14:paraId="6A094CB9" w14:textId="77777777" w:rsidR="001873BF" w:rsidRDefault="001873BF" w:rsidP="001A46DB">
            <w:pPr>
              <w:spacing w:after="120" w:line="240" w:lineRule="auto"/>
              <w:rPr>
                <w:rFonts w:ascii="Tims" w:hAnsi="Tims" w:cs="Times New Roman"/>
                <w:szCs w:val="24"/>
              </w:rPr>
            </w:pPr>
          </w:p>
          <w:p w14:paraId="5342B74B" w14:textId="77777777" w:rsidR="001873BF" w:rsidRDefault="001873BF" w:rsidP="001A46DB">
            <w:pPr>
              <w:spacing w:after="120" w:line="240" w:lineRule="auto"/>
              <w:rPr>
                <w:rFonts w:ascii="Tims" w:hAnsi="Tims" w:cs="Times New Roman"/>
                <w:szCs w:val="24"/>
              </w:rPr>
            </w:pPr>
          </w:p>
          <w:p w14:paraId="333AF630" w14:textId="77777777" w:rsidR="001873BF" w:rsidRDefault="001873BF" w:rsidP="001A46DB">
            <w:pPr>
              <w:spacing w:after="120" w:line="240" w:lineRule="auto"/>
              <w:rPr>
                <w:rFonts w:ascii="Tims" w:hAnsi="Tims" w:cs="Times New Roman"/>
                <w:szCs w:val="24"/>
              </w:rPr>
            </w:pPr>
          </w:p>
          <w:p w14:paraId="42152FEF" w14:textId="77777777" w:rsidR="000550F0" w:rsidRPr="00B66593" w:rsidRDefault="000550F0" w:rsidP="001A46DB">
            <w:pPr>
              <w:spacing w:after="120" w:line="240" w:lineRule="auto"/>
              <w:rPr>
                <w:rFonts w:ascii="Tims" w:hAnsi="Tims" w:cs="Times New Roman"/>
                <w:szCs w:val="24"/>
              </w:rPr>
            </w:pPr>
          </w:p>
          <w:p w14:paraId="03964D8F" w14:textId="77777777" w:rsidR="000550F0" w:rsidRPr="00B66593" w:rsidRDefault="000550F0" w:rsidP="000550F0">
            <w:pPr>
              <w:spacing w:after="120" w:line="240" w:lineRule="auto"/>
              <w:rPr>
                <w:rFonts w:ascii="Tims" w:hAnsi="Tims" w:cs="Times New Roman"/>
                <w:b/>
                <w:bCs/>
                <w:szCs w:val="24"/>
              </w:rPr>
            </w:pPr>
            <w:r w:rsidRPr="00B66593">
              <w:rPr>
                <w:rFonts w:ascii="Tims" w:hAnsi="Tims" w:cs="Times New Roman"/>
                <w:b/>
                <w:bCs/>
                <w:szCs w:val="24"/>
              </w:rPr>
              <w:t>18.  Prijedlog pod točkom 18.  se prihvaća</w:t>
            </w:r>
          </w:p>
          <w:p w14:paraId="31C94962" w14:textId="77777777" w:rsidR="00F3443D" w:rsidRPr="00B66593" w:rsidRDefault="00F3443D" w:rsidP="001A46DB">
            <w:pPr>
              <w:spacing w:after="120" w:line="240" w:lineRule="auto"/>
              <w:rPr>
                <w:rFonts w:ascii="Tims" w:hAnsi="Tims" w:cs="Times New Roman"/>
                <w:szCs w:val="24"/>
              </w:rPr>
            </w:pPr>
          </w:p>
          <w:p w14:paraId="271D6C6C" w14:textId="54F96CD6" w:rsidR="00F3443D" w:rsidRPr="00B66593" w:rsidRDefault="000550F0" w:rsidP="00F3443D">
            <w:pPr>
              <w:spacing w:after="120" w:line="240" w:lineRule="auto"/>
              <w:rPr>
                <w:rFonts w:ascii="Tims" w:hAnsi="Tims" w:cs="Times New Roman"/>
                <w:szCs w:val="24"/>
              </w:rPr>
            </w:pPr>
            <w:r w:rsidRPr="00B66593">
              <w:rPr>
                <w:rFonts w:ascii="Tims" w:hAnsi="Tims" w:cs="Times New Roman"/>
                <w:szCs w:val="24"/>
              </w:rPr>
              <w:t>T</w:t>
            </w:r>
            <w:r w:rsidR="00F3443D" w:rsidRPr="00B66593">
              <w:rPr>
                <w:rFonts w:ascii="Tims" w:hAnsi="Tims" w:cs="Times New Roman"/>
                <w:szCs w:val="24"/>
              </w:rPr>
              <w:t>emeljna načela transparentnosti, zaštite kulturnog dobra i javnog interesa već</w:t>
            </w:r>
            <w:r w:rsidRPr="00B66593">
              <w:rPr>
                <w:rFonts w:ascii="Tims" w:hAnsi="Tims" w:cs="Times New Roman"/>
                <w:szCs w:val="24"/>
              </w:rPr>
              <w:t xml:space="preserve"> su</w:t>
            </w:r>
            <w:r w:rsidR="00F3443D" w:rsidRPr="00B66593">
              <w:rPr>
                <w:rFonts w:ascii="Tims" w:hAnsi="Tims" w:cs="Times New Roman"/>
                <w:szCs w:val="24"/>
              </w:rPr>
              <w:t xml:space="preserve"> ugrađena u odredbe ovog Pravilnika te se primjenjuju na sve programe koji se odobravaju u terminima Grada, neovisno o njihovoj vrsti.</w:t>
            </w:r>
          </w:p>
          <w:p w14:paraId="2ED52FCC" w14:textId="77777777" w:rsidR="00F3443D" w:rsidRPr="00B66593" w:rsidRDefault="00F3443D" w:rsidP="00F3443D">
            <w:pPr>
              <w:spacing w:after="120" w:line="240" w:lineRule="auto"/>
              <w:rPr>
                <w:rFonts w:ascii="Tims" w:hAnsi="Tims" w:cs="Times New Roman"/>
                <w:szCs w:val="24"/>
              </w:rPr>
            </w:pPr>
          </w:p>
          <w:p w14:paraId="4397604E" w14:textId="77777777" w:rsidR="00F3443D" w:rsidRPr="00B66593" w:rsidRDefault="00F3443D" w:rsidP="00F3443D">
            <w:pPr>
              <w:spacing w:after="120" w:line="240" w:lineRule="auto"/>
              <w:rPr>
                <w:rFonts w:ascii="Tims" w:hAnsi="Tims" w:cs="Times New Roman"/>
                <w:szCs w:val="24"/>
              </w:rPr>
            </w:pPr>
            <w:r w:rsidRPr="00B66593">
              <w:rPr>
                <w:rFonts w:ascii="Tims" w:hAnsi="Tims" w:cs="Times New Roman"/>
                <w:szCs w:val="24"/>
              </w:rPr>
              <w:t>Ujedno, za druge oblike korištenja Amfiteatra (uključujući promotivne aktivnosti, snimanja i sl.) primjenjuju se odgovarajući ugovorni i upravljački mehanizmi uz prethodnu suglasnost Grada, kao i obveza poštivanja svih važećih propisa i konzervatorskih uvjeta, čime se osigurava jedinstven standard postupanja.</w:t>
            </w:r>
          </w:p>
          <w:p w14:paraId="215656D8" w14:textId="77777777" w:rsidR="00F3443D" w:rsidRPr="00B66593" w:rsidRDefault="00F3443D" w:rsidP="00F3443D">
            <w:pPr>
              <w:spacing w:after="120" w:line="240" w:lineRule="auto"/>
              <w:rPr>
                <w:rFonts w:ascii="Tims" w:hAnsi="Tims" w:cs="Times New Roman"/>
                <w:szCs w:val="24"/>
              </w:rPr>
            </w:pPr>
          </w:p>
          <w:p w14:paraId="3391D4A8" w14:textId="6853A1BB" w:rsidR="00F3443D" w:rsidRPr="00B66593" w:rsidRDefault="00F3443D" w:rsidP="00F3443D">
            <w:pPr>
              <w:spacing w:after="120" w:line="240" w:lineRule="auto"/>
              <w:rPr>
                <w:rFonts w:ascii="Tims" w:hAnsi="Tims" w:cs="Times New Roman"/>
                <w:szCs w:val="24"/>
              </w:rPr>
            </w:pPr>
            <w:bookmarkStart w:id="13" w:name="_Hlk226449540"/>
            <w:r w:rsidRPr="00B66593">
              <w:rPr>
                <w:rFonts w:ascii="Tims" w:hAnsi="Tims" w:cs="Times New Roman"/>
                <w:szCs w:val="24"/>
              </w:rPr>
              <w:t>Slijedom navedenog, načela na koja se ukazuje već su osigurana kroz postojeći normativni i provedbeni okvir</w:t>
            </w:r>
            <w:r w:rsidR="000550F0" w:rsidRPr="00B66593">
              <w:rPr>
                <w:rFonts w:ascii="Tims" w:hAnsi="Tims" w:cs="Times New Roman"/>
                <w:szCs w:val="24"/>
              </w:rPr>
              <w:t>.</w:t>
            </w:r>
          </w:p>
          <w:bookmarkEnd w:id="13"/>
          <w:p w14:paraId="040EEB10" w14:textId="628DD4E8" w:rsidR="001A46DB" w:rsidRPr="00B66593" w:rsidRDefault="001A46DB" w:rsidP="001A46DB">
            <w:pPr>
              <w:spacing w:after="120" w:line="240" w:lineRule="auto"/>
              <w:rPr>
                <w:rFonts w:ascii="Tims" w:hAnsi="Tims" w:cs="Times New Roman"/>
                <w:szCs w:val="24"/>
              </w:rPr>
            </w:pPr>
          </w:p>
        </w:tc>
      </w:tr>
      <w:tr w:rsidR="00ED4C96" w:rsidRPr="00FB363A" w14:paraId="29EA26E5" w14:textId="77777777" w:rsidTr="00B03425">
        <w:trPr>
          <w:trHeight w:val="1691"/>
        </w:trPr>
        <w:tc>
          <w:tcPr>
            <w:tcW w:w="984" w:type="dxa"/>
            <w:tcBorders>
              <w:top w:val="single" w:sz="4" w:space="0" w:color="365F91"/>
              <w:left w:val="single" w:sz="4" w:space="0" w:color="365F91"/>
              <w:bottom w:val="single" w:sz="4" w:space="0" w:color="365F91"/>
              <w:right w:val="single" w:sz="4" w:space="0" w:color="365F91"/>
            </w:tcBorders>
            <w:vAlign w:val="center"/>
          </w:tcPr>
          <w:p w14:paraId="0251A952" w14:textId="59B5B130" w:rsidR="00ED4C96" w:rsidRPr="00991C16" w:rsidRDefault="00991C16" w:rsidP="00991C16">
            <w:pPr>
              <w:spacing w:after="0" w:line="240" w:lineRule="auto"/>
              <w:jc w:val="center"/>
              <w:rPr>
                <w:rFonts w:ascii="Tims" w:eastAsia="Times New Roman" w:hAnsi="Tims" w:cs="Times New Roman"/>
                <w:b/>
                <w:bCs/>
                <w:szCs w:val="24"/>
                <w:lang w:eastAsia="zh-CN"/>
              </w:rPr>
            </w:pPr>
            <w:r w:rsidRPr="00991C16">
              <w:rPr>
                <w:rFonts w:ascii="Tims" w:eastAsia="Times New Roman" w:hAnsi="Tims" w:cs="Times New Roman"/>
                <w:b/>
                <w:bCs/>
                <w:szCs w:val="24"/>
                <w:lang w:eastAsia="zh-CN"/>
              </w:rPr>
              <w:lastRenderedPageBreak/>
              <w:t>8.</w:t>
            </w:r>
            <w:r>
              <w:rPr>
                <w:rFonts w:ascii="Tims" w:eastAsia="Times New Roman" w:hAnsi="Tims" w:cs="Times New Roman"/>
                <w:b/>
                <w:bCs/>
                <w:szCs w:val="24"/>
                <w:lang w:eastAsia="zh-CN"/>
              </w:rPr>
              <w:t xml:space="preserve"> </w:t>
            </w:r>
          </w:p>
        </w:tc>
        <w:tc>
          <w:tcPr>
            <w:tcW w:w="2743" w:type="dxa"/>
            <w:tcBorders>
              <w:top w:val="single" w:sz="4" w:space="0" w:color="365F91"/>
              <w:left w:val="single" w:sz="4" w:space="0" w:color="365F91"/>
              <w:bottom w:val="single" w:sz="4" w:space="0" w:color="365F91"/>
              <w:right w:val="single" w:sz="4" w:space="0" w:color="365F91"/>
            </w:tcBorders>
            <w:vAlign w:val="center"/>
          </w:tcPr>
          <w:p w14:paraId="11D95947" w14:textId="3C061661" w:rsidR="00ED4C96" w:rsidRPr="00FB363A" w:rsidRDefault="0071388F" w:rsidP="0071388F">
            <w:pPr>
              <w:spacing w:after="0" w:line="240" w:lineRule="auto"/>
              <w:jc w:val="left"/>
              <w:rPr>
                <w:rFonts w:ascii="Tims" w:eastAsia="Times New Roman" w:hAnsi="Tims" w:cs="Times New Roman"/>
                <w:b/>
                <w:bCs/>
                <w:szCs w:val="24"/>
                <w:lang w:eastAsia="zh-CN"/>
              </w:rPr>
            </w:pPr>
            <w:r w:rsidRPr="00FB363A">
              <w:rPr>
                <w:rFonts w:ascii="Tims" w:eastAsia="Times New Roman" w:hAnsi="Tims" w:cs="Times New Roman"/>
                <w:b/>
                <w:bCs/>
                <w:szCs w:val="24"/>
                <w:lang w:eastAsia="zh-CN"/>
              </w:rPr>
              <w:t>Marino Jurcan</w:t>
            </w:r>
          </w:p>
        </w:tc>
        <w:tc>
          <w:tcPr>
            <w:tcW w:w="13137" w:type="dxa"/>
            <w:tcBorders>
              <w:top w:val="single" w:sz="4" w:space="0" w:color="365F91"/>
              <w:left w:val="single" w:sz="4" w:space="0" w:color="365F91"/>
              <w:bottom w:val="single" w:sz="4" w:space="0" w:color="365F91"/>
              <w:right w:val="single" w:sz="4" w:space="0" w:color="365F91"/>
            </w:tcBorders>
            <w:vAlign w:val="center"/>
          </w:tcPr>
          <w:p w14:paraId="7F56A7A6" w14:textId="2CF4CC09" w:rsidR="0071388F" w:rsidRPr="00FB363A" w:rsidRDefault="0071388F" w:rsidP="0071388F">
            <w:pPr>
              <w:spacing w:before="120" w:after="120" w:line="240" w:lineRule="auto"/>
              <w:rPr>
                <w:rFonts w:ascii="Tims" w:eastAsia="Calibri" w:hAnsi="Tims" w:cs="Times New Roman"/>
                <w:bCs/>
                <w:szCs w:val="24"/>
              </w:rPr>
            </w:pPr>
            <w:r w:rsidRPr="00FB363A">
              <w:rPr>
                <w:rFonts w:ascii="Tims" w:eastAsia="Calibri" w:hAnsi="Tims" w:cs="Times New Roman"/>
                <w:bCs/>
                <w:szCs w:val="24"/>
              </w:rPr>
              <w:t xml:space="preserve">Zaprimljeno dana 26.3.2026. godine </w:t>
            </w:r>
          </w:p>
          <w:p w14:paraId="3A6A885C" w14:textId="77777777" w:rsidR="0071388F" w:rsidRPr="00FB363A" w:rsidRDefault="0071388F" w:rsidP="0071388F">
            <w:pPr>
              <w:spacing w:before="120" w:after="120" w:line="240" w:lineRule="auto"/>
              <w:rPr>
                <w:rFonts w:ascii="Tims" w:eastAsia="Calibri" w:hAnsi="Tims" w:cs="Times New Roman"/>
                <w:bCs/>
                <w:szCs w:val="24"/>
              </w:rPr>
            </w:pPr>
            <w:r w:rsidRPr="00FB363A">
              <w:rPr>
                <w:rFonts w:ascii="Tims" w:eastAsia="Calibri" w:hAnsi="Tims" w:cs="Times New Roman"/>
                <w:bCs/>
                <w:szCs w:val="24"/>
              </w:rPr>
              <w:t xml:space="preserve">Prijedlozi koji se odnose na nacrt Pravilnika: </w:t>
            </w:r>
          </w:p>
          <w:p w14:paraId="1A013B88" w14:textId="77777777" w:rsidR="0071388F" w:rsidRPr="00FB363A" w:rsidRDefault="0071388F" w:rsidP="0071388F">
            <w:pPr>
              <w:spacing w:after="0"/>
              <w:rPr>
                <w:rFonts w:ascii="Tims" w:hAnsi="Tims" w:cs="Times New Roman"/>
                <w:szCs w:val="24"/>
              </w:rPr>
            </w:pPr>
          </w:p>
          <w:p w14:paraId="3918969C" w14:textId="77777777" w:rsidR="0071388F" w:rsidRPr="00FB363A" w:rsidRDefault="0071388F" w:rsidP="0071388F">
            <w:pPr>
              <w:spacing w:after="0"/>
              <w:rPr>
                <w:rFonts w:ascii="Tims" w:hAnsi="Tims" w:cs="Times New Roman"/>
                <w:szCs w:val="24"/>
              </w:rPr>
            </w:pPr>
          </w:p>
          <w:p w14:paraId="1EC14D62" w14:textId="3C558D40" w:rsidR="0071388F" w:rsidRPr="00FB363A" w:rsidRDefault="0071388F" w:rsidP="0071388F">
            <w:pPr>
              <w:spacing w:after="0"/>
              <w:rPr>
                <w:rFonts w:ascii="Tims" w:hAnsi="Tims" w:cs="Times New Roman"/>
                <w:szCs w:val="24"/>
              </w:rPr>
            </w:pPr>
            <w:r w:rsidRPr="00FB363A">
              <w:rPr>
                <w:rFonts w:ascii="Tims" w:hAnsi="Tims" w:cs="Times New Roman"/>
                <w:szCs w:val="24"/>
              </w:rPr>
              <w:t xml:space="preserve">Pozdravljam pokretanje javnog savjetovanja o Pravilniku o održavanju programa u Amfiteatru. S obzirom na iznimnu kulturnu i povijesnu vrijednost pulske Arene za Grad Pulu i nacionalnu kulturnu baštinu, donošenje jasnog i transparentnog okvira za organizaciju programa predstavlja važan korak prema dugoročnom i održivom modelu upravljanja. Arena je jedan od najvrjednijih i </w:t>
            </w:r>
            <w:proofErr w:type="spellStart"/>
            <w:r w:rsidRPr="00FB363A">
              <w:rPr>
                <w:rFonts w:ascii="Tims" w:hAnsi="Tims" w:cs="Times New Roman"/>
                <w:szCs w:val="24"/>
              </w:rPr>
              <w:t>najprepoznatljivijih</w:t>
            </w:r>
            <w:proofErr w:type="spellEnd"/>
            <w:r w:rsidRPr="00FB363A">
              <w:rPr>
                <w:rFonts w:ascii="Tims" w:hAnsi="Tims" w:cs="Times New Roman"/>
                <w:szCs w:val="24"/>
              </w:rPr>
              <w:t xml:space="preserve"> baštinskih prostora u Hrvatskoj, ali i važan javni prostor kulturnog života grada te mjesto intenzivnog kulturnog i turističkog korištenja. Upravo zbog te dvostruke uloge – kao zaštićenog kulturnog dobra i prostora javnih događanja – važno je razvijati modele upravljanja koji usklađuju zaštitu lokaliteta, kvalitetu kulturnih programa i potrebe grada.</w:t>
            </w:r>
          </w:p>
          <w:p w14:paraId="78C26118" w14:textId="77777777" w:rsidR="0071388F" w:rsidRDefault="0071388F" w:rsidP="0071388F">
            <w:pPr>
              <w:spacing w:after="0"/>
              <w:rPr>
                <w:rFonts w:ascii="Tims" w:hAnsi="Tims" w:cs="Times New Roman"/>
                <w:szCs w:val="24"/>
              </w:rPr>
            </w:pPr>
            <w:r w:rsidRPr="00FB363A">
              <w:rPr>
                <w:rFonts w:ascii="Tims" w:hAnsi="Tims" w:cs="Times New Roman"/>
                <w:szCs w:val="24"/>
              </w:rPr>
              <w:t>U kontekstu najavljenih promjena u načinu korištenja Amfiteatra, osobito u pogledu broja posjetitelja, intenziteta korištenja prostora te uvođenja tehničkih uvjeta (npr. razine buke i drugih produkcijskih parametara), dodatno jačanje transparentnosti, evaluacije i jasnoće kriterija može doprinijeti dugoročnom i uravnoteženom pristupu upravljanju ovim prostorom. Sljedeća zapažanja odnose se na mogućnosti daljnjeg unaprjeđenja sustava upravljanja programima, uz poštovanje postojećih nadležnosti upravitelja lokaliteta.</w:t>
            </w:r>
          </w:p>
          <w:p w14:paraId="0A97B460" w14:textId="77777777" w:rsidR="00C83F45" w:rsidRDefault="00C83F45" w:rsidP="0071388F">
            <w:pPr>
              <w:spacing w:after="0"/>
              <w:rPr>
                <w:rFonts w:ascii="Tims" w:hAnsi="Tims" w:cs="Times New Roman"/>
                <w:szCs w:val="24"/>
              </w:rPr>
            </w:pPr>
          </w:p>
          <w:p w14:paraId="148C3383" w14:textId="77777777" w:rsidR="00C83F45" w:rsidRPr="00FB363A" w:rsidRDefault="00C83F45" w:rsidP="0071388F">
            <w:pPr>
              <w:spacing w:after="0"/>
              <w:rPr>
                <w:rFonts w:ascii="Tims" w:hAnsi="Tims" w:cs="Times New Roman"/>
                <w:szCs w:val="24"/>
              </w:rPr>
            </w:pPr>
          </w:p>
          <w:p w14:paraId="5413D446" w14:textId="77777777" w:rsidR="0071388F" w:rsidRPr="00FB363A" w:rsidRDefault="0071388F" w:rsidP="0071388F">
            <w:pPr>
              <w:spacing w:after="0"/>
              <w:rPr>
                <w:rFonts w:ascii="Tims" w:hAnsi="Tims" w:cs="Times New Roman"/>
                <w:szCs w:val="24"/>
              </w:rPr>
            </w:pPr>
          </w:p>
          <w:p w14:paraId="17C35354" w14:textId="4077E68D" w:rsidR="0071388F" w:rsidRPr="00C83F45" w:rsidRDefault="00C83F45" w:rsidP="00C83F45">
            <w:pPr>
              <w:spacing w:after="0"/>
              <w:rPr>
                <w:rFonts w:ascii="Tims" w:hAnsi="Tims" w:cs="Times New Roman"/>
                <w:szCs w:val="24"/>
              </w:rPr>
            </w:pPr>
            <w:r w:rsidRPr="00C83F45">
              <w:rPr>
                <w:rFonts w:ascii="Tims" w:hAnsi="Tims" w:cs="Times New Roman"/>
                <w:b/>
                <w:bCs/>
                <w:szCs w:val="24"/>
              </w:rPr>
              <w:t>1.</w:t>
            </w:r>
            <w:r>
              <w:rPr>
                <w:rFonts w:ascii="Tims" w:hAnsi="Tims" w:cs="Times New Roman"/>
                <w:szCs w:val="24"/>
              </w:rPr>
              <w:t xml:space="preserve">          </w:t>
            </w:r>
            <w:r w:rsidR="0071388F" w:rsidRPr="00C83F45">
              <w:rPr>
                <w:rFonts w:ascii="Tims" w:hAnsi="Tims" w:cs="Times New Roman"/>
                <w:szCs w:val="24"/>
              </w:rPr>
              <w:t xml:space="preserve"> Godišnje javno izvješće o programima u Amfiteatru</w:t>
            </w:r>
          </w:p>
          <w:p w14:paraId="3B608573"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lastRenderedPageBreak/>
              <w:t>Predlaže se razmotriti uvođenje godišnjeg javnog izvješća o programima održanim u Amfiteatru. Takav pregled pridonio bi transparentnosti upravljanja javnim kulturnim dobrima.</w:t>
            </w:r>
          </w:p>
          <w:p w14:paraId="00EC4EA5"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Izvješće bi moglo sadržavati osnovne podatke o:</w:t>
            </w:r>
          </w:p>
          <w:p w14:paraId="0491B675"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 broju održanih programa po kategorijama</w:t>
            </w:r>
          </w:p>
          <w:p w14:paraId="651167EA"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 ukupnom broju posjetitelja</w:t>
            </w:r>
          </w:p>
          <w:p w14:paraId="67CC774C"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 općim pokazateljima korištenja lokaliteta tijekom sezone</w:t>
            </w:r>
          </w:p>
          <w:p w14:paraId="2A097FCB"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 osnovnim informacijama o ulaganjima u održavanje i zaštitu lokaliteta</w:t>
            </w:r>
          </w:p>
          <w:p w14:paraId="497858C6" w14:textId="77777777" w:rsidR="0071388F" w:rsidRDefault="0071388F" w:rsidP="0071388F">
            <w:pPr>
              <w:spacing w:after="0"/>
              <w:rPr>
                <w:rFonts w:ascii="Tims" w:hAnsi="Tims" w:cs="Times New Roman"/>
                <w:szCs w:val="24"/>
              </w:rPr>
            </w:pPr>
          </w:p>
          <w:p w14:paraId="0D89A768" w14:textId="77777777" w:rsidR="00C83F45" w:rsidRDefault="00C83F45" w:rsidP="0071388F">
            <w:pPr>
              <w:spacing w:after="0"/>
              <w:rPr>
                <w:rFonts w:ascii="Tims" w:hAnsi="Tims" w:cs="Times New Roman"/>
                <w:szCs w:val="24"/>
              </w:rPr>
            </w:pPr>
          </w:p>
          <w:p w14:paraId="024D313F" w14:textId="77777777" w:rsidR="00C83F45" w:rsidRDefault="00C83F45" w:rsidP="0071388F">
            <w:pPr>
              <w:spacing w:after="0"/>
              <w:rPr>
                <w:rFonts w:ascii="Tims" w:hAnsi="Tims" w:cs="Times New Roman"/>
                <w:szCs w:val="24"/>
              </w:rPr>
            </w:pPr>
          </w:p>
          <w:p w14:paraId="1651CDF2" w14:textId="77777777" w:rsidR="00C83F45" w:rsidRDefault="00C83F45" w:rsidP="0071388F">
            <w:pPr>
              <w:spacing w:after="0"/>
              <w:rPr>
                <w:rFonts w:ascii="Tims" w:hAnsi="Tims" w:cs="Times New Roman"/>
                <w:szCs w:val="24"/>
              </w:rPr>
            </w:pPr>
          </w:p>
          <w:p w14:paraId="1F0B5387" w14:textId="77777777" w:rsidR="00C83F45" w:rsidRDefault="00C83F45" w:rsidP="0071388F">
            <w:pPr>
              <w:spacing w:after="0"/>
              <w:rPr>
                <w:rFonts w:ascii="Tims" w:hAnsi="Tims" w:cs="Times New Roman"/>
                <w:szCs w:val="24"/>
              </w:rPr>
            </w:pPr>
          </w:p>
          <w:p w14:paraId="67B3331B" w14:textId="77777777" w:rsidR="006C0C18" w:rsidRDefault="006C0C18" w:rsidP="0071388F">
            <w:pPr>
              <w:spacing w:after="0"/>
              <w:rPr>
                <w:rFonts w:ascii="Tims" w:hAnsi="Tims" w:cs="Times New Roman"/>
                <w:szCs w:val="24"/>
              </w:rPr>
            </w:pPr>
          </w:p>
          <w:p w14:paraId="3CB153A7" w14:textId="77777777" w:rsidR="006C0C18" w:rsidRDefault="006C0C18" w:rsidP="0071388F">
            <w:pPr>
              <w:spacing w:after="0"/>
              <w:rPr>
                <w:rFonts w:ascii="Tims" w:hAnsi="Tims" w:cs="Times New Roman"/>
                <w:szCs w:val="24"/>
              </w:rPr>
            </w:pPr>
          </w:p>
          <w:p w14:paraId="1300564B" w14:textId="77777777" w:rsidR="006C0C18" w:rsidRDefault="006C0C18" w:rsidP="0071388F">
            <w:pPr>
              <w:spacing w:after="0"/>
              <w:rPr>
                <w:rFonts w:ascii="Tims" w:hAnsi="Tims" w:cs="Times New Roman"/>
                <w:szCs w:val="24"/>
              </w:rPr>
            </w:pPr>
          </w:p>
          <w:p w14:paraId="043CEDFB" w14:textId="77777777" w:rsidR="00C83F45" w:rsidRDefault="00C83F45" w:rsidP="0071388F">
            <w:pPr>
              <w:spacing w:after="0"/>
              <w:rPr>
                <w:rFonts w:ascii="Tims" w:hAnsi="Tims" w:cs="Times New Roman"/>
                <w:szCs w:val="24"/>
              </w:rPr>
            </w:pPr>
          </w:p>
          <w:p w14:paraId="5C45D015" w14:textId="77777777" w:rsidR="00C83F45" w:rsidRPr="00FB363A" w:rsidRDefault="00C83F45" w:rsidP="0071388F">
            <w:pPr>
              <w:spacing w:after="0"/>
              <w:rPr>
                <w:rFonts w:ascii="Tims" w:hAnsi="Tims" w:cs="Times New Roman"/>
                <w:szCs w:val="24"/>
              </w:rPr>
            </w:pPr>
          </w:p>
          <w:p w14:paraId="28F28F74" w14:textId="7A1ED349" w:rsidR="0071388F" w:rsidRPr="00FB363A" w:rsidRDefault="0071388F" w:rsidP="0071388F">
            <w:pPr>
              <w:spacing w:after="0"/>
              <w:rPr>
                <w:rFonts w:ascii="Tims" w:hAnsi="Tims" w:cs="Times New Roman"/>
                <w:szCs w:val="24"/>
              </w:rPr>
            </w:pPr>
            <w:r w:rsidRPr="00C83F45">
              <w:rPr>
                <w:rFonts w:ascii="Tims" w:hAnsi="Tims" w:cs="Times New Roman"/>
                <w:b/>
                <w:bCs/>
                <w:szCs w:val="24"/>
              </w:rPr>
              <w:t>2.</w:t>
            </w:r>
            <w:r w:rsidRPr="00FB363A">
              <w:rPr>
                <w:rFonts w:ascii="Tims" w:hAnsi="Tims" w:cs="Times New Roman"/>
                <w:szCs w:val="24"/>
              </w:rPr>
              <w:t xml:space="preserve"> </w:t>
            </w:r>
            <w:r w:rsidR="00C83F45">
              <w:rPr>
                <w:rFonts w:ascii="Tims" w:hAnsi="Tims" w:cs="Times New Roman"/>
                <w:szCs w:val="24"/>
              </w:rPr>
              <w:t xml:space="preserve">     </w:t>
            </w:r>
            <w:r w:rsidRPr="00FB363A">
              <w:rPr>
                <w:rFonts w:ascii="Tims" w:hAnsi="Tims" w:cs="Times New Roman"/>
                <w:szCs w:val="24"/>
              </w:rPr>
              <w:t>Postsezonska evaluacija programa i korištenja lokaliteta</w:t>
            </w:r>
          </w:p>
          <w:p w14:paraId="7C7621B7"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 xml:space="preserve">Može se razmotriti uvođenje postsezonske evaluacije programa i učinaka korištenja Amfiteatra nakon završetka programske sezone. Cilj evaluacije bio bi sagledati strukturu programa tijekom sezone, opterećenje lokaliteta organizacijska iskustva, moguće prilagodbe za sljedeću sezonu. </w:t>
            </w:r>
          </w:p>
          <w:p w14:paraId="5AF85BBF"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U evaluaciji bi mogli sudjelovati:</w:t>
            </w:r>
          </w:p>
          <w:p w14:paraId="04E48861"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 upravitelj lokaliteta</w:t>
            </w:r>
          </w:p>
          <w:p w14:paraId="4E50AA7C"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 Grad Pula</w:t>
            </w:r>
          </w:p>
          <w:p w14:paraId="07A92833"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 nadležna konzervatorska služba</w:t>
            </w:r>
          </w:p>
          <w:p w14:paraId="7F77D523" w14:textId="77777777" w:rsidR="0071388F" w:rsidRDefault="0071388F" w:rsidP="0071388F">
            <w:pPr>
              <w:spacing w:after="0"/>
              <w:rPr>
                <w:rFonts w:ascii="Tims" w:hAnsi="Tims" w:cs="Times New Roman"/>
                <w:szCs w:val="24"/>
              </w:rPr>
            </w:pPr>
            <w:r w:rsidRPr="00FB363A">
              <w:rPr>
                <w:rFonts w:ascii="Tims" w:hAnsi="Tims" w:cs="Times New Roman"/>
                <w:szCs w:val="24"/>
              </w:rPr>
              <w:t>- predstavnici kulturnog i turističkog sektora</w:t>
            </w:r>
          </w:p>
          <w:p w14:paraId="7EC98DFB" w14:textId="77777777" w:rsidR="00C034A1" w:rsidRDefault="00C034A1" w:rsidP="0071388F">
            <w:pPr>
              <w:spacing w:after="0"/>
              <w:rPr>
                <w:rFonts w:ascii="Tims" w:hAnsi="Tims" w:cs="Times New Roman"/>
                <w:szCs w:val="24"/>
              </w:rPr>
            </w:pPr>
          </w:p>
          <w:p w14:paraId="0D74469C" w14:textId="77777777" w:rsidR="00C034A1" w:rsidRDefault="00C034A1" w:rsidP="0071388F">
            <w:pPr>
              <w:spacing w:after="0"/>
              <w:rPr>
                <w:rFonts w:ascii="Tims" w:hAnsi="Tims" w:cs="Times New Roman"/>
                <w:szCs w:val="24"/>
              </w:rPr>
            </w:pPr>
          </w:p>
          <w:p w14:paraId="775D7819" w14:textId="77777777" w:rsidR="00C034A1" w:rsidRDefault="00C034A1" w:rsidP="0071388F">
            <w:pPr>
              <w:spacing w:after="0"/>
              <w:rPr>
                <w:rFonts w:ascii="Tims" w:hAnsi="Tims" w:cs="Times New Roman"/>
                <w:szCs w:val="24"/>
              </w:rPr>
            </w:pPr>
          </w:p>
          <w:p w14:paraId="2E2F0118" w14:textId="77777777" w:rsidR="00C034A1" w:rsidRDefault="00C034A1" w:rsidP="0071388F">
            <w:pPr>
              <w:spacing w:after="0"/>
              <w:rPr>
                <w:rFonts w:ascii="Tims" w:hAnsi="Tims" w:cs="Times New Roman"/>
                <w:szCs w:val="24"/>
              </w:rPr>
            </w:pPr>
          </w:p>
          <w:p w14:paraId="139BB5EE" w14:textId="77777777" w:rsidR="00C034A1" w:rsidRDefault="00C034A1" w:rsidP="0071388F">
            <w:pPr>
              <w:spacing w:after="0"/>
              <w:rPr>
                <w:rFonts w:ascii="Tims" w:hAnsi="Tims" w:cs="Times New Roman"/>
                <w:szCs w:val="24"/>
              </w:rPr>
            </w:pPr>
          </w:p>
          <w:p w14:paraId="10417A0B" w14:textId="77777777" w:rsidR="00C034A1" w:rsidRDefault="00C034A1" w:rsidP="0071388F">
            <w:pPr>
              <w:spacing w:after="0"/>
              <w:rPr>
                <w:rFonts w:ascii="Tims" w:hAnsi="Tims" w:cs="Times New Roman"/>
                <w:szCs w:val="24"/>
              </w:rPr>
            </w:pPr>
          </w:p>
          <w:p w14:paraId="55D3ED21" w14:textId="77777777" w:rsidR="00C034A1" w:rsidRDefault="00C034A1" w:rsidP="0071388F">
            <w:pPr>
              <w:spacing w:after="0"/>
              <w:rPr>
                <w:rFonts w:ascii="Tims" w:hAnsi="Tims" w:cs="Times New Roman"/>
                <w:szCs w:val="24"/>
              </w:rPr>
            </w:pPr>
          </w:p>
          <w:p w14:paraId="416587B7" w14:textId="77777777" w:rsidR="00C034A1" w:rsidRDefault="00C034A1" w:rsidP="0071388F">
            <w:pPr>
              <w:spacing w:after="0"/>
              <w:rPr>
                <w:rFonts w:ascii="Tims" w:hAnsi="Tims" w:cs="Times New Roman"/>
                <w:szCs w:val="24"/>
              </w:rPr>
            </w:pPr>
          </w:p>
          <w:p w14:paraId="76BA8867" w14:textId="77777777" w:rsidR="00C034A1" w:rsidRDefault="00C034A1" w:rsidP="0071388F">
            <w:pPr>
              <w:spacing w:after="0"/>
              <w:rPr>
                <w:rFonts w:ascii="Tims" w:hAnsi="Tims" w:cs="Times New Roman"/>
                <w:szCs w:val="24"/>
              </w:rPr>
            </w:pPr>
          </w:p>
          <w:p w14:paraId="11126011" w14:textId="77777777" w:rsidR="00C034A1" w:rsidRDefault="00C034A1" w:rsidP="0071388F">
            <w:pPr>
              <w:spacing w:after="0"/>
              <w:rPr>
                <w:rFonts w:ascii="Tims" w:hAnsi="Tims" w:cs="Times New Roman"/>
                <w:szCs w:val="24"/>
              </w:rPr>
            </w:pPr>
          </w:p>
          <w:p w14:paraId="4D8A81FE" w14:textId="77777777" w:rsidR="00C034A1" w:rsidRDefault="00C034A1" w:rsidP="0071388F">
            <w:pPr>
              <w:spacing w:after="0"/>
              <w:rPr>
                <w:rFonts w:ascii="Tims" w:hAnsi="Tims" w:cs="Times New Roman"/>
                <w:szCs w:val="24"/>
              </w:rPr>
            </w:pPr>
          </w:p>
          <w:p w14:paraId="6CE6B99A" w14:textId="77777777" w:rsidR="00C034A1" w:rsidRDefault="00C034A1" w:rsidP="0071388F">
            <w:pPr>
              <w:spacing w:after="0"/>
              <w:rPr>
                <w:rFonts w:ascii="Tims" w:hAnsi="Tims" w:cs="Times New Roman"/>
                <w:szCs w:val="24"/>
              </w:rPr>
            </w:pPr>
          </w:p>
          <w:p w14:paraId="2ED12059" w14:textId="77777777" w:rsidR="00C034A1" w:rsidRDefault="00C034A1" w:rsidP="0071388F">
            <w:pPr>
              <w:spacing w:after="0"/>
              <w:rPr>
                <w:rFonts w:ascii="Tims" w:hAnsi="Tims" w:cs="Times New Roman"/>
                <w:szCs w:val="24"/>
              </w:rPr>
            </w:pPr>
          </w:p>
          <w:p w14:paraId="5D2A1DEC" w14:textId="77777777" w:rsidR="00C034A1" w:rsidRDefault="00C034A1" w:rsidP="0071388F">
            <w:pPr>
              <w:spacing w:after="0"/>
              <w:rPr>
                <w:rFonts w:ascii="Tims" w:hAnsi="Tims" w:cs="Times New Roman"/>
                <w:szCs w:val="24"/>
              </w:rPr>
            </w:pPr>
          </w:p>
          <w:p w14:paraId="075B55C6" w14:textId="77777777" w:rsidR="00C034A1" w:rsidRDefault="00C034A1" w:rsidP="0071388F">
            <w:pPr>
              <w:spacing w:after="0"/>
              <w:rPr>
                <w:rFonts w:ascii="Tims" w:hAnsi="Tims" w:cs="Times New Roman"/>
                <w:szCs w:val="24"/>
              </w:rPr>
            </w:pPr>
          </w:p>
          <w:p w14:paraId="61205DD3" w14:textId="77777777" w:rsidR="00C034A1" w:rsidRDefault="00C034A1" w:rsidP="0071388F">
            <w:pPr>
              <w:spacing w:after="0"/>
              <w:rPr>
                <w:rFonts w:ascii="Tims" w:hAnsi="Tims" w:cs="Times New Roman"/>
                <w:szCs w:val="24"/>
              </w:rPr>
            </w:pPr>
          </w:p>
          <w:p w14:paraId="21738A8E" w14:textId="77777777" w:rsidR="00C034A1" w:rsidRDefault="00C034A1" w:rsidP="0071388F">
            <w:pPr>
              <w:spacing w:after="0"/>
              <w:rPr>
                <w:rFonts w:ascii="Tims" w:hAnsi="Tims" w:cs="Times New Roman"/>
                <w:szCs w:val="24"/>
              </w:rPr>
            </w:pPr>
          </w:p>
          <w:p w14:paraId="0B36BE7A" w14:textId="77777777" w:rsidR="00C034A1" w:rsidRDefault="00C034A1" w:rsidP="0071388F">
            <w:pPr>
              <w:spacing w:after="0"/>
              <w:rPr>
                <w:rFonts w:ascii="Tims" w:hAnsi="Tims" w:cs="Times New Roman"/>
                <w:szCs w:val="24"/>
              </w:rPr>
            </w:pPr>
          </w:p>
          <w:p w14:paraId="076BB23E" w14:textId="77777777" w:rsidR="00C034A1" w:rsidRDefault="00C034A1" w:rsidP="0071388F">
            <w:pPr>
              <w:spacing w:after="0"/>
              <w:rPr>
                <w:rFonts w:ascii="Tims" w:hAnsi="Tims" w:cs="Times New Roman"/>
                <w:szCs w:val="24"/>
              </w:rPr>
            </w:pPr>
          </w:p>
          <w:p w14:paraId="5C885936" w14:textId="77777777" w:rsidR="00C034A1" w:rsidRDefault="00C034A1" w:rsidP="0071388F">
            <w:pPr>
              <w:spacing w:after="0"/>
              <w:rPr>
                <w:rFonts w:ascii="Tims" w:hAnsi="Tims" w:cs="Times New Roman"/>
                <w:szCs w:val="24"/>
              </w:rPr>
            </w:pPr>
          </w:p>
          <w:p w14:paraId="710F6901" w14:textId="77777777" w:rsidR="00C034A1" w:rsidRDefault="00C034A1" w:rsidP="0071388F">
            <w:pPr>
              <w:spacing w:after="0"/>
              <w:rPr>
                <w:rFonts w:ascii="Tims" w:hAnsi="Tims" w:cs="Times New Roman"/>
                <w:szCs w:val="24"/>
              </w:rPr>
            </w:pPr>
          </w:p>
          <w:p w14:paraId="5FCCC42E" w14:textId="77777777" w:rsidR="00C034A1" w:rsidRDefault="00C034A1" w:rsidP="0071388F">
            <w:pPr>
              <w:spacing w:after="0"/>
              <w:rPr>
                <w:rFonts w:ascii="Tims" w:hAnsi="Tims" w:cs="Times New Roman"/>
                <w:szCs w:val="24"/>
              </w:rPr>
            </w:pPr>
          </w:p>
          <w:p w14:paraId="5A8C6A86" w14:textId="77777777" w:rsidR="00B70957" w:rsidRDefault="00B70957" w:rsidP="0071388F">
            <w:pPr>
              <w:spacing w:after="0"/>
              <w:rPr>
                <w:rFonts w:ascii="Tims" w:hAnsi="Tims" w:cs="Times New Roman"/>
                <w:szCs w:val="24"/>
              </w:rPr>
            </w:pPr>
          </w:p>
          <w:p w14:paraId="3EEA5A7C" w14:textId="77777777" w:rsidR="001873BF" w:rsidRDefault="001873BF" w:rsidP="0071388F">
            <w:pPr>
              <w:spacing w:after="0"/>
              <w:rPr>
                <w:rFonts w:ascii="Tims" w:hAnsi="Tims" w:cs="Times New Roman"/>
                <w:szCs w:val="24"/>
              </w:rPr>
            </w:pPr>
          </w:p>
          <w:p w14:paraId="31D57106" w14:textId="77777777" w:rsidR="00B70957" w:rsidRDefault="00B70957" w:rsidP="0071388F">
            <w:pPr>
              <w:spacing w:after="0"/>
              <w:rPr>
                <w:rFonts w:ascii="Tims" w:hAnsi="Tims" w:cs="Times New Roman"/>
                <w:szCs w:val="24"/>
              </w:rPr>
            </w:pPr>
          </w:p>
          <w:p w14:paraId="6F57A223" w14:textId="77777777" w:rsidR="00C034A1" w:rsidRDefault="00C034A1" w:rsidP="0071388F">
            <w:pPr>
              <w:spacing w:after="0"/>
              <w:rPr>
                <w:rFonts w:ascii="Tims" w:hAnsi="Tims" w:cs="Times New Roman"/>
                <w:szCs w:val="24"/>
              </w:rPr>
            </w:pPr>
          </w:p>
          <w:p w14:paraId="4568267F" w14:textId="77777777" w:rsidR="00C034A1" w:rsidRDefault="00C034A1" w:rsidP="0071388F">
            <w:pPr>
              <w:spacing w:after="0"/>
              <w:rPr>
                <w:rFonts w:ascii="Tims" w:hAnsi="Tims" w:cs="Times New Roman"/>
                <w:szCs w:val="24"/>
              </w:rPr>
            </w:pPr>
          </w:p>
          <w:p w14:paraId="6BAAF664" w14:textId="77777777" w:rsidR="00C034A1" w:rsidRPr="00FB363A" w:rsidRDefault="00C034A1" w:rsidP="0071388F">
            <w:pPr>
              <w:spacing w:after="0"/>
              <w:rPr>
                <w:rFonts w:ascii="Tims" w:hAnsi="Tims" w:cs="Times New Roman"/>
                <w:szCs w:val="24"/>
              </w:rPr>
            </w:pPr>
          </w:p>
          <w:p w14:paraId="33388ACA" w14:textId="77777777" w:rsidR="0071388F" w:rsidRPr="00FB363A" w:rsidRDefault="0071388F" w:rsidP="0071388F">
            <w:pPr>
              <w:spacing w:after="0"/>
              <w:rPr>
                <w:rFonts w:ascii="Tims" w:hAnsi="Tims" w:cs="Times New Roman"/>
                <w:szCs w:val="24"/>
              </w:rPr>
            </w:pPr>
          </w:p>
          <w:p w14:paraId="1B313097" w14:textId="016F83C0" w:rsidR="0071388F" w:rsidRPr="00FB363A" w:rsidRDefault="0071388F" w:rsidP="0071388F">
            <w:pPr>
              <w:spacing w:after="0"/>
              <w:rPr>
                <w:rFonts w:ascii="Tims" w:hAnsi="Tims" w:cs="Times New Roman"/>
                <w:szCs w:val="24"/>
              </w:rPr>
            </w:pPr>
            <w:r w:rsidRPr="00C83F45">
              <w:rPr>
                <w:rFonts w:ascii="Tims" w:hAnsi="Tims" w:cs="Times New Roman"/>
                <w:b/>
                <w:bCs/>
                <w:szCs w:val="24"/>
              </w:rPr>
              <w:t>3.</w:t>
            </w:r>
            <w:r w:rsidRPr="00FB363A">
              <w:rPr>
                <w:rFonts w:ascii="Tims" w:hAnsi="Tims" w:cs="Times New Roman"/>
                <w:szCs w:val="24"/>
              </w:rPr>
              <w:t xml:space="preserve"> </w:t>
            </w:r>
            <w:r w:rsidR="00C83F45">
              <w:rPr>
                <w:rFonts w:ascii="Tims" w:hAnsi="Tims" w:cs="Times New Roman"/>
                <w:szCs w:val="24"/>
              </w:rPr>
              <w:t xml:space="preserve">    </w:t>
            </w:r>
            <w:r w:rsidRPr="00FB363A">
              <w:rPr>
                <w:rFonts w:ascii="Tims" w:hAnsi="Tims" w:cs="Times New Roman"/>
                <w:szCs w:val="24"/>
              </w:rPr>
              <w:t>Jasnije definiranje kriterija za odabir programa</w:t>
            </w:r>
          </w:p>
          <w:p w14:paraId="4921D617"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Predlaže se razmotriti jasnije definiranje kriterija za odabir programa u Amfiteatru, osobito u odnosu na:</w:t>
            </w:r>
          </w:p>
          <w:p w14:paraId="321F03E7"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 kulturnu i umjetničku vrijednost programa</w:t>
            </w:r>
          </w:p>
          <w:p w14:paraId="6AE57CB2"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 međunarodnu vidljivost projekata</w:t>
            </w:r>
          </w:p>
          <w:p w14:paraId="00EDB952"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 zaštitu i očuvanje lokaliteta</w:t>
            </w:r>
          </w:p>
          <w:p w14:paraId="3AEB2D9F"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 doprinos kulturnom životu grada</w:t>
            </w:r>
          </w:p>
          <w:p w14:paraId="6B41F464"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Jasnije definirani kriteriji doprinijeli bi većoj predvidljivosti postupka i povjerenju javnosti.</w:t>
            </w:r>
          </w:p>
          <w:p w14:paraId="5C499E82"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Radi dodatnog pojašnjenja mogućeg pristupa vrednovanju programa, prijedlog razrade kriterija i okvirnog modela evaluacije dostavlja se u zasebnom dokumentu kao prilog ovom komentaru.</w:t>
            </w:r>
          </w:p>
          <w:p w14:paraId="0F52B693" w14:textId="77777777" w:rsidR="0071388F" w:rsidRDefault="0071388F" w:rsidP="0071388F">
            <w:pPr>
              <w:spacing w:after="0"/>
              <w:rPr>
                <w:rFonts w:ascii="Tims" w:hAnsi="Tims" w:cs="Times New Roman"/>
                <w:szCs w:val="24"/>
              </w:rPr>
            </w:pPr>
          </w:p>
          <w:p w14:paraId="30D650D6" w14:textId="77777777" w:rsidR="001873BF" w:rsidRDefault="001873BF" w:rsidP="0071388F">
            <w:pPr>
              <w:spacing w:after="0"/>
              <w:rPr>
                <w:rFonts w:ascii="Tims" w:hAnsi="Tims" w:cs="Times New Roman"/>
                <w:szCs w:val="24"/>
              </w:rPr>
            </w:pPr>
          </w:p>
          <w:p w14:paraId="64471058" w14:textId="77777777" w:rsidR="001873BF" w:rsidRDefault="001873BF" w:rsidP="0071388F">
            <w:pPr>
              <w:spacing w:after="0"/>
              <w:rPr>
                <w:rFonts w:ascii="Tims" w:hAnsi="Tims" w:cs="Times New Roman"/>
                <w:szCs w:val="24"/>
              </w:rPr>
            </w:pPr>
          </w:p>
          <w:p w14:paraId="7891D251" w14:textId="77777777" w:rsidR="001873BF" w:rsidRDefault="001873BF" w:rsidP="0071388F">
            <w:pPr>
              <w:spacing w:after="0"/>
              <w:rPr>
                <w:rFonts w:ascii="Tims" w:hAnsi="Tims" w:cs="Times New Roman"/>
                <w:szCs w:val="24"/>
              </w:rPr>
            </w:pPr>
          </w:p>
          <w:p w14:paraId="30119F06" w14:textId="77777777" w:rsidR="001873BF" w:rsidRDefault="001873BF" w:rsidP="0071388F">
            <w:pPr>
              <w:spacing w:after="0"/>
              <w:rPr>
                <w:rFonts w:ascii="Tims" w:hAnsi="Tims" w:cs="Times New Roman"/>
                <w:szCs w:val="24"/>
              </w:rPr>
            </w:pPr>
          </w:p>
          <w:p w14:paraId="5B9CBECA" w14:textId="77777777" w:rsidR="001873BF" w:rsidRDefault="001873BF" w:rsidP="0071388F">
            <w:pPr>
              <w:spacing w:after="0"/>
              <w:rPr>
                <w:rFonts w:ascii="Tims" w:hAnsi="Tims" w:cs="Times New Roman"/>
                <w:szCs w:val="24"/>
              </w:rPr>
            </w:pPr>
          </w:p>
          <w:p w14:paraId="484C31E8" w14:textId="77777777" w:rsidR="001873BF" w:rsidRDefault="001873BF" w:rsidP="0071388F">
            <w:pPr>
              <w:spacing w:after="0"/>
              <w:rPr>
                <w:rFonts w:ascii="Tims" w:hAnsi="Tims" w:cs="Times New Roman"/>
                <w:szCs w:val="24"/>
              </w:rPr>
            </w:pPr>
          </w:p>
          <w:p w14:paraId="1E5E869E" w14:textId="77777777" w:rsidR="001873BF" w:rsidRDefault="001873BF" w:rsidP="0071388F">
            <w:pPr>
              <w:spacing w:after="0"/>
              <w:rPr>
                <w:rFonts w:ascii="Tims" w:hAnsi="Tims" w:cs="Times New Roman"/>
                <w:szCs w:val="24"/>
              </w:rPr>
            </w:pPr>
          </w:p>
          <w:p w14:paraId="7DA7210C" w14:textId="77777777" w:rsidR="001873BF" w:rsidRDefault="001873BF" w:rsidP="0071388F">
            <w:pPr>
              <w:spacing w:after="0"/>
              <w:rPr>
                <w:rFonts w:ascii="Tims" w:hAnsi="Tims" w:cs="Times New Roman"/>
                <w:szCs w:val="24"/>
              </w:rPr>
            </w:pPr>
          </w:p>
          <w:p w14:paraId="495B2DEC" w14:textId="77777777" w:rsidR="001873BF" w:rsidRDefault="001873BF" w:rsidP="0071388F">
            <w:pPr>
              <w:spacing w:after="0"/>
              <w:rPr>
                <w:rFonts w:ascii="Tims" w:hAnsi="Tims" w:cs="Times New Roman"/>
                <w:szCs w:val="24"/>
              </w:rPr>
            </w:pPr>
          </w:p>
          <w:p w14:paraId="210D38A7" w14:textId="77777777" w:rsidR="001873BF" w:rsidRDefault="001873BF" w:rsidP="0071388F">
            <w:pPr>
              <w:spacing w:after="0"/>
              <w:rPr>
                <w:rFonts w:ascii="Tims" w:hAnsi="Tims" w:cs="Times New Roman"/>
                <w:szCs w:val="24"/>
              </w:rPr>
            </w:pPr>
          </w:p>
          <w:p w14:paraId="1118B03A" w14:textId="77777777" w:rsidR="001873BF" w:rsidRDefault="001873BF" w:rsidP="0071388F">
            <w:pPr>
              <w:spacing w:after="0"/>
              <w:rPr>
                <w:rFonts w:ascii="Tims" w:hAnsi="Tims" w:cs="Times New Roman"/>
                <w:szCs w:val="24"/>
              </w:rPr>
            </w:pPr>
          </w:p>
          <w:p w14:paraId="14EBF237" w14:textId="77777777" w:rsidR="001873BF" w:rsidRDefault="001873BF" w:rsidP="0071388F">
            <w:pPr>
              <w:spacing w:after="0"/>
              <w:rPr>
                <w:rFonts w:ascii="Tims" w:hAnsi="Tims" w:cs="Times New Roman"/>
                <w:szCs w:val="24"/>
              </w:rPr>
            </w:pPr>
          </w:p>
          <w:p w14:paraId="3CA40F92" w14:textId="77777777" w:rsidR="001873BF" w:rsidRDefault="001873BF" w:rsidP="0071388F">
            <w:pPr>
              <w:spacing w:after="0"/>
              <w:rPr>
                <w:rFonts w:ascii="Tims" w:hAnsi="Tims" w:cs="Times New Roman"/>
                <w:szCs w:val="24"/>
              </w:rPr>
            </w:pPr>
          </w:p>
          <w:p w14:paraId="09ACF509" w14:textId="77777777" w:rsidR="001873BF" w:rsidRDefault="001873BF" w:rsidP="0071388F">
            <w:pPr>
              <w:spacing w:after="0"/>
              <w:rPr>
                <w:rFonts w:ascii="Tims" w:hAnsi="Tims" w:cs="Times New Roman"/>
                <w:szCs w:val="24"/>
              </w:rPr>
            </w:pPr>
          </w:p>
          <w:p w14:paraId="1C5F8B8A" w14:textId="77777777" w:rsidR="001873BF" w:rsidRDefault="001873BF" w:rsidP="0071388F">
            <w:pPr>
              <w:spacing w:after="0"/>
              <w:rPr>
                <w:rFonts w:ascii="Tims" w:hAnsi="Tims" w:cs="Times New Roman"/>
                <w:szCs w:val="24"/>
              </w:rPr>
            </w:pPr>
          </w:p>
          <w:p w14:paraId="73F6A82E" w14:textId="77777777" w:rsidR="001873BF" w:rsidRPr="00FB363A" w:rsidRDefault="001873BF" w:rsidP="0071388F">
            <w:pPr>
              <w:spacing w:after="0"/>
              <w:rPr>
                <w:rFonts w:ascii="Tims" w:hAnsi="Tims" w:cs="Times New Roman"/>
                <w:szCs w:val="24"/>
              </w:rPr>
            </w:pPr>
          </w:p>
          <w:p w14:paraId="7332D49B" w14:textId="51C58EC8" w:rsidR="0071388F" w:rsidRPr="00FB363A" w:rsidRDefault="0071388F" w:rsidP="0071388F">
            <w:pPr>
              <w:spacing w:after="0"/>
              <w:rPr>
                <w:rFonts w:ascii="Tims" w:hAnsi="Tims" w:cs="Times New Roman"/>
                <w:szCs w:val="24"/>
              </w:rPr>
            </w:pPr>
            <w:r w:rsidRPr="004E4BAC">
              <w:rPr>
                <w:rFonts w:ascii="Tims" w:hAnsi="Tims" w:cs="Times New Roman"/>
                <w:b/>
                <w:bCs/>
                <w:szCs w:val="24"/>
              </w:rPr>
              <w:t>4.</w:t>
            </w:r>
            <w:r w:rsidRPr="00FB363A">
              <w:rPr>
                <w:rFonts w:ascii="Tims" w:hAnsi="Tims" w:cs="Times New Roman"/>
                <w:szCs w:val="24"/>
              </w:rPr>
              <w:t xml:space="preserve"> </w:t>
            </w:r>
            <w:r w:rsidR="004E4BAC">
              <w:rPr>
                <w:rFonts w:ascii="Tims" w:hAnsi="Tims" w:cs="Times New Roman"/>
                <w:szCs w:val="24"/>
              </w:rPr>
              <w:t xml:space="preserve">       </w:t>
            </w:r>
            <w:r w:rsidRPr="00FB363A">
              <w:rPr>
                <w:rFonts w:ascii="Tims" w:hAnsi="Tims" w:cs="Times New Roman"/>
                <w:szCs w:val="24"/>
              </w:rPr>
              <w:t xml:space="preserve">Održivo upravljanje opterećenjem lokaliteta </w:t>
            </w:r>
          </w:p>
          <w:p w14:paraId="001328C9"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 xml:space="preserve">S obzirom na intenzitet korištenja Amfiteatra tijekom sezone, može se razmotriti postupno uvođenje sustava praćenja opterećenja lokaliteta. Takav pristup mogao bi uključivati praćenje broja programa i njihove raspodjele tijekom sezone. Zatim, okvirne pokazatelje opterećenja (broj posjetitelja, trajanje i dinamika događanja), praćenje tehničkih parametara koji mogu utjecati na lokalitet (npr. razina buke i vibracija), u skladu s konzervatorskim smjernicama. </w:t>
            </w:r>
          </w:p>
          <w:p w14:paraId="39DC6C81" w14:textId="77777777" w:rsidR="00ED4C96" w:rsidRPr="00FB363A" w:rsidRDefault="0071388F" w:rsidP="0071388F">
            <w:pPr>
              <w:spacing w:after="0"/>
              <w:rPr>
                <w:rFonts w:ascii="Tims" w:hAnsi="Tims" w:cs="Times New Roman"/>
                <w:szCs w:val="24"/>
              </w:rPr>
            </w:pPr>
            <w:r w:rsidRPr="00FB363A">
              <w:rPr>
                <w:rFonts w:ascii="Tims" w:hAnsi="Tims" w:cs="Times New Roman"/>
                <w:szCs w:val="24"/>
              </w:rPr>
              <w:t>Ovakav pristup omogućio bi donošenje informiranih odluka o budućem korištenju prostora te dodatno doprinio njegovoj dugoročnoj zaštiti i održivosti.</w:t>
            </w:r>
          </w:p>
          <w:p w14:paraId="79D5746E" w14:textId="77777777" w:rsidR="0071388F" w:rsidRPr="00FB363A" w:rsidRDefault="0071388F" w:rsidP="0071388F">
            <w:pPr>
              <w:spacing w:after="0"/>
              <w:rPr>
                <w:rFonts w:ascii="Tims" w:hAnsi="Tims" w:cs="Times New Roman"/>
                <w:szCs w:val="24"/>
              </w:rPr>
            </w:pPr>
          </w:p>
          <w:p w14:paraId="2111158F" w14:textId="77777777" w:rsidR="0071388F" w:rsidRPr="00FB363A" w:rsidRDefault="0071388F" w:rsidP="0071388F">
            <w:pPr>
              <w:spacing w:after="0"/>
              <w:rPr>
                <w:rFonts w:ascii="Tims" w:hAnsi="Tims" w:cs="Times New Roman"/>
                <w:szCs w:val="24"/>
              </w:rPr>
            </w:pPr>
          </w:p>
          <w:p w14:paraId="72621629"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PRILOG KOMENTARU</w:t>
            </w:r>
          </w:p>
          <w:p w14:paraId="37F9067A"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Prijedlog razrade kriterija za odabir programa u Amfiteatru</w:t>
            </w:r>
          </w:p>
          <w:p w14:paraId="677A393B" w14:textId="77777777" w:rsidR="0071388F" w:rsidRPr="00FB363A" w:rsidRDefault="0071388F" w:rsidP="0071388F">
            <w:pPr>
              <w:spacing w:after="0"/>
              <w:rPr>
                <w:rFonts w:ascii="Tims" w:hAnsi="Tims" w:cs="Times New Roman"/>
                <w:szCs w:val="24"/>
              </w:rPr>
            </w:pPr>
          </w:p>
          <w:p w14:paraId="56F26E24"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B) Prošireni prijedlog kriterija s bodovanjem</w:t>
            </w:r>
          </w:p>
          <w:p w14:paraId="2D782F86"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lastRenderedPageBreak/>
              <w:t>Primjer okvirnog modela evaluacije programa.</w:t>
            </w:r>
          </w:p>
          <w:p w14:paraId="76C3F65A"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Radi veće transparentnosti, usporedivosti i predvidljivosti postupka odabira programa, predlaže se razmotriti uvođenje okvirnog modela vrednovanja prijavljenih programa, koji bi Povjerenstvu služio kao orijentacijska smjernica pri evaluaciji prijava. Predloženi model nastoji uravnotežiti kulturne, društvene, turističke i organizacijske aspekte programa, uzimajući u obzir različite vrste događanja koja se održavaju u Amfiteatru.</w:t>
            </w:r>
          </w:p>
          <w:p w14:paraId="56CED042" w14:textId="77777777" w:rsidR="0071388F" w:rsidRPr="00FB363A" w:rsidRDefault="0071388F" w:rsidP="0071388F">
            <w:pPr>
              <w:spacing w:after="0"/>
              <w:rPr>
                <w:rFonts w:ascii="Tims" w:hAnsi="Tims" w:cs="Times New Roman"/>
                <w:szCs w:val="24"/>
              </w:rPr>
            </w:pPr>
          </w:p>
          <w:p w14:paraId="57184DAA"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1. Kulturna i umjetnička vrijednost programa</w:t>
            </w:r>
          </w:p>
          <w:p w14:paraId="5A685CDB"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(0–30 bodova)</w:t>
            </w:r>
          </w:p>
          <w:p w14:paraId="70BF1F30"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Procjenjuje se umjetnička kvaliteta i relevantnost programa u odnosu na karakter i vrstu događanja. Elementi procjene mogu uključivati:</w:t>
            </w:r>
          </w:p>
          <w:p w14:paraId="6F1C6846"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umjetničku kvalitetu i koncept programa</w:t>
            </w:r>
          </w:p>
          <w:p w14:paraId="2FD93EBD"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reputaciju izvođača ili autora</w:t>
            </w:r>
          </w:p>
          <w:p w14:paraId="3C48B57F"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nacionalnu i/ili međunarodnu relevantnost produkcije</w:t>
            </w:r>
          </w:p>
          <w:p w14:paraId="4C67A500"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inovativnost i originalnost sadržaja</w:t>
            </w:r>
          </w:p>
          <w:p w14:paraId="3F31BF00"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doprinos suvremenoj kulturnoj produkciji</w:t>
            </w:r>
          </w:p>
          <w:p w14:paraId="72794035" w14:textId="77777777" w:rsidR="0071388F" w:rsidRPr="00FB363A" w:rsidRDefault="0071388F" w:rsidP="0071388F">
            <w:pPr>
              <w:spacing w:after="0"/>
              <w:rPr>
                <w:rFonts w:ascii="Tims" w:hAnsi="Tims" w:cs="Times New Roman"/>
                <w:szCs w:val="24"/>
              </w:rPr>
            </w:pPr>
          </w:p>
          <w:p w14:paraId="30A12FF5"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2. Primjerenost spomeničkom kontekstu Amfiteatra</w:t>
            </w:r>
          </w:p>
          <w:p w14:paraId="32B9A9D7"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(0–15 bodova)</w:t>
            </w:r>
          </w:p>
          <w:p w14:paraId="17B55CCC"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Procjenjuje se odnos programa prema kulturno-povijesnom značaju lokaliteta. Elementi procjene mogu uključivati:</w:t>
            </w:r>
          </w:p>
          <w:p w14:paraId="23B5C0B9"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primjerenost sadržaja povijesnom i simboličkom karakteru Arene</w:t>
            </w:r>
          </w:p>
          <w:p w14:paraId="0EAF3F0B"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produkcijski pristup koji poštuje arhitektonski i povijesni kontekst prostora</w:t>
            </w:r>
          </w:p>
          <w:p w14:paraId="7412478F"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scenografska i vizualna rješenja koja ne narušavaju karakter lokaliteta</w:t>
            </w:r>
          </w:p>
          <w:p w14:paraId="7C502C7C" w14:textId="77777777" w:rsidR="0071388F" w:rsidRPr="00FB363A" w:rsidRDefault="0071388F" w:rsidP="0071388F">
            <w:pPr>
              <w:spacing w:after="0"/>
              <w:rPr>
                <w:rFonts w:ascii="Tims" w:hAnsi="Tims" w:cs="Times New Roman"/>
                <w:szCs w:val="24"/>
              </w:rPr>
            </w:pPr>
          </w:p>
          <w:p w14:paraId="2AC794D9"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3. Međunarodna vidljivost i reputacija programa</w:t>
            </w:r>
          </w:p>
          <w:p w14:paraId="45A60FCA"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(0–15 bodova)</w:t>
            </w:r>
          </w:p>
          <w:p w14:paraId="0EB892C0"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Procjenjuje se promotivni potencijal programa. Elementi procjene mogu uključivati:</w:t>
            </w:r>
          </w:p>
          <w:p w14:paraId="59E28579"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međunarodnu reputaciju izvođača ili produkcije</w:t>
            </w:r>
          </w:p>
          <w:p w14:paraId="622755DC"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međunarodni doseg programa</w:t>
            </w:r>
          </w:p>
          <w:p w14:paraId="1A15D023"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potencijal za međunarodnu medijsku vidljivost</w:t>
            </w:r>
          </w:p>
          <w:p w14:paraId="51DE81D1"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doprinos promociji Pule kao kulturne destinacije</w:t>
            </w:r>
          </w:p>
          <w:p w14:paraId="6027041E" w14:textId="77777777" w:rsidR="0071388F" w:rsidRPr="00FB363A" w:rsidRDefault="0071388F" w:rsidP="0071388F">
            <w:pPr>
              <w:spacing w:after="0"/>
              <w:rPr>
                <w:rFonts w:ascii="Tims" w:hAnsi="Tims" w:cs="Times New Roman"/>
                <w:szCs w:val="24"/>
              </w:rPr>
            </w:pPr>
          </w:p>
          <w:p w14:paraId="53D5E0E4"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4. Doprinos kulturnom životu grada i lokalne zajednice</w:t>
            </w:r>
          </w:p>
          <w:p w14:paraId="4F217D8B"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(0–10 bodova)</w:t>
            </w:r>
          </w:p>
          <w:p w14:paraId="52DA1ADB"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Procjenjuje se društveni i kulturni doprinos programa. Elementi procjene mogu uključivati:</w:t>
            </w:r>
          </w:p>
          <w:p w14:paraId="144529D7"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doprinos raznolikosti kulturne ponude grada</w:t>
            </w:r>
          </w:p>
          <w:p w14:paraId="3C62CE42"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uključivanje lokalnih umjetnika ili organizacija</w:t>
            </w:r>
          </w:p>
          <w:p w14:paraId="358F99D0"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edukativne aktivnosti i programi razvoja publike</w:t>
            </w:r>
          </w:p>
          <w:p w14:paraId="610C8040"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dostupnost programa široj publici</w:t>
            </w:r>
          </w:p>
          <w:p w14:paraId="37A1003A" w14:textId="77777777" w:rsidR="0071388F" w:rsidRPr="00FB363A" w:rsidRDefault="0071388F" w:rsidP="0071388F">
            <w:pPr>
              <w:spacing w:after="0"/>
              <w:rPr>
                <w:rFonts w:ascii="Tims" w:hAnsi="Tims" w:cs="Times New Roman"/>
                <w:szCs w:val="24"/>
              </w:rPr>
            </w:pPr>
          </w:p>
          <w:p w14:paraId="369276E8"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5. Programska raznolikost i ravnoteža sezone</w:t>
            </w:r>
          </w:p>
          <w:p w14:paraId="2BE860D9"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(0–10 bodova)</w:t>
            </w:r>
          </w:p>
          <w:p w14:paraId="0CD83203"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 xml:space="preserve">Procjenjuje se doprinos ukupnoj strukturi programa tijekom sezone. Elementi procjene mogu uključivati: </w:t>
            </w:r>
          </w:p>
          <w:p w14:paraId="5D035403"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zastupljenost različitih umjetničkih disciplina</w:t>
            </w:r>
          </w:p>
          <w:p w14:paraId="63BAD666"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 xml:space="preserve">raznolikost kulturnih formata </w:t>
            </w:r>
          </w:p>
          <w:p w14:paraId="11BFE2B2"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doprinos programskoj ravnoteži tijekom sezone</w:t>
            </w:r>
          </w:p>
          <w:p w14:paraId="09687FC3" w14:textId="77777777" w:rsidR="0071388F" w:rsidRPr="00FB363A" w:rsidRDefault="0071388F" w:rsidP="0071388F">
            <w:pPr>
              <w:spacing w:after="0"/>
              <w:rPr>
                <w:rFonts w:ascii="Tims" w:hAnsi="Tims" w:cs="Times New Roman"/>
                <w:szCs w:val="24"/>
              </w:rPr>
            </w:pPr>
          </w:p>
          <w:p w14:paraId="08FA1F0E"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6. Organizacijski i produkcijski kapacitet organizatora</w:t>
            </w:r>
          </w:p>
          <w:p w14:paraId="7E860CF0"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lastRenderedPageBreak/>
              <w:t>(0–10 bodova)</w:t>
            </w:r>
          </w:p>
          <w:p w14:paraId="77AB3D82"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Procjenjuje se sposobnost organizatora za kvalitetnu i odgovornu realizaciju programa u uvjetima spomeničkog lokaliteta. Elementi procjene mogu uključivati:</w:t>
            </w:r>
          </w:p>
          <w:p w14:paraId="7F639AD6"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prethodno iskustvo organizatora</w:t>
            </w:r>
          </w:p>
          <w:p w14:paraId="2B37F243"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produkcijske i organizacijske kapacitete</w:t>
            </w:r>
          </w:p>
          <w:p w14:paraId="1C55CB2F"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kvalitetu produkcijskog plana</w:t>
            </w:r>
          </w:p>
          <w:p w14:paraId="2260918F"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iskustvo u organizaciji sličnih događanja</w:t>
            </w:r>
          </w:p>
          <w:p w14:paraId="6DBCD95D"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usklađenost s tehničkim, sigurnosnim i zaštitnim uvjetima Amfiteatra</w:t>
            </w:r>
          </w:p>
          <w:p w14:paraId="00EBAA64" w14:textId="77777777" w:rsidR="0071388F" w:rsidRPr="00FB363A" w:rsidRDefault="0071388F" w:rsidP="0071388F">
            <w:pPr>
              <w:spacing w:after="0"/>
              <w:rPr>
                <w:rFonts w:ascii="Tims" w:hAnsi="Tims" w:cs="Times New Roman"/>
                <w:szCs w:val="24"/>
              </w:rPr>
            </w:pPr>
          </w:p>
          <w:p w14:paraId="6BF47D7E"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7. Očekivani interes publike i turistički učinak</w:t>
            </w:r>
          </w:p>
          <w:p w14:paraId="1D7F2956"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(0–10 bodova)</w:t>
            </w:r>
          </w:p>
          <w:p w14:paraId="32619019"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Procjenjuje se potencijal programa za privlačenje publike i promociju grada. Elementi procjene mogu uključivati:</w:t>
            </w:r>
          </w:p>
          <w:p w14:paraId="63E1F056"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očekivani interes publike</w:t>
            </w:r>
          </w:p>
          <w:p w14:paraId="6DCE0A9A"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potencijal privlačenja domaćih i stranih posjetitelja</w:t>
            </w:r>
          </w:p>
          <w:p w14:paraId="14799D59"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medijsku vidljivost događanja</w:t>
            </w:r>
          </w:p>
          <w:p w14:paraId="18962C49"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w:t>
            </w:r>
            <w:r w:rsidRPr="00FB363A">
              <w:rPr>
                <w:rFonts w:ascii="Tims" w:hAnsi="Tims" w:cs="Times New Roman"/>
                <w:szCs w:val="24"/>
              </w:rPr>
              <w:tab/>
              <w:t>doprinos turističkoj atraktivnosti grada</w:t>
            </w:r>
          </w:p>
          <w:p w14:paraId="542DB4E6" w14:textId="77777777" w:rsidR="0071388F" w:rsidRPr="00FB363A" w:rsidRDefault="0071388F" w:rsidP="0071388F">
            <w:pPr>
              <w:spacing w:after="0"/>
              <w:rPr>
                <w:rFonts w:ascii="Tims" w:hAnsi="Tims" w:cs="Times New Roman"/>
                <w:szCs w:val="24"/>
              </w:rPr>
            </w:pPr>
          </w:p>
          <w:p w14:paraId="7881C739" w14:textId="77777777" w:rsidR="0071388F" w:rsidRPr="00FB363A" w:rsidRDefault="0071388F" w:rsidP="0071388F">
            <w:pPr>
              <w:spacing w:after="0"/>
              <w:rPr>
                <w:rFonts w:ascii="Tims" w:hAnsi="Tims" w:cs="Times New Roman"/>
                <w:szCs w:val="24"/>
              </w:rPr>
            </w:pPr>
          </w:p>
          <w:p w14:paraId="25C4D696"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Ukupan broj bodova</w:t>
            </w:r>
          </w:p>
          <w:p w14:paraId="0B68FC28"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 xml:space="preserve">Maksimalno: 100 bodova. </w:t>
            </w:r>
          </w:p>
          <w:p w14:paraId="559E3ED5" w14:textId="77777777" w:rsidR="0071388F" w:rsidRPr="00FB363A" w:rsidRDefault="0071388F" w:rsidP="0071388F">
            <w:pPr>
              <w:spacing w:after="0"/>
              <w:rPr>
                <w:rFonts w:ascii="Tims" w:hAnsi="Tims" w:cs="Times New Roman"/>
                <w:szCs w:val="24"/>
              </w:rPr>
            </w:pPr>
          </w:p>
          <w:p w14:paraId="32DD42FA"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Moglo bi se razmotriti uvođenje minimalnog praga kvalitete, primjerice da program treba ostvariti najmanje 60 bodova kako bi mogao biti razmatran za dodjelu termina.</w:t>
            </w:r>
          </w:p>
          <w:p w14:paraId="6D5F433D"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Radi dodatne transparentnosti preporučuje se da članovi Povjerenstva, uz dodijeljene bodove po pojedinom kriteriju, dostave i kratko obrazloženje ocjene.</w:t>
            </w:r>
          </w:p>
          <w:p w14:paraId="7AA373DE" w14:textId="77777777" w:rsidR="0071388F" w:rsidRPr="00FB363A" w:rsidRDefault="0071388F" w:rsidP="0071388F">
            <w:pPr>
              <w:spacing w:after="0"/>
              <w:rPr>
                <w:rFonts w:ascii="Tims" w:hAnsi="Tims" w:cs="Times New Roman"/>
                <w:szCs w:val="24"/>
              </w:rPr>
            </w:pPr>
          </w:p>
          <w:p w14:paraId="6BA0FD76" w14:textId="77777777" w:rsidR="0071388F" w:rsidRPr="00FB363A" w:rsidRDefault="0071388F" w:rsidP="0071388F">
            <w:pPr>
              <w:spacing w:after="0"/>
              <w:rPr>
                <w:rFonts w:ascii="Tims" w:hAnsi="Tims" w:cs="Times New Roman"/>
                <w:szCs w:val="24"/>
              </w:rPr>
            </w:pPr>
          </w:p>
          <w:p w14:paraId="1A2894C6"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Završna napomena</w:t>
            </w:r>
          </w:p>
          <w:p w14:paraId="21E041FA" w14:textId="77777777" w:rsidR="0071388F" w:rsidRPr="00FB363A" w:rsidRDefault="0071388F" w:rsidP="0071388F">
            <w:pPr>
              <w:spacing w:after="0"/>
              <w:rPr>
                <w:rFonts w:ascii="Tims" w:hAnsi="Tims" w:cs="Times New Roman"/>
                <w:szCs w:val="24"/>
              </w:rPr>
            </w:pPr>
          </w:p>
          <w:p w14:paraId="334FE9B0"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Primjena ovakvog modela može doprinijeti većoj transparentnosti postupka, usporedivosti prijava i predvidljivosti donošenja odluka, čime se olakšava uravnoteženo vrednovanje programa u skladu s kulturnim, društvenim i turističkim značajem Amfiteatra.</w:t>
            </w:r>
          </w:p>
          <w:p w14:paraId="1BC4E4EC" w14:textId="77777777" w:rsidR="0071388F" w:rsidRPr="00FB363A" w:rsidRDefault="0071388F" w:rsidP="0071388F">
            <w:pPr>
              <w:spacing w:after="0"/>
              <w:rPr>
                <w:rFonts w:ascii="Tims" w:hAnsi="Tims" w:cs="Times New Roman"/>
                <w:szCs w:val="24"/>
              </w:rPr>
            </w:pPr>
            <w:r w:rsidRPr="00FB363A">
              <w:rPr>
                <w:rFonts w:ascii="Tims" w:hAnsi="Tims" w:cs="Times New Roman"/>
                <w:szCs w:val="24"/>
              </w:rPr>
              <w:t>Ukoliko se ocijeni korisnim, pojedini elementi modela mogu se postupno integrirati u praksu provedbe Javnog poziva ili u buduće dorade pravilnika.</w:t>
            </w:r>
          </w:p>
          <w:p w14:paraId="4A4D07FA" w14:textId="6B8EFF5C" w:rsidR="0071388F" w:rsidRPr="00FB363A" w:rsidRDefault="0071388F" w:rsidP="0071388F">
            <w:pPr>
              <w:spacing w:after="0"/>
              <w:rPr>
                <w:rFonts w:ascii="Tims" w:hAnsi="Tims" w:cs="Times New Roman"/>
                <w:szCs w:val="24"/>
              </w:rPr>
            </w:pPr>
            <w:r w:rsidRPr="00FB363A">
              <w:rPr>
                <w:rFonts w:ascii="Tims" w:hAnsi="Tims" w:cs="Times New Roman"/>
                <w:szCs w:val="24"/>
              </w:rPr>
              <w:t>U dugoročnom smislu, ovakav pristup može predstavljati osnovu za razvoj sustavnijeg modela programskog upravljanja Amfiteatrom, koji bi omogućio strateško planiranje kulturnih sadržaja, jačanje međunarodne vidljivosti te kvalitetniju integraciju lokaliteta u kulturni razvoj grada.</w:t>
            </w:r>
          </w:p>
          <w:p w14:paraId="5A42ABE5" w14:textId="7A105ED7" w:rsidR="0071388F" w:rsidRPr="00FB363A" w:rsidRDefault="0071388F" w:rsidP="0071388F">
            <w:pPr>
              <w:spacing w:after="0"/>
              <w:rPr>
                <w:rFonts w:ascii="Tims" w:hAnsi="Tims" w:cs="Times New Roman"/>
                <w:szCs w:val="24"/>
              </w:rPr>
            </w:pPr>
          </w:p>
        </w:tc>
        <w:tc>
          <w:tcPr>
            <w:tcW w:w="5670" w:type="dxa"/>
            <w:tcBorders>
              <w:top w:val="single" w:sz="4" w:space="0" w:color="365F91"/>
              <w:left w:val="single" w:sz="4" w:space="0" w:color="365F91"/>
              <w:bottom w:val="single" w:sz="4" w:space="0" w:color="365F91"/>
              <w:right w:val="single" w:sz="4" w:space="0" w:color="365F91"/>
            </w:tcBorders>
            <w:vAlign w:val="center"/>
          </w:tcPr>
          <w:p w14:paraId="4978BBA6" w14:textId="77777777" w:rsidR="00C83F45" w:rsidRDefault="00C83F45" w:rsidP="00FB363A">
            <w:pPr>
              <w:spacing w:after="0" w:line="240" w:lineRule="auto"/>
              <w:rPr>
                <w:rFonts w:ascii="Tims" w:hAnsi="Tims" w:cs="Times New Roman"/>
                <w:szCs w:val="24"/>
              </w:rPr>
            </w:pPr>
          </w:p>
          <w:p w14:paraId="671A6F2C" w14:textId="77777777" w:rsidR="00C83F45" w:rsidRDefault="00C83F45" w:rsidP="00FB363A">
            <w:pPr>
              <w:spacing w:after="0" w:line="240" w:lineRule="auto"/>
              <w:rPr>
                <w:rFonts w:ascii="Tims" w:hAnsi="Tims" w:cs="Times New Roman"/>
                <w:szCs w:val="24"/>
              </w:rPr>
            </w:pPr>
          </w:p>
          <w:p w14:paraId="2187CCD8" w14:textId="77777777" w:rsidR="00C83F45" w:rsidRDefault="00C83F45" w:rsidP="00FB363A">
            <w:pPr>
              <w:spacing w:after="0" w:line="240" w:lineRule="auto"/>
              <w:rPr>
                <w:rFonts w:ascii="Tims" w:hAnsi="Tims" w:cs="Times New Roman"/>
                <w:szCs w:val="24"/>
              </w:rPr>
            </w:pPr>
          </w:p>
          <w:p w14:paraId="79873293" w14:textId="77777777" w:rsidR="00C83F45" w:rsidRDefault="00C83F45" w:rsidP="00FB363A">
            <w:pPr>
              <w:spacing w:after="0" w:line="240" w:lineRule="auto"/>
              <w:rPr>
                <w:rFonts w:ascii="Tims" w:hAnsi="Tims" w:cs="Times New Roman"/>
                <w:szCs w:val="24"/>
              </w:rPr>
            </w:pPr>
          </w:p>
          <w:p w14:paraId="33D24F3A" w14:textId="77777777" w:rsidR="00C83F45" w:rsidRDefault="00C83F45" w:rsidP="00FB363A">
            <w:pPr>
              <w:spacing w:after="0" w:line="240" w:lineRule="auto"/>
              <w:rPr>
                <w:rFonts w:ascii="Tims" w:hAnsi="Tims" w:cs="Times New Roman"/>
                <w:szCs w:val="24"/>
              </w:rPr>
            </w:pPr>
          </w:p>
          <w:p w14:paraId="09FA84EF" w14:textId="77777777" w:rsidR="00C83F45" w:rsidRDefault="00C83F45" w:rsidP="00FB363A">
            <w:pPr>
              <w:spacing w:after="0" w:line="240" w:lineRule="auto"/>
              <w:rPr>
                <w:rFonts w:ascii="Tims" w:hAnsi="Tims" w:cs="Times New Roman"/>
                <w:szCs w:val="24"/>
              </w:rPr>
            </w:pPr>
          </w:p>
          <w:p w14:paraId="728A69C2" w14:textId="77777777" w:rsidR="00C83F45" w:rsidRDefault="00C83F45" w:rsidP="00FB363A">
            <w:pPr>
              <w:spacing w:after="0" w:line="240" w:lineRule="auto"/>
              <w:rPr>
                <w:rFonts w:ascii="Tims" w:hAnsi="Tims" w:cs="Times New Roman"/>
                <w:szCs w:val="24"/>
              </w:rPr>
            </w:pPr>
          </w:p>
          <w:p w14:paraId="299E0A61" w14:textId="77777777" w:rsidR="00C83F45" w:rsidRDefault="00C83F45" w:rsidP="00FB363A">
            <w:pPr>
              <w:spacing w:after="0" w:line="240" w:lineRule="auto"/>
              <w:rPr>
                <w:rFonts w:ascii="Tims" w:hAnsi="Tims" w:cs="Times New Roman"/>
                <w:szCs w:val="24"/>
              </w:rPr>
            </w:pPr>
          </w:p>
          <w:p w14:paraId="51BFE962" w14:textId="77777777" w:rsidR="00C83F45" w:rsidRDefault="00C83F45" w:rsidP="00FB363A">
            <w:pPr>
              <w:spacing w:after="0" w:line="240" w:lineRule="auto"/>
              <w:rPr>
                <w:rFonts w:ascii="Tims" w:hAnsi="Tims" w:cs="Times New Roman"/>
                <w:szCs w:val="24"/>
              </w:rPr>
            </w:pPr>
          </w:p>
          <w:p w14:paraId="3EBA6726" w14:textId="77777777" w:rsidR="00C83F45" w:rsidRDefault="00C83F45" w:rsidP="00FB363A">
            <w:pPr>
              <w:spacing w:after="0" w:line="240" w:lineRule="auto"/>
              <w:rPr>
                <w:rFonts w:ascii="Tims" w:hAnsi="Tims" w:cs="Times New Roman"/>
                <w:szCs w:val="24"/>
              </w:rPr>
            </w:pPr>
          </w:p>
          <w:p w14:paraId="66CAA20E" w14:textId="77777777" w:rsidR="00C83F45" w:rsidRDefault="00C83F45" w:rsidP="00FB363A">
            <w:pPr>
              <w:spacing w:after="0" w:line="240" w:lineRule="auto"/>
              <w:rPr>
                <w:rFonts w:ascii="Tims" w:hAnsi="Tims" w:cs="Times New Roman"/>
                <w:szCs w:val="24"/>
              </w:rPr>
            </w:pPr>
          </w:p>
          <w:p w14:paraId="55E9BE80" w14:textId="77777777" w:rsidR="00C83F45" w:rsidRDefault="00C83F45" w:rsidP="00FB363A">
            <w:pPr>
              <w:spacing w:after="0" w:line="240" w:lineRule="auto"/>
              <w:rPr>
                <w:rFonts w:ascii="Tims" w:hAnsi="Tims" w:cs="Times New Roman"/>
                <w:szCs w:val="24"/>
              </w:rPr>
            </w:pPr>
          </w:p>
          <w:p w14:paraId="7E9F1270" w14:textId="77777777" w:rsidR="00C83F45" w:rsidRDefault="00C83F45" w:rsidP="00FB363A">
            <w:pPr>
              <w:spacing w:after="0" w:line="240" w:lineRule="auto"/>
              <w:rPr>
                <w:rFonts w:ascii="Tims" w:hAnsi="Tims" w:cs="Times New Roman"/>
                <w:szCs w:val="24"/>
              </w:rPr>
            </w:pPr>
          </w:p>
          <w:p w14:paraId="299DC08E" w14:textId="77777777" w:rsidR="00C83F45" w:rsidRDefault="00C83F45" w:rsidP="00FB363A">
            <w:pPr>
              <w:spacing w:after="0" w:line="240" w:lineRule="auto"/>
              <w:rPr>
                <w:rFonts w:ascii="Tims" w:hAnsi="Tims" w:cs="Times New Roman"/>
                <w:szCs w:val="24"/>
              </w:rPr>
            </w:pPr>
          </w:p>
          <w:p w14:paraId="67982BB6" w14:textId="77777777" w:rsidR="00C83F45" w:rsidRDefault="00C83F45" w:rsidP="00FB363A">
            <w:pPr>
              <w:spacing w:after="0" w:line="240" w:lineRule="auto"/>
              <w:rPr>
                <w:rFonts w:ascii="Tims" w:hAnsi="Tims" w:cs="Times New Roman"/>
                <w:szCs w:val="24"/>
              </w:rPr>
            </w:pPr>
          </w:p>
          <w:p w14:paraId="34EA3CE3" w14:textId="77777777" w:rsidR="00C83F45" w:rsidRDefault="00C83F45" w:rsidP="00FB363A">
            <w:pPr>
              <w:spacing w:after="0" w:line="240" w:lineRule="auto"/>
              <w:rPr>
                <w:rFonts w:ascii="Tims" w:hAnsi="Tims" w:cs="Times New Roman"/>
                <w:szCs w:val="24"/>
              </w:rPr>
            </w:pPr>
          </w:p>
          <w:p w14:paraId="2C28FC74" w14:textId="77777777" w:rsidR="00C83F45" w:rsidRDefault="00C83F45" w:rsidP="00FB363A">
            <w:pPr>
              <w:spacing w:after="0" w:line="240" w:lineRule="auto"/>
              <w:rPr>
                <w:rFonts w:ascii="Tims" w:hAnsi="Tims" w:cs="Times New Roman"/>
                <w:szCs w:val="24"/>
              </w:rPr>
            </w:pPr>
          </w:p>
          <w:p w14:paraId="601648CD" w14:textId="77777777" w:rsidR="00C83F45" w:rsidRDefault="00C83F45" w:rsidP="00FB363A">
            <w:pPr>
              <w:spacing w:after="0" w:line="240" w:lineRule="auto"/>
              <w:rPr>
                <w:rFonts w:ascii="Tims" w:hAnsi="Tims" w:cs="Times New Roman"/>
                <w:szCs w:val="24"/>
              </w:rPr>
            </w:pPr>
          </w:p>
          <w:p w14:paraId="0E2581E7" w14:textId="77777777" w:rsidR="00C83F45" w:rsidRDefault="00C83F45" w:rsidP="00FB363A">
            <w:pPr>
              <w:spacing w:after="0" w:line="240" w:lineRule="auto"/>
              <w:rPr>
                <w:rFonts w:ascii="Tims" w:hAnsi="Tims" w:cs="Times New Roman"/>
                <w:szCs w:val="24"/>
              </w:rPr>
            </w:pPr>
          </w:p>
          <w:p w14:paraId="0BBF8D57" w14:textId="77777777" w:rsidR="00C83F45" w:rsidRDefault="00C83F45" w:rsidP="00FB363A">
            <w:pPr>
              <w:spacing w:after="0" w:line="240" w:lineRule="auto"/>
              <w:rPr>
                <w:rFonts w:ascii="Tims" w:hAnsi="Tims" w:cs="Times New Roman"/>
                <w:szCs w:val="24"/>
              </w:rPr>
            </w:pPr>
          </w:p>
          <w:p w14:paraId="1F99D6E9" w14:textId="77777777" w:rsidR="00C83F45" w:rsidRDefault="00C83F45" w:rsidP="00FB363A">
            <w:pPr>
              <w:spacing w:after="0" w:line="240" w:lineRule="auto"/>
              <w:rPr>
                <w:rFonts w:ascii="Tims" w:hAnsi="Tims" w:cs="Times New Roman"/>
                <w:szCs w:val="24"/>
              </w:rPr>
            </w:pPr>
          </w:p>
          <w:p w14:paraId="1DE011AA" w14:textId="77777777" w:rsidR="00C83F45" w:rsidRDefault="00C83F45" w:rsidP="00FB363A">
            <w:pPr>
              <w:spacing w:after="0" w:line="240" w:lineRule="auto"/>
              <w:rPr>
                <w:rFonts w:ascii="Tims" w:hAnsi="Tims" w:cs="Times New Roman"/>
                <w:szCs w:val="24"/>
              </w:rPr>
            </w:pPr>
          </w:p>
          <w:p w14:paraId="33787D55" w14:textId="77777777" w:rsidR="00C83F45" w:rsidRDefault="00C83F45" w:rsidP="00FB363A">
            <w:pPr>
              <w:spacing w:after="0" w:line="240" w:lineRule="auto"/>
              <w:rPr>
                <w:rFonts w:ascii="Tims" w:hAnsi="Tims" w:cs="Times New Roman"/>
                <w:szCs w:val="24"/>
              </w:rPr>
            </w:pPr>
          </w:p>
          <w:p w14:paraId="5C30DDB0" w14:textId="7CA9B668" w:rsidR="00C83F45" w:rsidRPr="002B7CF1" w:rsidRDefault="00C83F45" w:rsidP="00C83F45">
            <w:pPr>
              <w:spacing w:after="120" w:line="240" w:lineRule="auto"/>
              <w:rPr>
                <w:rFonts w:ascii="Tims" w:hAnsi="Tims" w:cs="Times New Roman"/>
                <w:b/>
                <w:bCs/>
                <w:szCs w:val="24"/>
              </w:rPr>
            </w:pPr>
            <w:r>
              <w:rPr>
                <w:rFonts w:ascii="Tims" w:hAnsi="Tims" w:cs="Times New Roman"/>
                <w:b/>
                <w:bCs/>
                <w:szCs w:val="24"/>
              </w:rPr>
              <w:lastRenderedPageBreak/>
              <w:t xml:space="preserve">1.  </w:t>
            </w:r>
            <w:r w:rsidRPr="00775E37">
              <w:rPr>
                <w:rFonts w:ascii="Tims" w:hAnsi="Tims" w:cs="Times New Roman"/>
                <w:b/>
                <w:bCs/>
                <w:szCs w:val="24"/>
              </w:rPr>
              <w:t xml:space="preserve">Prijedlog pod točkom </w:t>
            </w:r>
            <w:r>
              <w:rPr>
                <w:rFonts w:ascii="Tims" w:hAnsi="Tims" w:cs="Times New Roman"/>
                <w:b/>
                <w:bCs/>
                <w:szCs w:val="24"/>
              </w:rPr>
              <w:t xml:space="preserve">1. </w:t>
            </w:r>
            <w:r w:rsidRPr="00775E37">
              <w:rPr>
                <w:rFonts w:ascii="Tims" w:hAnsi="Tims" w:cs="Times New Roman"/>
                <w:b/>
                <w:bCs/>
                <w:szCs w:val="24"/>
              </w:rPr>
              <w:t xml:space="preserve"> se</w:t>
            </w:r>
            <w:r>
              <w:rPr>
                <w:rFonts w:ascii="Tims" w:hAnsi="Tims" w:cs="Times New Roman"/>
                <w:b/>
                <w:bCs/>
                <w:szCs w:val="24"/>
              </w:rPr>
              <w:t xml:space="preserve"> </w:t>
            </w:r>
            <w:r w:rsidR="006C0C18">
              <w:rPr>
                <w:rFonts w:ascii="Tims" w:hAnsi="Tims" w:cs="Times New Roman"/>
                <w:b/>
                <w:bCs/>
                <w:szCs w:val="24"/>
              </w:rPr>
              <w:t>uvažava</w:t>
            </w:r>
          </w:p>
          <w:p w14:paraId="22FF6AF6" w14:textId="61518F6A" w:rsidR="00C83F45" w:rsidRPr="00C83F45" w:rsidRDefault="00C83F45" w:rsidP="00C83F45">
            <w:pPr>
              <w:spacing w:after="0" w:line="240" w:lineRule="auto"/>
              <w:rPr>
                <w:rFonts w:ascii="Tims" w:hAnsi="Tims" w:cs="Times New Roman"/>
                <w:color w:val="000000" w:themeColor="text1"/>
                <w:szCs w:val="24"/>
              </w:rPr>
            </w:pPr>
            <w:r w:rsidRPr="00C83F45">
              <w:rPr>
                <w:rFonts w:ascii="Tims" w:hAnsi="Tims" w:cs="Times New Roman"/>
                <w:color w:val="000000" w:themeColor="text1"/>
                <w:szCs w:val="24"/>
              </w:rPr>
              <w:t>U odnosu na prijedloge vezane uz sustavno praćenje opterećenja lokaliteta, ulaganja i zaštitu lokaliteta  naglašavamo da se navedeni aspekti već prate i uređuju kroz nadležnosti upravitelja lokaliteta, konzervatorskih tijela i drugih nadležnih institucija.</w:t>
            </w:r>
          </w:p>
          <w:p w14:paraId="104012A4" w14:textId="77777777" w:rsidR="00C83F45" w:rsidRPr="00C83F45" w:rsidRDefault="00C83F45" w:rsidP="00C83F45">
            <w:pPr>
              <w:spacing w:after="0" w:line="240" w:lineRule="auto"/>
              <w:rPr>
                <w:rFonts w:ascii="Tims" w:hAnsi="Tims" w:cs="Times New Roman"/>
                <w:color w:val="000000" w:themeColor="text1"/>
                <w:szCs w:val="24"/>
              </w:rPr>
            </w:pPr>
          </w:p>
          <w:p w14:paraId="51F0C29A" w14:textId="77777777" w:rsidR="00C83F45" w:rsidRPr="00C83F45" w:rsidRDefault="00C83F45" w:rsidP="00C83F45">
            <w:pPr>
              <w:spacing w:after="0" w:line="240" w:lineRule="auto"/>
              <w:rPr>
                <w:rFonts w:ascii="Tims" w:hAnsi="Tims" w:cs="Times New Roman"/>
                <w:color w:val="000000" w:themeColor="text1"/>
                <w:szCs w:val="24"/>
              </w:rPr>
            </w:pPr>
            <w:r w:rsidRPr="00C83F45">
              <w:rPr>
                <w:rFonts w:ascii="Tims" w:hAnsi="Tims" w:cs="Times New Roman"/>
                <w:color w:val="000000" w:themeColor="text1"/>
                <w:szCs w:val="24"/>
              </w:rPr>
              <w:t xml:space="preserve">Pitanja izvještavanja, evaluacije i praćenja učinaka korištenja lokaliteta po svojoj naravi prelaze operativni okvir ovog Pravilnika te se razvijaju kroz praksu nadležnih tijela i upravitelja lokaliteta. </w:t>
            </w:r>
          </w:p>
          <w:p w14:paraId="5E05E542" w14:textId="77777777" w:rsidR="00C83F45" w:rsidRDefault="00C83F45" w:rsidP="00FB363A">
            <w:pPr>
              <w:spacing w:after="0" w:line="240" w:lineRule="auto"/>
              <w:rPr>
                <w:rFonts w:ascii="Tims" w:hAnsi="Tims" w:cs="Times New Roman"/>
                <w:szCs w:val="24"/>
              </w:rPr>
            </w:pPr>
          </w:p>
          <w:p w14:paraId="13DB0651" w14:textId="3B4981F7" w:rsidR="006C0C18" w:rsidRPr="006C0C18" w:rsidRDefault="006C0C18" w:rsidP="006C0C18">
            <w:pPr>
              <w:spacing w:after="120" w:line="240" w:lineRule="auto"/>
              <w:rPr>
                <w:rFonts w:ascii="Tims" w:eastAsia="Calibri" w:hAnsi="Tims" w:cs="Times New Roman"/>
                <w:color w:val="000000" w:themeColor="text1"/>
                <w:szCs w:val="24"/>
              </w:rPr>
            </w:pPr>
            <w:r w:rsidRPr="006C0C18">
              <w:rPr>
                <w:rFonts w:ascii="Tims" w:eastAsia="Calibri" w:hAnsi="Tims" w:cs="Times New Roman"/>
                <w:color w:val="000000" w:themeColor="text1"/>
                <w:szCs w:val="24"/>
              </w:rPr>
              <w:t xml:space="preserve">Slijedom navedenog, </w:t>
            </w:r>
            <w:r w:rsidR="006A4B23">
              <w:rPr>
                <w:rFonts w:ascii="Tims" w:eastAsia="Calibri" w:hAnsi="Tims" w:cs="Times New Roman"/>
                <w:color w:val="000000" w:themeColor="text1"/>
                <w:szCs w:val="24"/>
              </w:rPr>
              <w:t xml:space="preserve">provođenje aktivnosti </w:t>
            </w:r>
            <w:r w:rsidRPr="006C0C18">
              <w:rPr>
                <w:rFonts w:ascii="Tims" w:eastAsia="Calibri" w:hAnsi="Tims" w:cs="Times New Roman"/>
                <w:color w:val="000000" w:themeColor="text1"/>
                <w:szCs w:val="24"/>
              </w:rPr>
              <w:t xml:space="preserve"> na koj</w:t>
            </w:r>
            <w:r w:rsidR="006A4B23">
              <w:rPr>
                <w:rFonts w:ascii="Tims" w:eastAsia="Calibri" w:hAnsi="Tims" w:cs="Times New Roman"/>
                <w:color w:val="000000" w:themeColor="text1"/>
                <w:szCs w:val="24"/>
              </w:rPr>
              <w:t>e</w:t>
            </w:r>
            <w:r w:rsidRPr="006C0C18">
              <w:rPr>
                <w:rFonts w:ascii="Tims" w:eastAsia="Calibri" w:hAnsi="Tims" w:cs="Times New Roman"/>
                <w:color w:val="000000" w:themeColor="text1"/>
                <w:szCs w:val="24"/>
              </w:rPr>
              <w:t xml:space="preserve"> se ukazuje već </w:t>
            </w:r>
            <w:r w:rsidR="006A4B23">
              <w:rPr>
                <w:rFonts w:ascii="Tims" w:eastAsia="Calibri" w:hAnsi="Tims" w:cs="Times New Roman"/>
                <w:color w:val="000000" w:themeColor="text1"/>
                <w:szCs w:val="24"/>
              </w:rPr>
              <w:t xml:space="preserve">je </w:t>
            </w:r>
            <w:r w:rsidRPr="006C0C18">
              <w:rPr>
                <w:rFonts w:ascii="Tims" w:eastAsia="Calibri" w:hAnsi="Tims" w:cs="Times New Roman"/>
                <w:color w:val="000000" w:themeColor="text1"/>
                <w:szCs w:val="24"/>
              </w:rPr>
              <w:t>osiguran</w:t>
            </w:r>
            <w:r w:rsidR="006A4B23">
              <w:rPr>
                <w:rFonts w:ascii="Tims" w:eastAsia="Calibri" w:hAnsi="Tims" w:cs="Times New Roman"/>
                <w:color w:val="000000" w:themeColor="text1"/>
                <w:szCs w:val="24"/>
              </w:rPr>
              <w:t>o</w:t>
            </w:r>
            <w:r w:rsidRPr="006C0C18">
              <w:rPr>
                <w:rFonts w:ascii="Tims" w:eastAsia="Calibri" w:hAnsi="Tims" w:cs="Times New Roman"/>
                <w:color w:val="000000" w:themeColor="text1"/>
                <w:szCs w:val="24"/>
              </w:rPr>
              <w:t xml:space="preserve"> kroz postojeć</w:t>
            </w:r>
            <w:r>
              <w:rPr>
                <w:rFonts w:ascii="Tims" w:eastAsia="Calibri" w:hAnsi="Tims" w:cs="Times New Roman"/>
                <w:color w:val="000000" w:themeColor="text1"/>
                <w:szCs w:val="24"/>
              </w:rPr>
              <w:t>e prakse nadležnih tijela.</w:t>
            </w:r>
          </w:p>
          <w:p w14:paraId="5E2DEB8E" w14:textId="77777777" w:rsidR="00C83F45" w:rsidRDefault="00C83F45" w:rsidP="00FB363A">
            <w:pPr>
              <w:spacing w:after="0" w:line="240" w:lineRule="auto"/>
              <w:rPr>
                <w:rFonts w:ascii="Tims" w:hAnsi="Tims" w:cs="Times New Roman"/>
                <w:szCs w:val="24"/>
              </w:rPr>
            </w:pPr>
          </w:p>
          <w:p w14:paraId="0F8ECFA9" w14:textId="77777777" w:rsidR="00C034A1" w:rsidRDefault="00C034A1" w:rsidP="00FB363A">
            <w:pPr>
              <w:spacing w:after="0" w:line="240" w:lineRule="auto"/>
              <w:rPr>
                <w:rFonts w:ascii="Tims" w:hAnsi="Tims" w:cs="Times New Roman"/>
                <w:szCs w:val="24"/>
              </w:rPr>
            </w:pPr>
          </w:p>
          <w:p w14:paraId="34CD2690" w14:textId="77777777" w:rsidR="00C034A1" w:rsidRDefault="00C034A1" w:rsidP="00FB363A">
            <w:pPr>
              <w:spacing w:after="0" w:line="240" w:lineRule="auto"/>
              <w:rPr>
                <w:rFonts w:ascii="Tims" w:hAnsi="Tims" w:cs="Times New Roman"/>
                <w:szCs w:val="24"/>
              </w:rPr>
            </w:pPr>
          </w:p>
          <w:p w14:paraId="393FB5DE" w14:textId="77777777" w:rsidR="00C83F45" w:rsidRDefault="00C83F45" w:rsidP="00FB363A">
            <w:pPr>
              <w:spacing w:after="0" w:line="240" w:lineRule="auto"/>
              <w:rPr>
                <w:rFonts w:ascii="Tims" w:hAnsi="Tims" w:cs="Times New Roman"/>
                <w:szCs w:val="24"/>
              </w:rPr>
            </w:pPr>
          </w:p>
          <w:p w14:paraId="3161141E" w14:textId="6E7F55EE" w:rsidR="00C83F45" w:rsidRPr="00C83F45" w:rsidRDefault="00C83F45" w:rsidP="00C83F45">
            <w:pPr>
              <w:spacing w:after="120" w:line="240" w:lineRule="auto"/>
              <w:rPr>
                <w:rFonts w:ascii="Tims" w:hAnsi="Tims" w:cs="Times New Roman"/>
                <w:b/>
                <w:bCs/>
                <w:szCs w:val="24"/>
              </w:rPr>
            </w:pPr>
            <w:r>
              <w:rPr>
                <w:rFonts w:ascii="Tims" w:hAnsi="Tims" w:cs="Times New Roman"/>
                <w:b/>
                <w:bCs/>
                <w:szCs w:val="24"/>
              </w:rPr>
              <w:t xml:space="preserve">2.  </w:t>
            </w:r>
            <w:r w:rsidRPr="00775E37">
              <w:rPr>
                <w:rFonts w:ascii="Tims" w:hAnsi="Tims" w:cs="Times New Roman"/>
                <w:b/>
                <w:bCs/>
                <w:szCs w:val="24"/>
              </w:rPr>
              <w:t>Prijedlog pod točkom</w:t>
            </w:r>
            <w:r>
              <w:rPr>
                <w:rFonts w:ascii="Tims" w:hAnsi="Tims" w:cs="Times New Roman"/>
                <w:b/>
                <w:bCs/>
                <w:szCs w:val="24"/>
              </w:rPr>
              <w:t xml:space="preserve"> 2. </w:t>
            </w:r>
            <w:r w:rsidRPr="00775E37">
              <w:rPr>
                <w:rFonts w:ascii="Tims" w:hAnsi="Tims" w:cs="Times New Roman"/>
                <w:b/>
                <w:bCs/>
                <w:szCs w:val="24"/>
              </w:rPr>
              <w:t xml:space="preserve"> se</w:t>
            </w:r>
            <w:r>
              <w:rPr>
                <w:rFonts w:ascii="Tims" w:hAnsi="Tims" w:cs="Times New Roman"/>
                <w:b/>
                <w:bCs/>
                <w:szCs w:val="24"/>
              </w:rPr>
              <w:t xml:space="preserve"> prihvaća</w:t>
            </w:r>
          </w:p>
          <w:p w14:paraId="314AE57F" w14:textId="77777777" w:rsidR="00C034A1" w:rsidRPr="00C034A1" w:rsidRDefault="00C034A1" w:rsidP="00C034A1">
            <w:pPr>
              <w:spacing w:after="0" w:line="240" w:lineRule="auto"/>
              <w:rPr>
                <w:rFonts w:ascii="Tims" w:hAnsi="Tims" w:cs="Times New Roman"/>
                <w:color w:val="000000" w:themeColor="text1"/>
                <w:szCs w:val="24"/>
              </w:rPr>
            </w:pPr>
            <w:r w:rsidRPr="00C034A1">
              <w:rPr>
                <w:rFonts w:ascii="Tims" w:hAnsi="Tims" w:cs="Times New Roman"/>
                <w:color w:val="000000" w:themeColor="text1"/>
                <w:szCs w:val="24"/>
              </w:rPr>
              <w:t>U odnosu na prijedloge koji se odnose na evaluaciju programa i praćenje učinaka korištenja lokaliteta, ističe se da su navedeni aspekti već obuhvaćeni i uređeni kroz nadležnosti upravitelja lokaliteta, nadležnih konzervatorskih tijela te drugih nadležnih institucija.</w:t>
            </w:r>
          </w:p>
          <w:p w14:paraId="215303B1" w14:textId="77777777" w:rsidR="00C034A1" w:rsidRPr="00C034A1" w:rsidRDefault="00C034A1" w:rsidP="00C034A1">
            <w:pPr>
              <w:spacing w:after="0" w:line="240" w:lineRule="auto"/>
              <w:rPr>
                <w:rFonts w:ascii="Tims" w:hAnsi="Tims" w:cs="Times New Roman"/>
                <w:color w:val="000000" w:themeColor="text1"/>
                <w:szCs w:val="24"/>
              </w:rPr>
            </w:pPr>
          </w:p>
          <w:p w14:paraId="4278D8CD" w14:textId="77777777" w:rsidR="001873BF" w:rsidRPr="00C034A1" w:rsidRDefault="001873BF" w:rsidP="001873BF">
            <w:pPr>
              <w:spacing w:after="0" w:line="240" w:lineRule="auto"/>
              <w:rPr>
                <w:rFonts w:ascii="Tims" w:hAnsi="Tims" w:cs="Times New Roman"/>
                <w:color w:val="000000" w:themeColor="text1"/>
                <w:szCs w:val="24"/>
              </w:rPr>
            </w:pPr>
            <w:r w:rsidRPr="00C034A1">
              <w:rPr>
                <w:rFonts w:ascii="Tims" w:hAnsi="Tims" w:cs="Times New Roman"/>
                <w:color w:val="000000" w:themeColor="text1"/>
                <w:szCs w:val="24"/>
              </w:rPr>
              <w:t>Pitanja koja uključuju konzervatorske, sigurnosne, infrastrukturne aspekte razmatraju se u okviru nadležnosti upravitelja kulturnog dobra i drugih nadležnih stručnih tijela, kroz koordinirani sustav upravljanja u kojem sudjeluju relevantne institucije.</w:t>
            </w:r>
          </w:p>
          <w:p w14:paraId="14169C5A" w14:textId="77777777" w:rsidR="001873BF" w:rsidRDefault="001873BF" w:rsidP="00C034A1">
            <w:pPr>
              <w:spacing w:after="0" w:line="240" w:lineRule="auto"/>
              <w:rPr>
                <w:rFonts w:ascii="Tims" w:hAnsi="Tims" w:cs="Times New Roman"/>
                <w:color w:val="000000" w:themeColor="text1"/>
                <w:szCs w:val="24"/>
              </w:rPr>
            </w:pPr>
          </w:p>
          <w:p w14:paraId="08C16CE1" w14:textId="126E69BB" w:rsidR="00C034A1" w:rsidRDefault="001873BF" w:rsidP="00C034A1">
            <w:pPr>
              <w:spacing w:after="0" w:line="240" w:lineRule="auto"/>
              <w:rPr>
                <w:rFonts w:ascii="Tims" w:hAnsi="Tims" w:cs="Times New Roman"/>
                <w:color w:val="000000" w:themeColor="text1"/>
                <w:szCs w:val="24"/>
              </w:rPr>
            </w:pPr>
            <w:r>
              <w:rPr>
                <w:rFonts w:ascii="Tims" w:hAnsi="Tims" w:cs="Times New Roman"/>
                <w:color w:val="000000" w:themeColor="text1"/>
                <w:szCs w:val="24"/>
              </w:rPr>
              <w:t>I</w:t>
            </w:r>
            <w:r w:rsidR="00C034A1" w:rsidRPr="00C034A1">
              <w:rPr>
                <w:rFonts w:ascii="Tims" w:hAnsi="Tims" w:cs="Times New Roman"/>
                <w:color w:val="000000" w:themeColor="text1"/>
                <w:szCs w:val="24"/>
              </w:rPr>
              <w:t>zvještavanja, evaluacije i praćenja učinaka korištenja lokaliteta po svojoj naravi prelaze operativni i normativni okvir ovoga Pravilnika, te se kontinuirano provode kroz stručne i upravljačke mehanizme nadležnih tijela, sukladno posebnim propisima i konzervatorskim uvjetima koji se neposredno primjenjuju na sve organizatore.</w:t>
            </w:r>
          </w:p>
          <w:p w14:paraId="7F7AA377" w14:textId="77777777" w:rsidR="00C034A1" w:rsidRPr="00C034A1" w:rsidRDefault="00C034A1" w:rsidP="00C034A1">
            <w:pPr>
              <w:spacing w:after="0" w:line="240" w:lineRule="auto"/>
              <w:rPr>
                <w:rFonts w:ascii="Tims" w:hAnsi="Tims" w:cs="Times New Roman"/>
                <w:color w:val="000000" w:themeColor="text1"/>
                <w:szCs w:val="24"/>
              </w:rPr>
            </w:pPr>
          </w:p>
          <w:p w14:paraId="1EDE011F" w14:textId="77777777" w:rsidR="00C034A1" w:rsidRPr="00C034A1" w:rsidRDefault="00C034A1" w:rsidP="00C034A1">
            <w:pPr>
              <w:spacing w:after="0" w:line="240" w:lineRule="auto"/>
              <w:rPr>
                <w:rFonts w:ascii="Tims" w:hAnsi="Tims" w:cs="Times New Roman"/>
                <w:color w:val="000000" w:themeColor="text1"/>
                <w:szCs w:val="24"/>
              </w:rPr>
            </w:pPr>
            <w:r w:rsidRPr="00C034A1">
              <w:rPr>
                <w:rFonts w:ascii="Tims" w:hAnsi="Tims" w:cs="Times New Roman"/>
                <w:color w:val="000000" w:themeColor="text1"/>
                <w:szCs w:val="24"/>
              </w:rPr>
              <w:t>Ovim Pravilnikom jasno je propisana obveza postupanja organizatora u skladu s važećim propisima i konzervatorskim smjernicama, čime se osigurava zaštita kulturnog dobra i kontrola korištenja lokaliteta.</w:t>
            </w:r>
          </w:p>
          <w:p w14:paraId="6BB3E326" w14:textId="77777777" w:rsidR="00C034A1" w:rsidRPr="00C034A1" w:rsidRDefault="00C034A1" w:rsidP="00C034A1">
            <w:pPr>
              <w:spacing w:after="0" w:line="240" w:lineRule="auto"/>
              <w:rPr>
                <w:rFonts w:ascii="Tims" w:hAnsi="Tims" w:cs="Times New Roman"/>
                <w:color w:val="000000" w:themeColor="text1"/>
                <w:szCs w:val="24"/>
              </w:rPr>
            </w:pPr>
          </w:p>
          <w:p w14:paraId="21AAC669" w14:textId="6F1E1599" w:rsidR="00C034A1" w:rsidRDefault="00C034A1" w:rsidP="00C034A1">
            <w:pPr>
              <w:spacing w:after="0" w:line="240" w:lineRule="auto"/>
              <w:rPr>
                <w:rFonts w:ascii="Tims" w:hAnsi="Tims" w:cs="Times New Roman"/>
                <w:color w:val="000000" w:themeColor="text1"/>
                <w:szCs w:val="24"/>
              </w:rPr>
            </w:pPr>
            <w:r w:rsidRPr="00C034A1">
              <w:rPr>
                <w:rFonts w:ascii="Tims" w:hAnsi="Tims" w:cs="Times New Roman"/>
                <w:color w:val="000000" w:themeColor="text1"/>
                <w:szCs w:val="24"/>
              </w:rPr>
              <w:t>U tom kontekstu, upravljanje Amfiteatrom provodi se kroz kontinuiranu suradnju više nadležnih tijela, pri čemu se pitanja opterećenja lokaliteta, zaštite prostora i održivog korištenja sustavno prate i razmatraju izvan normativnog okvira ovoga Pravilnika.</w:t>
            </w:r>
          </w:p>
          <w:p w14:paraId="4ECF1E2C" w14:textId="77777777" w:rsidR="001873BF" w:rsidRDefault="001873BF" w:rsidP="00C034A1">
            <w:pPr>
              <w:spacing w:after="0" w:line="240" w:lineRule="auto"/>
              <w:rPr>
                <w:rFonts w:ascii="Tims" w:hAnsi="Tims" w:cs="Times New Roman"/>
                <w:color w:val="000000" w:themeColor="text1"/>
                <w:szCs w:val="24"/>
              </w:rPr>
            </w:pPr>
          </w:p>
          <w:p w14:paraId="6A0A17D6" w14:textId="15BDA756" w:rsidR="00C034A1" w:rsidRDefault="001873BF" w:rsidP="00C034A1">
            <w:pPr>
              <w:spacing w:after="0" w:line="240" w:lineRule="auto"/>
              <w:rPr>
                <w:rFonts w:ascii="Tims" w:hAnsi="Tims" w:cs="Times New Roman"/>
                <w:color w:val="000000" w:themeColor="text1"/>
                <w:szCs w:val="24"/>
              </w:rPr>
            </w:pPr>
            <w:r w:rsidRPr="001873BF">
              <w:rPr>
                <w:rFonts w:ascii="Tims" w:hAnsi="Tims" w:cs="Times New Roman"/>
                <w:color w:val="000000" w:themeColor="text1"/>
                <w:szCs w:val="24"/>
              </w:rPr>
              <w:t>Slijedom navedenog, predloženi pristup već se uzima u obzir u širem upravljačkom okviru</w:t>
            </w:r>
            <w:r>
              <w:rPr>
                <w:rFonts w:ascii="Tims" w:hAnsi="Tims" w:cs="Times New Roman"/>
                <w:color w:val="000000" w:themeColor="text1"/>
                <w:szCs w:val="24"/>
              </w:rPr>
              <w:t>.</w:t>
            </w:r>
          </w:p>
          <w:p w14:paraId="0542FC87" w14:textId="77777777" w:rsidR="00C034A1" w:rsidRDefault="00C034A1" w:rsidP="00C034A1">
            <w:pPr>
              <w:spacing w:after="0" w:line="240" w:lineRule="auto"/>
              <w:rPr>
                <w:rFonts w:ascii="Tims" w:hAnsi="Tims" w:cs="Times New Roman"/>
                <w:szCs w:val="24"/>
              </w:rPr>
            </w:pPr>
          </w:p>
          <w:p w14:paraId="6C69D515" w14:textId="77777777" w:rsidR="00C034A1" w:rsidRDefault="00C034A1" w:rsidP="00FB363A">
            <w:pPr>
              <w:spacing w:after="0" w:line="240" w:lineRule="auto"/>
              <w:rPr>
                <w:rFonts w:ascii="Tims" w:hAnsi="Tims" w:cs="Times New Roman"/>
                <w:szCs w:val="24"/>
              </w:rPr>
            </w:pPr>
          </w:p>
          <w:p w14:paraId="56162D1C" w14:textId="77777777" w:rsidR="00C83F45" w:rsidRDefault="00C83F45" w:rsidP="00FB363A">
            <w:pPr>
              <w:spacing w:after="0" w:line="240" w:lineRule="auto"/>
              <w:rPr>
                <w:rFonts w:ascii="Tims" w:hAnsi="Tims" w:cs="Times New Roman"/>
                <w:szCs w:val="24"/>
              </w:rPr>
            </w:pPr>
          </w:p>
          <w:p w14:paraId="1FD1DF20" w14:textId="77777777" w:rsidR="00C034A1" w:rsidRDefault="00C034A1" w:rsidP="00FB363A">
            <w:pPr>
              <w:spacing w:after="0" w:line="240" w:lineRule="auto"/>
              <w:rPr>
                <w:rFonts w:ascii="Tims" w:hAnsi="Tims" w:cs="Times New Roman"/>
                <w:szCs w:val="24"/>
              </w:rPr>
            </w:pPr>
          </w:p>
          <w:p w14:paraId="0428709F" w14:textId="77777777" w:rsidR="00B70957" w:rsidRDefault="00B70957" w:rsidP="00FB363A">
            <w:pPr>
              <w:spacing w:after="0" w:line="240" w:lineRule="auto"/>
              <w:rPr>
                <w:rFonts w:ascii="Tims" w:hAnsi="Tims" w:cs="Times New Roman"/>
                <w:szCs w:val="24"/>
              </w:rPr>
            </w:pPr>
          </w:p>
          <w:p w14:paraId="10DDBBF5" w14:textId="77777777" w:rsidR="00B70957" w:rsidRDefault="00B70957" w:rsidP="00FB363A">
            <w:pPr>
              <w:spacing w:after="0" w:line="240" w:lineRule="auto"/>
              <w:rPr>
                <w:rFonts w:ascii="Tims" w:hAnsi="Tims" w:cs="Times New Roman"/>
                <w:szCs w:val="24"/>
              </w:rPr>
            </w:pPr>
          </w:p>
          <w:p w14:paraId="4943065A" w14:textId="77777777" w:rsidR="00B70957" w:rsidRDefault="00B70957" w:rsidP="00FB363A">
            <w:pPr>
              <w:spacing w:after="0" w:line="240" w:lineRule="auto"/>
              <w:rPr>
                <w:rFonts w:ascii="Tims" w:hAnsi="Tims" w:cs="Times New Roman"/>
                <w:szCs w:val="24"/>
              </w:rPr>
            </w:pPr>
          </w:p>
          <w:p w14:paraId="58380B0A" w14:textId="77777777" w:rsidR="00C034A1" w:rsidRDefault="00C034A1" w:rsidP="00FB363A">
            <w:pPr>
              <w:spacing w:after="0" w:line="240" w:lineRule="auto"/>
              <w:rPr>
                <w:rFonts w:ascii="Tims" w:hAnsi="Tims" w:cs="Times New Roman"/>
                <w:szCs w:val="24"/>
              </w:rPr>
            </w:pPr>
          </w:p>
          <w:p w14:paraId="5D669427" w14:textId="3C241BF0" w:rsidR="00C83F45" w:rsidRPr="004E4BAC" w:rsidRDefault="004E4BAC" w:rsidP="004E4BAC">
            <w:pPr>
              <w:spacing w:after="120" w:line="240" w:lineRule="auto"/>
              <w:rPr>
                <w:rFonts w:ascii="Tims" w:hAnsi="Tims" w:cs="Times New Roman"/>
                <w:b/>
                <w:bCs/>
                <w:szCs w:val="24"/>
              </w:rPr>
            </w:pPr>
            <w:r>
              <w:rPr>
                <w:rFonts w:ascii="Tims" w:hAnsi="Tims" w:cs="Times New Roman"/>
                <w:b/>
                <w:bCs/>
                <w:szCs w:val="24"/>
              </w:rPr>
              <w:t xml:space="preserve">3.  </w:t>
            </w:r>
            <w:r w:rsidRPr="00775E37">
              <w:rPr>
                <w:rFonts w:ascii="Tims" w:hAnsi="Tims" w:cs="Times New Roman"/>
                <w:b/>
                <w:bCs/>
                <w:szCs w:val="24"/>
              </w:rPr>
              <w:t>Prijedlog pod točkom</w:t>
            </w:r>
            <w:r>
              <w:rPr>
                <w:rFonts w:ascii="Tims" w:hAnsi="Tims" w:cs="Times New Roman"/>
                <w:b/>
                <w:bCs/>
                <w:szCs w:val="24"/>
              </w:rPr>
              <w:t xml:space="preserve"> 3. </w:t>
            </w:r>
            <w:r w:rsidRPr="00775E37">
              <w:rPr>
                <w:rFonts w:ascii="Tims" w:hAnsi="Tims" w:cs="Times New Roman"/>
                <w:b/>
                <w:bCs/>
                <w:szCs w:val="24"/>
              </w:rPr>
              <w:t xml:space="preserve"> se</w:t>
            </w:r>
            <w:r>
              <w:rPr>
                <w:rFonts w:ascii="Tims" w:hAnsi="Tims" w:cs="Times New Roman"/>
                <w:b/>
                <w:bCs/>
                <w:szCs w:val="24"/>
              </w:rPr>
              <w:t xml:space="preserve"> ne prihvaća</w:t>
            </w:r>
          </w:p>
          <w:p w14:paraId="10DC67B7" w14:textId="50509A1B" w:rsidR="004E4BAC" w:rsidRDefault="004E4BAC" w:rsidP="004E4BAC">
            <w:pPr>
              <w:spacing w:after="120" w:line="240" w:lineRule="auto"/>
              <w:rPr>
                <w:rFonts w:ascii="Tims" w:hAnsi="Tims" w:cs="Times New Roman"/>
                <w:szCs w:val="24"/>
              </w:rPr>
            </w:pPr>
            <w:r w:rsidRPr="00C73C1A">
              <w:rPr>
                <w:rFonts w:ascii="Tims" w:hAnsi="Tims" w:cs="Times New Roman"/>
                <w:szCs w:val="24"/>
              </w:rPr>
              <w:t xml:space="preserve">Kriteriji za odabir programa jasno su  </w:t>
            </w:r>
            <w:r>
              <w:rPr>
                <w:rFonts w:ascii="Tims" w:hAnsi="Tims" w:cs="Times New Roman"/>
                <w:szCs w:val="24"/>
              </w:rPr>
              <w:t xml:space="preserve">određeni </w:t>
            </w:r>
            <w:r w:rsidRPr="00C73C1A">
              <w:rPr>
                <w:rFonts w:ascii="Tims" w:hAnsi="Tims" w:cs="Times New Roman"/>
                <w:szCs w:val="24"/>
              </w:rPr>
              <w:t>člankom 8. Pravilnika</w:t>
            </w:r>
            <w:r>
              <w:t xml:space="preserve"> </w:t>
            </w:r>
            <w:r w:rsidRPr="00E46C46">
              <w:rPr>
                <w:rFonts w:ascii="Tims" w:hAnsi="Tims" w:cs="Times New Roman"/>
                <w:szCs w:val="24"/>
              </w:rPr>
              <w:t>kao uvjeti koje program/organizator  mora ispunjavati, jednako kao i dodatni kriteriji na temelju kojih se utvrđuje interes programa za Grad. Na taj način osigurana je kombinacija kvalitativnih i mjerljivih elemenata (npr. gospodarski i turistički učinak, broj posjetitelja, razina prepoznatljivosti), uz jasno određeno ispunjavanje najmanje tri dodatna kriterija.</w:t>
            </w:r>
          </w:p>
          <w:p w14:paraId="72839AEA" w14:textId="77777777" w:rsidR="004E4BAC" w:rsidRPr="00C73C1A" w:rsidRDefault="004E4BAC" w:rsidP="004E4BAC">
            <w:pPr>
              <w:spacing w:after="120" w:line="240" w:lineRule="auto"/>
              <w:rPr>
                <w:rFonts w:ascii="Tims" w:hAnsi="Tims" w:cs="Times New Roman"/>
                <w:szCs w:val="24"/>
              </w:rPr>
            </w:pPr>
            <w:r>
              <w:rPr>
                <w:rFonts w:ascii="Tims" w:hAnsi="Tims" w:cs="Times New Roman"/>
                <w:szCs w:val="24"/>
              </w:rPr>
              <w:t xml:space="preserve">Kao odredbe Pravilnika </w:t>
            </w:r>
            <w:r w:rsidRPr="00C73C1A">
              <w:rPr>
                <w:rFonts w:ascii="Tims" w:hAnsi="Tims" w:cs="Times New Roman"/>
                <w:szCs w:val="24"/>
              </w:rPr>
              <w:t>objavljeni</w:t>
            </w:r>
            <w:r>
              <w:rPr>
                <w:rFonts w:ascii="Tims" w:hAnsi="Tims" w:cs="Times New Roman"/>
                <w:szCs w:val="24"/>
              </w:rPr>
              <w:t xml:space="preserve"> su</w:t>
            </w:r>
            <w:r w:rsidRPr="00C73C1A">
              <w:rPr>
                <w:rFonts w:ascii="Tims" w:hAnsi="Tims" w:cs="Times New Roman"/>
                <w:szCs w:val="24"/>
              </w:rPr>
              <w:t xml:space="preserve"> i dostupni svim zainteresiranim dionicima. Dodatno, isti kriteriji se u cijelosti prenose i u tekst Javnog poziva za dodjelu termina, čime je osigurana potpuna transparentnost i predvidljivost postupka.</w:t>
            </w:r>
          </w:p>
          <w:p w14:paraId="3DDAEF21" w14:textId="77777777" w:rsidR="004E4BAC" w:rsidRPr="00C73C1A" w:rsidRDefault="004E4BAC" w:rsidP="004E4BAC">
            <w:pPr>
              <w:spacing w:after="120" w:line="240" w:lineRule="auto"/>
              <w:rPr>
                <w:rFonts w:ascii="Tims" w:hAnsi="Tims" w:cs="Times New Roman"/>
                <w:szCs w:val="24"/>
              </w:rPr>
            </w:pPr>
            <w:r w:rsidRPr="00C73C1A">
              <w:rPr>
                <w:rFonts w:ascii="Tims" w:hAnsi="Tims" w:cs="Times New Roman"/>
                <w:szCs w:val="24"/>
              </w:rPr>
              <w:t xml:space="preserve">Navodi o neodređenosti kriterija nisu osnovani, budući da Pravilnik </w:t>
            </w:r>
            <w:r>
              <w:rPr>
                <w:rFonts w:ascii="Tims" w:hAnsi="Tims" w:cs="Times New Roman"/>
                <w:szCs w:val="24"/>
              </w:rPr>
              <w:t>određuje</w:t>
            </w:r>
            <w:r w:rsidRPr="00C73C1A">
              <w:rPr>
                <w:rFonts w:ascii="Tims" w:hAnsi="Tims" w:cs="Times New Roman"/>
                <w:szCs w:val="24"/>
              </w:rPr>
              <w:t xml:space="preserve"> i kvalitativne i mjerljive elemente, uz jasno utvrđen interesa za Grad.</w:t>
            </w:r>
          </w:p>
          <w:p w14:paraId="1314A307" w14:textId="77777777" w:rsidR="004E4BAC" w:rsidRPr="00C73C1A" w:rsidRDefault="004E4BAC" w:rsidP="004E4BAC">
            <w:pPr>
              <w:spacing w:after="120" w:line="240" w:lineRule="auto"/>
              <w:rPr>
                <w:rFonts w:ascii="Tims" w:hAnsi="Tims" w:cs="Times New Roman"/>
                <w:szCs w:val="24"/>
              </w:rPr>
            </w:pPr>
            <w:r w:rsidRPr="00C73C1A">
              <w:rPr>
                <w:rFonts w:ascii="Tims" w:hAnsi="Tims" w:cs="Times New Roman"/>
                <w:szCs w:val="24"/>
              </w:rPr>
              <w:t>Njihovo dodatno normiranje kroz bodovni sustav nije primjereno naravi predmetnog odlučivanja.</w:t>
            </w:r>
          </w:p>
          <w:p w14:paraId="19BEF573" w14:textId="77777777" w:rsidR="004E4BAC" w:rsidRPr="00C73C1A" w:rsidRDefault="004E4BAC" w:rsidP="004E4BAC">
            <w:pPr>
              <w:spacing w:after="120" w:line="240" w:lineRule="auto"/>
              <w:rPr>
                <w:rFonts w:ascii="Tims" w:hAnsi="Tims" w:cs="Times New Roman"/>
                <w:szCs w:val="24"/>
              </w:rPr>
            </w:pPr>
            <w:r w:rsidRPr="00C73C1A">
              <w:rPr>
                <w:rFonts w:ascii="Tims" w:hAnsi="Tims" w:cs="Times New Roman"/>
                <w:szCs w:val="24"/>
              </w:rPr>
              <w:t xml:space="preserve">Uvođenje bodovnog sustava ne bi doprinijelo transparentnosti, već bi dovelo do pretjerane </w:t>
            </w:r>
            <w:proofErr w:type="spellStart"/>
            <w:r w:rsidRPr="00C73C1A">
              <w:rPr>
                <w:rFonts w:ascii="Tims" w:hAnsi="Tims" w:cs="Times New Roman"/>
                <w:szCs w:val="24"/>
              </w:rPr>
              <w:t>formalizacije</w:t>
            </w:r>
            <w:proofErr w:type="spellEnd"/>
            <w:r w:rsidRPr="00C73C1A">
              <w:rPr>
                <w:rFonts w:ascii="Tims" w:hAnsi="Tims" w:cs="Times New Roman"/>
                <w:szCs w:val="24"/>
              </w:rPr>
              <w:t xml:space="preserve"> postupka</w:t>
            </w:r>
            <w:r>
              <w:rPr>
                <w:rFonts w:ascii="Tims" w:hAnsi="Tims" w:cs="Times New Roman"/>
                <w:szCs w:val="24"/>
              </w:rPr>
              <w:t>.</w:t>
            </w:r>
          </w:p>
          <w:p w14:paraId="677801CD" w14:textId="77777777" w:rsidR="00FB363A" w:rsidRDefault="00FB363A" w:rsidP="00FB363A">
            <w:pPr>
              <w:spacing w:after="0" w:line="240" w:lineRule="auto"/>
              <w:rPr>
                <w:rFonts w:ascii="Tims" w:hAnsi="Tims" w:cs="Times New Roman"/>
                <w:szCs w:val="24"/>
              </w:rPr>
            </w:pPr>
          </w:p>
          <w:p w14:paraId="4C4A52DE" w14:textId="77777777" w:rsidR="004E4BAC" w:rsidRDefault="004E4BAC" w:rsidP="00FB363A">
            <w:pPr>
              <w:spacing w:after="0" w:line="240" w:lineRule="auto"/>
              <w:rPr>
                <w:rFonts w:ascii="Tims" w:hAnsi="Tims" w:cs="Times New Roman"/>
                <w:szCs w:val="24"/>
              </w:rPr>
            </w:pPr>
          </w:p>
          <w:p w14:paraId="464FD40C" w14:textId="77777777" w:rsidR="004E4BAC" w:rsidRDefault="004E4BAC" w:rsidP="00FB363A">
            <w:pPr>
              <w:spacing w:after="0" w:line="240" w:lineRule="auto"/>
              <w:rPr>
                <w:rFonts w:ascii="Tims" w:hAnsi="Tims" w:cs="Times New Roman"/>
                <w:szCs w:val="24"/>
              </w:rPr>
            </w:pPr>
          </w:p>
          <w:p w14:paraId="6CF9EFA9" w14:textId="77777777" w:rsidR="004E4BAC" w:rsidRDefault="004E4BAC" w:rsidP="00FB363A">
            <w:pPr>
              <w:spacing w:after="0" w:line="240" w:lineRule="auto"/>
              <w:rPr>
                <w:rFonts w:ascii="Tims" w:hAnsi="Tims" w:cs="Times New Roman"/>
                <w:szCs w:val="24"/>
              </w:rPr>
            </w:pPr>
          </w:p>
          <w:p w14:paraId="63C5A0D2" w14:textId="2E726199" w:rsidR="001873BF" w:rsidRPr="004E4BAC" w:rsidRDefault="001873BF" w:rsidP="001873BF">
            <w:pPr>
              <w:spacing w:after="120" w:line="240" w:lineRule="auto"/>
              <w:rPr>
                <w:rFonts w:ascii="Tims" w:hAnsi="Tims" w:cs="Times New Roman"/>
                <w:b/>
                <w:bCs/>
                <w:szCs w:val="24"/>
              </w:rPr>
            </w:pPr>
            <w:r>
              <w:rPr>
                <w:rFonts w:ascii="Tims" w:hAnsi="Tims" w:cs="Times New Roman"/>
                <w:b/>
                <w:bCs/>
                <w:szCs w:val="24"/>
              </w:rPr>
              <w:t xml:space="preserve">4.  </w:t>
            </w:r>
            <w:r w:rsidRPr="00775E37">
              <w:rPr>
                <w:rFonts w:ascii="Tims" w:hAnsi="Tims" w:cs="Times New Roman"/>
                <w:b/>
                <w:bCs/>
                <w:szCs w:val="24"/>
              </w:rPr>
              <w:t>Prijedlog pod točkom</w:t>
            </w:r>
            <w:r>
              <w:rPr>
                <w:rFonts w:ascii="Tims" w:hAnsi="Tims" w:cs="Times New Roman"/>
                <w:b/>
                <w:bCs/>
                <w:szCs w:val="24"/>
              </w:rPr>
              <w:t xml:space="preserve"> 4. </w:t>
            </w:r>
            <w:r w:rsidRPr="00775E37">
              <w:rPr>
                <w:rFonts w:ascii="Tims" w:hAnsi="Tims" w:cs="Times New Roman"/>
                <w:b/>
                <w:bCs/>
                <w:szCs w:val="24"/>
              </w:rPr>
              <w:t xml:space="preserve"> se</w:t>
            </w:r>
            <w:r>
              <w:rPr>
                <w:rFonts w:ascii="Tims" w:hAnsi="Tims" w:cs="Times New Roman"/>
                <w:b/>
                <w:bCs/>
                <w:szCs w:val="24"/>
              </w:rPr>
              <w:t xml:space="preserve"> uvažava</w:t>
            </w:r>
          </w:p>
          <w:p w14:paraId="64A76F5A" w14:textId="77777777" w:rsidR="00111291" w:rsidRDefault="00111291" w:rsidP="00FB363A">
            <w:pPr>
              <w:spacing w:after="0" w:line="240" w:lineRule="auto"/>
              <w:rPr>
                <w:rFonts w:ascii="Tims" w:hAnsi="Tims" w:cs="Times New Roman"/>
                <w:szCs w:val="24"/>
              </w:rPr>
            </w:pPr>
          </w:p>
          <w:p w14:paraId="3ABD379D" w14:textId="514317F2" w:rsidR="00111291" w:rsidRPr="00C034A1" w:rsidRDefault="00111291" w:rsidP="00111291">
            <w:pPr>
              <w:spacing w:after="0" w:line="240" w:lineRule="auto"/>
              <w:rPr>
                <w:rFonts w:ascii="Tims" w:hAnsi="Tims" w:cs="Times New Roman"/>
                <w:color w:val="000000" w:themeColor="text1"/>
                <w:szCs w:val="24"/>
              </w:rPr>
            </w:pPr>
            <w:r>
              <w:rPr>
                <w:rFonts w:ascii="Tims" w:hAnsi="Tims" w:cs="Times New Roman"/>
                <w:color w:val="000000" w:themeColor="text1"/>
                <w:szCs w:val="24"/>
              </w:rPr>
              <w:t>P</w:t>
            </w:r>
            <w:r w:rsidRPr="00C034A1">
              <w:rPr>
                <w:rFonts w:ascii="Tims" w:hAnsi="Tims" w:cs="Times New Roman"/>
                <w:color w:val="000000" w:themeColor="text1"/>
                <w:szCs w:val="24"/>
              </w:rPr>
              <w:t xml:space="preserve">raćenje učinaka korištenja lokaliteta već </w:t>
            </w:r>
            <w:r>
              <w:rPr>
                <w:rFonts w:ascii="Tims" w:hAnsi="Tims" w:cs="Times New Roman"/>
                <w:color w:val="000000" w:themeColor="text1"/>
                <w:szCs w:val="24"/>
              </w:rPr>
              <w:t xml:space="preserve">je </w:t>
            </w:r>
            <w:r w:rsidRPr="00C034A1">
              <w:rPr>
                <w:rFonts w:ascii="Tims" w:hAnsi="Tims" w:cs="Times New Roman"/>
                <w:color w:val="000000" w:themeColor="text1"/>
                <w:szCs w:val="24"/>
              </w:rPr>
              <w:t>obuhvaćen</w:t>
            </w:r>
            <w:r>
              <w:rPr>
                <w:rFonts w:ascii="Tims" w:hAnsi="Tims" w:cs="Times New Roman"/>
                <w:color w:val="000000" w:themeColor="text1"/>
                <w:szCs w:val="24"/>
              </w:rPr>
              <w:t>o</w:t>
            </w:r>
            <w:r w:rsidRPr="00C034A1">
              <w:rPr>
                <w:rFonts w:ascii="Tims" w:hAnsi="Tims" w:cs="Times New Roman"/>
                <w:color w:val="000000" w:themeColor="text1"/>
                <w:szCs w:val="24"/>
              </w:rPr>
              <w:t xml:space="preserve"> i uređen</w:t>
            </w:r>
            <w:r>
              <w:rPr>
                <w:rFonts w:ascii="Tims" w:hAnsi="Tims" w:cs="Times New Roman"/>
                <w:color w:val="000000" w:themeColor="text1"/>
                <w:szCs w:val="24"/>
              </w:rPr>
              <w:t>o</w:t>
            </w:r>
            <w:r w:rsidRPr="00C034A1">
              <w:rPr>
                <w:rFonts w:ascii="Tims" w:hAnsi="Tims" w:cs="Times New Roman"/>
                <w:color w:val="000000" w:themeColor="text1"/>
                <w:szCs w:val="24"/>
              </w:rPr>
              <w:t xml:space="preserve"> kroz nadležnosti upravitelja lokaliteta, nadležnih konzervatorskih tijela te drugih nadležnih institucija.</w:t>
            </w:r>
          </w:p>
          <w:p w14:paraId="080B6013" w14:textId="77777777" w:rsidR="00111291" w:rsidRPr="00C034A1" w:rsidRDefault="00111291" w:rsidP="00111291">
            <w:pPr>
              <w:spacing w:after="0" w:line="240" w:lineRule="auto"/>
              <w:rPr>
                <w:rFonts w:ascii="Tims" w:hAnsi="Tims" w:cs="Times New Roman"/>
                <w:color w:val="000000" w:themeColor="text1"/>
                <w:szCs w:val="24"/>
              </w:rPr>
            </w:pPr>
          </w:p>
          <w:p w14:paraId="6CEBEBAC" w14:textId="77777777" w:rsidR="00111291" w:rsidRDefault="00111291" w:rsidP="00111291">
            <w:pPr>
              <w:spacing w:after="0" w:line="240" w:lineRule="auto"/>
              <w:rPr>
                <w:rFonts w:ascii="Tims" w:hAnsi="Tims" w:cs="Times New Roman"/>
                <w:color w:val="000000" w:themeColor="text1"/>
                <w:szCs w:val="24"/>
              </w:rPr>
            </w:pPr>
            <w:r w:rsidRPr="001873BF">
              <w:rPr>
                <w:rFonts w:ascii="Tims" w:hAnsi="Tims" w:cs="Times New Roman"/>
                <w:color w:val="000000" w:themeColor="text1"/>
                <w:szCs w:val="24"/>
              </w:rPr>
              <w:t>Slijedom navedenog, predloženi pristup već se uzima u obzir u širem upravljačkom okviru</w:t>
            </w:r>
            <w:r>
              <w:rPr>
                <w:rFonts w:ascii="Tims" w:hAnsi="Tims" w:cs="Times New Roman"/>
                <w:color w:val="000000" w:themeColor="text1"/>
                <w:szCs w:val="24"/>
              </w:rPr>
              <w:t>.</w:t>
            </w:r>
          </w:p>
          <w:p w14:paraId="53ABA9C0" w14:textId="77777777" w:rsidR="00111291" w:rsidRDefault="00111291" w:rsidP="00FB363A">
            <w:pPr>
              <w:spacing w:after="0" w:line="240" w:lineRule="auto"/>
              <w:rPr>
                <w:rFonts w:ascii="Tims" w:hAnsi="Tims" w:cs="Times New Roman"/>
                <w:szCs w:val="24"/>
              </w:rPr>
            </w:pPr>
          </w:p>
          <w:p w14:paraId="0C52A3F0" w14:textId="77777777" w:rsidR="004E4BAC" w:rsidRDefault="004E4BAC" w:rsidP="00FB363A">
            <w:pPr>
              <w:spacing w:after="0" w:line="240" w:lineRule="auto"/>
              <w:rPr>
                <w:rFonts w:ascii="Tims" w:hAnsi="Tims" w:cs="Times New Roman"/>
                <w:szCs w:val="24"/>
              </w:rPr>
            </w:pPr>
          </w:p>
          <w:p w14:paraId="03AD4CE3" w14:textId="77777777" w:rsidR="004E4BAC" w:rsidRDefault="004E4BAC" w:rsidP="00FB363A">
            <w:pPr>
              <w:spacing w:after="0" w:line="240" w:lineRule="auto"/>
              <w:rPr>
                <w:rFonts w:ascii="Tims" w:hAnsi="Tims" w:cs="Times New Roman"/>
                <w:szCs w:val="24"/>
              </w:rPr>
            </w:pPr>
          </w:p>
          <w:p w14:paraId="731E2F1B" w14:textId="77777777" w:rsidR="004E4BAC" w:rsidRDefault="004E4BAC" w:rsidP="00FB363A">
            <w:pPr>
              <w:spacing w:after="0" w:line="240" w:lineRule="auto"/>
              <w:rPr>
                <w:rFonts w:ascii="Tims" w:hAnsi="Tims" w:cs="Times New Roman"/>
                <w:szCs w:val="24"/>
              </w:rPr>
            </w:pPr>
          </w:p>
          <w:p w14:paraId="34E26276" w14:textId="77777777" w:rsidR="004E4BAC" w:rsidRDefault="004E4BAC" w:rsidP="00FB363A">
            <w:pPr>
              <w:spacing w:after="0" w:line="240" w:lineRule="auto"/>
              <w:rPr>
                <w:rFonts w:ascii="Tims" w:hAnsi="Tims" w:cs="Times New Roman"/>
                <w:szCs w:val="24"/>
              </w:rPr>
            </w:pPr>
          </w:p>
          <w:p w14:paraId="412406F9" w14:textId="77777777" w:rsidR="004E4BAC" w:rsidRDefault="004E4BAC" w:rsidP="00FB363A">
            <w:pPr>
              <w:spacing w:after="0" w:line="240" w:lineRule="auto"/>
              <w:rPr>
                <w:rFonts w:ascii="Tims" w:hAnsi="Tims" w:cs="Times New Roman"/>
                <w:szCs w:val="24"/>
              </w:rPr>
            </w:pPr>
          </w:p>
          <w:p w14:paraId="258675D2" w14:textId="77777777" w:rsidR="004E4BAC" w:rsidRDefault="004E4BAC" w:rsidP="00FB363A">
            <w:pPr>
              <w:spacing w:after="0" w:line="240" w:lineRule="auto"/>
              <w:rPr>
                <w:rFonts w:ascii="Tims" w:hAnsi="Tims" w:cs="Times New Roman"/>
                <w:szCs w:val="24"/>
              </w:rPr>
            </w:pPr>
          </w:p>
          <w:p w14:paraId="0EFDA7B5" w14:textId="77777777" w:rsidR="004E4BAC" w:rsidRDefault="004E4BAC" w:rsidP="00FB363A">
            <w:pPr>
              <w:spacing w:after="0" w:line="240" w:lineRule="auto"/>
              <w:rPr>
                <w:rFonts w:ascii="Tims" w:hAnsi="Tims" w:cs="Times New Roman"/>
                <w:szCs w:val="24"/>
              </w:rPr>
            </w:pPr>
          </w:p>
          <w:p w14:paraId="028C438B" w14:textId="77777777" w:rsidR="004E4BAC" w:rsidRDefault="004E4BAC" w:rsidP="00FB363A">
            <w:pPr>
              <w:spacing w:after="0" w:line="240" w:lineRule="auto"/>
              <w:rPr>
                <w:rFonts w:ascii="Tims" w:hAnsi="Tims" w:cs="Times New Roman"/>
                <w:szCs w:val="24"/>
              </w:rPr>
            </w:pPr>
          </w:p>
          <w:p w14:paraId="7AC84AB7" w14:textId="77777777" w:rsidR="004E4BAC" w:rsidRDefault="004E4BAC" w:rsidP="00FB363A">
            <w:pPr>
              <w:spacing w:after="0" w:line="240" w:lineRule="auto"/>
              <w:rPr>
                <w:rFonts w:ascii="Tims" w:hAnsi="Tims" w:cs="Times New Roman"/>
                <w:szCs w:val="24"/>
              </w:rPr>
            </w:pPr>
          </w:p>
          <w:p w14:paraId="733E52B4" w14:textId="77777777" w:rsidR="004E4BAC" w:rsidRDefault="004E4BAC" w:rsidP="00FB363A">
            <w:pPr>
              <w:spacing w:after="0" w:line="240" w:lineRule="auto"/>
              <w:rPr>
                <w:rFonts w:ascii="Tims" w:hAnsi="Tims" w:cs="Times New Roman"/>
                <w:szCs w:val="24"/>
              </w:rPr>
            </w:pPr>
          </w:p>
          <w:p w14:paraId="112C1198" w14:textId="77777777" w:rsidR="004E4BAC" w:rsidRDefault="004E4BAC" w:rsidP="00FB363A">
            <w:pPr>
              <w:spacing w:after="0" w:line="240" w:lineRule="auto"/>
              <w:rPr>
                <w:rFonts w:ascii="Tims" w:hAnsi="Tims" w:cs="Times New Roman"/>
                <w:szCs w:val="24"/>
              </w:rPr>
            </w:pPr>
          </w:p>
          <w:p w14:paraId="6EDFC2BD" w14:textId="77777777" w:rsidR="004E4BAC" w:rsidRDefault="004E4BAC" w:rsidP="00FB363A">
            <w:pPr>
              <w:spacing w:after="0" w:line="240" w:lineRule="auto"/>
              <w:rPr>
                <w:rFonts w:ascii="Tims" w:hAnsi="Tims" w:cs="Times New Roman"/>
                <w:szCs w:val="24"/>
              </w:rPr>
            </w:pPr>
          </w:p>
          <w:p w14:paraId="16748C6C" w14:textId="77777777" w:rsidR="004E4BAC" w:rsidRDefault="004E4BAC" w:rsidP="00FB363A">
            <w:pPr>
              <w:spacing w:after="0" w:line="240" w:lineRule="auto"/>
              <w:rPr>
                <w:rFonts w:ascii="Tims" w:hAnsi="Tims" w:cs="Times New Roman"/>
                <w:szCs w:val="24"/>
              </w:rPr>
            </w:pPr>
          </w:p>
          <w:p w14:paraId="5EC84105" w14:textId="77777777" w:rsidR="004E4BAC" w:rsidRDefault="004E4BAC" w:rsidP="00FB363A">
            <w:pPr>
              <w:spacing w:after="0" w:line="240" w:lineRule="auto"/>
              <w:rPr>
                <w:rFonts w:ascii="Tims" w:hAnsi="Tims" w:cs="Times New Roman"/>
                <w:szCs w:val="24"/>
              </w:rPr>
            </w:pPr>
          </w:p>
          <w:p w14:paraId="39E45016" w14:textId="77777777" w:rsidR="004E4BAC" w:rsidRDefault="004E4BAC" w:rsidP="00FB363A">
            <w:pPr>
              <w:spacing w:after="0" w:line="240" w:lineRule="auto"/>
              <w:rPr>
                <w:rFonts w:ascii="Tims" w:hAnsi="Tims" w:cs="Times New Roman"/>
                <w:szCs w:val="24"/>
              </w:rPr>
            </w:pPr>
          </w:p>
          <w:p w14:paraId="0870A2D7" w14:textId="77777777" w:rsidR="004E4BAC" w:rsidRDefault="004E4BAC" w:rsidP="00FB363A">
            <w:pPr>
              <w:spacing w:after="0" w:line="240" w:lineRule="auto"/>
              <w:rPr>
                <w:rFonts w:ascii="Tims" w:hAnsi="Tims" w:cs="Times New Roman"/>
                <w:szCs w:val="24"/>
              </w:rPr>
            </w:pPr>
          </w:p>
          <w:p w14:paraId="4B291942" w14:textId="77777777" w:rsidR="004E4BAC" w:rsidRDefault="004E4BAC" w:rsidP="00FB363A">
            <w:pPr>
              <w:spacing w:after="0" w:line="240" w:lineRule="auto"/>
              <w:rPr>
                <w:rFonts w:ascii="Tims" w:hAnsi="Tims" w:cs="Times New Roman"/>
                <w:szCs w:val="24"/>
              </w:rPr>
            </w:pPr>
          </w:p>
          <w:p w14:paraId="6BC5B001" w14:textId="77777777" w:rsidR="004E4BAC" w:rsidRDefault="004E4BAC" w:rsidP="00FB363A">
            <w:pPr>
              <w:spacing w:after="0" w:line="240" w:lineRule="auto"/>
              <w:rPr>
                <w:rFonts w:ascii="Tims" w:hAnsi="Tims" w:cs="Times New Roman"/>
                <w:szCs w:val="24"/>
              </w:rPr>
            </w:pPr>
          </w:p>
          <w:p w14:paraId="43474F56" w14:textId="77777777" w:rsidR="004E4BAC" w:rsidRDefault="004E4BAC" w:rsidP="00FB363A">
            <w:pPr>
              <w:spacing w:after="0" w:line="240" w:lineRule="auto"/>
              <w:rPr>
                <w:rFonts w:ascii="Tims" w:hAnsi="Tims" w:cs="Times New Roman"/>
                <w:szCs w:val="24"/>
              </w:rPr>
            </w:pPr>
          </w:p>
          <w:p w14:paraId="303A769E" w14:textId="77777777" w:rsidR="004E4BAC" w:rsidRDefault="004E4BAC" w:rsidP="00FB363A">
            <w:pPr>
              <w:spacing w:after="0" w:line="240" w:lineRule="auto"/>
              <w:rPr>
                <w:rFonts w:ascii="Tims" w:hAnsi="Tims" w:cs="Times New Roman"/>
                <w:szCs w:val="24"/>
              </w:rPr>
            </w:pPr>
          </w:p>
          <w:p w14:paraId="752A3E2A" w14:textId="77777777" w:rsidR="004E4BAC" w:rsidRDefault="004E4BAC" w:rsidP="00FB363A">
            <w:pPr>
              <w:spacing w:after="0" w:line="240" w:lineRule="auto"/>
              <w:rPr>
                <w:rFonts w:ascii="Tims" w:hAnsi="Tims" w:cs="Times New Roman"/>
                <w:szCs w:val="24"/>
              </w:rPr>
            </w:pPr>
          </w:p>
          <w:p w14:paraId="3CFFDB61" w14:textId="77777777" w:rsidR="004E4BAC" w:rsidRDefault="004E4BAC" w:rsidP="00FB363A">
            <w:pPr>
              <w:spacing w:after="0" w:line="240" w:lineRule="auto"/>
              <w:rPr>
                <w:rFonts w:ascii="Tims" w:hAnsi="Tims" w:cs="Times New Roman"/>
                <w:szCs w:val="24"/>
              </w:rPr>
            </w:pPr>
          </w:p>
          <w:p w14:paraId="304FDD15" w14:textId="77777777" w:rsidR="004E4BAC" w:rsidRDefault="004E4BAC" w:rsidP="00FB363A">
            <w:pPr>
              <w:spacing w:after="0" w:line="240" w:lineRule="auto"/>
              <w:rPr>
                <w:rFonts w:ascii="Tims" w:hAnsi="Tims" w:cs="Times New Roman"/>
                <w:szCs w:val="24"/>
              </w:rPr>
            </w:pPr>
          </w:p>
          <w:p w14:paraId="13E5E077" w14:textId="77777777" w:rsidR="004E4BAC" w:rsidRDefault="004E4BAC" w:rsidP="00FB363A">
            <w:pPr>
              <w:spacing w:after="0" w:line="240" w:lineRule="auto"/>
              <w:rPr>
                <w:rFonts w:ascii="Tims" w:hAnsi="Tims" w:cs="Times New Roman"/>
                <w:szCs w:val="24"/>
              </w:rPr>
            </w:pPr>
          </w:p>
          <w:p w14:paraId="7288D938" w14:textId="77777777" w:rsidR="004E4BAC" w:rsidRDefault="004E4BAC" w:rsidP="00FB363A">
            <w:pPr>
              <w:spacing w:after="0" w:line="240" w:lineRule="auto"/>
              <w:rPr>
                <w:rFonts w:ascii="Tims" w:hAnsi="Tims" w:cs="Times New Roman"/>
                <w:szCs w:val="24"/>
              </w:rPr>
            </w:pPr>
          </w:p>
          <w:p w14:paraId="7BBCBDB9" w14:textId="77777777" w:rsidR="004E4BAC" w:rsidRDefault="004E4BAC" w:rsidP="00FB363A">
            <w:pPr>
              <w:spacing w:after="0" w:line="240" w:lineRule="auto"/>
              <w:rPr>
                <w:rFonts w:ascii="Tims" w:hAnsi="Tims" w:cs="Times New Roman"/>
                <w:szCs w:val="24"/>
              </w:rPr>
            </w:pPr>
          </w:p>
          <w:p w14:paraId="05C98B50" w14:textId="77777777" w:rsidR="004E4BAC" w:rsidRDefault="004E4BAC" w:rsidP="00FB363A">
            <w:pPr>
              <w:spacing w:after="0" w:line="240" w:lineRule="auto"/>
              <w:rPr>
                <w:rFonts w:ascii="Tims" w:hAnsi="Tims" w:cs="Times New Roman"/>
                <w:szCs w:val="24"/>
              </w:rPr>
            </w:pPr>
          </w:p>
          <w:p w14:paraId="2872BA2E" w14:textId="77777777" w:rsidR="004E4BAC" w:rsidRDefault="004E4BAC" w:rsidP="00FB363A">
            <w:pPr>
              <w:spacing w:after="0" w:line="240" w:lineRule="auto"/>
              <w:rPr>
                <w:rFonts w:ascii="Tims" w:hAnsi="Tims" w:cs="Times New Roman"/>
                <w:szCs w:val="24"/>
              </w:rPr>
            </w:pPr>
          </w:p>
          <w:p w14:paraId="15CC1DBE" w14:textId="77777777" w:rsidR="004E4BAC" w:rsidRDefault="004E4BAC" w:rsidP="00FB363A">
            <w:pPr>
              <w:spacing w:after="0" w:line="240" w:lineRule="auto"/>
              <w:rPr>
                <w:rFonts w:ascii="Tims" w:hAnsi="Tims" w:cs="Times New Roman"/>
                <w:szCs w:val="24"/>
              </w:rPr>
            </w:pPr>
          </w:p>
          <w:p w14:paraId="06826A19" w14:textId="77777777" w:rsidR="004E4BAC" w:rsidRDefault="004E4BAC" w:rsidP="00FB363A">
            <w:pPr>
              <w:spacing w:after="0" w:line="240" w:lineRule="auto"/>
              <w:rPr>
                <w:rFonts w:ascii="Tims" w:hAnsi="Tims" w:cs="Times New Roman"/>
                <w:szCs w:val="24"/>
              </w:rPr>
            </w:pPr>
          </w:p>
          <w:p w14:paraId="5DFC291C" w14:textId="77777777" w:rsidR="004E4BAC" w:rsidRDefault="004E4BAC" w:rsidP="00FB363A">
            <w:pPr>
              <w:spacing w:after="0" w:line="240" w:lineRule="auto"/>
              <w:rPr>
                <w:rFonts w:ascii="Tims" w:hAnsi="Tims" w:cs="Times New Roman"/>
                <w:szCs w:val="24"/>
              </w:rPr>
            </w:pPr>
          </w:p>
          <w:p w14:paraId="0416F3F7" w14:textId="77777777" w:rsidR="004E4BAC" w:rsidRDefault="004E4BAC" w:rsidP="00FB363A">
            <w:pPr>
              <w:spacing w:after="0" w:line="240" w:lineRule="auto"/>
              <w:rPr>
                <w:rFonts w:ascii="Tims" w:hAnsi="Tims" w:cs="Times New Roman"/>
                <w:szCs w:val="24"/>
              </w:rPr>
            </w:pPr>
          </w:p>
          <w:p w14:paraId="50A8F536" w14:textId="77777777" w:rsidR="004E4BAC" w:rsidRDefault="004E4BAC" w:rsidP="00FB363A">
            <w:pPr>
              <w:spacing w:after="0" w:line="240" w:lineRule="auto"/>
              <w:rPr>
                <w:rFonts w:ascii="Tims" w:hAnsi="Tims" w:cs="Times New Roman"/>
                <w:szCs w:val="24"/>
              </w:rPr>
            </w:pPr>
          </w:p>
          <w:p w14:paraId="6B28B73E" w14:textId="77777777" w:rsidR="004E4BAC" w:rsidRDefault="004E4BAC" w:rsidP="00FB363A">
            <w:pPr>
              <w:spacing w:after="0" w:line="240" w:lineRule="auto"/>
              <w:rPr>
                <w:rFonts w:ascii="Tims" w:hAnsi="Tims" w:cs="Times New Roman"/>
                <w:szCs w:val="24"/>
              </w:rPr>
            </w:pPr>
          </w:p>
          <w:p w14:paraId="780073FA" w14:textId="77777777" w:rsidR="004E4BAC" w:rsidRDefault="004E4BAC" w:rsidP="00FB363A">
            <w:pPr>
              <w:spacing w:after="0" w:line="240" w:lineRule="auto"/>
              <w:rPr>
                <w:rFonts w:ascii="Tims" w:hAnsi="Tims" w:cs="Times New Roman"/>
                <w:szCs w:val="24"/>
              </w:rPr>
            </w:pPr>
          </w:p>
          <w:p w14:paraId="50F88469" w14:textId="77777777" w:rsidR="004E4BAC" w:rsidRDefault="004E4BAC" w:rsidP="00FB363A">
            <w:pPr>
              <w:spacing w:after="0" w:line="240" w:lineRule="auto"/>
              <w:rPr>
                <w:rFonts w:ascii="Tims" w:hAnsi="Tims" w:cs="Times New Roman"/>
                <w:szCs w:val="24"/>
              </w:rPr>
            </w:pPr>
          </w:p>
          <w:p w14:paraId="3CBEE947" w14:textId="77777777" w:rsidR="004E4BAC" w:rsidRDefault="004E4BAC" w:rsidP="00FB363A">
            <w:pPr>
              <w:spacing w:after="0" w:line="240" w:lineRule="auto"/>
              <w:rPr>
                <w:rFonts w:ascii="Tims" w:hAnsi="Tims" w:cs="Times New Roman"/>
                <w:szCs w:val="24"/>
              </w:rPr>
            </w:pPr>
          </w:p>
          <w:p w14:paraId="69A9D815" w14:textId="77777777" w:rsidR="004E4BAC" w:rsidRDefault="004E4BAC" w:rsidP="00FB363A">
            <w:pPr>
              <w:spacing w:after="0" w:line="240" w:lineRule="auto"/>
              <w:rPr>
                <w:rFonts w:ascii="Tims" w:hAnsi="Tims" w:cs="Times New Roman"/>
                <w:szCs w:val="24"/>
              </w:rPr>
            </w:pPr>
          </w:p>
          <w:p w14:paraId="5619170C" w14:textId="77777777" w:rsidR="004E4BAC" w:rsidRDefault="004E4BAC" w:rsidP="00FB363A">
            <w:pPr>
              <w:spacing w:after="0" w:line="240" w:lineRule="auto"/>
              <w:rPr>
                <w:rFonts w:ascii="Tims" w:hAnsi="Tims" w:cs="Times New Roman"/>
                <w:szCs w:val="24"/>
              </w:rPr>
            </w:pPr>
          </w:p>
          <w:p w14:paraId="66B2BC70" w14:textId="77777777" w:rsidR="004E4BAC" w:rsidRDefault="004E4BAC" w:rsidP="00FB363A">
            <w:pPr>
              <w:spacing w:after="0" w:line="240" w:lineRule="auto"/>
              <w:rPr>
                <w:rFonts w:ascii="Tims" w:hAnsi="Tims" w:cs="Times New Roman"/>
                <w:szCs w:val="24"/>
              </w:rPr>
            </w:pPr>
          </w:p>
          <w:p w14:paraId="368B3D49" w14:textId="77777777" w:rsidR="004E4BAC" w:rsidRDefault="004E4BAC" w:rsidP="00FB363A">
            <w:pPr>
              <w:spacing w:after="0" w:line="240" w:lineRule="auto"/>
              <w:rPr>
                <w:rFonts w:ascii="Tims" w:hAnsi="Tims" w:cs="Times New Roman"/>
                <w:szCs w:val="24"/>
              </w:rPr>
            </w:pPr>
          </w:p>
          <w:p w14:paraId="1A1484C1" w14:textId="77777777" w:rsidR="004E4BAC" w:rsidRDefault="004E4BAC" w:rsidP="00FB363A">
            <w:pPr>
              <w:spacing w:after="0" w:line="240" w:lineRule="auto"/>
              <w:rPr>
                <w:rFonts w:ascii="Tims" w:hAnsi="Tims" w:cs="Times New Roman"/>
                <w:szCs w:val="24"/>
              </w:rPr>
            </w:pPr>
          </w:p>
          <w:p w14:paraId="46E3E60E" w14:textId="77777777" w:rsidR="004E4BAC" w:rsidRDefault="004E4BAC" w:rsidP="00FB363A">
            <w:pPr>
              <w:spacing w:after="0" w:line="240" w:lineRule="auto"/>
              <w:rPr>
                <w:rFonts w:ascii="Tims" w:hAnsi="Tims" w:cs="Times New Roman"/>
                <w:szCs w:val="24"/>
              </w:rPr>
            </w:pPr>
          </w:p>
          <w:p w14:paraId="2CA0C640" w14:textId="77777777" w:rsidR="004E4BAC" w:rsidRDefault="004E4BAC" w:rsidP="00FB363A">
            <w:pPr>
              <w:spacing w:after="0" w:line="240" w:lineRule="auto"/>
              <w:rPr>
                <w:rFonts w:ascii="Tims" w:hAnsi="Tims" w:cs="Times New Roman"/>
                <w:szCs w:val="24"/>
              </w:rPr>
            </w:pPr>
          </w:p>
          <w:p w14:paraId="3DF68090" w14:textId="77777777" w:rsidR="004E4BAC" w:rsidRDefault="004E4BAC" w:rsidP="00FB363A">
            <w:pPr>
              <w:spacing w:after="0" w:line="240" w:lineRule="auto"/>
              <w:rPr>
                <w:rFonts w:ascii="Tims" w:hAnsi="Tims" w:cs="Times New Roman"/>
                <w:szCs w:val="24"/>
              </w:rPr>
            </w:pPr>
          </w:p>
          <w:p w14:paraId="33BFB930" w14:textId="77777777" w:rsidR="004E4BAC" w:rsidRDefault="004E4BAC" w:rsidP="00FB363A">
            <w:pPr>
              <w:spacing w:after="0" w:line="240" w:lineRule="auto"/>
              <w:rPr>
                <w:rFonts w:ascii="Tims" w:hAnsi="Tims" w:cs="Times New Roman"/>
                <w:szCs w:val="24"/>
              </w:rPr>
            </w:pPr>
          </w:p>
          <w:p w14:paraId="1F5DF29F" w14:textId="77777777" w:rsidR="004E4BAC" w:rsidRDefault="004E4BAC" w:rsidP="00FB363A">
            <w:pPr>
              <w:spacing w:after="0" w:line="240" w:lineRule="auto"/>
              <w:rPr>
                <w:rFonts w:ascii="Tims" w:hAnsi="Tims" w:cs="Times New Roman"/>
                <w:szCs w:val="24"/>
              </w:rPr>
            </w:pPr>
          </w:p>
          <w:p w14:paraId="7169D972" w14:textId="77777777" w:rsidR="004E4BAC" w:rsidRDefault="004E4BAC" w:rsidP="00FB363A">
            <w:pPr>
              <w:spacing w:after="0" w:line="240" w:lineRule="auto"/>
              <w:rPr>
                <w:rFonts w:ascii="Tims" w:hAnsi="Tims" w:cs="Times New Roman"/>
                <w:szCs w:val="24"/>
              </w:rPr>
            </w:pPr>
          </w:p>
          <w:p w14:paraId="024D1A7F" w14:textId="77777777" w:rsidR="004E4BAC" w:rsidRDefault="004E4BAC" w:rsidP="00FB363A">
            <w:pPr>
              <w:spacing w:after="0" w:line="240" w:lineRule="auto"/>
              <w:rPr>
                <w:rFonts w:ascii="Tims" w:hAnsi="Tims" w:cs="Times New Roman"/>
                <w:szCs w:val="24"/>
              </w:rPr>
            </w:pPr>
          </w:p>
          <w:p w14:paraId="4D7342D6" w14:textId="77777777" w:rsidR="004E4BAC" w:rsidRDefault="004E4BAC" w:rsidP="00FB363A">
            <w:pPr>
              <w:spacing w:after="0" w:line="240" w:lineRule="auto"/>
              <w:rPr>
                <w:rFonts w:ascii="Tims" w:hAnsi="Tims" w:cs="Times New Roman"/>
                <w:szCs w:val="24"/>
              </w:rPr>
            </w:pPr>
          </w:p>
          <w:p w14:paraId="4BE84748" w14:textId="77777777" w:rsidR="004E4BAC" w:rsidRDefault="004E4BAC" w:rsidP="00FB363A">
            <w:pPr>
              <w:spacing w:after="0" w:line="240" w:lineRule="auto"/>
              <w:rPr>
                <w:rFonts w:ascii="Tims" w:hAnsi="Tims" w:cs="Times New Roman"/>
                <w:szCs w:val="24"/>
              </w:rPr>
            </w:pPr>
          </w:p>
          <w:p w14:paraId="0455B7D9" w14:textId="77777777" w:rsidR="004E4BAC" w:rsidRDefault="004E4BAC" w:rsidP="00FB363A">
            <w:pPr>
              <w:spacing w:after="0" w:line="240" w:lineRule="auto"/>
              <w:rPr>
                <w:rFonts w:ascii="Tims" w:hAnsi="Tims" w:cs="Times New Roman"/>
                <w:szCs w:val="24"/>
              </w:rPr>
            </w:pPr>
          </w:p>
          <w:p w14:paraId="670A48B8" w14:textId="77777777" w:rsidR="004E4BAC" w:rsidRDefault="004E4BAC" w:rsidP="00FB363A">
            <w:pPr>
              <w:spacing w:after="0" w:line="240" w:lineRule="auto"/>
              <w:rPr>
                <w:rFonts w:ascii="Tims" w:hAnsi="Tims" w:cs="Times New Roman"/>
                <w:szCs w:val="24"/>
              </w:rPr>
            </w:pPr>
          </w:p>
          <w:p w14:paraId="2F580C67" w14:textId="77777777" w:rsidR="004E4BAC" w:rsidRDefault="004E4BAC" w:rsidP="00FB363A">
            <w:pPr>
              <w:spacing w:after="0" w:line="240" w:lineRule="auto"/>
              <w:rPr>
                <w:rFonts w:ascii="Tims" w:hAnsi="Tims" w:cs="Times New Roman"/>
                <w:szCs w:val="24"/>
              </w:rPr>
            </w:pPr>
          </w:p>
          <w:p w14:paraId="4608BF7B" w14:textId="77777777" w:rsidR="004E4BAC" w:rsidRDefault="004E4BAC" w:rsidP="00FB363A">
            <w:pPr>
              <w:spacing w:after="0" w:line="240" w:lineRule="auto"/>
              <w:rPr>
                <w:rFonts w:ascii="Tims" w:hAnsi="Tims" w:cs="Times New Roman"/>
                <w:szCs w:val="24"/>
              </w:rPr>
            </w:pPr>
          </w:p>
          <w:p w14:paraId="0AD5DEF6" w14:textId="77777777" w:rsidR="004E4BAC" w:rsidRDefault="004E4BAC" w:rsidP="00FB363A">
            <w:pPr>
              <w:spacing w:after="0" w:line="240" w:lineRule="auto"/>
              <w:rPr>
                <w:rFonts w:ascii="Tims" w:hAnsi="Tims" w:cs="Times New Roman"/>
                <w:szCs w:val="24"/>
              </w:rPr>
            </w:pPr>
          </w:p>
          <w:p w14:paraId="61DB3D11" w14:textId="77777777" w:rsidR="004E4BAC" w:rsidRDefault="004E4BAC" w:rsidP="00FB363A">
            <w:pPr>
              <w:spacing w:after="0" w:line="240" w:lineRule="auto"/>
              <w:rPr>
                <w:rFonts w:ascii="Tims" w:hAnsi="Tims" w:cs="Times New Roman"/>
                <w:szCs w:val="24"/>
              </w:rPr>
            </w:pPr>
          </w:p>
          <w:p w14:paraId="719B6895" w14:textId="77777777" w:rsidR="004E4BAC" w:rsidRDefault="004E4BAC" w:rsidP="00FB363A">
            <w:pPr>
              <w:spacing w:after="0" w:line="240" w:lineRule="auto"/>
              <w:rPr>
                <w:rFonts w:ascii="Tims" w:hAnsi="Tims" w:cs="Times New Roman"/>
                <w:szCs w:val="24"/>
              </w:rPr>
            </w:pPr>
          </w:p>
          <w:p w14:paraId="396ADAB3" w14:textId="77777777" w:rsidR="004E4BAC" w:rsidRDefault="004E4BAC" w:rsidP="00FB363A">
            <w:pPr>
              <w:spacing w:after="0" w:line="240" w:lineRule="auto"/>
              <w:rPr>
                <w:rFonts w:ascii="Tims" w:hAnsi="Tims" w:cs="Times New Roman"/>
                <w:szCs w:val="24"/>
              </w:rPr>
            </w:pPr>
          </w:p>
          <w:p w14:paraId="78E2C8BB" w14:textId="77777777" w:rsidR="004E4BAC" w:rsidRDefault="004E4BAC" w:rsidP="00FB363A">
            <w:pPr>
              <w:spacing w:after="0" w:line="240" w:lineRule="auto"/>
              <w:rPr>
                <w:rFonts w:ascii="Tims" w:hAnsi="Tims" w:cs="Times New Roman"/>
                <w:szCs w:val="24"/>
              </w:rPr>
            </w:pPr>
          </w:p>
          <w:p w14:paraId="214EF28C" w14:textId="77777777" w:rsidR="004E4BAC" w:rsidRDefault="004E4BAC" w:rsidP="00FB363A">
            <w:pPr>
              <w:spacing w:after="0" w:line="240" w:lineRule="auto"/>
              <w:rPr>
                <w:rFonts w:ascii="Tims" w:hAnsi="Tims" w:cs="Times New Roman"/>
                <w:szCs w:val="24"/>
              </w:rPr>
            </w:pPr>
          </w:p>
          <w:p w14:paraId="776AA366" w14:textId="77777777" w:rsidR="004E4BAC" w:rsidRDefault="004E4BAC" w:rsidP="00FB363A">
            <w:pPr>
              <w:spacing w:after="0" w:line="240" w:lineRule="auto"/>
              <w:rPr>
                <w:rFonts w:ascii="Tims" w:hAnsi="Tims" w:cs="Times New Roman"/>
                <w:szCs w:val="24"/>
              </w:rPr>
            </w:pPr>
          </w:p>
          <w:p w14:paraId="3E6FD650" w14:textId="77777777" w:rsidR="004E4BAC" w:rsidRDefault="004E4BAC" w:rsidP="00FB363A">
            <w:pPr>
              <w:spacing w:after="0" w:line="240" w:lineRule="auto"/>
              <w:rPr>
                <w:rFonts w:ascii="Tims" w:hAnsi="Tims" w:cs="Times New Roman"/>
                <w:szCs w:val="24"/>
              </w:rPr>
            </w:pPr>
          </w:p>
          <w:p w14:paraId="6527C3AE" w14:textId="77777777" w:rsidR="004E4BAC" w:rsidRDefault="004E4BAC" w:rsidP="00FB363A">
            <w:pPr>
              <w:spacing w:after="0" w:line="240" w:lineRule="auto"/>
              <w:rPr>
                <w:rFonts w:ascii="Tims" w:hAnsi="Tims" w:cs="Times New Roman"/>
                <w:szCs w:val="24"/>
              </w:rPr>
            </w:pPr>
          </w:p>
          <w:p w14:paraId="0805250E" w14:textId="77777777" w:rsidR="004E4BAC" w:rsidRDefault="004E4BAC" w:rsidP="00FB363A">
            <w:pPr>
              <w:spacing w:after="0" w:line="240" w:lineRule="auto"/>
              <w:rPr>
                <w:rFonts w:ascii="Tims" w:hAnsi="Tims" w:cs="Times New Roman"/>
                <w:szCs w:val="24"/>
              </w:rPr>
            </w:pPr>
          </w:p>
          <w:p w14:paraId="571C985A" w14:textId="77777777" w:rsidR="004E4BAC" w:rsidRDefault="004E4BAC" w:rsidP="00FB363A">
            <w:pPr>
              <w:spacing w:after="0" w:line="240" w:lineRule="auto"/>
              <w:rPr>
                <w:rFonts w:ascii="Tims" w:hAnsi="Tims" w:cs="Times New Roman"/>
                <w:szCs w:val="24"/>
              </w:rPr>
            </w:pPr>
          </w:p>
          <w:p w14:paraId="4738C2E6" w14:textId="77777777" w:rsidR="004E4BAC" w:rsidRDefault="004E4BAC" w:rsidP="00FB363A">
            <w:pPr>
              <w:spacing w:after="0" w:line="240" w:lineRule="auto"/>
              <w:rPr>
                <w:rFonts w:ascii="Tims" w:hAnsi="Tims" w:cs="Times New Roman"/>
                <w:szCs w:val="24"/>
              </w:rPr>
            </w:pPr>
          </w:p>
          <w:p w14:paraId="0FA44FD1" w14:textId="77777777" w:rsidR="004E4BAC" w:rsidRDefault="004E4BAC" w:rsidP="00FB363A">
            <w:pPr>
              <w:spacing w:after="0" w:line="240" w:lineRule="auto"/>
              <w:rPr>
                <w:rFonts w:ascii="Tims" w:hAnsi="Tims" w:cs="Times New Roman"/>
                <w:szCs w:val="24"/>
              </w:rPr>
            </w:pPr>
          </w:p>
          <w:p w14:paraId="0DBF2FF8" w14:textId="77777777" w:rsidR="004E4BAC" w:rsidRDefault="004E4BAC" w:rsidP="00FB363A">
            <w:pPr>
              <w:spacing w:after="0" w:line="240" w:lineRule="auto"/>
              <w:rPr>
                <w:rFonts w:ascii="Tims" w:hAnsi="Tims" w:cs="Times New Roman"/>
                <w:szCs w:val="24"/>
              </w:rPr>
            </w:pPr>
          </w:p>
          <w:p w14:paraId="63DFEE17" w14:textId="77777777" w:rsidR="004E4BAC" w:rsidRDefault="004E4BAC" w:rsidP="00FB363A">
            <w:pPr>
              <w:spacing w:after="0" w:line="240" w:lineRule="auto"/>
              <w:rPr>
                <w:rFonts w:ascii="Tims" w:hAnsi="Tims" w:cs="Times New Roman"/>
                <w:szCs w:val="24"/>
              </w:rPr>
            </w:pPr>
          </w:p>
          <w:p w14:paraId="2D5F2C5A" w14:textId="77777777" w:rsidR="004E4BAC" w:rsidRDefault="004E4BAC" w:rsidP="00FB363A">
            <w:pPr>
              <w:spacing w:after="0" w:line="240" w:lineRule="auto"/>
              <w:rPr>
                <w:rFonts w:ascii="Tims" w:hAnsi="Tims" w:cs="Times New Roman"/>
                <w:szCs w:val="24"/>
              </w:rPr>
            </w:pPr>
          </w:p>
          <w:p w14:paraId="10C684D0" w14:textId="77777777" w:rsidR="004E4BAC" w:rsidRDefault="004E4BAC" w:rsidP="00FB363A">
            <w:pPr>
              <w:spacing w:after="0" w:line="240" w:lineRule="auto"/>
              <w:rPr>
                <w:rFonts w:ascii="Tims" w:hAnsi="Tims" w:cs="Times New Roman"/>
                <w:szCs w:val="24"/>
              </w:rPr>
            </w:pPr>
          </w:p>
          <w:p w14:paraId="32B50BF7" w14:textId="77777777" w:rsidR="004E4BAC" w:rsidRDefault="004E4BAC" w:rsidP="00FB363A">
            <w:pPr>
              <w:spacing w:after="0" w:line="240" w:lineRule="auto"/>
              <w:rPr>
                <w:rFonts w:ascii="Tims" w:hAnsi="Tims" w:cs="Times New Roman"/>
                <w:szCs w:val="24"/>
              </w:rPr>
            </w:pPr>
          </w:p>
          <w:p w14:paraId="0D648BFA" w14:textId="77777777" w:rsidR="004E4BAC" w:rsidRDefault="004E4BAC" w:rsidP="00FB363A">
            <w:pPr>
              <w:spacing w:after="0" w:line="240" w:lineRule="auto"/>
              <w:rPr>
                <w:rFonts w:ascii="Tims" w:hAnsi="Tims" w:cs="Times New Roman"/>
                <w:szCs w:val="24"/>
              </w:rPr>
            </w:pPr>
          </w:p>
          <w:p w14:paraId="657BF37B" w14:textId="77777777" w:rsidR="004E4BAC" w:rsidRDefault="004E4BAC" w:rsidP="00FB363A">
            <w:pPr>
              <w:spacing w:after="0" w:line="240" w:lineRule="auto"/>
              <w:rPr>
                <w:rFonts w:ascii="Tims" w:hAnsi="Tims" w:cs="Times New Roman"/>
                <w:szCs w:val="24"/>
              </w:rPr>
            </w:pPr>
          </w:p>
          <w:p w14:paraId="1C47E6EB" w14:textId="77777777" w:rsidR="004E4BAC" w:rsidRDefault="004E4BAC" w:rsidP="00FB363A">
            <w:pPr>
              <w:spacing w:after="0" w:line="240" w:lineRule="auto"/>
              <w:rPr>
                <w:rFonts w:ascii="Tims" w:hAnsi="Tims" w:cs="Times New Roman"/>
                <w:szCs w:val="24"/>
              </w:rPr>
            </w:pPr>
          </w:p>
          <w:p w14:paraId="54618BA8" w14:textId="77777777" w:rsidR="004E4BAC" w:rsidRDefault="004E4BAC" w:rsidP="00FB363A">
            <w:pPr>
              <w:spacing w:after="0" w:line="240" w:lineRule="auto"/>
              <w:rPr>
                <w:rFonts w:ascii="Tims" w:hAnsi="Tims" w:cs="Times New Roman"/>
                <w:szCs w:val="24"/>
              </w:rPr>
            </w:pPr>
          </w:p>
          <w:p w14:paraId="18426BBB" w14:textId="77777777" w:rsidR="004E4BAC" w:rsidRDefault="004E4BAC" w:rsidP="00FB363A">
            <w:pPr>
              <w:spacing w:after="0" w:line="240" w:lineRule="auto"/>
              <w:rPr>
                <w:rFonts w:ascii="Tims" w:hAnsi="Tims" w:cs="Times New Roman"/>
                <w:szCs w:val="24"/>
              </w:rPr>
            </w:pPr>
          </w:p>
          <w:p w14:paraId="4AC95C63" w14:textId="3CF88A81" w:rsidR="00884365" w:rsidRPr="00FB363A" w:rsidRDefault="00884365" w:rsidP="00884365">
            <w:pPr>
              <w:spacing w:after="0" w:line="240" w:lineRule="auto"/>
              <w:rPr>
                <w:rFonts w:ascii="Tims" w:hAnsi="Tims" w:cs="Times New Roman"/>
                <w:szCs w:val="24"/>
              </w:rPr>
            </w:pPr>
          </w:p>
        </w:tc>
      </w:tr>
      <w:tr w:rsidR="005E772D" w:rsidRPr="00FB363A" w14:paraId="0E437F55" w14:textId="77777777" w:rsidTr="00991C16">
        <w:trPr>
          <w:trHeight w:val="1691"/>
        </w:trPr>
        <w:tc>
          <w:tcPr>
            <w:tcW w:w="984" w:type="dxa"/>
            <w:tcBorders>
              <w:top w:val="single" w:sz="4" w:space="0" w:color="365F91"/>
              <w:left w:val="single" w:sz="4" w:space="0" w:color="365F91"/>
              <w:bottom w:val="single" w:sz="4" w:space="0" w:color="365F91"/>
              <w:right w:val="single" w:sz="4" w:space="0" w:color="365F91"/>
            </w:tcBorders>
            <w:vAlign w:val="center"/>
          </w:tcPr>
          <w:p w14:paraId="02F2833B" w14:textId="2120790A" w:rsidR="005E772D" w:rsidRPr="00991C16" w:rsidRDefault="00991C16" w:rsidP="00991C16">
            <w:pPr>
              <w:spacing w:after="0" w:line="240" w:lineRule="auto"/>
              <w:jc w:val="center"/>
              <w:rPr>
                <w:rFonts w:ascii="Tims" w:eastAsia="Times New Roman" w:hAnsi="Tims" w:cs="Times New Roman"/>
                <w:b/>
                <w:bCs/>
                <w:szCs w:val="24"/>
                <w:lang w:eastAsia="zh-CN"/>
              </w:rPr>
            </w:pPr>
            <w:r w:rsidRPr="00991C16">
              <w:rPr>
                <w:rFonts w:ascii="Tims" w:eastAsia="Times New Roman" w:hAnsi="Tims" w:cs="Times New Roman"/>
                <w:b/>
                <w:bCs/>
                <w:szCs w:val="24"/>
                <w:lang w:eastAsia="zh-CN"/>
              </w:rPr>
              <w:lastRenderedPageBreak/>
              <w:t>9.</w:t>
            </w:r>
            <w:r>
              <w:rPr>
                <w:rFonts w:ascii="Tims" w:eastAsia="Times New Roman" w:hAnsi="Tims" w:cs="Times New Roman"/>
                <w:b/>
                <w:bCs/>
                <w:szCs w:val="24"/>
                <w:lang w:eastAsia="zh-CN"/>
              </w:rPr>
              <w:t xml:space="preserve"> </w:t>
            </w:r>
          </w:p>
        </w:tc>
        <w:tc>
          <w:tcPr>
            <w:tcW w:w="2743" w:type="dxa"/>
            <w:tcBorders>
              <w:top w:val="single" w:sz="4" w:space="0" w:color="365F91"/>
              <w:left w:val="single" w:sz="4" w:space="0" w:color="365F91"/>
              <w:bottom w:val="single" w:sz="4" w:space="0" w:color="365F91"/>
              <w:right w:val="single" w:sz="4" w:space="0" w:color="365F91"/>
            </w:tcBorders>
            <w:vAlign w:val="center"/>
          </w:tcPr>
          <w:p w14:paraId="2CA113D3" w14:textId="552CC524" w:rsidR="005E772D" w:rsidRPr="00FB363A" w:rsidRDefault="002069CC" w:rsidP="0071388F">
            <w:pPr>
              <w:spacing w:after="0" w:line="240" w:lineRule="auto"/>
              <w:jc w:val="left"/>
              <w:rPr>
                <w:rFonts w:ascii="Tims" w:eastAsia="Times New Roman" w:hAnsi="Tims" w:cs="Times New Roman"/>
                <w:b/>
                <w:bCs/>
                <w:szCs w:val="24"/>
                <w:lang w:eastAsia="zh-CN"/>
              </w:rPr>
            </w:pPr>
            <w:r w:rsidRPr="00FB363A">
              <w:rPr>
                <w:rFonts w:ascii="Tims" w:eastAsia="Times New Roman" w:hAnsi="Tims" w:cs="Times New Roman"/>
                <w:b/>
                <w:bCs/>
                <w:szCs w:val="24"/>
                <w:lang w:eastAsia="zh-CN"/>
              </w:rPr>
              <w:t>sudionik nije dao privolu da njegovi podaci kao podnositelja prijedloga budu objavljeni javno u izvješću</w:t>
            </w:r>
          </w:p>
        </w:tc>
        <w:tc>
          <w:tcPr>
            <w:tcW w:w="13137" w:type="dxa"/>
            <w:tcBorders>
              <w:top w:val="single" w:sz="4" w:space="0" w:color="365F91"/>
              <w:left w:val="single" w:sz="4" w:space="0" w:color="365F91"/>
              <w:bottom w:val="single" w:sz="4" w:space="0" w:color="365F91"/>
              <w:right w:val="single" w:sz="4" w:space="0" w:color="365F91"/>
            </w:tcBorders>
          </w:tcPr>
          <w:p w14:paraId="540FECCB" w14:textId="66CBE6A9" w:rsidR="005E772D" w:rsidRPr="005E772D" w:rsidRDefault="005E772D" w:rsidP="005E772D">
            <w:pPr>
              <w:spacing w:before="120" w:after="120" w:line="240" w:lineRule="auto"/>
              <w:rPr>
                <w:rFonts w:ascii="Tims" w:eastAsia="Calibri" w:hAnsi="Tims" w:cs="Times New Roman"/>
                <w:bCs/>
                <w:szCs w:val="24"/>
              </w:rPr>
            </w:pPr>
            <w:r w:rsidRPr="005E772D">
              <w:rPr>
                <w:rFonts w:ascii="Tims" w:eastAsia="Calibri" w:hAnsi="Tims" w:cs="Times New Roman"/>
                <w:bCs/>
                <w:szCs w:val="24"/>
              </w:rPr>
              <w:t>Zaprimljeno dana 2</w:t>
            </w:r>
            <w:r>
              <w:rPr>
                <w:rFonts w:ascii="Tims" w:eastAsia="Calibri" w:hAnsi="Tims" w:cs="Times New Roman"/>
                <w:bCs/>
                <w:szCs w:val="24"/>
              </w:rPr>
              <w:t>7</w:t>
            </w:r>
            <w:r w:rsidRPr="005E772D">
              <w:rPr>
                <w:rFonts w:ascii="Tims" w:eastAsia="Calibri" w:hAnsi="Tims" w:cs="Times New Roman"/>
                <w:bCs/>
                <w:szCs w:val="24"/>
              </w:rPr>
              <w:t xml:space="preserve">.3.2026. godine </w:t>
            </w:r>
          </w:p>
          <w:p w14:paraId="226E6196" w14:textId="01FC1991" w:rsidR="005E772D" w:rsidRPr="005E772D" w:rsidRDefault="005E772D" w:rsidP="005E772D">
            <w:pPr>
              <w:spacing w:before="120" w:after="120" w:line="240" w:lineRule="auto"/>
              <w:rPr>
                <w:rFonts w:ascii="Tims" w:eastAsia="Calibri" w:hAnsi="Tims" w:cs="Times New Roman"/>
                <w:bCs/>
                <w:szCs w:val="24"/>
              </w:rPr>
            </w:pPr>
            <w:r w:rsidRPr="005E772D">
              <w:rPr>
                <w:rFonts w:ascii="Tims" w:eastAsia="Calibri" w:hAnsi="Tims" w:cs="Times New Roman"/>
                <w:bCs/>
                <w:szCs w:val="24"/>
              </w:rPr>
              <w:t>Prijedlozi koji se odnose na nacrt Pravilnika:</w:t>
            </w:r>
          </w:p>
          <w:p w14:paraId="15BA9496" w14:textId="57D2E29F" w:rsidR="005E772D" w:rsidRPr="00843002" w:rsidRDefault="00843002" w:rsidP="00843002">
            <w:pPr>
              <w:spacing w:before="120" w:after="120" w:line="240" w:lineRule="auto"/>
              <w:rPr>
                <w:rFonts w:ascii="Tims" w:eastAsia="Calibri" w:hAnsi="Tims" w:cs="Times New Roman"/>
                <w:bCs/>
                <w:szCs w:val="24"/>
              </w:rPr>
            </w:pPr>
            <w:r w:rsidRPr="00843002">
              <w:rPr>
                <w:rFonts w:ascii="Tims" w:eastAsia="Calibri" w:hAnsi="Tims" w:cs="Times New Roman"/>
                <w:b/>
                <w:szCs w:val="24"/>
              </w:rPr>
              <w:t>1.</w:t>
            </w:r>
            <w:r>
              <w:rPr>
                <w:rFonts w:ascii="Tims" w:eastAsia="Calibri" w:hAnsi="Tims" w:cs="Times New Roman"/>
                <w:bCs/>
                <w:szCs w:val="24"/>
              </w:rPr>
              <w:t xml:space="preserve">         </w:t>
            </w:r>
            <w:r w:rsidR="005E772D" w:rsidRPr="00843002">
              <w:rPr>
                <w:rFonts w:ascii="Tims" w:eastAsia="Calibri" w:hAnsi="Tims" w:cs="Times New Roman"/>
                <w:bCs/>
                <w:szCs w:val="24"/>
              </w:rPr>
              <w:t xml:space="preserve">Ovim putem Vas molim da razmotrite i u Pravilnik uvedete stavku kojom će se propisati dozvoljeno vrijeme za probe koncerata koje će se održavati dan/ima prije koncerata. Tijekom prijašnjih godina mnoge od tih proba započinjale su u kasnim noćnim satima i trajale su dugo iza ponoći što je mnogim stanarima koji stanuju u neposrednoj blizini Arene predstavljalo probleme i onemogućilo im kvalitetan odmor i san, posebice za koncerte koji su se održavali kroz radni tjedan, a mnogi rade i subotom (pa i nedjeljom). Na takvu buku se stanari ne mogu lako naviknuti jer probe čini se mogu trajati do kad izvođač želi (pojedini izvođači su često s probama započinjali nakon 22:00 i završavali u 02:00, 03:00 ujutro); za koncert je jasno da će sve završiti kroz 2 – 3 sata. Stoga predlažem uvesti u </w:t>
            </w:r>
            <w:proofErr w:type="spellStart"/>
            <w:r w:rsidR="005E772D" w:rsidRPr="00843002">
              <w:rPr>
                <w:rFonts w:ascii="Tims" w:eastAsia="Calibri" w:hAnsi="Tims" w:cs="Times New Roman"/>
                <w:bCs/>
                <w:szCs w:val="24"/>
              </w:rPr>
              <w:t>Pravilinik</w:t>
            </w:r>
            <w:proofErr w:type="spellEnd"/>
            <w:r w:rsidR="005E772D" w:rsidRPr="00843002">
              <w:rPr>
                <w:rFonts w:ascii="Tims" w:eastAsia="Calibri" w:hAnsi="Tims" w:cs="Times New Roman"/>
                <w:bCs/>
                <w:szCs w:val="24"/>
              </w:rPr>
              <w:t xml:space="preserve"> članak da se probe mogu održavati od popodnevnih sati do 22:00 </w:t>
            </w:r>
            <w:r w:rsidR="005E772D" w:rsidRPr="00843002">
              <w:rPr>
                <w:rFonts w:ascii="Tims" w:eastAsia="Calibri" w:hAnsi="Tims" w:cs="Times New Roman"/>
                <w:bCs/>
                <w:szCs w:val="24"/>
              </w:rPr>
              <w:lastRenderedPageBreak/>
              <w:t xml:space="preserve">najkasnije. Također predlažem da se uvede i propisana dozvoljena razina buke zbog naglih „skokova“ u glasnoći glazbe, frekvencijama i sl. na što su stariji i djeca posebno osjetljivi.  </w:t>
            </w:r>
          </w:p>
          <w:p w14:paraId="3A8251A2" w14:textId="481B6FA5" w:rsidR="005E772D" w:rsidRPr="00FB363A" w:rsidRDefault="005E772D" w:rsidP="005E772D">
            <w:pPr>
              <w:spacing w:before="120" w:after="120" w:line="240" w:lineRule="auto"/>
              <w:rPr>
                <w:rFonts w:ascii="Tims" w:eastAsia="Calibri" w:hAnsi="Tims" w:cs="Times New Roman"/>
                <w:bCs/>
                <w:szCs w:val="24"/>
              </w:rPr>
            </w:pPr>
          </w:p>
        </w:tc>
        <w:tc>
          <w:tcPr>
            <w:tcW w:w="5670" w:type="dxa"/>
            <w:tcBorders>
              <w:top w:val="single" w:sz="4" w:space="0" w:color="365F91"/>
              <w:left w:val="single" w:sz="4" w:space="0" w:color="365F91"/>
              <w:bottom w:val="single" w:sz="4" w:space="0" w:color="365F91"/>
              <w:right w:val="single" w:sz="4" w:space="0" w:color="365F91"/>
            </w:tcBorders>
          </w:tcPr>
          <w:p w14:paraId="48A7B80C" w14:textId="77777777" w:rsidR="00843002" w:rsidRDefault="00843002" w:rsidP="00843002">
            <w:pPr>
              <w:spacing w:after="120" w:line="240" w:lineRule="auto"/>
              <w:rPr>
                <w:rFonts w:ascii="Tims" w:hAnsi="Tims" w:cs="Times New Roman"/>
                <w:b/>
                <w:bCs/>
                <w:szCs w:val="24"/>
              </w:rPr>
            </w:pPr>
          </w:p>
          <w:p w14:paraId="45B4381E" w14:textId="77777777" w:rsidR="00843002" w:rsidRDefault="00843002" w:rsidP="00843002">
            <w:pPr>
              <w:spacing w:after="120" w:line="240" w:lineRule="auto"/>
              <w:rPr>
                <w:rFonts w:ascii="Tims" w:hAnsi="Tims" w:cs="Times New Roman"/>
                <w:b/>
                <w:bCs/>
                <w:szCs w:val="24"/>
              </w:rPr>
            </w:pPr>
          </w:p>
          <w:p w14:paraId="304F658E" w14:textId="72F7291D" w:rsidR="00843002" w:rsidRPr="004E4BAC" w:rsidRDefault="00843002" w:rsidP="00843002">
            <w:pPr>
              <w:spacing w:after="120" w:line="240" w:lineRule="auto"/>
              <w:rPr>
                <w:rFonts w:ascii="Tims" w:hAnsi="Tims" w:cs="Times New Roman"/>
                <w:b/>
                <w:bCs/>
                <w:szCs w:val="24"/>
              </w:rPr>
            </w:pPr>
            <w:r>
              <w:rPr>
                <w:rFonts w:ascii="Tims" w:hAnsi="Tims" w:cs="Times New Roman"/>
                <w:b/>
                <w:bCs/>
                <w:szCs w:val="24"/>
              </w:rPr>
              <w:t xml:space="preserve">1.  </w:t>
            </w:r>
            <w:r w:rsidRPr="00775E37">
              <w:rPr>
                <w:rFonts w:ascii="Tims" w:hAnsi="Tims" w:cs="Times New Roman"/>
                <w:b/>
                <w:bCs/>
                <w:szCs w:val="24"/>
              </w:rPr>
              <w:t>Prijedlog pod točkom</w:t>
            </w:r>
            <w:r>
              <w:rPr>
                <w:rFonts w:ascii="Tims" w:hAnsi="Tims" w:cs="Times New Roman"/>
                <w:b/>
                <w:bCs/>
                <w:szCs w:val="24"/>
              </w:rPr>
              <w:t xml:space="preserve"> 1. </w:t>
            </w:r>
            <w:r w:rsidRPr="00775E37">
              <w:rPr>
                <w:rFonts w:ascii="Tims" w:hAnsi="Tims" w:cs="Times New Roman"/>
                <w:b/>
                <w:bCs/>
                <w:szCs w:val="24"/>
              </w:rPr>
              <w:t xml:space="preserve"> se</w:t>
            </w:r>
            <w:r>
              <w:rPr>
                <w:rFonts w:ascii="Tims" w:hAnsi="Tims" w:cs="Times New Roman"/>
                <w:b/>
                <w:bCs/>
                <w:szCs w:val="24"/>
              </w:rPr>
              <w:t xml:space="preserve">  prihvaća</w:t>
            </w:r>
          </w:p>
          <w:p w14:paraId="3A3AD055" w14:textId="107B138C" w:rsidR="00843002" w:rsidRPr="00843002" w:rsidRDefault="00211EB4" w:rsidP="00843002">
            <w:pPr>
              <w:spacing w:after="0" w:line="240" w:lineRule="auto"/>
              <w:rPr>
                <w:rFonts w:ascii="Tims" w:hAnsi="Tims" w:cs="Times New Roman"/>
                <w:szCs w:val="24"/>
              </w:rPr>
            </w:pPr>
            <w:r>
              <w:rPr>
                <w:rFonts w:ascii="Tims" w:hAnsi="Tims" w:cs="Times New Roman"/>
                <w:szCs w:val="24"/>
              </w:rPr>
              <w:t>N</w:t>
            </w:r>
            <w:r w:rsidR="00843002" w:rsidRPr="00843002">
              <w:rPr>
                <w:rFonts w:ascii="Tims" w:hAnsi="Tims" w:cs="Times New Roman"/>
                <w:szCs w:val="24"/>
              </w:rPr>
              <w:t>acrt</w:t>
            </w:r>
            <w:r>
              <w:rPr>
                <w:rFonts w:ascii="Tims" w:hAnsi="Tims" w:cs="Times New Roman"/>
                <w:szCs w:val="24"/>
              </w:rPr>
              <w:t>om</w:t>
            </w:r>
            <w:r w:rsidR="00843002" w:rsidRPr="00843002">
              <w:rPr>
                <w:rFonts w:ascii="Tims" w:hAnsi="Tims" w:cs="Times New Roman"/>
                <w:szCs w:val="24"/>
              </w:rPr>
              <w:t xml:space="preserve"> Pravilnika određeno je da su tehničke probe,  u pravilu, moguće nakon 17:00 sati. </w:t>
            </w:r>
          </w:p>
          <w:p w14:paraId="7D572883" w14:textId="2C5B493A" w:rsidR="00843002" w:rsidRPr="00843002" w:rsidRDefault="00211EB4" w:rsidP="00843002">
            <w:pPr>
              <w:spacing w:after="0" w:line="240" w:lineRule="auto"/>
              <w:rPr>
                <w:rFonts w:ascii="Tims" w:hAnsi="Tims" w:cs="Times New Roman"/>
                <w:szCs w:val="24"/>
              </w:rPr>
            </w:pPr>
            <w:r>
              <w:rPr>
                <w:rFonts w:ascii="Tims" w:hAnsi="Tims" w:cs="Times New Roman"/>
                <w:szCs w:val="24"/>
              </w:rPr>
              <w:t>Odredbe P</w:t>
            </w:r>
            <w:r w:rsidR="00FB7908">
              <w:rPr>
                <w:rFonts w:ascii="Tims" w:hAnsi="Tims" w:cs="Times New Roman"/>
                <w:szCs w:val="24"/>
              </w:rPr>
              <w:t>ra</w:t>
            </w:r>
            <w:r>
              <w:rPr>
                <w:rFonts w:ascii="Tims" w:hAnsi="Tims" w:cs="Times New Roman"/>
                <w:szCs w:val="24"/>
              </w:rPr>
              <w:t>vilnika nadopunjuju se i glase</w:t>
            </w:r>
            <w:r w:rsidR="00843002" w:rsidRPr="00843002">
              <w:rPr>
                <w:rFonts w:ascii="Tims" w:hAnsi="Tims" w:cs="Times New Roman"/>
                <w:szCs w:val="24"/>
              </w:rPr>
              <w:t xml:space="preserve">: „Organizator, u pravilu,  ima pravo na jedan dan prije održavanja programa za ulazak opreme, postavljanje </w:t>
            </w:r>
            <w:r w:rsidR="00843002" w:rsidRPr="00843002">
              <w:rPr>
                <w:rFonts w:ascii="Tims" w:hAnsi="Tims" w:cs="Times New Roman"/>
                <w:szCs w:val="24"/>
              </w:rPr>
              <w:lastRenderedPageBreak/>
              <w:t>pozornice, tehničke probe i druge pripremne radnje, osim ako drugačije nije ugovoreno.</w:t>
            </w:r>
          </w:p>
          <w:p w14:paraId="34828560" w14:textId="13BA2F6A" w:rsidR="005E772D" w:rsidRDefault="00843002" w:rsidP="00843002">
            <w:pPr>
              <w:spacing w:after="0" w:line="240" w:lineRule="auto"/>
              <w:rPr>
                <w:rFonts w:ascii="Tims" w:hAnsi="Tims" w:cs="Times New Roman"/>
                <w:szCs w:val="24"/>
              </w:rPr>
            </w:pPr>
            <w:r w:rsidRPr="00843002">
              <w:rPr>
                <w:rFonts w:ascii="Tims" w:hAnsi="Tims" w:cs="Times New Roman"/>
                <w:szCs w:val="24"/>
              </w:rPr>
              <w:t>U pravilu, tehničke probe moguće su nakon 17:00 sati u trajanju do ponoći.“</w:t>
            </w:r>
          </w:p>
        </w:tc>
      </w:tr>
      <w:tr w:rsidR="002069CC" w:rsidRPr="00FB363A" w14:paraId="1E109003" w14:textId="77777777" w:rsidTr="00991C16">
        <w:trPr>
          <w:trHeight w:val="1691"/>
        </w:trPr>
        <w:tc>
          <w:tcPr>
            <w:tcW w:w="984" w:type="dxa"/>
            <w:tcBorders>
              <w:top w:val="single" w:sz="4" w:space="0" w:color="365F91"/>
              <w:left w:val="single" w:sz="4" w:space="0" w:color="365F91"/>
              <w:bottom w:val="single" w:sz="4" w:space="0" w:color="365F91"/>
              <w:right w:val="single" w:sz="4" w:space="0" w:color="365F91"/>
            </w:tcBorders>
            <w:vAlign w:val="center"/>
          </w:tcPr>
          <w:p w14:paraId="6EB4ED38" w14:textId="40F9B8C7" w:rsidR="002069CC" w:rsidRPr="00991C16" w:rsidRDefault="00991C16" w:rsidP="00991C16">
            <w:pPr>
              <w:spacing w:after="0" w:line="240" w:lineRule="auto"/>
              <w:jc w:val="center"/>
              <w:rPr>
                <w:rFonts w:ascii="Tims" w:eastAsia="Times New Roman" w:hAnsi="Tims" w:cs="Times New Roman"/>
                <w:b/>
                <w:bCs/>
                <w:szCs w:val="24"/>
                <w:lang w:eastAsia="zh-CN"/>
              </w:rPr>
            </w:pPr>
            <w:r w:rsidRPr="00991C16">
              <w:rPr>
                <w:rFonts w:ascii="Tims" w:eastAsia="Times New Roman" w:hAnsi="Tims" w:cs="Times New Roman"/>
                <w:b/>
                <w:bCs/>
                <w:szCs w:val="24"/>
                <w:lang w:eastAsia="zh-CN"/>
              </w:rPr>
              <w:lastRenderedPageBreak/>
              <w:t>10.</w:t>
            </w:r>
            <w:r>
              <w:rPr>
                <w:rFonts w:ascii="Tims" w:eastAsia="Times New Roman" w:hAnsi="Tims" w:cs="Times New Roman"/>
                <w:b/>
                <w:bCs/>
                <w:szCs w:val="24"/>
                <w:lang w:eastAsia="zh-CN"/>
              </w:rPr>
              <w:t xml:space="preserve"> </w:t>
            </w:r>
          </w:p>
        </w:tc>
        <w:tc>
          <w:tcPr>
            <w:tcW w:w="2743" w:type="dxa"/>
            <w:tcBorders>
              <w:top w:val="single" w:sz="4" w:space="0" w:color="365F91"/>
              <w:left w:val="single" w:sz="4" w:space="0" w:color="365F91"/>
              <w:bottom w:val="single" w:sz="4" w:space="0" w:color="365F91"/>
              <w:right w:val="single" w:sz="4" w:space="0" w:color="365F91"/>
            </w:tcBorders>
            <w:vAlign w:val="center"/>
          </w:tcPr>
          <w:p w14:paraId="7108D68E" w14:textId="7A148AC9" w:rsidR="002069CC" w:rsidRPr="002069CC" w:rsidRDefault="002069CC" w:rsidP="002069CC">
            <w:pPr>
              <w:spacing w:after="0" w:line="240" w:lineRule="auto"/>
              <w:jc w:val="left"/>
              <w:rPr>
                <w:rFonts w:ascii="Tims" w:eastAsia="Times New Roman" w:hAnsi="Tims" w:cs="Times New Roman"/>
                <w:b/>
                <w:bCs/>
                <w:szCs w:val="24"/>
                <w:lang w:eastAsia="zh-CN"/>
              </w:rPr>
            </w:pPr>
            <w:r>
              <w:rPr>
                <w:rFonts w:ascii="Tims" w:eastAsia="Times New Roman" w:hAnsi="Tims" w:cs="Times New Roman"/>
                <w:b/>
                <w:bCs/>
                <w:szCs w:val="24"/>
                <w:lang w:eastAsia="zh-CN"/>
              </w:rPr>
              <w:t>Sergej Turčinov</w:t>
            </w:r>
            <w:r>
              <w:t xml:space="preserve"> </w:t>
            </w:r>
            <w:r w:rsidRPr="002069CC">
              <w:rPr>
                <w:rFonts w:ascii="Tims" w:eastAsia="Times New Roman" w:hAnsi="Tims" w:cs="Times New Roman"/>
                <w:b/>
                <w:bCs/>
                <w:szCs w:val="24"/>
                <w:lang w:eastAsia="zh-CN"/>
              </w:rPr>
              <w:t xml:space="preserve">voditelj tehnike, </w:t>
            </w:r>
          </w:p>
          <w:p w14:paraId="2DFD6E43" w14:textId="7B1BF1B4" w:rsidR="002069CC" w:rsidRPr="00FB363A" w:rsidRDefault="002069CC" w:rsidP="002069CC">
            <w:pPr>
              <w:spacing w:after="0" w:line="240" w:lineRule="auto"/>
              <w:jc w:val="left"/>
              <w:rPr>
                <w:rFonts w:ascii="Tims" w:eastAsia="Times New Roman" w:hAnsi="Tims" w:cs="Times New Roman"/>
                <w:b/>
                <w:bCs/>
                <w:szCs w:val="24"/>
                <w:lang w:eastAsia="zh-CN"/>
              </w:rPr>
            </w:pPr>
            <w:r w:rsidRPr="002069CC">
              <w:rPr>
                <w:rFonts w:ascii="Tims" w:eastAsia="Times New Roman" w:hAnsi="Tims" w:cs="Times New Roman"/>
                <w:b/>
                <w:bCs/>
                <w:szCs w:val="24"/>
                <w:lang w:eastAsia="zh-CN"/>
              </w:rPr>
              <w:t>Pula Film Festival</w:t>
            </w:r>
          </w:p>
        </w:tc>
        <w:tc>
          <w:tcPr>
            <w:tcW w:w="13137" w:type="dxa"/>
            <w:tcBorders>
              <w:top w:val="single" w:sz="4" w:space="0" w:color="365F91"/>
              <w:left w:val="single" w:sz="4" w:space="0" w:color="365F91"/>
              <w:bottom w:val="single" w:sz="4" w:space="0" w:color="365F91"/>
              <w:right w:val="single" w:sz="4" w:space="0" w:color="365F91"/>
            </w:tcBorders>
          </w:tcPr>
          <w:p w14:paraId="4D7E6E4F" w14:textId="77777777" w:rsidR="002069CC" w:rsidRPr="002069CC" w:rsidRDefault="002069CC" w:rsidP="002069CC">
            <w:pPr>
              <w:spacing w:before="120" w:after="120" w:line="240" w:lineRule="auto"/>
              <w:rPr>
                <w:rFonts w:ascii="Tims" w:eastAsia="Calibri" w:hAnsi="Tims" w:cs="Times New Roman"/>
                <w:bCs/>
                <w:szCs w:val="24"/>
              </w:rPr>
            </w:pPr>
            <w:r w:rsidRPr="002069CC">
              <w:rPr>
                <w:rFonts w:ascii="Tims" w:eastAsia="Calibri" w:hAnsi="Tims" w:cs="Times New Roman"/>
                <w:bCs/>
                <w:szCs w:val="24"/>
              </w:rPr>
              <w:t xml:space="preserve">Zaprimljeno dana 27.3.2026. godine </w:t>
            </w:r>
          </w:p>
          <w:p w14:paraId="50FF3B03" w14:textId="065AB920" w:rsidR="002069CC" w:rsidRDefault="002069CC" w:rsidP="002069CC">
            <w:pPr>
              <w:spacing w:before="120" w:after="120" w:line="240" w:lineRule="auto"/>
              <w:rPr>
                <w:rFonts w:ascii="Tims" w:eastAsia="Calibri" w:hAnsi="Tims" w:cs="Times New Roman"/>
                <w:bCs/>
                <w:szCs w:val="24"/>
              </w:rPr>
            </w:pPr>
            <w:r w:rsidRPr="002069CC">
              <w:rPr>
                <w:rFonts w:ascii="Tims" w:eastAsia="Calibri" w:hAnsi="Tims" w:cs="Times New Roman"/>
                <w:bCs/>
                <w:szCs w:val="24"/>
              </w:rPr>
              <w:t>Prijedlozi koji se odnose na nacrt Pravilnika:</w:t>
            </w:r>
          </w:p>
          <w:p w14:paraId="508BB3B6" w14:textId="77777777" w:rsidR="002069CC" w:rsidRDefault="002069CC" w:rsidP="002069CC">
            <w:pPr>
              <w:spacing w:before="120" w:after="120" w:line="240" w:lineRule="auto"/>
              <w:rPr>
                <w:rFonts w:ascii="Tims" w:eastAsia="Calibri" w:hAnsi="Tims" w:cs="Times New Roman"/>
                <w:bCs/>
                <w:szCs w:val="24"/>
              </w:rPr>
            </w:pPr>
          </w:p>
          <w:p w14:paraId="57BAF619" w14:textId="5689B9BB" w:rsidR="002069CC" w:rsidRPr="00FB7908" w:rsidRDefault="00FB7908" w:rsidP="00FB7908">
            <w:pPr>
              <w:spacing w:before="120" w:after="120" w:line="240" w:lineRule="auto"/>
              <w:rPr>
                <w:rFonts w:ascii="Tims" w:eastAsia="Calibri" w:hAnsi="Tims" w:cs="Times New Roman"/>
                <w:bCs/>
                <w:szCs w:val="24"/>
              </w:rPr>
            </w:pPr>
            <w:r w:rsidRPr="00FB7908">
              <w:rPr>
                <w:rFonts w:ascii="Tims" w:eastAsia="Calibri" w:hAnsi="Tims" w:cs="Times New Roman"/>
                <w:b/>
                <w:szCs w:val="24"/>
              </w:rPr>
              <w:t>1.</w:t>
            </w:r>
            <w:r>
              <w:rPr>
                <w:rFonts w:ascii="Tims" w:eastAsia="Calibri" w:hAnsi="Tims" w:cs="Times New Roman"/>
                <w:bCs/>
                <w:szCs w:val="24"/>
              </w:rPr>
              <w:t xml:space="preserve">    </w:t>
            </w:r>
            <w:r w:rsidR="002069CC" w:rsidRPr="00FB7908">
              <w:rPr>
                <w:rFonts w:ascii="Tims" w:eastAsia="Calibri" w:hAnsi="Tims" w:cs="Times New Roman"/>
                <w:bCs/>
                <w:szCs w:val="24"/>
              </w:rPr>
              <w:t>Članak 12. stavka 2. zadnja točka .</w:t>
            </w:r>
          </w:p>
          <w:p w14:paraId="3A7FF8A5" w14:textId="77777777" w:rsidR="002069CC" w:rsidRPr="002069CC" w:rsidRDefault="002069CC" w:rsidP="002069CC">
            <w:pPr>
              <w:spacing w:before="120" w:after="120" w:line="240" w:lineRule="auto"/>
              <w:rPr>
                <w:rFonts w:ascii="Tims" w:eastAsia="Calibri" w:hAnsi="Tims" w:cs="Times New Roman"/>
                <w:bCs/>
                <w:szCs w:val="24"/>
              </w:rPr>
            </w:pPr>
            <w:r w:rsidRPr="002069CC">
              <w:rPr>
                <w:rFonts w:ascii="Tims" w:eastAsia="Calibri" w:hAnsi="Tims" w:cs="Times New Roman"/>
                <w:bCs/>
                <w:szCs w:val="24"/>
              </w:rPr>
              <w:t xml:space="preserve">Organizator potpisuje ugovor s PFF-om o najmu pozornice, drvenih loža, stolica, plakatiranja  te ostale  opreme. </w:t>
            </w:r>
          </w:p>
          <w:p w14:paraId="5A72AA6E" w14:textId="77777777" w:rsidR="002069CC" w:rsidRPr="002069CC" w:rsidRDefault="002069CC" w:rsidP="002069CC">
            <w:pPr>
              <w:spacing w:before="120" w:after="120" w:line="240" w:lineRule="auto"/>
              <w:rPr>
                <w:rFonts w:ascii="Tims" w:eastAsia="Calibri" w:hAnsi="Tims" w:cs="Times New Roman"/>
                <w:bCs/>
                <w:szCs w:val="24"/>
              </w:rPr>
            </w:pPr>
            <w:r w:rsidRPr="002069CC">
              <w:rPr>
                <w:rFonts w:ascii="Tims" w:eastAsia="Calibri" w:hAnsi="Tims" w:cs="Times New Roman"/>
                <w:bCs/>
                <w:szCs w:val="24"/>
              </w:rPr>
              <w:t>Članak 18. stavka 1.</w:t>
            </w:r>
          </w:p>
          <w:p w14:paraId="7C012BA7" w14:textId="77777777" w:rsidR="002069CC" w:rsidRPr="002069CC" w:rsidRDefault="002069CC" w:rsidP="002069CC">
            <w:pPr>
              <w:spacing w:before="120" w:after="120" w:line="240" w:lineRule="auto"/>
              <w:rPr>
                <w:rFonts w:ascii="Tims" w:eastAsia="Calibri" w:hAnsi="Tims" w:cs="Times New Roman"/>
                <w:bCs/>
                <w:szCs w:val="24"/>
              </w:rPr>
            </w:pPr>
            <w:r w:rsidRPr="002069CC">
              <w:rPr>
                <w:rFonts w:ascii="Tims" w:eastAsia="Calibri" w:hAnsi="Tims" w:cs="Times New Roman"/>
                <w:bCs/>
                <w:szCs w:val="24"/>
              </w:rPr>
              <w:t xml:space="preserve">Predlažem da se uvede minimalno 2 dana između programa za ulaz opreme i probe. </w:t>
            </w:r>
          </w:p>
          <w:p w14:paraId="53F4A2DF" w14:textId="77777777" w:rsidR="002069CC" w:rsidRPr="002069CC" w:rsidRDefault="002069CC" w:rsidP="002069CC">
            <w:pPr>
              <w:spacing w:before="120" w:after="120" w:line="240" w:lineRule="auto"/>
              <w:rPr>
                <w:rFonts w:ascii="Tims" w:eastAsia="Calibri" w:hAnsi="Tims" w:cs="Times New Roman"/>
                <w:bCs/>
                <w:szCs w:val="24"/>
              </w:rPr>
            </w:pPr>
            <w:r w:rsidRPr="002069CC">
              <w:rPr>
                <w:rFonts w:ascii="Tims" w:eastAsia="Calibri" w:hAnsi="Tims" w:cs="Times New Roman"/>
                <w:bCs/>
                <w:szCs w:val="24"/>
              </w:rPr>
              <w:t>Članak 19. stavka 1, točka 5.</w:t>
            </w:r>
          </w:p>
          <w:p w14:paraId="6B1932EE" w14:textId="77777777" w:rsidR="002069CC" w:rsidRPr="002069CC" w:rsidRDefault="002069CC" w:rsidP="002069CC">
            <w:pPr>
              <w:spacing w:before="120" w:after="120" w:line="240" w:lineRule="auto"/>
              <w:rPr>
                <w:rFonts w:ascii="Tims" w:eastAsia="Calibri" w:hAnsi="Tims" w:cs="Times New Roman"/>
                <w:bCs/>
                <w:szCs w:val="24"/>
              </w:rPr>
            </w:pPr>
            <w:r w:rsidRPr="002069CC">
              <w:rPr>
                <w:rFonts w:ascii="Tims" w:eastAsia="Calibri" w:hAnsi="Tims" w:cs="Times New Roman"/>
                <w:bCs/>
                <w:szCs w:val="24"/>
              </w:rPr>
              <w:t xml:space="preserve">Veličina pozornice je direktno vezana za veličinu krova, a po ovogodišnjem dopisu AMI-a za postav pozornice te potrebama zadnjih dvije godine veličina pozornice je 28,98 x 14,49m tj. 434 m2. </w:t>
            </w:r>
          </w:p>
          <w:p w14:paraId="40C3C035" w14:textId="77777777" w:rsidR="002069CC" w:rsidRPr="002069CC" w:rsidRDefault="002069CC" w:rsidP="002069CC">
            <w:pPr>
              <w:spacing w:before="120" w:after="120" w:line="240" w:lineRule="auto"/>
              <w:rPr>
                <w:rFonts w:ascii="Tims" w:eastAsia="Calibri" w:hAnsi="Tims" w:cs="Times New Roman"/>
                <w:bCs/>
                <w:szCs w:val="24"/>
              </w:rPr>
            </w:pPr>
            <w:r w:rsidRPr="002069CC">
              <w:rPr>
                <w:rFonts w:ascii="Tims" w:eastAsia="Calibri" w:hAnsi="Tims" w:cs="Times New Roman"/>
                <w:bCs/>
                <w:szCs w:val="24"/>
              </w:rPr>
              <w:t>Članak 19. stavka 1, točka 7.</w:t>
            </w:r>
          </w:p>
          <w:p w14:paraId="30B192E3" w14:textId="77777777" w:rsidR="002069CC" w:rsidRPr="002069CC" w:rsidRDefault="002069CC" w:rsidP="002069CC">
            <w:pPr>
              <w:spacing w:before="120" w:after="120" w:line="240" w:lineRule="auto"/>
              <w:rPr>
                <w:rFonts w:ascii="Tims" w:eastAsia="Calibri" w:hAnsi="Tims" w:cs="Times New Roman"/>
                <w:bCs/>
                <w:szCs w:val="24"/>
              </w:rPr>
            </w:pPr>
            <w:r w:rsidRPr="002069CC">
              <w:rPr>
                <w:rFonts w:ascii="Tims" w:eastAsia="Calibri" w:hAnsi="Tims" w:cs="Times New Roman"/>
                <w:bCs/>
                <w:szCs w:val="24"/>
              </w:rPr>
              <w:t xml:space="preserve">Predlažem dodati „maksimalno do 15 plakata B1 veličine, osim ako nije drugačije dogovoreno“. </w:t>
            </w:r>
          </w:p>
          <w:p w14:paraId="275CDBF1" w14:textId="77777777" w:rsidR="002069CC" w:rsidRPr="002069CC" w:rsidRDefault="002069CC" w:rsidP="002069CC">
            <w:pPr>
              <w:spacing w:before="120" w:after="120" w:line="240" w:lineRule="auto"/>
              <w:rPr>
                <w:rFonts w:ascii="Tims" w:eastAsia="Calibri" w:hAnsi="Tims" w:cs="Times New Roman"/>
                <w:bCs/>
                <w:szCs w:val="24"/>
              </w:rPr>
            </w:pPr>
            <w:r w:rsidRPr="002069CC">
              <w:rPr>
                <w:rFonts w:ascii="Tims" w:eastAsia="Calibri" w:hAnsi="Tims" w:cs="Times New Roman"/>
                <w:bCs/>
                <w:szCs w:val="24"/>
              </w:rPr>
              <w:t xml:space="preserve">Članak 22. stavka 8. </w:t>
            </w:r>
          </w:p>
          <w:p w14:paraId="306E7F59" w14:textId="77777777" w:rsidR="002069CC" w:rsidRPr="002069CC" w:rsidRDefault="002069CC" w:rsidP="002069CC">
            <w:pPr>
              <w:spacing w:before="120" w:after="120" w:line="240" w:lineRule="auto"/>
              <w:rPr>
                <w:rFonts w:ascii="Tims" w:eastAsia="Calibri" w:hAnsi="Tims" w:cs="Times New Roman"/>
                <w:bCs/>
                <w:szCs w:val="24"/>
              </w:rPr>
            </w:pPr>
            <w:r w:rsidRPr="002069CC">
              <w:rPr>
                <w:rFonts w:ascii="Tims" w:eastAsia="Calibri" w:hAnsi="Tims" w:cs="Times New Roman"/>
                <w:bCs/>
                <w:szCs w:val="24"/>
              </w:rPr>
              <w:t xml:space="preserve">Organizator potpisuje ugovor s PFF-om o najmu pozornice, drvenih loža, stolica, plakatiranja  te ostale  opreme. </w:t>
            </w:r>
          </w:p>
          <w:p w14:paraId="1A184829" w14:textId="77777777" w:rsidR="002069CC" w:rsidRPr="002069CC" w:rsidRDefault="002069CC" w:rsidP="002069CC">
            <w:pPr>
              <w:spacing w:before="120" w:after="120" w:line="240" w:lineRule="auto"/>
              <w:rPr>
                <w:rFonts w:ascii="Tims" w:eastAsia="Calibri" w:hAnsi="Tims" w:cs="Times New Roman"/>
                <w:bCs/>
                <w:szCs w:val="24"/>
              </w:rPr>
            </w:pPr>
            <w:r w:rsidRPr="002069CC">
              <w:rPr>
                <w:rFonts w:ascii="Tims" w:eastAsia="Calibri" w:hAnsi="Tims" w:cs="Times New Roman"/>
                <w:bCs/>
                <w:szCs w:val="24"/>
              </w:rPr>
              <w:t xml:space="preserve">Članak 24. </w:t>
            </w:r>
          </w:p>
          <w:p w14:paraId="309503AB" w14:textId="77777777" w:rsidR="002069CC" w:rsidRPr="002069CC" w:rsidRDefault="002069CC" w:rsidP="002069CC">
            <w:pPr>
              <w:spacing w:before="120" w:after="120" w:line="240" w:lineRule="auto"/>
              <w:rPr>
                <w:rFonts w:ascii="Tims" w:eastAsia="Calibri" w:hAnsi="Tims" w:cs="Times New Roman"/>
                <w:bCs/>
                <w:szCs w:val="24"/>
              </w:rPr>
            </w:pPr>
            <w:r w:rsidRPr="002069CC">
              <w:rPr>
                <w:rFonts w:ascii="Tims" w:eastAsia="Calibri" w:hAnsi="Tims" w:cs="Times New Roman"/>
                <w:bCs/>
                <w:szCs w:val="24"/>
              </w:rPr>
              <w:t>Predlažem da se doda u tekst – „osim ako nije drugačije dogovoreno“. Jer dosadašnja praksa je pokazala da za Filmski festival nema potrebe zatvarati ceste prije 19.00h iznimno za dan otvaranja ili u slučaju rasprodane večer u 18.00h.</w:t>
            </w:r>
          </w:p>
          <w:p w14:paraId="5FBA887E" w14:textId="77777777" w:rsidR="002069CC" w:rsidRPr="002069CC" w:rsidRDefault="002069CC" w:rsidP="002069CC">
            <w:pPr>
              <w:spacing w:before="120" w:after="120" w:line="240" w:lineRule="auto"/>
              <w:rPr>
                <w:rFonts w:ascii="Tims" w:eastAsia="Calibri" w:hAnsi="Tims" w:cs="Times New Roman"/>
                <w:bCs/>
                <w:szCs w:val="24"/>
              </w:rPr>
            </w:pPr>
            <w:r w:rsidRPr="002069CC">
              <w:rPr>
                <w:rFonts w:ascii="Tims" w:eastAsia="Calibri" w:hAnsi="Tims" w:cs="Times New Roman"/>
                <w:bCs/>
                <w:szCs w:val="24"/>
              </w:rPr>
              <w:t>Dodatno</w:t>
            </w:r>
          </w:p>
          <w:p w14:paraId="12132DA8" w14:textId="77777777" w:rsidR="002069CC" w:rsidRPr="002069CC" w:rsidRDefault="002069CC" w:rsidP="002069CC">
            <w:pPr>
              <w:spacing w:before="120" w:after="120" w:line="240" w:lineRule="auto"/>
              <w:rPr>
                <w:rFonts w:ascii="Tims" w:eastAsia="Calibri" w:hAnsi="Tims" w:cs="Times New Roman"/>
                <w:bCs/>
                <w:szCs w:val="24"/>
              </w:rPr>
            </w:pPr>
            <w:r w:rsidRPr="002069CC">
              <w:rPr>
                <w:rFonts w:ascii="Tims" w:eastAsia="Calibri" w:hAnsi="Tims" w:cs="Times New Roman"/>
                <w:bCs/>
                <w:szCs w:val="24"/>
              </w:rPr>
              <w:t>Predlažem da se uvede naknada za korištenje drvenih loža. Naime, PFF montira drvene lože ispred kamenih tribina, i koristi ih kao VIP ložu,  no uz nas to rade i svi ostali programi. Bitno je napomenuti da se karte za tu poziciju prodaju po znatno višim cijenama. Također drvene lože služe i kao dodatna zaštita kamena koji bi se svakako oštetio na raznim programima.</w:t>
            </w:r>
          </w:p>
          <w:p w14:paraId="04CB3E62" w14:textId="77777777" w:rsidR="002069CC" w:rsidRPr="002069CC" w:rsidRDefault="002069CC" w:rsidP="002069CC">
            <w:pPr>
              <w:spacing w:before="120" w:after="120" w:line="240" w:lineRule="auto"/>
              <w:rPr>
                <w:rFonts w:ascii="Tims" w:eastAsia="Calibri" w:hAnsi="Tims" w:cs="Times New Roman"/>
                <w:bCs/>
                <w:szCs w:val="24"/>
              </w:rPr>
            </w:pPr>
            <w:r w:rsidRPr="002069CC">
              <w:rPr>
                <w:rFonts w:ascii="Tims" w:eastAsia="Calibri" w:hAnsi="Tims" w:cs="Times New Roman"/>
                <w:bCs/>
                <w:szCs w:val="24"/>
              </w:rPr>
              <w:t xml:space="preserve">Svake godine je potrebno zbog dotrajalosti zamijeniti određen broj ploča te su do sad taj trošak snosili PFF i AMI zajednički. Trošak montaže i demontaže u potpunosti snosi PFF, te on iznosi oko 10.000,00 eura godišnje. </w:t>
            </w:r>
          </w:p>
          <w:p w14:paraId="0424D97F" w14:textId="77777777" w:rsidR="002069CC" w:rsidRPr="002069CC" w:rsidRDefault="002069CC" w:rsidP="002069CC">
            <w:pPr>
              <w:spacing w:before="120" w:after="120" w:line="240" w:lineRule="auto"/>
              <w:rPr>
                <w:rFonts w:ascii="Tims" w:eastAsia="Calibri" w:hAnsi="Tims" w:cs="Times New Roman"/>
                <w:bCs/>
                <w:szCs w:val="24"/>
              </w:rPr>
            </w:pPr>
            <w:r w:rsidRPr="002069CC">
              <w:rPr>
                <w:rFonts w:ascii="Tims" w:eastAsia="Calibri" w:hAnsi="Tims" w:cs="Times New Roman"/>
                <w:bCs/>
                <w:szCs w:val="24"/>
              </w:rPr>
              <w:t xml:space="preserve">Obzirom da svi programi koriste drvene lože, prijedlog je da svi podjednako snose trošak  montaže i demontaže, ali i novog materijala. </w:t>
            </w:r>
          </w:p>
          <w:p w14:paraId="6E7BCFFC" w14:textId="14B890D7" w:rsidR="002069CC" w:rsidRPr="005E772D" w:rsidRDefault="002069CC" w:rsidP="002069CC">
            <w:pPr>
              <w:spacing w:before="120" w:after="120" w:line="240" w:lineRule="auto"/>
              <w:rPr>
                <w:rFonts w:ascii="Tims" w:eastAsia="Calibri" w:hAnsi="Tims" w:cs="Times New Roman"/>
                <w:bCs/>
                <w:szCs w:val="24"/>
              </w:rPr>
            </w:pPr>
            <w:r w:rsidRPr="002069CC">
              <w:rPr>
                <w:rFonts w:ascii="Tims" w:eastAsia="Calibri" w:hAnsi="Tims" w:cs="Times New Roman"/>
                <w:bCs/>
                <w:szCs w:val="24"/>
              </w:rPr>
              <w:t>Obzirom na specifičnost i veličinu konstrukcije, i opreme koje PFF koristi za vrijeme filmskog festivala, predlažem da se termini 7 dana prije i 4 dana nakon održavanja festivala rezerviraju za PFF.</w:t>
            </w:r>
          </w:p>
        </w:tc>
        <w:tc>
          <w:tcPr>
            <w:tcW w:w="5670" w:type="dxa"/>
            <w:tcBorders>
              <w:top w:val="single" w:sz="4" w:space="0" w:color="365F91"/>
              <w:left w:val="single" w:sz="4" w:space="0" w:color="365F91"/>
              <w:bottom w:val="single" w:sz="4" w:space="0" w:color="365F91"/>
              <w:right w:val="single" w:sz="4" w:space="0" w:color="365F91"/>
            </w:tcBorders>
          </w:tcPr>
          <w:p w14:paraId="2C787D7A" w14:textId="6C205809" w:rsidR="00E534A9" w:rsidRPr="004E4BAC" w:rsidRDefault="00E534A9" w:rsidP="00E534A9">
            <w:pPr>
              <w:spacing w:after="120" w:line="240" w:lineRule="auto"/>
              <w:rPr>
                <w:rFonts w:ascii="Tims" w:hAnsi="Tims" w:cs="Times New Roman"/>
                <w:b/>
                <w:bCs/>
                <w:szCs w:val="24"/>
              </w:rPr>
            </w:pPr>
            <w:r>
              <w:rPr>
                <w:rFonts w:ascii="Tims" w:hAnsi="Tims" w:cs="Times New Roman"/>
                <w:b/>
                <w:bCs/>
                <w:szCs w:val="24"/>
              </w:rPr>
              <w:t xml:space="preserve">1.  </w:t>
            </w:r>
            <w:r w:rsidRPr="00775E37">
              <w:rPr>
                <w:rFonts w:ascii="Tims" w:hAnsi="Tims" w:cs="Times New Roman"/>
                <w:b/>
                <w:bCs/>
                <w:szCs w:val="24"/>
              </w:rPr>
              <w:t>Prijedlo</w:t>
            </w:r>
            <w:r w:rsidR="00FB7908">
              <w:rPr>
                <w:rFonts w:ascii="Tims" w:hAnsi="Tims" w:cs="Times New Roman"/>
                <w:b/>
                <w:bCs/>
                <w:szCs w:val="24"/>
              </w:rPr>
              <w:t>zi</w:t>
            </w:r>
            <w:r w:rsidRPr="00775E37">
              <w:rPr>
                <w:rFonts w:ascii="Tims" w:hAnsi="Tims" w:cs="Times New Roman"/>
                <w:b/>
                <w:bCs/>
                <w:szCs w:val="24"/>
              </w:rPr>
              <w:t xml:space="preserve"> pod točkom</w:t>
            </w:r>
            <w:r>
              <w:rPr>
                <w:rFonts w:ascii="Tims" w:hAnsi="Tims" w:cs="Times New Roman"/>
                <w:b/>
                <w:bCs/>
                <w:szCs w:val="24"/>
              </w:rPr>
              <w:t xml:space="preserve"> 1. </w:t>
            </w:r>
            <w:r w:rsidRPr="00775E37">
              <w:rPr>
                <w:rFonts w:ascii="Tims" w:hAnsi="Tims" w:cs="Times New Roman"/>
                <w:b/>
                <w:bCs/>
                <w:szCs w:val="24"/>
              </w:rPr>
              <w:t xml:space="preserve"> se</w:t>
            </w:r>
            <w:r>
              <w:rPr>
                <w:rFonts w:ascii="Tims" w:hAnsi="Tims" w:cs="Times New Roman"/>
                <w:b/>
                <w:bCs/>
                <w:szCs w:val="24"/>
              </w:rPr>
              <w:t xml:space="preserve">  uvažava</w:t>
            </w:r>
            <w:r w:rsidR="00FB7908">
              <w:rPr>
                <w:rFonts w:ascii="Tims" w:hAnsi="Tims" w:cs="Times New Roman"/>
                <w:b/>
                <w:bCs/>
                <w:szCs w:val="24"/>
              </w:rPr>
              <w:t>ju</w:t>
            </w:r>
          </w:p>
          <w:p w14:paraId="679F6407" w14:textId="466BE1C8" w:rsidR="002069CC" w:rsidRPr="00E534A9" w:rsidRDefault="00E534A9" w:rsidP="00843002">
            <w:pPr>
              <w:spacing w:after="120" w:line="240" w:lineRule="auto"/>
              <w:rPr>
                <w:rFonts w:ascii="Tims" w:hAnsi="Tims" w:cs="Times New Roman"/>
                <w:szCs w:val="24"/>
              </w:rPr>
            </w:pPr>
            <w:r w:rsidRPr="00E534A9">
              <w:rPr>
                <w:rFonts w:ascii="Tims" w:hAnsi="Tims" w:cs="Times New Roman"/>
                <w:szCs w:val="24"/>
              </w:rPr>
              <w:t>Navedeno će se, ukoliko je primjenjivo, definirati ugovorom</w:t>
            </w:r>
            <w:r>
              <w:rPr>
                <w:rFonts w:ascii="Tims" w:hAnsi="Tims" w:cs="Times New Roman"/>
                <w:szCs w:val="24"/>
              </w:rPr>
              <w:t xml:space="preserve">. </w:t>
            </w:r>
          </w:p>
          <w:p w14:paraId="27C0AB2F" w14:textId="77777777" w:rsidR="00E534A9" w:rsidRDefault="00E534A9" w:rsidP="00843002">
            <w:pPr>
              <w:spacing w:after="120" w:line="240" w:lineRule="auto"/>
              <w:rPr>
                <w:rFonts w:ascii="Tims" w:hAnsi="Tims" w:cs="Times New Roman"/>
                <w:b/>
                <w:bCs/>
                <w:szCs w:val="24"/>
              </w:rPr>
            </w:pPr>
          </w:p>
          <w:p w14:paraId="0ECE2035" w14:textId="77777777" w:rsidR="00E534A9" w:rsidRDefault="00E534A9" w:rsidP="00843002">
            <w:pPr>
              <w:spacing w:after="120" w:line="240" w:lineRule="auto"/>
              <w:rPr>
                <w:rFonts w:ascii="Tims" w:hAnsi="Tims" w:cs="Times New Roman"/>
                <w:szCs w:val="24"/>
              </w:rPr>
            </w:pPr>
            <w:r w:rsidRPr="00E534A9">
              <w:rPr>
                <w:rFonts w:ascii="Tims" w:hAnsi="Tims" w:cs="Times New Roman"/>
                <w:szCs w:val="24"/>
              </w:rPr>
              <w:t>Slijedom navedenog, ocjenjuje se da nije opravdano dodatno normativno razrađivati predmetn</w:t>
            </w:r>
            <w:r>
              <w:rPr>
                <w:rFonts w:ascii="Tims" w:hAnsi="Tims" w:cs="Times New Roman"/>
                <w:szCs w:val="24"/>
              </w:rPr>
              <w:t>a</w:t>
            </w:r>
            <w:r w:rsidRPr="00E534A9">
              <w:rPr>
                <w:rFonts w:ascii="Tims" w:hAnsi="Tims" w:cs="Times New Roman"/>
                <w:szCs w:val="24"/>
              </w:rPr>
              <w:t xml:space="preserve"> pitanj</w:t>
            </w:r>
            <w:r>
              <w:rPr>
                <w:rFonts w:ascii="Tims" w:hAnsi="Tims" w:cs="Times New Roman"/>
                <w:szCs w:val="24"/>
              </w:rPr>
              <w:t>a</w:t>
            </w:r>
            <w:r w:rsidRPr="00E534A9">
              <w:rPr>
                <w:rFonts w:ascii="Tims" w:hAnsi="Tims" w:cs="Times New Roman"/>
                <w:szCs w:val="24"/>
              </w:rPr>
              <w:t xml:space="preserve"> u okviru ovoga Pravilnika.</w:t>
            </w:r>
          </w:p>
          <w:p w14:paraId="2DD99E3B" w14:textId="77777777" w:rsidR="00E45096" w:rsidRDefault="00E45096" w:rsidP="00843002">
            <w:pPr>
              <w:spacing w:after="120" w:line="240" w:lineRule="auto"/>
              <w:rPr>
                <w:rFonts w:ascii="Tims" w:hAnsi="Tims" w:cs="Times New Roman"/>
                <w:szCs w:val="24"/>
              </w:rPr>
            </w:pPr>
          </w:p>
          <w:p w14:paraId="1EE6F9F9" w14:textId="00227C3D" w:rsidR="00E45096" w:rsidRPr="00E534A9" w:rsidRDefault="00E45096" w:rsidP="00843002">
            <w:pPr>
              <w:spacing w:after="120" w:line="240" w:lineRule="auto"/>
              <w:rPr>
                <w:rFonts w:ascii="Tims" w:hAnsi="Tims" w:cs="Times New Roman"/>
                <w:szCs w:val="24"/>
              </w:rPr>
            </w:pPr>
          </w:p>
        </w:tc>
      </w:tr>
      <w:tr w:rsidR="00ED4C96" w:rsidRPr="00FB363A" w14:paraId="125099B0" w14:textId="77777777" w:rsidTr="00223AB5">
        <w:trPr>
          <w:trHeight w:val="1691"/>
        </w:trPr>
        <w:tc>
          <w:tcPr>
            <w:tcW w:w="984" w:type="dxa"/>
            <w:tcBorders>
              <w:top w:val="single" w:sz="4" w:space="0" w:color="365F91"/>
              <w:left w:val="single" w:sz="4" w:space="0" w:color="365F91"/>
              <w:bottom w:val="single" w:sz="4" w:space="0" w:color="365F91"/>
              <w:right w:val="single" w:sz="4" w:space="0" w:color="365F91"/>
            </w:tcBorders>
            <w:vAlign w:val="center"/>
          </w:tcPr>
          <w:p w14:paraId="76E95A19" w14:textId="3C1F67C6" w:rsidR="00ED4C96" w:rsidRPr="00991C16" w:rsidRDefault="00991C16" w:rsidP="00991C16">
            <w:pPr>
              <w:spacing w:after="120" w:line="240" w:lineRule="auto"/>
              <w:jc w:val="center"/>
              <w:rPr>
                <w:rFonts w:ascii="Tims" w:eastAsia="Times New Roman" w:hAnsi="Tims" w:cs="Times New Roman"/>
                <w:b/>
                <w:bCs/>
                <w:szCs w:val="24"/>
                <w:lang w:eastAsia="zh-CN"/>
              </w:rPr>
            </w:pPr>
            <w:r w:rsidRPr="00991C16">
              <w:rPr>
                <w:rFonts w:ascii="Tims" w:eastAsia="Times New Roman" w:hAnsi="Tims" w:cs="Times New Roman"/>
                <w:b/>
                <w:bCs/>
                <w:szCs w:val="24"/>
                <w:lang w:eastAsia="zh-CN"/>
              </w:rPr>
              <w:t>11.</w:t>
            </w:r>
            <w:r>
              <w:rPr>
                <w:rFonts w:ascii="Tims" w:eastAsia="Times New Roman" w:hAnsi="Tims" w:cs="Times New Roman"/>
                <w:b/>
                <w:bCs/>
                <w:szCs w:val="24"/>
                <w:lang w:eastAsia="zh-CN"/>
              </w:rPr>
              <w:t xml:space="preserve"> </w:t>
            </w:r>
          </w:p>
        </w:tc>
        <w:tc>
          <w:tcPr>
            <w:tcW w:w="2743" w:type="dxa"/>
            <w:tcBorders>
              <w:top w:val="single" w:sz="4" w:space="0" w:color="365F91"/>
              <w:left w:val="single" w:sz="4" w:space="0" w:color="365F91"/>
              <w:bottom w:val="single" w:sz="4" w:space="0" w:color="365F91"/>
              <w:right w:val="single" w:sz="4" w:space="0" w:color="365F91"/>
            </w:tcBorders>
            <w:vAlign w:val="center"/>
          </w:tcPr>
          <w:p w14:paraId="71327960" w14:textId="7AC0C36F" w:rsidR="00ED4C96" w:rsidRPr="00FB363A" w:rsidRDefault="0071388F" w:rsidP="00ED4C96">
            <w:pPr>
              <w:spacing w:after="120" w:line="240" w:lineRule="auto"/>
              <w:jc w:val="left"/>
              <w:rPr>
                <w:rFonts w:ascii="Tims" w:eastAsia="Times New Roman" w:hAnsi="Tims" w:cs="Times New Roman"/>
                <w:b/>
                <w:bCs/>
                <w:szCs w:val="24"/>
                <w:lang w:eastAsia="zh-CN"/>
              </w:rPr>
            </w:pPr>
            <w:r w:rsidRPr="00FB363A">
              <w:rPr>
                <w:rFonts w:ascii="Tims" w:eastAsia="Times New Roman" w:hAnsi="Tims" w:cs="Times New Roman"/>
                <w:b/>
                <w:bCs/>
                <w:szCs w:val="24"/>
                <w:lang w:eastAsia="zh-CN"/>
              </w:rPr>
              <w:t xml:space="preserve">Adria </w:t>
            </w:r>
            <w:proofErr w:type="spellStart"/>
            <w:r w:rsidRPr="00FB363A">
              <w:rPr>
                <w:rFonts w:ascii="Tims" w:eastAsia="Times New Roman" w:hAnsi="Tims" w:cs="Times New Roman"/>
                <w:b/>
                <w:bCs/>
                <w:szCs w:val="24"/>
                <w:lang w:eastAsia="zh-CN"/>
              </w:rPr>
              <w:t>Events</w:t>
            </w:r>
            <w:proofErr w:type="spellEnd"/>
          </w:p>
        </w:tc>
        <w:tc>
          <w:tcPr>
            <w:tcW w:w="13137" w:type="dxa"/>
            <w:tcBorders>
              <w:top w:val="single" w:sz="4" w:space="0" w:color="365F91"/>
              <w:left w:val="single" w:sz="4" w:space="0" w:color="365F91"/>
              <w:bottom w:val="single" w:sz="4" w:space="0" w:color="365F91"/>
              <w:right w:val="single" w:sz="4" w:space="0" w:color="365F91"/>
            </w:tcBorders>
          </w:tcPr>
          <w:p w14:paraId="741248CD" w14:textId="74B5B8EC" w:rsidR="0071388F" w:rsidRPr="00FB363A" w:rsidRDefault="0071388F" w:rsidP="0071388F">
            <w:pPr>
              <w:spacing w:before="120" w:after="120" w:line="240" w:lineRule="auto"/>
              <w:rPr>
                <w:rFonts w:ascii="Tims" w:eastAsia="Calibri" w:hAnsi="Tims" w:cs="Times New Roman"/>
                <w:bCs/>
                <w:szCs w:val="24"/>
              </w:rPr>
            </w:pPr>
            <w:r w:rsidRPr="00FB363A">
              <w:rPr>
                <w:rFonts w:ascii="Tims" w:eastAsia="Calibri" w:hAnsi="Tims" w:cs="Times New Roman"/>
                <w:bCs/>
                <w:szCs w:val="24"/>
              </w:rPr>
              <w:t xml:space="preserve">Zaprimljeno dana 29.3.2026. godine </w:t>
            </w:r>
          </w:p>
          <w:p w14:paraId="7C7FD74E" w14:textId="77777777" w:rsidR="0071388F" w:rsidRPr="00FB363A" w:rsidRDefault="0071388F" w:rsidP="0071388F">
            <w:pPr>
              <w:spacing w:before="120" w:after="120" w:line="240" w:lineRule="auto"/>
              <w:rPr>
                <w:rFonts w:ascii="Tims" w:eastAsia="Calibri" w:hAnsi="Tims" w:cs="Times New Roman"/>
                <w:bCs/>
                <w:szCs w:val="24"/>
              </w:rPr>
            </w:pPr>
            <w:r w:rsidRPr="00FB363A">
              <w:rPr>
                <w:rFonts w:ascii="Tims" w:eastAsia="Calibri" w:hAnsi="Tims" w:cs="Times New Roman"/>
                <w:bCs/>
                <w:szCs w:val="24"/>
              </w:rPr>
              <w:t xml:space="preserve">Prijedlozi koji se odnose na nacrt Pravilnika: </w:t>
            </w:r>
          </w:p>
          <w:p w14:paraId="16AD659D" w14:textId="77777777" w:rsidR="0071388F" w:rsidRPr="00FB363A" w:rsidRDefault="0071388F" w:rsidP="0071388F">
            <w:pPr>
              <w:rPr>
                <w:rFonts w:ascii="Tims" w:hAnsi="Tims" w:cs="Times New Roman"/>
                <w:szCs w:val="24"/>
              </w:rPr>
            </w:pPr>
          </w:p>
          <w:p w14:paraId="151FF328" w14:textId="1EC8B36B" w:rsidR="0071388F" w:rsidRPr="00514F40" w:rsidRDefault="00514F40" w:rsidP="00514F40">
            <w:pPr>
              <w:rPr>
                <w:rFonts w:ascii="Tims" w:hAnsi="Tims" w:cs="Times New Roman"/>
                <w:szCs w:val="24"/>
              </w:rPr>
            </w:pPr>
            <w:r w:rsidRPr="00514F40">
              <w:rPr>
                <w:rFonts w:ascii="Tims" w:hAnsi="Tims" w:cs="Times New Roman"/>
                <w:b/>
                <w:bCs/>
                <w:szCs w:val="24"/>
              </w:rPr>
              <w:t>1.</w:t>
            </w:r>
            <w:r>
              <w:rPr>
                <w:rFonts w:ascii="Tims" w:hAnsi="Tims" w:cs="Times New Roman"/>
                <w:szCs w:val="24"/>
              </w:rPr>
              <w:t xml:space="preserve">           </w:t>
            </w:r>
            <w:r w:rsidR="0071388F" w:rsidRPr="00514F40">
              <w:rPr>
                <w:rFonts w:ascii="Tims" w:hAnsi="Tims" w:cs="Times New Roman"/>
                <w:szCs w:val="24"/>
              </w:rPr>
              <w:t>Članak 3.</w:t>
            </w:r>
          </w:p>
          <w:p w14:paraId="05C00513" w14:textId="77777777" w:rsidR="0071388F" w:rsidRPr="00FB363A" w:rsidRDefault="0071388F" w:rsidP="0071388F">
            <w:pPr>
              <w:rPr>
                <w:rFonts w:ascii="Tims" w:hAnsi="Tims" w:cs="Times New Roman"/>
                <w:szCs w:val="24"/>
              </w:rPr>
            </w:pPr>
            <w:r w:rsidRPr="00FB363A">
              <w:rPr>
                <w:rFonts w:ascii="Tims" w:hAnsi="Tims" w:cs="Times New Roman"/>
                <w:szCs w:val="24"/>
              </w:rPr>
              <w:t xml:space="preserve">Tri faze odabira - molimo da se u pravilniku razjasni u kojim bi se rokovima mogle očekivati povratne informacije Vijeća. Da li će se do kraja svake faze prikupljati svi prijedlozi i prijave, pa će se o njima odlučivati nakon što istekne svaka faza i nakon što se Vijeće sastane (kao što piše u Članku 10)? Jer je iz prijedloga Čl.3 razvidno da npr. prva faza poziva završava 30.travnja, a već </w:t>
            </w:r>
            <w:r w:rsidRPr="00FB363A">
              <w:rPr>
                <w:rFonts w:ascii="Tims" w:hAnsi="Tims" w:cs="Times New Roman"/>
                <w:szCs w:val="24"/>
              </w:rPr>
              <w:lastRenderedPageBreak/>
              <w:t xml:space="preserve">idućeg dana odnosno 1.svibnja se otvara druga faza poziva sa slobodnim </w:t>
            </w:r>
            <w:proofErr w:type="spellStart"/>
            <w:r w:rsidRPr="00FB363A">
              <w:rPr>
                <w:rFonts w:ascii="Tims" w:hAnsi="Tims" w:cs="Times New Roman"/>
                <w:szCs w:val="24"/>
              </w:rPr>
              <w:t>terminima.U</w:t>
            </w:r>
            <w:proofErr w:type="spellEnd"/>
            <w:r w:rsidRPr="00FB363A">
              <w:rPr>
                <w:rFonts w:ascii="Tims" w:hAnsi="Tims" w:cs="Times New Roman"/>
                <w:szCs w:val="24"/>
              </w:rPr>
              <w:t xml:space="preserve"> kojem trenutku bi se prema tome Vijeće trebalo sastati i donijeti odluku?</w:t>
            </w:r>
          </w:p>
          <w:p w14:paraId="328F5E94" w14:textId="77777777" w:rsidR="0071388F" w:rsidRDefault="0071388F" w:rsidP="0071388F">
            <w:pPr>
              <w:rPr>
                <w:rFonts w:ascii="Tims" w:hAnsi="Tims" w:cs="Times New Roman"/>
                <w:szCs w:val="24"/>
              </w:rPr>
            </w:pPr>
          </w:p>
          <w:p w14:paraId="7C324C3F" w14:textId="77777777" w:rsidR="00223AB5" w:rsidRPr="00FB363A" w:rsidRDefault="00223AB5" w:rsidP="0071388F">
            <w:pPr>
              <w:rPr>
                <w:rFonts w:ascii="Tims" w:hAnsi="Tims" w:cs="Times New Roman"/>
                <w:szCs w:val="24"/>
              </w:rPr>
            </w:pPr>
          </w:p>
          <w:p w14:paraId="412C21D7" w14:textId="530C0D2A" w:rsidR="0071388F" w:rsidRPr="00FB363A" w:rsidRDefault="00D37E6D" w:rsidP="0071388F">
            <w:pPr>
              <w:rPr>
                <w:rFonts w:ascii="Tims" w:hAnsi="Tims" w:cs="Times New Roman"/>
                <w:szCs w:val="24"/>
              </w:rPr>
            </w:pPr>
            <w:r w:rsidRPr="00D37E6D">
              <w:rPr>
                <w:rFonts w:ascii="Tims" w:hAnsi="Tims" w:cs="Times New Roman"/>
                <w:b/>
                <w:bCs/>
                <w:szCs w:val="24"/>
              </w:rPr>
              <w:t>2.</w:t>
            </w:r>
            <w:r>
              <w:rPr>
                <w:rFonts w:ascii="Tims" w:hAnsi="Tims" w:cs="Times New Roman"/>
                <w:szCs w:val="24"/>
              </w:rPr>
              <w:t xml:space="preserve">    </w:t>
            </w:r>
            <w:r w:rsidR="0071388F" w:rsidRPr="00FB363A">
              <w:rPr>
                <w:rFonts w:ascii="Tims" w:hAnsi="Tims" w:cs="Times New Roman"/>
                <w:szCs w:val="24"/>
              </w:rPr>
              <w:t>Članak 12.</w:t>
            </w:r>
          </w:p>
          <w:p w14:paraId="551B1949" w14:textId="77777777" w:rsidR="0071388F" w:rsidRPr="00FB363A" w:rsidRDefault="0071388F" w:rsidP="0071388F">
            <w:pPr>
              <w:rPr>
                <w:rFonts w:ascii="Tims" w:hAnsi="Tims" w:cs="Times New Roman"/>
                <w:szCs w:val="24"/>
              </w:rPr>
            </w:pPr>
            <w:r w:rsidRPr="00FB363A">
              <w:rPr>
                <w:rFonts w:ascii="Tims" w:hAnsi="Tims" w:cs="Times New Roman"/>
                <w:szCs w:val="24"/>
              </w:rPr>
              <w:t>Rokovi od 15 dana za dostavljanje ugovora zaključenog s izvođačem ili agencijom smatraju se prekratkima.</w:t>
            </w:r>
          </w:p>
          <w:p w14:paraId="0BA5D9BE" w14:textId="77777777" w:rsidR="0071388F" w:rsidRDefault="0071388F" w:rsidP="0071388F">
            <w:pPr>
              <w:rPr>
                <w:rFonts w:ascii="Tims" w:hAnsi="Tims" w:cs="Times New Roman"/>
                <w:szCs w:val="24"/>
              </w:rPr>
            </w:pPr>
          </w:p>
          <w:p w14:paraId="19C96D18" w14:textId="77777777" w:rsidR="00D37E6D" w:rsidRDefault="00D37E6D" w:rsidP="0071388F">
            <w:pPr>
              <w:rPr>
                <w:rFonts w:ascii="Tims" w:hAnsi="Tims" w:cs="Times New Roman"/>
                <w:szCs w:val="24"/>
              </w:rPr>
            </w:pPr>
          </w:p>
          <w:p w14:paraId="17B644B9" w14:textId="77777777" w:rsidR="00223AB5" w:rsidRDefault="00223AB5" w:rsidP="0071388F">
            <w:pPr>
              <w:rPr>
                <w:rFonts w:ascii="Tims" w:hAnsi="Tims" w:cs="Times New Roman"/>
                <w:szCs w:val="24"/>
              </w:rPr>
            </w:pPr>
          </w:p>
          <w:p w14:paraId="3DA01FC1" w14:textId="77777777" w:rsidR="00223AB5" w:rsidRDefault="00223AB5" w:rsidP="0071388F">
            <w:pPr>
              <w:rPr>
                <w:rFonts w:ascii="Tims" w:hAnsi="Tims" w:cs="Times New Roman"/>
                <w:szCs w:val="24"/>
              </w:rPr>
            </w:pPr>
          </w:p>
          <w:p w14:paraId="6668539F" w14:textId="77777777" w:rsidR="00223AB5" w:rsidRDefault="00223AB5" w:rsidP="0071388F">
            <w:pPr>
              <w:rPr>
                <w:rFonts w:ascii="Tims" w:hAnsi="Tims" w:cs="Times New Roman"/>
                <w:szCs w:val="24"/>
              </w:rPr>
            </w:pPr>
          </w:p>
          <w:p w14:paraId="41668462" w14:textId="77777777" w:rsidR="00223AB5" w:rsidRPr="00FB363A" w:rsidRDefault="00223AB5" w:rsidP="0071388F">
            <w:pPr>
              <w:rPr>
                <w:rFonts w:ascii="Tims" w:hAnsi="Tims" w:cs="Times New Roman"/>
                <w:szCs w:val="24"/>
              </w:rPr>
            </w:pPr>
          </w:p>
          <w:p w14:paraId="477C79C4" w14:textId="77777777" w:rsidR="00223AB5" w:rsidRDefault="00223AB5" w:rsidP="00D37E6D">
            <w:pPr>
              <w:rPr>
                <w:rFonts w:ascii="Tims" w:hAnsi="Tims" w:cs="Times New Roman"/>
                <w:b/>
                <w:bCs/>
                <w:szCs w:val="24"/>
              </w:rPr>
            </w:pPr>
          </w:p>
          <w:p w14:paraId="0C4F9DA3" w14:textId="77777777" w:rsidR="00223AB5" w:rsidRDefault="00223AB5" w:rsidP="00D37E6D">
            <w:pPr>
              <w:rPr>
                <w:rFonts w:ascii="Tims" w:hAnsi="Tims" w:cs="Times New Roman"/>
                <w:b/>
                <w:bCs/>
                <w:szCs w:val="24"/>
              </w:rPr>
            </w:pPr>
          </w:p>
          <w:p w14:paraId="749F07CA" w14:textId="0D583756" w:rsidR="0071388F" w:rsidRPr="00D37E6D" w:rsidRDefault="00D37E6D" w:rsidP="00D37E6D">
            <w:pPr>
              <w:rPr>
                <w:rFonts w:ascii="Tims" w:hAnsi="Tims" w:cs="Times New Roman"/>
                <w:szCs w:val="24"/>
              </w:rPr>
            </w:pPr>
            <w:r w:rsidRPr="00D37E6D">
              <w:rPr>
                <w:rFonts w:ascii="Tims" w:hAnsi="Tims" w:cs="Times New Roman"/>
                <w:b/>
                <w:bCs/>
                <w:szCs w:val="24"/>
              </w:rPr>
              <w:t>3.</w:t>
            </w:r>
            <w:r>
              <w:rPr>
                <w:rFonts w:ascii="Tims" w:hAnsi="Tims" w:cs="Times New Roman"/>
                <w:szCs w:val="24"/>
              </w:rPr>
              <w:t xml:space="preserve">     </w:t>
            </w:r>
            <w:r w:rsidR="0071388F" w:rsidRPr="00D37E6D">
              <w:rPr>
                <w:rFonts w:ascii="Tims" w:hAnsi="Tims" w:cs="Times New Roman"/>
                <w:szCs w:val="24"/>
              </w:rPr>
              <w:t>Članak 21.</w:t>
            </w:r>
          </w:p>
          <w:p w14:paraId="13FAD250" w14:textId="77777777" w:rsidR="0071388F" w:rsidRPr="00FB363A" w:rsidRDefault="0071388F" w:rsidP="0071388F">
            <w:pPr>
              <w:rPr>
                <w:rFonts w:ascii="Tims" w:hAnsi="Tims" w:cs="Times New Roman"/>
                <w:szCs w:val="24"/>
              </w:rPr>
            </w:pPr>
            <w:r w:rsidRPr="00FB363A">
              <w:rPr>
                <w:rFonts w:ascii="Tims" w:hAnsi="Tims" w:cs="Times New Roman"/>
                <w:szCs w:val="24"/>
              </w:rPr>
              <w:t xml:space="preserve">Predlažemo da se pojednostavi procedura barem prema Gradu. Predlaže se da Grad nakon zaključenja Ugovora o realizaciji programa automatski organizatoru izda suglasnost Grada Pule-Pola za privremeno ograničavanje ili zatvaranje </w:t>
            </w:r>
            <w:proofErr w:type="spellStart"/>
            <w:r w:rsidRPr="00FB363A">
              <w:rPr>
                <w:rFonts w:ascii="Tims" w:hAnsi="Tims" w:cs="Times New Roman"/>
                <w:szCs w:val="24"/>
              </w:rPr>
              <w:t>prometa,kao</w:t>
            </w:r>
            <w:proofErr w:type="spellEnd"/>
            <w:r w:rsidRPr="00FB363A">
              <w:rPr>
                <w:rFonts w:ascii="Tims" w:hAnsi="Tims" w:cs="Times New Roman"/>
                <w:szCs w:val="24"/>
              </w:rPr>
              <w:t xml:space="preserve"> i odobrenje Grada Pule-Pola za privremeno isključenje javne rasvjete, dok je Organizator dužan sam ishoditi sve ostale dozvole i obavijestiti sva ostala tijela.</w:t>
            </w:r>
          </w:p>
          <w:p w14:paraId="1862F958" w14:textId="77777777" w:rsidR="0071388F" w:rsidRDefault="0071388F" w:rsidP="0071388F">
            <w:pPr>
              <w:rPr>
                <w:rFonts w:ascii="Tims" w:hAnsi="Tims" w:cs="Times New Roman"/>
                <w:szCs w:val="24"/>
              </w:rPr>
            </w:pPr>
          </w:p>
          <w:p w14:paraId="258262D6" w14:textId="77777777" w:rsidR="00D37E6D" w:rsidRDefault="00D37E6D" w:rsidP="0071388F">
            <w:pPr>
              <w:rPr>
                <w:rFonts w:ascii="Tims" w:hAnsi="Tims" w:cs="Times New Roman"/>
                <w:szCs w:val="24"/>
              </w:rPr>
            </w:pPr>
          </w:p>
          <w:p w14:paraId="73B1749E" w14:textId="77777777" w:rsidR="00D37E6D" w:rsidRDefault="00D37E6D" w:rsidP="0071388F">
            <w:pPr>
              <w:rPr>
                <w:rFonts w:ascii="Tims" w:hAnsi="Tims" w:cs="Times New Roman"/>
                <w:szCs w:val="24"/>
              </w:rPr>
            </w:pPr>
          </w:p>
          <w:p w14:paraId="01F64548" w14:textId="77777777" w:rsidR="00223AB5" w:rsidRDefault="00223AB5" w:rsidP="0071388F">
            <w:pPr>
              <w:rPr>
                <w:rFonts w:ascii="Tims" w:hAnsi="Tims" w:cs="Times New Roman"/>
                <w:szCs w:val="24"/>
              </w:rPr>
            </w:pPr>
          </w:p>
          <w:p w14:paraId="468E42C2" w14:textId="77777777" w:rsidR="00223AB5" w:rsidRDefault="00223AB5" w:rsidP="0071388F">
            <w:pPr>
              <w:rPr>
                <w:rFonts w:ascii="Tims" w:hAnsi="Tims" w:cs="Times New Roman"/>
                <w:szCs w:val="24"/>
              </w:rPr>
            </w:pPr>
          </w:p>
          <w:p w14:paraId="5BB38F83" w14:textId="77777777" w:rsidR="00223AB5" w:rsidRDefault="00223AB5" w:rsidP="0071388F">
            <w:pPr>
              <w:rPr>
                <w:rFonts w:ascii="Tims" w:hAnsi="Tims" w:cs="Times New Roman"/>
                <w:szCs w:val="24"/>
              </w:rPr>
            </w:pPr>
          </w:p>
          <w:p w14:paraId="0B74EFB8" w14:textId="77777777" w:rsidR="00223AB5" w:rsidRDefault="00223AB5" w:rsidP="0071388F">
            <w:pPr>
              <w:rPr>
                <w:rFonts w:ascii="Tims" w:hAnsi="Tims" w:cs="Times New Roman"/>
                <w:szCs w:val="24"/>
              </w:rPr>
            </w:pPr>
          </w:p>
          <w:p w14:paraId="19F092FA" w14:textId="77777777" w:rsidR="00223AB5" w:rsidRDefault="00223AB5" w:rsidP="0071388F">
            <w:pPr>
              <w:rPr>
                <w:rFonts w:ascii="Tims" w:hAnsi="Tims" w:cs="Times New Roman"/>
                <w:szCs w:val="24"/>
              </w:rPr>
            </w:pPr>
          </w:p>
          <w:p w14:paraId="5914386E" w14:textId="77777777" w:rsidR="00223AB5" w:rsidRDefault="00223AB5" w:rsidP="0071388F">
            <w:pPr>
              <w:rPr>
                <w:rFonts w:ascii="Tims" w:hAnsi="Tims" w:cs="Times New Roman"/>
                <w:szCs w:val="24"/>
              </w:rPr>
            </w:pPr>
          </w:p>
          <w:p w14:paraId="3A056820" w14:textId="77777777" w:rsidR="00223AB5" w:rsidRDefault="00223AB5" w:rsidP="0071388F">
            <w:pPr>
              <w:rPr>
                <w:rFonts w:ascii="Tims" w:hAnsi="Tims" w:cs="Times New Roman"/>
                <w:szCs w:val="24"/>
              </w:rPr>
            </w:pPr>
          </w:p>
          <w:p w14:paraId="337C5ADC" w14:textId="77777777" w:rsidR="00223AB5" w:rsidRDefault="00223AB5" w:rsidP="0071388F">
            <w:pPr>
              <w:rPr>
                <w:rFonts w:ascii="Tims" w:hAnsi="Tims" w:cs="Times New Roman"/>
                <w:szCs w:val="24"/>
              </w:rPr>
            </w:pPr>
          </w:p>
          <w:p w14:paraId="27C46EB4" w14:textId="77777777" w:rsidR="00223AB5" w:rsidRDefault="00223AB5" w:rsidP="0071388F">
            <w:pPr>
              <w:rPr>
                <w:rFonts w:ascii="Tims" w:hAnsi="Tims" w:cs="Times New Roman"/>
                <w:szCs w:val="24"/>
              </w:rPr>
            </w:pPr>
          </w:p>
          <w:p w14:paraId="31FF31BA" w14:textId="77777777" w:rsidR="00223AB5" w:rsidRDefault="00223AB5" w:rsidP="0071388F">
            <w:pPr>
              <w:rPr>
                <w:rFonts w:ascii="Tims" w:hAnsi="Tims" w:cs="Times New Roman"/>
                <w:szCs w:val="24"/>
              </w:rPr>
            </w:pPr>
          </w:p>
          <w:p w14:paraId="3BE27C13" w14:textId="77777777" w:rsidR="00223AB5" w:rsidRDefault="00223AB5" w:rsidP="0071388F">
            <w:pPr>
              <w:rPr>
                <w:rFonts w:ascii="Tims" w:hAnsi="Tims" w:cs="Times New Roman"/>
                <w:szCs w:val="24"/>
              </w:rPr>
            </w:pPr>
          </w:p>
          <w:p w14:paraId="03D34340" w14:textId="77777777" w:rsidR="00223AB5" w:rsidRDefault="00223AB5" w:rsidP="0071388F">
            <w:pPr>
              <w:rPr>
                <w:rFonts w:ascii="Tims" w:hAnsi="Tims" w:cs="Times New Roman"/>
                <w:szCs w:val="24"/>
              </w:rPr>
            </w:pPr>
          </w:p>
          <w:p w14:paraId="4A4B7EAA" w14:textId="77777777" w:rsidR="00D37E6D" w:rsidRPr="00223AB5" w:rsidRDefault="00D37E6D" w:rsidP="0071388F">
            <w:pPr>
              <w:rPr>
                <w:rFonts w:ascii="Tims" w:hAnsi="Tims" w:cs="Times New Roman"/>
                <w:b/>
                <w:bCs/>
                <w:szCs w:val="24"/>
              </w:rPr>
            </w:pPr>
          </w:p>
          <w:p w14:paraId="280453E0" w14:textId="432FD922" w:rsidR="0071388F" w:rsidRPr="00223AB5" w:rsidRDefault="00223AB5" w:rsidP="00223AB5">
            <w:pPr>
              <w:rPr>
                <w:rFonts w:ascii="Tims" w:hAnsi="Tims" w:cs="Times New Roman"/>
                <w:szCs w:val="24"/>
              </w:rPr>
            </w:pPr>
            <w:r w:rsidRPr="00223AB5">
              <w:rPr>
                <w:rFonts w:ascii="Tims" w:hAnsi="Tims" w:cs="Times New Roman"/>
                <w:b/>
                <w:bCs/>
                <w:szCs w:val="24"/>
              </w:rPr>
              <w:t>4.</w:t>
            </w:r>
            <w:r>
              <w:rPr>
                <w:rFonts w:ascii="Tims" w:hAnsi="Tims" w:cs="Times New Roman"/>
                <w:szCs w:val="24"/>
              </w:rPr>
              <w:t xml:space="preserve">         </w:t>
            </w:r>
            <w:r w:rsidR="0071388F" w:rsidRPr="00223AB5">
              <w:rPr>
                <w:rFonts w:ascii="Tims" w:hAnsi="Tims" w:cs="Times New Roman"/>
                <w:szCs w:val="24"/>
              </w:rPr>
              <w:t>Članak 22.</w:t>
            </w:r>
          </w:p>
          <w:p w14:paraId="491286F9" w14:textId="77777777" w:rsidR="0071388F" w:rsidRPr="00FB363A" w:rsidRDefault="0071388F" w:rsidP="0071388F">
            <w:pPr>
              <w:rPr>
                <w:rFonts w:ascii="Tims" w:hAnsi="Tims" w:cs="Times New Roman"/>
                <w:szCs w:val="24"/>
              </w:rPr>
            </w:pPr>
            <w:r w:rsidRPr="00FB363A">
              <w:rPr>
                <w:rFonts w:ascii="Tims" w:hAnsi="Tims" w:cs="Times New Roman"/>
                <w:szCs w:val="24"/>
              </w:rPr>
              <w:t>U članku je raspisano kako je Organizator dužan platiti naknadu za najam krova pozornice, osnovnog razglasa i rasvjete i u slučaju da nema potrebu koristiti navedenu opremu u realizaciji programa. Apeliramo da se pri odabiru tvrtke koju će Arheološki muzej Istre odabrati kao koncesionara za spomenutu opremu vodi briga o visini troškova koji se uvjetuju Organizatorima te da troškovi organizatora kao glavnog korisnika usluge budu jedan od vodećih faktora pri odlučivanju.</w:t>
            </w:r>
          </w:p>
          <w:p w14:paraId="66D0ED0D" w14:textId="77777777" w:rsidR="0071388F" w:rsidRPr="00FB363A" w:rsidRDefault="0071388F" w:rsidP="0071388F">
            <w:pPr>
              <w:rPr>
                <w:rFonts w:ascii="Tims" w:hAnsi="Tims" w:cs="Times New Roman"/>
                <w:szCs w:val="24"/>
              </w:rPr>
            </w:pPr>
          </w:p>
          <w:p w14:paraId="7822E974" w14:textId="77777777" w:rsidR="0071388F" w:rsidRPr="00FB363A" w:rsidRDefault="0071388F" w:rsidP="0071388F">
            <w:pPr>
              <w:rPr>
                <w:rFonts w:ascii="Tims" w:hAnsi="Tims" w:cs="Times New Roman"/>
                <w:szCs w:val="24"/>
              </w:rPr>
            </w:pPr>
            <w:r w:rsidRPr="00FB363A">
              <w:rPr>
                <w:rFonts w:ascii="Tims" w:hAnsi="Tims" w:cs="Times New Roman"/>
                <w:szCs w:val="24"/>
              </w:rPr>
              <w:t>Također, apeliramo da se ukine opcija da je Organizator dužan s Arheološkim muzejom Istre sklopiti Ugovor za obavljanje ugostiteljske djelatnosti i prodaju promotivnih predmeta za vrijeme održavanja programa. Izrijekom da je "dužan sklopiti Ugovor o ugostiteljstvu" ne ostavlja se mogućnost da Organizator ne želi ugostiteljsku djelatnost na svom događaju - čemu razlog može biti tip događanja ili jednostavno previsoki troškovi organizacije takve usluge na događanjima na kojima se ne očekuje financijski pozitivan rezultat u toj djelatnosti. U većini slučajeva Organizator mora angažirati vanjsku tvrtku za ugostiteljstvo jer se sam istom ne bavi pa će trošak najma ugostiteljske opreme od Arheološkog muzeja, trošak personala i robe, trošak organizacije interneta (potreban za rad fiskalnih blagajni) biti previsok da bi itko prihvatio taj poslovni angažman bez da računamo ikakav postotak za samog Organizatora kojem bi Ugostitelj bio dužan isplatiti određenu naknadu.</w:t>
            </w:r>
          </w:p>
          <w:p w14:paraId="6E631042" w14:textId="77777777" w:rsidR="0071388F" w:rsidRPr="00FB363A" w:rsidRDefault="0071388F" w:rsidP="0071388F">
            <w:pPr>
              <w:rPr>
                <w:rFonts w:ascii="Tims" w:hAnsi="Tims" w:cs="Times New Roman"/>
                <w:szCs w:val="24"/>
              </w:rPr>
            </w:pPr>
            <w:r w:rsidRPr="00FB363A">
              <w:rPr>
                <w:rFonts w:ascii="Tims" w:hAnsi="Tims" w:cs="Times New Roman"/>
                <w:szCs w:val="24"/>
              </w:rPr>
              <w:t>Molimo da se ozbiljno i realno pristupi definiranju iznosa naknada za najam.</w:t>
            </w:r>
          </w:p>
          <w:p w14:paraId="69739D66" w14:textId="77777777" w:rsidR="0071388F" w:rsidRDefault="0071388F" w:rsidP="0071388F">
            <w:pPr>
              <w:rPr>
                <w:rFonts w:ascii="Tims" w:hAnsi="Tims" w:cs="Times New Roman"/>
                <w:szCs w:val="24"/>
              </w:rPr>
            </w:pPr>
          </w:p>
          <w:p w14:paraId="4F9FB19D" w14:textId="77777777" w:rsidR="00223AB5" w:rsidRDefault="00223AB5" w:rsidP="0071388F">
            <w:pPr>
              <w:rPr>
                <w:rFonts w:ascii="Tims" w:hAnsi="Tims" w:cs="Times New Roman"/>
                <w:szCs w:val="24"/>
              </w:rPr>
            </w:pPr>
          </w:p>
          <w:p w14:paraId="58FEA1AA" w14:textId="77777777" w:rsidR="00223AB5" w:rsidRPr="00FB363A" w:rsidRDefault="00223AB5" w:rsidP="0071388F">
            <w:pPr>
              <w:rPr>
                <w:rFonts w:ascii="Tims" w:hAnsi="Tims" w:cs="Times New Roman"/>
                <w:szCs w:val="24"/>
              </w:rPr>
            </w:pPr>
          </w:p>
          <w:p w14:paraId="136A41C7" w14:textId="2B4BF10C" w:rsidR="0071388F" w:rsidRPr="00980AB2" w:rsidRDefault="00980AB2" w:rsidP="00980AB2">
            <w:pPr>
              <w:rPr>
                <w:rFonts w:ascii="Tims" w:hAnsi="Tims" w:cs="Times New Roman"/>
                <w:szCs w:val="24"/>
              </w:rPr>
            </w:pPr>
            <w:r w:rsidRPr="00980AB2">
              <w:rPr>
                <w:rFonts w:ascii="Tims" w:hAnsi="Tims" w:cs="Times New Roman"/>
                <w:b/>
                <w:bCs/>
                <w:szCs w:val="24"/>
              </w:rPr>
              <w:t>5</w:t>
            </w:r>
            <w:r>
              <w:rPr>
                <w:rFonts w:ascii="Tims" w:hAnsi="Tims" w:cs="Times New Roman"/>
                <w:b/>
                <w:bCs/>
                <w:szCs w:val="24"/>
              </w:rPr>
              <w:t>.</w:t>
            </w:r>
            <w:r w:rsidR="00223AB5" w:rsidRPr="00980AB2">
              <w:rPr>
                <w:rFonts w:ascii="Tims" w:hAnsi="Tims" w:cs="Times New Roman"/>
                <w:b/>
                <w:bCs/>
                <w:szCs w:val="24"/>
              </w:rPr>
              <w:t xml:space="preserve"> </w:t>
            </w:r>
            <w:r w:rsidR="00223AB5" w:rsidRPr="00980AB2">
              <w:rPr>
                <w:rFonts w:ascii="Tims" w:hAnsi="Tims" w:cs="Times New Roman"/>
                <w:szCs w:val="24"/>
              </w:rPr>
              <w:t xml:space="preserve">    </w:t>
            </w:r>
            <w:r w:rsidR="0071388F" w:rsidRPr="00980AB2">
              <w:rPr>
                <w:rFonts w:ascii="Tims" w:hAnsi="Tims" w:cs="Times New Roman"/>
                <w:szCs w:val="24"/>
              </w:rPr>
              <w:t>Članak 25.</w:t>
            </w:r>
          </w:p>
          <w:p w14:paraId="6E6A1C19" w14:textId="77777777" w:rsidR="0071388F" w:rsidRPr="00FB363A" w:rsidRDefault="0071388F" w:rsidP="0071388F">
            <w:pPr>
              <w:rPr>
                <w:rFonts w:ascii="Tims" w:hAnsi="Tims" w:cs="Times New Roman"/>
                <w:szCs w:val="24"/>
              </w:rPr>
            </w:pPr>
            <w:r w:rsidRPr="00FB363A">
              <w:rPr>
                <w:rFonts w:ascii="Tims" w:hAnsi="Tims" w:cs="Times New Roman"/>
                <w:szCs w:val="24"/>
              </w:rPr>
              <w:t xml:space="preserve">Maksimalan broj posjetitelja predviđen pravilnikom je 8000 što smatramo preniskim za bilo kakav ozbiljan program. Arena već sada zbog ionako malog kapaciteta ne može ugostiti veća imena a ograničenje na 8000 dodatno će suziti broj kvalitetnih izvođača koji će u Areni moći nastupiti. A cijene i onih koji bi i nastupili će biti iznad tržišne vrijednosti i za očekivati je već u prvoj godini negativan utjecaj na prodajne rezultate. Preporučamo minimalno 9000 posjetitelja bez uključenih </w:t>
            </w:r>
            <w:proofErr w:type="spellStart"/>
            <w:r w:rsidRPr="00FB363A">
              <w:rPr>
                <w:rFonts w:ascii="Tims" w:hAnsi="Tims" w:cs="Times New Roman"/>
                <w:szCs w:val="24"/>
              </w:rPr>
              <w:t>gratisa</w:t>
            </w:r>
            <w:proofErr w:type="spellEnd"/>
            <w:r w:rsidRPr="00FB363A">
              <w:rPr>
                <w:rFonts w:ascii="Tims" w:hAnsi="Tims" w:cs="Times New Roman"/>
                <w:szCs w:val="24"/>
              </w:rPr>
              <w:t xml:space="preserve"> za Grad, AMI, invalide, sponzore,...</w:t>
            </w:r>
          </w:p>
          <w:p w14:paraId="77C4DCBF" w14:textId="77777777" w:rsidR="0071388F" w:rsidRPr="00FB363A" w:rsidRDefault="0071388F" w:rsidP="0071388F">
            <w:pPr>
              <w:rPr>
                <w:rFonts w:ascii="Tims" w:hAnsi="Tims" w:cs="Times New Roman"/>
                <w:szCs w:val="24"/>
              </w:rPr>
            </w:pPr>
          </w:p>
          <w:p w14:paraId="3867414D" w14:textId="56557A5B" w:rsidR="00ED4C96" w:rsidRPr="00FB363A" w:rsidRDefault="0071388F" w:rsidP="0071388F">
            <w:pPr>
              <w:rPr>
                <w:rFonts w:ascii="Tims" w:hAnsi="Tims" w:cs="Times New Roman"/>
                <w:szCs w:val="24"/>
              </w:rPr>
            </w:pPr>
            <w:r w:rsidRPr="00FB363A">
              <w:rPr>
                <w:rFonts w:ascii="Tims" w:hAnsi="Tims" w:cs="Times New Roman"/>
                <w:szCs w:val="24"/>
              </w:rPr>
              <w:t xml:space="preserve">Pozdravljamo </w:t>
            </w:r>
            <w:proofErr w:type="spellStart"/>
            <w:r w:rsidRPr="00FB363A">
              <w:rPr>
                <w:rFonts w:ascii="Tims" w:hAnsi="Tims" w:cs="Times New Roman"/>
                <w:szCs w:val="24"/>
              </w:rPr>
              <w:t>incijativu</w:t>
            </w:r>
            <w:proofErr w:type="spellEnd"/>
            <w:r w:rsidRPr="00FB363A">
              <w:rPr>
                <w:rFonts w:ascii="Tims" w:hAnsi="Tims" w:cs="Times New Roman"/>
                <w:szCs w:val="24"/>
              </w:rPr>
              <w:t xml:space="preserve"> i izradu Pravilnika ali apeliramo da se uzme u obzir i tržišna pozicija Organizatora.</w:t>
            </w:r>
          </w:p>
        </w:tc>
        <w:tc>
          <w:tcPr>
            <w:tcW w:w="5670" w:type="dxa"/>
            <w:tcBorders>
              <w:top w:val="single" w:sz="4" w:space="0" w:color="365F91"/>
              <w:left w:val="single" w:sz="4" w:space="0" w:color="365F91"/>
              <w:bottom w:val="single" w:sz="4" w:space="0" w:color="365F91"/>
              <w:right w:val="single" w:sz="4" w:space="0" w:color="365F91"/>
            </w:tcBorders>
          </w:tcPr>
          <w:p w14:paraId="7524246A" w14:textId="77777777" w:rsidR="00FB363A" w:rsidRDefault="00FB363A" w:rsidP="00FB363A">
            <w:pPr>
              <w:spacing w:after="120" w:line="240" w:lineRule="auto"/>
              <w:rPr>
                <w:rFonts w:ascii="Tims" w:hAnsi="Tims" w:cs="Times New Roman"/>
                <w:szCs w:val="24"/>
              </w:rPr>
            </w:pPr>
          </w:p>
          <w:p w14:paraId="0B8DCF02" w14:textId="77777777" w:rsidR="00514F40" w:rsidRDefault="00514F40" w:rsidP="00FB363A">
            <w:pPr>
              <w:spacing w:after="120" w:line="240" w:lineRule="auto"/>
              <w:rPr>
                <w:rFonts w:ascii="Tims" w:hAnsi="Tims" w:cs="Times New Roman"/>
                <w:szCs w:val="24"/>
              </w:rPr>
            </w:pPr>
          </w:p>
          <w:p w14:paraId="11402BD8" w14:textId="77777777" w:rsidR="00514F40" w:rsidRDefault="00514F40" w:rsidP="00FB363A">
            <w:pPr>
              <w:spacing w:after="120" w:line="240" w:lineRule="auto"/>
              <w:rPr>
                <w:rFonts w:ascii="Tims" w:hAnsi="Tims" w:cs="Times New Roman"/>
                <w:szCs w:val="24"/>
              </w:rPr>
            </w:pPr>
          </w:p>
          <w:p w14:paraId="20FD3198" w14:textId="5B68052B" w:rsidR="00514F40" w:rsidRPr="00514F40" w:rsidRDefault="00D37E6D" w:rsidP="00FB363A">
            <w:pPr>
              <w:spacing w:after="120" w:line="240" w:lineRule="auto"/>
              <w:rPr>
                <w:rFonts w:ascii="Tims" w:hAnsi="Tims" w:cs="Times New Roman"/>
                <w:b/>
                <w:bCs/>
                <w:szCs w:val="24"/>
              </w:rPr>
            </w:pPr>
            <w:r>
              <w:rPr>
                <w:rFonts w:ascii="Tims" w:hAnsi="Tims" w:cs="Times New Roman"/>
                <w:b/>
                <w:bCs/>
                <w:szCs w:val="24"/>
              </w:rPr>
              <w:t>1</w:t>
            </w:r>
            <w:r w:rsidR="00514F40">
              <w:rPr>
                <w:rFonts w:ascii="Tims" w:hAnsi="Tims" w:cs="Times New Roman"/>
                <w:b/>
                <w:bCs/>
                <w:szCs w:val="24"/>
              </w:rPr>
              <w:t xml:space="preserve">.  </w:t>
            </w:r>
            <w:r w:rsidR="00514F40" w:rsidRPr="00775E37">
              <w:rPr>
                <w:rFonts w:ascii="Tims" w:hAnsi="Tims" w:cs="Times New Roman"/>
                <w:b/>
                <w:bCs/>
                <w:szCs w:val="24"/>
              </w:rPr>
              <w:t>Prijedlog pod točkom</w:t>
            </w:r>
            <w:r>
              <w:rPr>
                <w:rFonts w:ascii="Tims" w:hAnsi="Tims" w:cs="Times New Roman"/>
                <w:b/>
                <w:bCs/>
                <w:szCs w:val="24"/>
              </w:rPr>
              <w:t xml:space="preserve"> 1</w:t>
            </w:r>
            <w:r w:rsidR="00514F40">
              <w:rPr>
                <w:rFonts w:ascii="Tims" w:hAnsi="Tims" w:cs="Times New Roman"/>
                <w:b/>
                <w:bCs/>
                <w:szCs w:val="24"/>
              </w:rPr>
              <w:t xml:space="preserve">. </w:t>
            </w:r>
            <w:r w:rsidR="00514F40" w:rsidRPr="00775E37">
              <w:rPr>
                <w:rFonts w:ascii="Tims" w:hAnsi="Tims" w:cs="Times New Roman"/>
                <w:b/>
                <w:bCs/>
                <w:szCs w:val="24"/>
              </w:rPr>
              <w:t xml:space="preserve"> se</w:t>
            </w:r>
            <w:r w:rsidR="00514F40">
              <w:rPr>
                <w:rFonts w:ascii="Tims" w:hAnsi="Tims" w:cs="Times New Roman"/>
                <w:b/>
                <w:bCs/>
                <w:szCs w:val="24"/>
              </w:rPr>
              <w:t xml:space="preserve"> prihvaća</w:t>
            </w:r>
          </w:p>
          <w:p w14:paraId="2D34EEE9" w14:textId="1D789EDB" w:rsidR="00223AB5" w:rsidRDefault="00223AB5" w:rsidP="00D37E6D">
            <w:pPr>
              <w:spacing w:after="120" w:line="240" w:lineRule="auto"/>
              <w:rPr>
                <w:rFonts w:ascii="Tims" w:hAnsi="Tims" w:cs="Times New Roman"/>
                <w:color w:val="000000" w:themeColor="text1"/>
                <w:szCs w:val="24"/>
              </w:rPr>
            </w:pPr>
            <w:r>
              <w:t>Postupak je već jasno strukturiran tako da se prijave razmatraju po završetku svake faze, kada Povjerenstvo utvrđuje prijedlog programa i termina.</w:t>
            </w:r>
          </w:p>
          <w:p w14:paraId="19EC3C6A" w14:textId="4DC8EBA7" w:rsidR="00D37E6D" w:rsidRDefault="00E45096" w:rsidP="00D37E6D">
            <w:pPr>
              <w:spacing w:after="120" w:line="240" w:lineRule="auto"/>
              <w:rPr>
                <w:rFonts w:eastAsia="Times New Roman" w:cs="Times New Roman"/>
                <w:color w:val="000000" w:themeColor="text1"/>
                <w:szCs w:val="24"/>
                <w:lang w:eastAsia="hr-HR"/>
              </w:rPr>
            </w:pPr>
            <w:r>
              <w:rPr>
                <w:rFonts w:ascii="Tims" w:hAnsi="Tims" w:cs="Times New Roman"/>
                <w:color w:val="000000" w:themeColor="text1"/>
                <w:szCs w:val="24"/>
              </w:rPr>
              <w:t xml:space="preserve">Dodatno, </w:t>
            </w:r>
            <w:r w:rsidR="00D37E6D" w:rsidRPr="00D37E6D">
              <w:rPr>
                <w:rFonts w:ascii="Tims" w:hAnsi="Tims" w:cs="Times New Roman"/>
                <w:color w:val="000000" w:themeColor="text1"/>
                <w:szCs w:val="24"/>
              </w:rPr>
              <w:t xml:space="preserve">Predmetnim pravilnikom određeno je da se </w:t>
            </w:r>
            <w:r w:rsidR="00D37E6D">
              <w:rPr>
                <w:rFonts w:ascii="Tims" w:hAnsi="Tims" w:cs="Times New Roman"/>
                <w:color w:val="000000" w:themeColor="text1"/>
                <w:szCs w:val="24"/>
              </w:rPr>
              <w:t>P</w:t>
            </w:r>
            <w:r w:rsidR="00D37E6D" w:rsidRPr="00D37E6D">
              <w:rPr>
                <w:rFonts w:eastAsia="Times New Roman" w:cs="Times New Roman"/>
                <w:color w:val="000000" w:themeColor="text1"/>
                <w:szCs w:val="24"/>
                <w:lang w:eastAsia="hr-HR"/>
              </w:rPr>
              <w:t xml:space="preserve">rethodne suglasnosti za održavanje programa u Amfiteatru ili Obavijesti o neprihvaćanju programa </w:t>
            </w:r>
            <w:r w:rsidR="00D37E6D" w:rsidRPr="00D37E6D">
              <w:rPr>
                <w:rFonts w:eastAsia="Times New Roman" w:cs="Times New Roman"/>
                <w:color w:val="000000" w:themeColor="text1"/>
                <w:szCs w:val="24"/>
                <w:lang w:eastAsia="hr-HR"/>
              </w:rPr>
              <w:lastRenderedPageBreak/>
              <w:t>dostavljaju prijavitelju u pravilu u roku od 15 (petnaest) dana od dana završetka faze Javnog poziva u kojoj je zaprimljena prijava prijavitelja.</w:t>
            </w:r>
          </w:p>
          <w:p w14:paraId="7FDF4E52" w14:textId="77777777" w:rsidR="00223AB5" w:rsidRDefault="00223AB5" w:rsidP="00FB363A">
            <w:pPr>
              <w:spacing w:after="120" w:line="240" w:lineRule="auto"/>
              <w:rPr>
                <w:rFonts w:ascii="Tims" w:hAnsi="Tims" w:cs="Times New Roman"/>
                <w:color w:val="EE0000"/>
                <w:szCs w:val="24"/>
              </w:rPr>
            </w:pPr>
          </w:p>
          <w:p w14:paraId="54537CAD" w14:textId="77777777" w:rsidR="00223AB5" w:rsidRDefault="00223AB5" w:rsidP="00FB363A">
            <w:pPr>
              <w:spacing w:after="120" w:line="240" w:lineRule="auto"/>
              <w:rPr>
                <w:rFonts w:ascii="Tims" w:hAnsi="Tims" w:cs="Times New Roman"/>
                <w:color w:val="EE0000"/>
                <w:szCs w:val="24"/>
              </w:rPr>
            </w:pPr>
          </w:p>
          <w:p w14:paraId="51C40C0B" w14:textId="77777777" w:rsidR="00D37E6D" w:rsidRDefault="00D37E6D" w:rsidP="00D37E6D">
            <w:pPr>
              <w:spacing w:after="120" w:line="240" w:lineRule="auto"/>
              <w:rPr>
                <w:rFonts w:ascii="Tims" w:hAnsi="Tims" w:cs="Times New Roman"/>
                <w:b/>
                <w:bCs/>
                <w:szCs w:val="24"/>
              </w:rPr>
            </w:pPr>
            <w:r>
              <w:rPr>
                <w:rFonts w:ascii="Tims" w:hAnsi="Tims" w:cs="Times New Roman"/>
                <w:b/>
                <w:bCs/>
                <w:szCs w:val="24"/>
              </w:rPr>
              <w:t xml:space="preserve">2.  </w:t>
            </w:r>
            <w:r w:rsidRPr="00775E37">
              <w:rPr>
                <w:rFonts w:ascii="Tims" w:hAnsi="Tims" w:cs="Times New Roman"/>
                <w:b/>
                <w:bCs/>
                <w:szCs w:val="24"/>
              </w:rPr>
              <w:t>Prijedlog pod točkom</w:t>
            </w:r>
            <w:r>
              <w:rPr>
                <w:rFonts w:ascii="Tims" w:hAnsi="Tims" w:cs="Times New Roman"/>
                <w:b/>
                <w:bCs/>
                <w:szCs w:val="24"/>
              </w:rPr>
              <w:t xml:space="preserve"> 2. </w:t>
            </w:r>
            <w:r w:rsidRPr="00775E37">
              <w:rPr>
                <w:rFonts w:ascii="Tims" w:hAnsi="Tims" w:cs="Times New Roman"/>
                <w:b/>
                <w:bCs/>
                <w:szCs w:val="24"/>
              </w:rPr>
              <w:t xml:space="preserve"> se</w:t>
            </w:r>
            <w:r>
              <w:rPr>
                <w:rFonts w:ascii="Tims" w:hAnsi="Tims" w:cs="Times New Roman"/>
                <w:b/>
                <w:bCs/>
                <w:szCs w:val="24"/>
              </w:rPr>
              <w:t xml:space="preserve"> prihvaća</w:t>
            </w:r>
          </w:p>
          <w:p w14:paraId="6917B0DC" w14:textId="2385741C" w:rsidR="00514F40" w:rsidRPr="00D37E6D" w:rsidRDefault="00D37E6D" w:rsidP="00D37E6D">
            <w:pPr>
              <w:spacing w:after="0" w:line="240" w:lineRule="auto"/>
              <w:rPr>
                <w:rFonts w:ascii="Tims" w:hAnsi="Tims" w:cs="Times New Roman"/>
                <w:b/>
                <w:bCs/>
                <w:szCs w:val="24"/>
              </w:rPr>
            </w:pPr>
            <w:r w:rsidRPr="00D37E6D">
              <w:rPr>
                <w:rFonts w:ascii="Tims" w:hAnsi="Tims" w:cs="Times New Roman"/>
                <w:color w:val="000000" w:themeColor="text1"/>
                <w:szCs w:val="24"/>
              </w:rPr>
              <w:t>te se odredba predmetnog Pravilnika mijenja i glasi:</w:t>
            </w:r>
          </w:p>
          <w:p w14:paraId="41132E07" w14:textId="1354230E" w:rsidR="00D37E6D" w:rsidRPr="00D37E6D" w:rsidRDefault="00D37E6D" w:rsidP="00D37E6D">
            <w:pPr>
              <w:spacing w:after="0" w:line="240" w:lineRule="auto"/>
              <w:rPr>
                <w:rFonts w:ascii="Tims" w:hAnsi="Tims" w:cs="Times New Roman"/>
                <w:color w:val="000000" w:themeColor="text1"/>
                <w:szCs w:val="24"/>
              </w:rPr>
            </w:pPr>
            <w:r w:rsidRPr="00D37E6D">
              <w:rPr>
                <w:rFonts w:ascii="Tims" w:hAnsi="Tims" w:cs="Times New Roman"/>
                <w:color w:val="000000" w:themeColor="text1"/>
                <w:szCs w:val="24"/>
              </w:rPr>
              <w:t>„Organizator programa dužan je,  u pravilu, u roku od 30 (trideset) dana od dana dostave Prethodne suglasnosti za održavanje programa u Amfiteatru,  nadležnom upravnom odjelu za kulturu Grada Pule-Pola dostaviti sljedeće:…“</w:t>
            </w:r>
          </w:p>
          <w:p w14:paraId="1A694FFA" w14:textId="77777777" w:rsidR="00514F40" w:rsidRDefault="00514F40" w:rsidP="00FB363A">
            <w:pPr>
              <w:spacing w:after="120" w:line="240" w:lineRule="auto"/>
              <w:rPr>
                <w:rFonts w:ascii="Tims" w:hAnsi="Tims" w:cs="Times New Roman"/>
                <w:color w:val="EE0000"/>
                <w:szCs w:val="24"/>
              </w:rPr>
            </w:pPr>
          </w:p>
          <w:p w14:paraId="21EFED96" w14:textId="77777777" w:rsidR="00223AB5" w:rsidRDefault="00223AB5" w:rsidP="00FB363A">
            <w:pPr>
              <w:spacing w:after="120" w:line="240" w:lineRule="auto"/>
              <w:rPr>
                <w:rFonts w:ascii="Tims" w:hAnsi="Tims" w:cs="Times New Roman"/>
                <w:color w:val="EE0000"/>
                <w:szCs w:val="24"/>
              </w:rPr>
            </w:pPr>
          </w:p>
          <w:p w14:paraId="4B9C7746" w14:textId="77777777" w:rsidR="00223AB5" w:rsidRDefault="00223AB5" w:rsidP="00FB363A">
            <w:pPr>
              <w:spacing w:after="120" w:line="240" w:lineRule="auto"/>
              <w:rPr>
                <w:rFonts w:ascii="Tims" w:hAnsi="Tims" w:cs="Times New Roman"/>
                <w:color w:val="EE0000"/>
                <w:szCs w:val="24"/>
              </w:rPr>
            </w:pPr>
          </w:p>
          <w:p w14:paraId="120B2B71" w14:textId="77777777" w:rsidR="00223AB5" w:rsidRDefault="00223AB5" w:rsidP="00FB363A">
            <w:pPr>
              <w:spacing w:after="120" w:line="240" w:lineRule="auto"/>
              <w:rPr>
                <w:rFonts w:ascii="Tims" w:hAnsi="Tims" w:cs="Times New Roman"/>
                <w:color w:val="EE0000"/>
                <w:szCs w:val="24"/>
              </w:rPr>
            </w:pPr>
          </w:p>
          <w:p w14:paraId="5C5D2838" w14:textId="77777777" w:rsidR="00223AB5" w:rsidRPr="00FB363A" w:rsidRDefault="00223AB5" w:rsidP="00FB363A">
            <w:pPr>
              <w:spacing w:after="120" w:line="240" w:lineRule="auto"/>
              <w:rPr>
                <w:rFonts w:ascii="Tims" w:hAnsi="Tims" w:cs="Times New Roman"/>
                <w:color w:val="EE0000"/>
                <w:szCs w:val="24"/>
              </w:rPr>
            </w:pPr>
          </w:p>
          <w:p w14:paraId="0CE692F6" w14:textId="77777777" w:rsidR="00223AB5" w:rsidRDefault="00223AB5" w:rsidP="00FB363A">
            <w:pPr>
              <w:spacing w:after="120" w:line="240" w:lineRule="auto"/>
              <w:rPr>
                <w:rFonts w:ascii="Tims" w:hAnsi="Tims" w:cs="Times New Roman"/>
                <w:b/>
                <w:bCs/>
                <w:szCs w:val="24"/>
              </w:rPr>
            </w:pPr>
          </w:p>
          <w:p w14:paraId="21D11197" w14:textId="77777777" w:rsidR="00223AB5" w:rsidRDefault="00223AB5" w:rsidP="00FB363A">
            <w:pPr>
              <w:spacing w:after="120" w:line="240" w:lineRule="auto"/>
              <w:rPr>
                <w:rFonts w:ascii="Tims" w:hAnsi="Tims" w:cs="Times New Roman"/>
                <w:b/>
                <w:bCs/>
                <w:szCs w:val="24"/>
              </w:rPr>
            </w:pPr>
          </w:p>
          <w:p w14:paraId="4C791BC6" w14:textId="77777777" w:rsidR="00223AB5" w:rsidRDefault="00223AB5" w:rsidP="00FB363A">
            <w:pPr>
              <w:spacing w:after="120" w:line="240" w:lineRule="auto"/>
              <w:rPr>
                <w:rFonts w:ascii="Tims" w:hAnsi="Tims" w:cs="Times New Roman"/>
                <w:b/>
                <w:bCs/>
                <w:szCs w:val="24"/>
              </w:rPr>
            </w:pPr>
          </w:p>
          <w:p w14:paraId="5B93CAEC" w14:textId="6C9C8A78" w:rsidR="00FB363A" w:rsidRPr="00D37E6D" w:rsidRDefault="00D37E6D" w:rsidP="00FB363A">
            <w:pPr>
              <w:spacing w:after="120" w:line="240" w:lineRule="auto"/>
              <w:rPr>
                <w:rFonts w:ascii="Tims" w:hAnsi="Tims" w:cs="Times New Roman"/>
                <w:b/>
                <w:bCs/>
                <w:szCs w:val="24"/>
              </w:rPr>
            </w:pPr>
            <w:r>
              <w:rPr>
                <w:rFonts w:ascii="Tims" w:hAnsi="Tims" w:cs="Times New Roman"/>
                <w:b/>
                <w:bCs/>
                <w:szCs w:val="24"/>
              </w:rPr>
              <w:t xml:space="preserve">3.  </w:t>
            </w:r>
            <w:r w:rsidRPr="00775E37">
              <w:rPr>
                <w:rFonts w:ascii="Tims" w:hAnsi="Tims" w:cs="Times New Roman"/>
                <w:b/>
                <w:bCs/>
                <w:szCs w:val="24"/>
              </w:rPr>
              <w:t>Prijedlog pod točkom</w:t>
            </w:r>
            <w:r>
              <w:rPr>
                <w:rFonts w:ascii="Tims" w:hAnsi="Tims" w:cs="Times New Roman"/>
                <w:b/>
                <w:bCs/>
                <w:szCs w:val="24"/>
              </w:rPr>
              <w:t xml:space="preserve"> 3. </w:t>
            </w:r>
            <w:r w:rsidRPr="00775E37">
              <w:rPr>
                <w:rFonts w:ascii="Tims" w:hAnsi="Tims" w:cs="Times New Roman"/>
                <w:b/>
                <w:bCs/>
                <w:szCs w:val="24"/>
              </w:rPr>
              <w:t xml:space="preserve"> </w:t>
            </w:r>
            <w:r>
              <w:rPr>
                <w:rFonts w:ascii="Tims" w:hAnsi="Tims" w:cs="Times New Roman"/>
                <w:b/>
                <w:bCs/>
                <w:szCs w:val="24"/>
              </w:rPr>
              <w:t xml:space="preserve">djelomično </w:t>
            </w:r>
            <w:r w:rsidRPr="00775E37">
              <w:rPr>
                <w:rFonts w:ascii="Tims" w:hAnsi="Tims" w:cs="Times New Roman"/>
                <w:b/>
                <w:bCs/>
                <w:szCs w:val="24"/>
              </w:rPr>
              <w:t>se</w:t>
            </w:r>
            <w:r>
              <w:rPr>
                <w:rFonts w:ascii="Tims" w:hAnsi="Tims" w:cs="Times New Roman"/>
                <w:b/>
                <w:bCs/>
                <w:szCs w:val="24"/>
              </w:rPr>
              <w:t xml:space="preserve"> prihvaća</w:t>
            </w:r>
          </w:p>
          <w:p w14:paraId="0A506E74" w14:textId="14E1B67A" w:rsidR="00D37E6D" w:rsidRPr="00D37E6D" w:rsidRDefault="00FB363A" w:rsidP="00FB363A">
            <w:pPr>
              <w:spacing w:after="120" w:line="240" w:lineRule="auto"/>
              <w:rPr>
                <w:rFonts w:ascii="Tims" w:hAnsi="Tims" w:cs="Times New Roman"/>
                <w:color w:val="000000" w:themeColor="text1"/>
                <w:szCs w:val="24"/>
              </w:rPr>
            </w:pPr>
            <w:r w:rsidRPr="00D37E6D">
              <w:rPr>
                <w:rFonts w:ascii="Tims" w:hAnsi="Tims" w:cs="Times New Roman"/>
                <w:color w:val="000000" w:themeColor="text1"/>
                <w:szCs w:val="24"/>
              </w:rPr>
              <w:t>U odnosu na prijedlog pojednostavljenja procedure</w:t>
            </w:r>
            <w:r w:rsidR="00D37E6D">
              <w:rPr>
                <w:rFonts w:ascii="Tims" w:hAnsi="Tims" w:cs="Times New Roman"/>
                <w:color w:val="000000" w:themeColor="text1"/>
                <w:szCs w:val="24"/>
              </w:rPr>
              <w:t xml:space="preserve">, </w:t>
            </w:r>
            <w:r w:rsidRPr="00D37E6D">
              <w:rPr>
                <w:rFonts w:ascii="Tims" w:hAnsi="Tims" w:cs="Times New Roman"/>
                <w:color w:val="000000" w:themeColor="text1"/>
                <w:szCs w:val="24"/>
              </w:rPr>
              <w:t xml:space="preserve"> </w:t>
            </w:r>
            <w:r w:rsidR="00D37E6D" w:rsidRPr="00D37E6D">
              <w:rPr>
                <w:rFonts w:ascii="Tims" w:hAnsi="Tims" w:cs="Times New Roman"/>
                <w:color w:val="000000" w:themeColor="text1"/>
                <w:szCs w:val="24"/>
              </w:rPr>
              <w:t>isti se</w:t>
            </w:r>
            <w:r w:rsidRPr="00D37E6D">
              <w:rPr>
                <w:rFonts w:ascii="Tims" w:hAnsi="Tims" w:cs="Times New Roman"/>
                <w:color w:val="000000" w:themeColor="text1"/>
                <w:szCs w:val="24"/>
              </w:rPr>
              <w:t xml:space="preserve"> prihvaća u dijelu </w:t>
            </w:r>
            <w:r w:rsidR="00D37E6D" w:rsidRPr="00D37E6D">
              <w:rPr>
                <w:rFonts w:ascii="Tims" w:hAnsi="Tims" w:cs="Times New Roman"/>
                <w:color w:val="000000" w:themeColor="text1"/>
                <w:szCs w:val="24"/>
              </w:rPr>
              <w:t>daljnjeg unaprjeđenja provedbenih praksi.</w:t>
            </w:r>
          </w:p>
          <w:p w14:paraId="7B583DDD" w14:textId="77777777" w:rsidR="00D37E6D" w:rsidRPr="00D37E6D" w:rsidRDefault="00D37E6D" w:rsidP="00FB363A">
            <w:pPr>
              <w:spacing w:after="120" w:line="240" w:lineRule="auto"/>
              <w:rPr>
                <w:rFonts w:ascii="Tims" w:hAnsi="Tims" w:cs="Times New Roman"/>
                <w:color w:val="000000" w:themeColor="text1"/>
                <w:szCs w:val="24"/>
              </w:rPr>
            </w:pPr>
          </w:p>
          <w:p w14:paraId="396DFDEA" w14:textId="1DA9CE63" w:rsidR="00D37E6D" w:rsidRPr="00D37E6D" w:rsidRDefault="00D37E6D" w:rsidP="00FB363A">
            <w:pPr>
              <w:spacing w:after="120" w:line="240" w:lineRule="auto"/>
              <w:rPr>
                <w:rFonts w:ascii="Tims" w:hAnsi="Tims" w:cs="Times New Roman"/>
                <w:color w:val="000000" w:themeColor="text1"/>
                <w:szCs w:val="24"/>
              </w:rPr>
            </w:pPr>
            <w:r w:rsidRPr="00D37E6D">
              <w:rPr>
                <w:rFonts w:ascii="Tims" w:hAnsi="Tims" w:cs="Times New Roman"/>
                <w:color w:val="000000" w:themeColor="text1"/>
                <w:szCs w:val="24"/>
              </w:rPr>
              <w:t>M</w:t>
            </w:r>
            <w:r w:rsidR="00FB363A" w:rsidRPr="00D37E6D">
              <w:rPr>
                <w:rFonts w:ascii="Tims" w:hAnsi="Tims" w:cs="Times New Roman"/>
                <w:color w:val="000000" w:themeColor="text1"/>
                <w:szCs w:val="24"/>
              </w:rPr>
              <w:t>eđutim izdavanje suglasnosti i odobrenja ovisi o ispunjavanju propisanih uvjeta i nadležnostima više tijela, te nije moguće automatizmom izdavati predmetne akte bez provedbe odgovarajućih postupaka.</w:t>
            </w:r>
          </w:p>
          <w:p w14:paraId="4D88CAED" w14:textId="165F680F" w:rsidR="00D37E6D" w:rsidRPr="00D37E6D" w:rsidRDefault="00D37E6D" w:rsidP="00D37E6D">
            <w:pPr>
              <w:spacing w:after="120" w:line="240" w:lineRule="auto"/>
              <w:rPr>
                <w:rFonts w:ascii="Tims" w:hAnsi="Tims" w:cs="Times New Roman"/>
                <w:color w:val="000000" w:themeColor="text1"/>
                <w:szCs w:val="24"/>
              </w:rPr>
            </w:pPr>
            <w:r w:rsidRPr="00D37E6D">
              <w:rPr>
                <w:rFonts w:ascii="Tims" w:hAnsi="Tims" w:cs="Times New Roman"/>
                <w:color w:val="000000" w:themeColor="text1"/>
                <w:szCs w:val="24"/>
              </w:rPr>
              <w:t>Postupci izdavanja suglasnosti za privremeno ograničavanje ili zatvaranje prometa te odobrenja za privremeno isključenje javne rasvjete provode se u skladu s važećim propisima i uključuju koordinaciju više nadležnih tijela (osobito policije, komunalnih službi i drugih javnopravnih tijela), uz obveznu procjenu konkretnih okolnosti svakog pojedinog programa.</w:t>
            </w:r>
          </w:p>
          <w:p w14:paraId="40AE229B" w14:textId="6527D4D9" w:rsidR="00D37E6D" w:rsidRPr="00D37E6D" w:rsidRDefault="00D37E6D" w:rsidP="00D37E6D">
            <w:pPr>
              <w:spacing w:after="120" w:line="240" w:lineRule="auto"/>
              <w:rPr>
                <w:rFonts w:ascii="Tims" w:hAnsi="Tims" w:cs="Times New Roman"/>
                <w:color w:val="000000" w:themeColor="text1"/>
                <w:szCs w:val="24"/>
              </w:rPr>
            </w:pPr>
            <w:r w:rsidRPr="00D37E6D">
              <w:rPr>
                <w:rFonts w:ascii="Tims" w:hAnsi="Tims" w:cs="Times New Roman"/>
                <w:color w:val="000000" w:themeColor="text1"/>
                <w:szCs w:val="24"/>
              </w:rPr>
              <w:t>S obzirom na navedeno, takve suglasnosti i odobrenja ne mogu se izdavati automatizmom po samom zaključenju Ugovora o realizaciji programa, već isključivo u zasebnim postupcima koji osiguravaju zakonitost, sigurnost i usklađenost s prometnim, komunalnim i sigurnosnim uvjetima.</w:t>
            </w:r>
          </w:p>
          <w:p w14:paraId="7372636E" w14:textId="77777777" w:rsidR="00D37E6D" w:rsidRPr="00D37E6D" w:rsidRDefault="00D37E6D" w:rsidP="00D37E6D">
            <w:pPr>
              <w:spacing w:after="120" w:line="240" w:lineRule="auto"/>
              <w:rPr>
                <w:rFonts w:ascii="Tims" w:hAnsi="Tims" w:cs="Times New Roman"/>
                <w:color w:val="EE0000"/>
                <w:szCs w:val="24"/>
              </w:rPr>
            </w:pPr>
            <w:r w:rsidRPr="00D37E6D">
              <w:rPr>
                <w:rFonts w:ascii="Tims" w:hAnsi="Tims" w:cs="Times New Roman"/>
                <w:color w:val="000000" w:themeColor="text1"/>
                <w:szCs w:val="24"/>
              </w:rPr>
              <w:t xml:space="preserve">Važećim odredbama Pravilnika (osobito u dijelu koji se odnosi na obveze organizatora) jasno je propisano </w:t>
            </w:r>
            <w:r w:rsidRPr="00D37E6D">
              <w:rPr>
                <w:rFonts w:ascii="Tims" w:hAnsi="Tims" w:cs="Times New Roman"/>
                <w:color w:val="000000" w:themeColor="text1"/>
                <w:szCs w:val="24"/>
              </w:rPr>
              <w:lastRenderedPageBreak/>
              <w:t>da je Organizator dužan pravodobno ishoditi sve potrebne suglasnosti i odobrenja te uskladiti aktivnosti s nadležnim tijelima, čime se osigurava zakonita i sigurna provedba programa</w:t>
            </w:r>
            <w:r w:rsidRPr="00D37E6D">
              <w:rPr>
                <w:rFonts w:ascii="Tims" w:hAnsi="Tims" w:cs="Times New Roman"/>
                <w:color w:val="EE0000"/>
                <w:szCs w:val="24"/>
              </w:rPr>
              <w:t>.</w:t>
            </w:r>
          </w:p>
          <w:p w14:paraId="065D6BF9" w14:textId="77777777" w:rsidR="00D37E6D" w:rsidRDefault="00D37E6D" w:rsidP="00D37E6D">
            <w:pPr>
              <w:spacing w:after="120" w:line="240" w:lineRule="auto"/>
              <w:rPr>
                <w:rFonts w:ascii="Tims" w:hAnsi="Tims" w:cs="Times New Roman"/>
                <w:color w:val="EE0000"/>
                <w:szCs w:val="24"/>
              </w:rPr>
            </w:pPr>
          </w:p>
          <w:p w14:paraId="549B7D08" w14:textId="77777777" w:rsidR="00223AB5" w:rsidRPr="00D37E6D" w:rsidRDefault="00223AB5" w:rsidP="00D37E6D">
            <w:pPr>
              <w:spacing w:after="120" w:line="240" w:lineRule="auto"/>
              <w:rPr>
                <w:rFonts w:ascii="Tims" w:hAnsi="Tims" w:cs="Times New Roman"/>
                <w:color w:val="EE0000"/>
                <w:szCs w:val="24"/>
              </w:rPr>
            </w:pPr>
          </w:p>
          <w:p w14:paraId="60AE2386" w14:textId="3B8CD372" w:rsidR="00FB363A" w:rsidRPr="00223AB5" w:rsidRDefault="00223AB5" w:rsidP="00FB363A">
            <w:pPr>
              <w:spacing w:after="120" w:line="240" w:lineRule="auto"/>
              <w:rPr>
                <w:rFonts w:ascii="Tims" w:hAnsi="Tims" w:cs="Times New Roman"/>
                <w:b/>
                <w:bCs/>
                <w:szCs w:val="24"/>
              </w:rPr>
            </w:pPr>
            <w:r>
              <w:rPr>
                <w:rFonts w:ascii="Tims" w:hAnsi="Tims" w:cs="Times New Roman"/>
                <w:b/>
                <w:bCs/>
                <w:szCs w:val="24"/>
              </w:rPr>
              <w:t xml:space="preserve">4.  </w:t>
            </w:r>
            <w:r w:rsidRPr="00775E37">
              <w:rPr>
                <w:rFonts w:ascii="Tims" w:hAnsi="Tims" w:cs="Times New Roman"/>
                <w:b/>
                <w:bCs/>
                <w:szCs w:val="24"/>
              </w:rPr>
              <w:t>Prijedlog pod točkom</w:t>
            </w:r>
            <w:r>
              <w:rPr>
                <w:rFonts w:ascii="Tims" w:hAnsi="Tims" w:cs="Times New Roman"/>
                <w:b/>
                <w:bCs/>
                <w:szCs w:val="24"/>
              </w:rPr>
              <w:t xml:space="preserve"> 4. </w:t>
            </w:r>
            <w:r w:rsidRPr="00775E37">
              <w:rPr>
                <w:rFonts w:ascii="Tims" w:hAnsi="Tims" w:cs="Times New Roman"/>
                <w:b/>
                <w:bCs/>
                <w:szCs w:val="24"/>
              </w:rPr>
              <w:t xml:space="preserve"> </w:t>
            </w:r>
            <w:r>
              <w:rPr>
                <w:rFonts w:ascii="Tims" w:hAnsi="Tims" w:cs="Times New Roman"/>
                <w:b/>
                <w:bCs/>
                <w:szCs w:val="24"/>
              </w:rPr>
              <w:t xml:space="preserve">djelomično </w:t>
            </w:r>
            <w:r w:rsidRPr="00775E37">
              <w:rPr>
                <w:rFonts w:ascii="Tims" w:hAnsi="Tims" w:cs="Times New Roman"/>
                <w:b/>
                <w:bCs/>
                <w:szCs w:val="24"/>
              </w:rPr>
              <w:t>se</w:t>
            </w:r>
            <w:r>
              <w:rPr>
                <w:rFonts w:ascii="Tims" w:hAnsi="Tims" w:cs="Times New Roman"/>
                <w:b/>
                <w:bCs/>
                <w:szCs w:val="24"/>
              </w:rPr>
              <w:t xml:space="preserve"> prihvaća</w:t>
            </w:r>
          </w:p>
          <w:p w14:paraId="39E9BB1C" w14:textId="77777777" w:rsidR="00223AB5" w:rsidRDefault="00FB363A" w:rsidP="00FB363A">
            <w:pPr>
              <w:spacing w:after="120" w:line="240" w:lineRule="auto"/>
              <w:rPr>
                <w:rFonts w:ascii="Tims" w:hAnsi="Tims" w:cs="Times New Roman"/>
                <w:color w:val="000000" w:themeColor="text1"/>
                <w:szCs w:val="24"/>
              </w:rPr>
            </w:pPr>
            <w:bookmarkStart w:id="14" w:name="_Hlk226111466"/>
            <w:r w:rsidRPr="00223AB5">
              <w:rPr>
                <w:rFonts w:ascii="Tims" w:hAnsi="Tims" w:cs="Times New Roman"/>
                <w:color w:val="000000" w:themeColor="text1"/>
                <w:szCs w:val="24"/>
              </w:rPr>
              <w:t xml:space="preserve">Prijedlozi vezani uz članak 22. ne prihvaćaju se u dijelu koji se odnosi na obvezno korištenje određene opreme i ugostiteljskih usluga, budući da su navedene odredbe povezane s modelom upravljanja lokalitetom i nadležnostima Arheološkog muzeja Istre kao upravitelja, kao i s osiguravanjem jedinstvenih tehničkih i organizacijskih standarda. </w:t>
            </w:r>
          </w:p>
          <w:p w14:paraId="3F050041" w14:textId="47210E40" w:rsidR="00223AB5" w:rsidRDefault="00223AB5" w:rsidP="00FB363A">
            <w:pPr>
              <w:spacing w:after="120" w:line="240" w:lineRule="auto"/>
            </w:pPr>
            <w:r>
              <w:t>Naglašavamo da je, među ostalim,  model jedinstvene tehničke infrastrukture uspostavljen radi osiguranja standardizacije, sigurnosti, zaštite kulturnog dobra i operativne učinkovitosti.</w:t>
            </w:r>
          </w:p>
          <w:p w14:paraId="33887073" w14:textId="710E9BF3" w:rsidR="00223AB5" w:rsidRDefault="00223AB5" w:rsidP="00FB363A">
            <w:pPr>
              <w:spacing w:after="120" w:line="240" w:lineRule="auto"/>
              <w:rPr>
                <w:rFonts w:ascii="Tims" w:hAnsi="Tims" w:cs="Times New Roman"/>
                <w:color w:val="000000" w:themeColor="text1"/>
                <w:szCs w:val="24"/>
              </w:rPr>
            </w:pPr>
            <w:r>
              <w:t>U dijelu ugostiteljstva, obveza sklapanja ugovora sa Arheološkim muzejom Istre ili po njemu ovlaštene pravne osobe,  uređuje način korištenja prostora i kontrolu aktivnosti unutar Amfiteatra, a ne nužno obvezu realizacije ugostiteljske djelatnosti u svakom pojedinom programu.</w:t>
            </w:r>
            <w:r>
              <w:br/>
              <w:t>Pitanja visine naknada i odabira koncesionara uređuju se posebnim postupcima i izvan su predmetnog obuhvata ovog Pravilnika.</w:t>
            </w:r>
          </w:p>
          <w:bookmarkEnd w:id="14"/>
          <w:p w14:paraId="76A13D0E" w14:textId="77777777" w:rsidR="00223AB5" w:rsidRDefault="00223AB5" w:rsidP="00FB363A">
            <w:pPr>
              <w:spacing w:after="120" w:line="240" w:lineRule="auto"/>
              <w:rPr>
                <w:rFonts w:ascii="Tims" w:hAnsi="Tims" w:cs="Times New Roman"/>
                <w:color w:val="EE0000"/>
                <w:szCs w:val="24"/>
              </w:rPr>
            </w:pPr>
          </w:p>
          <w:p w14:paraId="3CD441FD" w14:textId="77777777" w:rsidR="00223AB5" w:rsidRDefault="00223AB5" w:rsidP="00FB363A">
            <w:pPr>
              <w:spacing w:after="120" w:line="240" w:lineRule="auto"/>
              <w:rPr>
                <w:rFonts w:ascii="Tims" w:hAnsi="Tims" w:cs="Times New Roman"/>
                <w:color w:val="EE0000"/>
                <w:szCs w:val="24"/>
              </w:rPr>
            </w:pPr>
          </w:p>
          <w:p w14:paraId="7895956C" w14:textId="77777777" w:rsidR="00223AB5" w:rsidRDefault="00223AB5" w:rsidP="00FB363A">
            <w:pPr>
              <w:spacing w:after="120" w:line="240" w:lineRule="auto"/>
              <w:rPr>
                <w:rFonts w:ascii="Tims" w:hAnsi="Tims" w:cs="Times New Roman"/>
                <w:color w:val="EE0000"/>
                <w:szCs w:val="24"/>
              </w:rPr>
            </w:pPr>
          </w:p>
          <w:p w14:paraId="76D4559F" w14:textId="7E123546" w:rsidR="00223AB5" w:rsidRPr="00223AB5" w:rsidRDefault="00223AB5" w:rsidP="00FB363A">
            <w:pPr>
              <w:spacing w:after="120" w:line="240" w:lineRule="auto"/>
              <w:rPr>
                <w:rFonts w:ascii="Tims" w:hAnsi="Tims" w:cs="Times New Roman"/>
                <w:b/>
                <w:bCs/>
                <w:szCs w:val="24"/>
              </w:rPr>
            </w:pPr>
            <w:r>
              <w:rPr>
                <w:rFonts w:ascii="Tims" w:hAnsi="Tims" w:cs="Times New Roman"/>
                <w:b/>
                <w:bCs/>
                <w:szCs w:val="24"/>
              </w:rPr>
              <w:t xml:space="preserve">5.  </w:t>
            </w:r>
            <w:r w:rsidRPr="00775E37">
              <w:rPr>
                <w:rFonts w:ascii="Tims" w:hAnsi="Tims" w:cs="Times New Roman"/>
                <w:b/>
                <w:bCs/>
                <w:szCs w:val="24"/>
              </w:rPr>
              <w:t>Prijedlog pod točkom</w:t>
            </w:r>
            <w:r>
              <w:rPr>
                <w:rFonts w:ascii="Tims" w:hAnsi="Tims" w:cs="Times New Roman"/>
                <w:b/>
                <w:bCs/>
                <w:szCs w:val="24"/>
              </w:rPr>
              <w:t xml:space="preserve"> 5. </w:t>
            </w:r>
            <w:r w:rsidRPr="00775E37">
              <w:rPr>
                <w:rFonts w:ascii="Tims" w:hAnsi="Tims" w:cs="Times New Roman"/>
                <w:b/>
                <w:bCs/>
                <w:szCs w:val="24"/>
              </w:rPr>
              <w:t xml:space="preserve"> </w:t>
            </w:r>
            <w:r>
              <w:rPr>
                <w:rFonts w:ascii="Tims" w:hAnsi="Tims" w:cs="Times New Roman"/>
                <w:b/>
                <w:bCs/>
                <w:szCs w:val="24"/>
              </w:rPr>
              <w:t>se ne prihvaća</w:t>
            </w:r>
          </w:p>
          <w:p w14:paraId="0DB41251" w14:textId="3BE818F3" w:rsidR="00FB363A" w:rsidRPr="00823939" w:rsidRDefault="00FB363A" w:rsidP="00FB363A">
            <w:pPr>
              <w:spacing w:after="120" w:line="240" w:lineRule="auto"/>
              <w:rPr>
                <w:rFonts w:ascii="Tims" w:hAnsi="Tims" w:cs="Times New Roman"/>
                <w:color w:val="000000" w:themeColor="text1"/>
                <w:szCs w:val="24"/>
              </w:rPr>
            </w:pPr>
            <w:r w:rsidRPr="00223AB5">
              <w:rPr>
                <w:rFonts w:ascii="Tims" w:hAnsi="Tims" w:cs="Times New Roman"/>
                <w:color w:val="000000" w:themeColor="text1"/>
                <w:szCs w:val="24"/>
              </w:rPr>
              <w:t xml:space="preserve">U odnosu na članak 25., prijedlog povećanja maksimalnog broja posjetitelja ne prihvaća se, budući da </w:t>
            </w:r>
            <w:r w:rsidR="00A90F36">
              <w:rPr>
                <w:rFonts w:ascii="Tims" w:hAnsi="Tims" w:cs="Times New Roman"/>
                <w:color w:val="000000" w:themeColor="text1"/>
                <w:szCs w:val="24"/>
              </w:rPr>
              <w:t xml:space="preserve">se </w:t>
            </w:r>
            <w:r w:rsidRPr="00223AB5">
              <w:rPr>
                <w:rFonts w:ascii="Tims" w:hAnsi="Tims" w:cs="Times New Roman"/>
                <w:color w:val="000000" w:themeColor="text1"/>
                <w:szCs w:val="24"/>
              </w:rPr>
              <w:t>kapacitet utvrđ</w:t>
            </w:r>
            <w:r w:rsidR="00A90F36">
              <w:rPr>
                <w:rFonts w:ascii="Tims" w:hAnsi="Tims" w:cs="Times New Roman"/>
                <w:color w:val="000000" w:themeColor="text1"/>
                <w:szCs w:val="24"/>
              </w:rPr>
              <w:t xml:space="preserve">uje u </w:t>
            </w:r>
            <w:r w:rsidRPr="00223AB5">
              <w:rPr>
                <w:rFonts w:ascii="Tims" w:hAnsi="Tims" w:cs="Times New Roman"/>
                <w:color w:val="000000" w:themeColor="text1"/>
                <w:szCs w:val="24"/>
              </w:rPr>
              <w:t xml:space="preserve"> s</w:t>
            </w:r>
            <w:r w:rsidR="00A90F36">
              <w:rPr>
                <w:rFonts w:ascii="Tims" w:hAnsi="Tims" w:cs="Times New Roman"/>
                <w:color w:val="000000" w:themeColor="text1"/>
                <w:szCs w:val="24"/>
              </w:rPr>
              <w:t>kladu sa</w:t>
            </w:r>
            <w:r w:rsidRPr="00223AB5">
              <w:rPr>
                <w:rFonts w:ascii="Tims" w:hAnsi="Tims" w:cs="Times New Roman"/>
                <w:color w:val="000000" w:themeColor="text1"/>
                <w:szCs w:val="24"/>
              </w:rPr>
              <w:t xml:space="preserve"> sigurnosnim, tehničkim i konzervatorskim uvjetima te predstavlja rezultat stručne procjene</w:t>
            </w:r>
            <w:r w:rsidR="00A90F36">
              <w:rPr>
                <w:rFonts w:ascii="Tims" w:hAnsi="Tims" w:cs="Times New Roman"/>
                <w:color w:val="000000" w:themeColor="text1"/>
                <w:szCs w:val="24"/>
              </w:rPr>
              <w:t xml:space="preserve"> i prijedloga</w:t>
            </w:r>
            <w:r w:rsidRPr="00223AB5">
              <w:rPr>
                <w:rFonts w:ascii="Tims" w:hAnsi="Tims" w:cs="Times New Roman"/>
                <w:color w:val="000000" w:themeColor="text1"/>
                <w:szCs w:val="24"/>
              </w:rPr>
              <w:t xml:space="preserve"> nadležnih tijela</w:t>
            </w:r>
            <w:r w:rsidR="00823939">
              <w:rPr>
                <w:rFonts w:ascii="Tims" w:hAnsi="Tims" w:cs="Times New Roman"/>
                <w:color w:val="000000" w:themeColor="text1"/>
                <w:szCs w:val="24"/>
              </w:rPr>
              <w:t xml:space="preserve"> </w:t>
            </w:r>
            <w:r w:rsidR="00A90F36">
              <w:rPr>
                <w:rFonts w:ascii="Tims" w:hAnsi="Tims" w:cs="Times New Roman"/>
                <w:color w:val="000000" w:themeColor="text1"/>
                <w:szCs w:val="24"/>
              </w:rPr>
              <w:t>te</w:t>
            </w:r>
            <w:r w:rsidR="00823939">
              <w:rPr>
                <w:rFonts w:ascii="Tims" w:hAnsi="Tims" w:cs="Times New Roman"/>
                <w:color w:val="000000" w:themeColor="text1"/>
                <w:szCs w:val="24"/>
              </w:rPr>
              <w:t xml:space="preserve"> </w:t>
            </w:r>
            <w:r w:rsidR="00A90F36">
              <w:rPr>
                <w:rFonts w:ascii="Tims" w:hAnsi="Tims" w:cs="Times New Roman"/>
                <w:color w:val="000000" w:themeColor="text1"/>
                <w:szCs w:val="24"/>
              </w:rPr>
              <w:t xml:space="preserve">važnu </w:t>
            </w:r>
            <w:r w:rsidR="00823939" w:rsidRPr="00823939">
              <w:rPr>
                <w:rFonts w:ascii="Tims" w:hAnsi="Tims" w:cs="Times New Roman"/>
                <w:color w:val="000000" w:themeColor="text1"/>
                <w:szCs w:val="24"/>
              </w:rPr>
              <w:t>mjeru zaštite Amfiteatra i sigurnosti posjetitelja.</w:t>
            </w:r>
          </w:p>
          <w:p w14:paraId="5BE308E8" w14:textId="77777777" w:rsidR="00884365" w:rsidRDefault="00884365" w:rsidP="00FB363A">
            <w:pPr>
              <w:spacing w:after="120" w:line="240" w:lineRule="auto"/>
              <w:rPr>
                <w:rFonts w:ascii="Tims" w:hAnsi="Tims" w:cs="Times New Roman"/>
                <w:color w:val="EE0000"/>
                <w:szCs w:val="24"/>
              </w:rPr>
            </w:pPr>
          </w:p>
          <w:p w14:paraId="07E9C8A3" w14:textId="77777777" w:rsidR="00884365" w:rsidRDefault="00884365" w:rsidP="00823939">
            <w:pPr>
              <w:pStyle w:val="StandardWeb"/>
              <w:rPr>
                <w:rFonts w:ascii="Tims" w:hAnsi="Tims"/>
              </w:rPr>
            </w:pPr>
          </w:p>
          <w:p w14:paraId="6C40F053" w14:textId="49D9B55C" w:rsidR="00B11ED3" w:rsidRPr="00FB363A" w:rsidRDefault="00B11ED3" w:rsidP="00823939">
            <w:pPr>
              <w:pStyle w:val="StandardWeb"/>
              <w:rPr>
                <w:rFonts w:ascii="Tims" w:hAnsi="Tims"/>
              </w:rPr>
            </w:pPr>
          </w:p>
        </w:tc>
      </w:tr>
      <w:tr w:rsidR="00ED4C96" w:rsidRPr="00FB363A" w14:paraId="523FCE16" w14:textId="77777777" w:rsidTr="00B03425">
        <w:trPr>
          <w:trHeight w:val="1691"/>
        </w:trPr>
        <w:tc>
          <w:tcPr>
            <w:tcW w:w="984" w:type="dxa"/>
            <w:tcBorders>
              <w:top w:val="single" w:sz="4" w:space="0" w:color="365F91"/>
              <w:left w:val="single" w:sz="4" w:space="0" w:color="365F91"/>
              <w:bottom w:val="single" w:sz="4" w:space="0" w:color="365F91"/>
              <w:right w:val="single" w:sz="4" w:space="0" w:color="365F91"/>
            </w:tcBorders>
            <w:vAlign w:val="center"/>
          </w:tcPr>
          <w:p w14:paraId="4C8F0975" w14:textId="4A8A5A77" w:rsidR="00ED4C96" w:rsidRPr="00FB363A" w:rsidRDefault="00991C16" w:rsidP="00037A24">
            <w:pPr>
              <w:spacing w:after="0" w:line="240" w:lineRule="auto"/>
              <w:jc w:val="center"/>
              <w:rPr>
                <w:rFonts w:ascii="Tims" w:eastAsia="Times New Roman" w:hAnsi="Tims" w:cs="Times New Roman"/>
                <w:b/>
                <w:bCs/>
                <w:szCs w:val="24"/>
                <w:lang w:eastAsia="zh-CN"/>
              </w:rPr>
            </w:pPr>
            <w:bookmarkStart w:id="15" w:name="_Hlk226114066"/>
            <w:r>
              <w:rPr>
                <w:rFonts w:ascii="Tims" w:eastAsia="Times New Roman" w:hAnsi="Tims" w:cs="Times New Roman"/>
                <w:b/>
                <w:bCs/>
                <w:szCs w:val="24"/>
                <w:lang w:eastAsia="zh-CN"/>
              </w:rPr>
              <w:lastRenderedPageBreak/>
              <w:t xml:space="preserve">12. </w:t>
            </w:r>
          </w:p>
        </w:tc>
        <w:tc>
          <w:tcPr>
            <w:tcW w:w="2743" w:type="dxa"/>
            <w:tcBorders>
              <w:top w:val="single" w:sz="4" w:space="0" w:color="365F91"/>
              <w:left w:val="single" w:sz="4" w:space="0" w:color="365F91"/>
              <w:bottom w:val="single" w:sz="4" w:space="0" w:color="365F91"/>
              <w:right w:val="single" w:sz="4" w:space="0" w:color="365F91"/>
            </w:tcBorders>
            <w:vAlign w:val="center"/>
          </w:tcPr>
          <w:p w14:paraId="266AA685" w14:textId="1C362455" w:rsidR="00ED4C96" w:rsidRPr="00FB363A" w:rsidRDefault="00037A24" w:rsidP="00037A24">
            <w:pPr>
              <w:spacing w:after="0" w:line="240" w:lineRule="auto"/>
              <w:jc w:val="left"/>
              <w:rPr>
                <w:rFonts w:ascii="Tims" w:eastAsia="Times New Roman" w:hAnsi="Tims" w:cs="Times New Roman"/>
                <w:b/>
                <w:bCs/>
                <w:szCs w:val="24"/>
                <w:lang w:eastAsia="zh-CN"/>
              </w:rPr>
            </w:pPr>
            <w:r w:rsidRPr="00FB363A">
              <w:rPr>
                <w:rFonts w:ascii="Tims" w:hAnsi="Tims" w:cs="Times New Roman"/>
                <w:b/>
                <w:bCs/>
                <w:szCs w:val="24"/>
              </w:rPr>
              <w:t>Udruga glazbenih menadžera i organizatora</w:t>
            </w:r>
          </w:p>
        </w:tc>
        <w:tc>
          <w:tcPr>
            <w:tcW w:w="13137" w:type="dxa"/>
            <w:tcBorders>
              <w:top w:val="single" w:sz="4" w:space="0" w:color="365F91"/>
              <w:left w:val="single" w:sz="4" w:space="0" w:color="365F91"/>
              <w:bottom w:val="single" w:sz="4" w:space="0" w:color="365F91"/>
              <w:right w:val="single" w:sz="4" w:space="0" w:color="365F91"/>
            </w:tcBorders>
            <w:vAlign w:val="center"/>
          </w:tcPr>
          <w:p w14:paraId="1169F811" w14:textId="77777777" w:rsidR="00037A24" w:rsidRPr="00FB363A" w:rsidRDefault="00037A24" w:rsidP="00FB363A">
            <w:pPr>
              <w:spacing w:after="0" w:line="240" w:lineRule="auto"/>
              <w:rPr>
                <w:rFonts w:ascii="Tims" w:hAnsi="Tims" w:cs="Times New Roman"/>
                <w:szCs w:val="24"/>
              </w:rPr>
            </w:pPr>
          </w:p>
          <w:p w14:paraId="2E524D3A" w14:textId="2E3B1A3E" w:rsidR="00037A24" w:rsidRPr="00FB363A" w:rsidRDefault="00037A24" w:rsidP="00FB363A">
            <w:pPr>
              <w:spacing w:before="120" w:after="120" w:line="240" w:lineRule="auto"/>
              <w:rPr>
                <w:rFonts w:ascii="Tims" w:eastAsia="Calibri" w:hAnsi="Tims" w:cs="Times New Roman"/>
                <w:bCs/>
                <w:szCs w:val="24"/>
              </w:rPr>
            </w:pPr>
            <w:r w:rsidRPr="00FB363A">
              <w:rPr>
                <w:rFonts w:ascii="Tims" w:eastAsia="Calibri" w:hAnsi="Tims" w:cs="Times New Roman"/>
                <w:bCs/>
                <w:szCs w:val="24"/>
              </w:rPr>
              <w:t xml:space="preserve">Zaprimljeno dana 30.3.2026. godine </w:t>
            </w:r>
          </w:p>
          <w:p w14:paraId="26697EE4" w14:textId="77777777" w:rsidR="00037A24" w:rsidRPr="00FB363A" w:rsidRDefault="00037A24" w:rsidP="00FB363A">
            <w:pPr>
              <w:spacing w:before="120" w:after="120" w:line="240" w:lineRule="auto"/>
              <w:rPr>
                <w:rFonts w:ascii="Tims" w:eastAsia="Calibri" w:hAnsi="Tims" w:cs="Times New Roman"/>
                <w:bCs/>
                <w:szCs w:val="24"/>
              </w:rPr>
            </w:pPr>
            <w:r w:rsidRPr="00FB363A">
              <w:rPr>
                <w:rFonts w:ascii="Tims" w:eastAsia="Calibri" w:hAnsi="Tims" w:cs="Times New Roman"/>
                <w:bCs/>
                <w:szCs w:val="24"/>
              </w:rPr>
              <w:t xml:space="preserve">Prijedlozi koji se odnose na nacrt Pravilnika: </w:t>
            </w:r>
          </w:p>
          <w:p w14:paraId="26A56D31" w14:textId="77777777" w:rsidR="00037A24" w:rsidRPr="00FB363A" w:rsidRDefault="00037A24" w:rsidP="00FB363A">
            <w:pPr>
              <w:spacing w:after="0" w:line="240" w:lineRule="auto"/>
              <w:rPr>
                <w:rFonts w:ascii="Tims" w:hAnsi="Tims" w:cs="Times New Roman"/>
                <w:szCs w:val="24"/>
              </w:rPr>
            </w:pPr>
          </w:p>
          <w:p w14:paraId="335AAFBE" w14:textId="0F843234" w:rsidR="00037A24" w:rsidRPr="0043610A" w:rsidRDefault="0043610A" w:rsidP="0043610A">
            <w:pPr>
              <w:spacing w:after="0" w:line="240" w:lineRule="auto"/>
              <w:rPr>
                <w:rFonts w:ascii="Tims" w:hAnsi="Tims" w:cs="Times New Roman"/>
                <w:szCs w:val="24"/>
              </w:rPr>
            </w:pPr>
            <w:r w:rsidRPr="0043610A">
              <w:rPr>
                <w:rFonts w:ascii="Tims" w:hAnsi="Tims" w:cs="Times New Roman"/>
                <w:b/>
                <w:bCs/>
                <w:szCs w:val="24"/>
              </w:rPr>
              <w:t>1.</w:t>
            </w:r>
            <w:r>
              <w:rPr>
                <w:rFonts w:ascii="Tims" w:hAnsi="Tims" w:cs="Times New Roman"/>
                <w:szCs w:val="24"/>
              </w:rPr>
              <w:t xml:space="preserve">         </w:t>
            </w:r>
            <w:r w:rsidR="00037A24" w:rsidRPr="0043610A">
              <w:rPr>
                <w:rFonts w:ascii="Tims" w:hAnsi="Tims" w:cs="Times New Roman"/>
                <w:szCs w:val="24"/>
              </w:rPr>
              <w:t>Članak 8.</w:t>
            </w:r>
          </w:p>
          <w:p w14:paraId="3914D5AE"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Očekujemo da se programi i organizatori odabiru poštujući sve navedene stavke. U slučaju da se dokaže kako pojedini organizatori ne ispunjavaju tražene uvjete, ne postupaju u skladu sa zakonom ili postupaju neprofesionalno, nekorektno ili štetno po profesiju, očekujemo da im se uskrati mogućnost dobivanja termina i održavanja programa.</w:t>
            </w:r>
          </w:p>
          <w:p w14:paraId="24BB5EF3" w14:textId="77777777" w:rsidR="0043610A" w:rsidRDefault="0043610A" w:rsidP="00FB363A">
            <w:pPr>
              <w:spacing w:after="0" w:line="240" w:lineRule="auto"/>
              <w:rPr>
                <w:rFonts w:ascii="Tims" w:hAnsi="Tims" w:cs="Times New Roman"/>
                <w:szCs w:val="24"/>
              </w:rPr>
            </w:pPr>
          </w:p>
          <w:p w14:paraId="16251A04" w14:textId="77777777" w:rsidR="0043610A" w:rsidRDefault="0043610A" w:rsidP="00FB363A">
            <w:pPr>
              <w:spacing w:after="0" w:line="240" w:lineRule="auto"/>
              <w:rPr>
                <w:rFonts w:ascii="Tims" w:hAnsi="Tims" w:cs="Times New Roman"/>
                <w:szCs w:val="24"/>
              </w:rPr>
            </w:pPr>
          </w:p>
          <w:p w14:paraId="5A6AD802" w14:textId="0F515FD2" w:rsidR="00037A24" w:rsidRPr="00FB363A" w:rsidRDefault="0043610A" w:rsidP="00FB363A">
            <w:pPr>
              <w:spacing w:after="0" w:line="240" w:lineRule="auto"/>
              <w:rPr>
                <w:rFonts w:ascii="Tims" w:hAnsi="Tims" w:cs="Times New Roman"/>
                <w:szCs w:val="24"/>
              </w:rPr>
            </w:pPr>
            <w:r w:rsidRPr="0043610A">
              <w:rPr>
                <w:rFonts w:ascii="Tims" w:hAnsi="Tims" w:cs="Times New Roman"/>
                <w:b/>
                <w:bCs/>
                <w:szCs w:val="24"/>
              </w:rPr>
              <w:t>2.</w:t>
            </w:r>
            <w:r>
              <w:rPr>
                <w:rFonts w:ascii="Tims" w:hAnsi="Tims" w:cs="Times New Roman"/>
                <w:szCs w:val="24"/>
              </w:rPr>
              <w:t xml:space="preserve">         </w:t>
            </w:r>
            <w:r w:rsidR="00037A24" w:rsidRPr="00FB363A">
              <w:rPr>
                <w:rFonts w:ascii="Tims" w:hAnsi="Tims" w:cs="Times New Roman"/>
                <w:szCs w:val="24"/>
              </w:rPr>
              <w:t>Članak 9.</w:t>
            </w:r>
          </w:p>
          <w:p w14:paraId="4FEDB531"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Proširivanje povjerenstva koje odlučuje o dodjeli termina za pojedine programe</w:t>
            </w:r>
          </w:p>
          <w:p w14:paraId="6D4D0B4A"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 xml:space="preserve">Bilo bi neophodno u povjerenstvo uvrstiti predstavnika </w:t>
            </w:r>
            <w:proofErr w:type="spellStart"/>
            <w:r w:rsidRPr="00FB363A">
              <w:rPr>
                <w:rFonts w:ascii="Tims" w:hAnsi="Tims" w:cs="Times New Roman"/>
                <w:szCs w:val="24"/>
              </w:rPr>
              <w:t>rental</w:t>
            </w:r>
            <w:proofErr w:type="spellEnd"/>
            <w:r w:rsidRPr="00FB363A">
              <w:rPr>
                <w:rFonts w:ascii="Tims" w:hAnsi="Tims" w:cs="Times New Roman"/>
                <w:szCs w:val="24"/>
              </w:rPr>
              <w:t>-kompanija jer trenutni članovi ne posjeduju osnovno iskustvo u pogledu tehničkih potreba, zahtjeva i mogućnosti, kao ni u pogledu realnog trajanja promjena koje ovise o zahtjevnosti izvođača i programa.</w:t>
            </w:r>
          </w:p>
          <w:p w14:paraId="109541EE" w14:textId="77777777" w:rsidR="0043610A" w:rsidRDefault="0043610A" w:rsidP="00FB363A">
            <w:pPr>
              <w:spacing w:after="0" w:line="240" w:lineRule="auto"/>
              <w:rPr>
                <w:rFonts w:ascii="Tims" w:hAnsi="Tims" w:cs="Times New Roman"/>
                <w:szCs w:val="24"/>
              </w:rPr>
            </w:pPr>
          </w:p>
          <w:p w14:paraId="5E8E2CFE" w14:textId="77777777" w:rsidR="0043610A" w:rsidRDefault="0043610A" w:rsidP="00FB363A">
            <w:pPr>
              <w:spacing w:after="0" w:line="240" w:lineRule="auto"/>
              <w:rPr>
                <w:rFonts w:ascii="Tims" w:hAnsi="Tims" w:cs="Times New Roman"/>
                <w:szCs w:val="24"/>
              </w:rPr>
            </w:pPr>
          </w:p>
          <w:p w14:paraId="14E70702" w14:textId="77777777" w:rsidR="0043610A" w:rsidRDefault="0043610A" w:rsidP="00FB363A">
            <w:pPr>
              <w:spacing w:after="0" w:line="240" w:lineRule="auto"/>
              <w:rPr>
                <w:rFonts w:ascii="Tims" w:hAnsi="Tims" w:cs="Times New Roman"/>
                <w:szCs w:val="24"/>
              </w:rPr>
            </w:pPr>
          </w:p>
          <w:p w14:paraId="13650D23" w14:textId="77777777" w:rsidR="0043610A" w:rsidRDefault="0043610A" w:rsidP="00FB363A">
            <w:pPr>
              <w:spacing w:after="0" w:line="240" w:lineRule="auto"/>
              <w:rPr>
                <w:rFonts w:ascii="Tims" w:hAnsi="Tims" w:cs="Times New Roman"/>
                <w:szCs w:val="24"/>
              </w:rPr>
            </w:pPr>
          </w:p>
          <w:p w14:paraId="24E7EC48" w14:textId="77777777" w:rsidR="0043610A" w:rsidRDefault="0043610A" w:rsidP="00FB363A">
            <w:pPr>
              <w:spacing w:after="0" w:line="240" w:lineRule="auto"/>
              <w:rPr>
                <w:rFonts w:ascii="Tims" w:hAnsi="Tims" w:cs="Times New Roman"/>
                <w:szCs w:val="24"/>
              </w:rPr>
            </w:pPr>
          </w:p>
          <w:p w14:paraId="39D727C3" w14:textId="77777777" w:rsidR="0043610A" w:rsidRDefault="0043610A" w:rsidP="00FB363A">
            <w:pPr>
              <w:spacing w:after="0" w:line="240" w:lineRule="auto"/>
              <w:rPr>
                <w:rFonts w:ascii="Tims" w:hAnsi="Tims" w:cs="Times New Roman"/>
                <w:szCs w:val="24"/>
              </w:rPr>
            </w:pPr>
          </w:p>
          <w:p w14:paraId="6B3C39BE" w14:textId="02E9FD68" w:rsidR="00037A24" w:rsidRPr="00FB363A" w:rsidRDefault="0043610A" w:rsidP="00FB363A">
            <w:pPr>
              <w:spacing w:after="0" w:line="240" w:lineRule="auto"/>
              <w:rPr>
                <w:rFonts w:ascii="Tims" w:hAnsi="Tims" w:cs="Times New Roman"/>
                <w:szCs w:val="24"/>
              </w:rPr>
            </w:pPr>
            <w:r w:rsidRPr="0043610A">
              <w:rPr>
                <w:rFonts w:ascii="Tims" w:hAnsi="Tims" w:cs="Times New Roman"/>
                <w:b/>
                <w:bCs/>
                <w:szCs w:val="24"/>
              </w:rPr>
              <w:t>3.</w:t>
            </w:r>
            <w:r>
              <w:rPr>
                <w:rFonts w:ascii="Tims" w:hAnsi="Tims" w:cs="Times New Roman"/>
                <w:szCs w:val="24"/>
              </w:rPr>
              <w:t xml:space="preserve">        </w:t>
            </w:r>
            <w:r w:rsidR="00037A24" w:rsidRPr="00FB363A">
              <w:rPr>
                <w:rFonts w:ascii="Tims" w:hAnsi="Tims" w:cs="Times New Roman"/>
                <w:szCs w:val="24"/>
              </w:rPr>
              <w:t>Članak 11.</w:t>
            </w:r>
          </w:p>
          <w:p w14:paraId="00800B63"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Molimo navesti razlog zbog kojeg bi dokumentacija o prijavi bila tajna. U ovim okvirima ponovno se ostavlja prostor za netransparentnost, dodjelu termina po nejasnim kriterijima te pogodovanje bliskim suradnicima i sl.</w:t>
            </w:r>
          </w:p>
          <w:p w14:paraId="4B419507"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Upravo su članovi udruge MIO imali priliku biti svjedoci sličnih odluka zbog kojih je nastala određena šteta pojedinim organizatorima i izvođačima.</w:t>
            </w:r>
          </w:p>
          <w:p w14:paraId="718078FF" w14:textId="77777777" w:rsidR="0043610A" w:rsidRDefault="0043610A" w:rsidP="00FB363A">
            <w:pPr>
              <w:spacing w:after="0" w:line="240" w:lineRule="auto"/>
              <w:rPr>
                <w:rFonts w:ascii="Tims" w:hAnsi="Tims" w:cs="Times New Roman"/>
                <w:szCs w:val="24"/>
              </w:rPr>
            </w:pPr>
          </w:p>
          <w:p w14:paraId="1333D772" w14:textId="77777777" w:rsidR="0043610A" w:rsidRDefault="0043610A" w:rsidP="00FB363A">
            <w:pPr>
              <w:spacing w:after="0" w:line="240" w:lineRule="auto"/>
              <w:rPr>
                <w:rFonts w:ascii="Tims" w:hAnsi="Tims" w:cs="Times New Roman"/>
                <w:szCs w:val="24"/>
              </w:rPr>
            </w:pPr>
          </w:p>
          <w:p w14:paraId="2E84A3E4" w14:textId="77777777" w:rsidR="001D5227" w:rsidRDefault="001D5227" w:rsidP="00FB363A">
            <w:pPr>
              <w:spacing w:after="0" w:line="240" w:lineRule="auto"/>
              <w:rPr>
                <w:rFonts w:ascii="Tims" w:hAnsi="Tims" w:cs="Times New Roman"/>
                <w:szCs w:val="24"/>
              </w:rPr>
            </w:pPr>
          </w:p>
          <w:p w14:paraId="299FBE73" w14:textId="77777777" w:rsidR="005451BA" w:rsidRDefault="005451BA" w:rsidP="00FB363A">
            <w:pPr>
              <w:spacing w:after="0" w:line="240" w:lineRule="auto"/>
              <w:rPr>
                <w:rFonts w:ascii="Tims" w:hAnsi="Tims" w:cs="Times New Roman"/>
                <w:szCs w:val="24"/>
              </w:rPr>
            </w:pPr>
          </w:p>
          <w:p w14:paraId="11FA428D" w14:textId="77777777" w:rsidR="005451BA" w:rsidRDefault="005451BA" w:rsidP="00FB363A">
            <w:pPr>
              <w:spacing w:after="0" w:line="240" w:lineRule="auto"/>
              <w:rPr>
                <w:rFonts w:ascii="Tims" w:hAnsi="Tims" w:cs="Times New Roman"/>
                <w:szCs w:val="24"/>
              </w:rPr>
            </w:pPr>
          </w:p>
          <w:p w14:paraId="1AEAB1A6" w14:textId="77777777" w:rsidR="005451BA" w:rsidRDefault="005451BA" w:rsidP="00FB363A">
            <w:pPr>
              <w:spacing w:after="0" w:line="240" w:lineRule="auto"/>
              <w:rPr>
                <w:rFonts w:ascii="Tims" w:hAnsi="Tims" w:cs="Times New Roman"/>
                <w:szCs w:val="24"/>
              </w:rPr>
            </w:pPr>
          </w:p>
          <w:p w14:paraId="26D6E8B2" w14:textId="77777777" w:rsidR="0043610A" w:rsidRDefault="0043610A" w:rsidP="00FB363A">
            <w:pPr>
              <w:spacing w:after="0" w:line="240" w:lineRule="auto"/>
              <w:rPr>
                <w:rFonts w:ascii="Tims" w:hAnsi="Tims" w:cs="Times New Roman"/>
                <w:szCs w:val="24"/>
              </w:rPr>
            </w:pPr>
          </w:p>
          <w:p w14:paraId="2D88A3B2" w14:textId="1A150CE1" w:rsidR="00037A24" w:rsidRPr="0043610A" w:rsidRDefault="0043610A" w:rsidP="0043610A">
            <w:pPr>
              <w:spacing w:after="0" w:line="240" w:lineRule="auto"/>
              <w:rPr>
                <w:rFonts w:ascii="Tims" w:hAnsi="Tims" w:cs="Times New Roman"/>
                <w:szCs w:val="24"/>
              </w:rPr>
            </w:pPr>
            <w:r w:rsidRPr="0043610A">
              <w:rPr>
                <w:rFonts w:ascii="Tims" w:hAnsi="Tims" w:cs="Times New Roman"/>
                <w:b/>
                <w:bCs/>
                <w:szCs w:val="24"/>
              </w:rPr>
              <w:t>4.</w:t>
            </w:r>
            <w:r>
              <w:rPr>
                <w:rFonts w:ascii="Tims" w:hAnsi="Tims" w:cs="Times New Roman"/>
                <w:szCs w:val="24"/>
              </w:rPr>
              <w:t xml:space="preserve">        </w:t>
            </w:r>
            <w:r w:rsidR="00037A24" w:rsidRPr="0043610A">
              <w:rPr>
                <w:rFonts w:ascii="Tims" w:hAnsi="Tims" w:cs="Times New Roman"/>
                <w:szCs w:val="24"/>
              </w:rPr>
              <w:t>Članak 12.</w:t>
            </w:r>
          </w:p>
          <w:p w14:paraId="6DFC9C15"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Potvrda o nepostojanju dugovanja prema ZAMP-u, kako same pravne osobe koja prijavljuje program tako i povezanih (sestrinskih) tvrtki, kako bi se izbjegla bilo kakva mogućnost izbjegavanja poštovanja prava autora.</w:t>
            </w:r>
          </w:p>
          <w:p w14:paraId="0EFCC938" w14:textId="77777777" w:rsidR="00037A24" w:rsidRDefault="00037A24" w:rsidP="00FB363A">
            <w:pPr>
              <w:spacing w:after="0" w:line="240" w:lineRule="auto"/>
              <w:rPr>
                <w:rFonts w:ascii="Tims" w:hAnsi="Tims" w:cs="Times New Roman"/>
                <w:szCs w:val="24"/>
              </w:rPr>
            </w:pPr>
            <w:r w:rsidRPr="00FB363A">
              <w:rPr>
                <w:rFonts w:ascii="Tims" w:hAnsi="Tims" w:cs="Times New Roman"/>
                <w:szCs w:val="24"/>
              </w:rPr>
              <w:t>Udruga MIO je potpisnik ugovora sa ZAMP-om te se članstvom ostvaruje i dodatni popust. Udruga MIO i ZAMP imaju dogovor o međusobnoj suradnji i u pogledu informacija o dugovanjima članova, tj. neplaćanju i nepoštivanju autorskih naknada, tako da bi nam eventualno izbjegavanje poštivanja ovog uvjeta svakako trebalo biti dostupno.</w:t>
            </w:r>
          </w:p>
          <w:p w14:paraId="41A228E1" w14:textId="77777777" w:rsidR="0043610A" w:rsidRDefault="0043610A" w:rsidP="00FB363A">
            <w:pPr>
              <w:spacing w:after="0" w:line="240" w:lineRule="auto"/>
              <w:rPr>
                <w:rFonts w:ascii="Tims" w:hAnsi="Tims" w:cs="Times New Roman"/>
                <w:szCs w:val="24"/>
              </w:rPr>
            </w:pPr>
          </w:p>
          <w:p w14:paraId="7A6A8B95" w14:textId="77777777" w:rsidR="0043610A" w:rsidRPr="00FB363A" w:rsidRDefault="0043610A" w:rsidP="00FB363A">
            <w:pPr>
              <w:spacing w:after="0" w:line="240" w:lineRule="auto"/>
              <w:rPr>
                <w:rFonts w:ascii="Tims" w:hAnsi="Tims" w:cs="Times New Roman"/>
                <w:szCs w:val="24"/>
              </w:rPr>
            </w:pPr>
          </w:p>
          <w:p w14:paraId="12C018ED" w14:textId="738014C7" w:rsidR="00037A24" w:rsidRPr="00847E82" w:rsidRDefault="00847E82" w:rsidP="00847E82">
            <w:pPr>
              <w:spacing w:after="0" w:line="240" w:lineRule="auto"/>
              <w:rPr>
                <w:rFonts w:ascii="Tims" w:hAnsi="Tims" w:cs="Times New Roman"/>
                <w:szCs w:val="24"/>
              </w:rPr>
            </w:pPr>
            <w:r w:rsidRPr="00186335">
              <w:rPr>
                <w:rFonts w:ascii="Tims" w:hAnsi="Tims" w:cs="Times New Roman"/>
                <w:b/>
                <w:bCs/>
                <w:szCs w:val="24"/>
              </w:rPr>
              <w:t>5.</w:t>
            </w:r>
            <w:r>
              <w:rPr>
                <w:rFonts w:ascii="Tims" w:hAnsi="Tims" w:cs="Times New Roman"/>
                <w:szCs w:val="24"/>
              </w:rPr>
              <w:t xml:space="preserve"> </w:t>
            </w:r>
            <w:r w:rsidR="00186335">
              <w:rPr>
                <w:rFonts w:ascii="Tims" w:hAnsi="Tims" w:cs="Times New Roman"/>
                <w:szCs w:val="24"/>
              </w:rPr>
              <w:t xml:space="preserve">   </w:t>
            </w:r>
            <w:r w:rsidR="00037A24" w:rsidRPr="00847E82">
              <w:rPr>
                <w:rFonts w:ascii="Tims" w:hAnsi="Tims" w:cs="Times New Roman"/>
                <w:szCs w:val="24"/>
              </w:rPr>
              <w:t xml:space="preserve">Kako bi se realiziralo potpisivanje Ugovora o najmu krova pozornice, osnovnog razglasa i rasvjete, neophodno je u odabir uvrstiti barem pet </w:t>
            </w:r>
            <w:proofErr w:type="spellStart"/>
            <w:r w:rsidR="00037A24" w:rsidRPr="00847E82">
              <w:rPr>
                <w:rFonts w:ascii="Tims" w:hAnsi="Tims" w:cs="Times New Roman"/>
                <w:szCs w:val="24"/>
              </w:rPr>
              <w:t>rental</w:t>
            </w:r>
            <w:proofErr w:type="spellEnd"/>
            <w:r w:rsidR="00037A24" w:rsidRPr="00847E82">
              <w:rPr>
                <w:rFonts w:ascii="Tims" w:hAnsi="Tims" w:cs="Times New Roman"/>
                <w:szCs w:val="24"/>
              </w:rPr>
              <w:t>-kompanija koje su radile najveće projekte, kako u Areni tako i u Hrvatskoj. Površno pristupanje ovoj temi može utjecati na kvalitetu izvedbe programa, što se ne bi smjelo dogoditi, može biti upitno i sa sigurnosne strane te otvoriti prostor pogodovanju prema osobnim procjenama, što nikako nije prihvatljivo za izvođače i organizatore.</w:t>
            </w:r>
          </w:p>
          <w:p w14:paraId="6E88FCAF"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Cijena najma krova pozornice, osnovnog razglasa i rasvjete mora biti dostupna prije otvaranja prijava.</w:t>
            </w:r>
          </w:p>
          <w:p w14:paraId="1852B572"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Ugovor o obavljanju ugostiteljske djelatnosti ne bi se trebao uvjetovati prerano u odnosu na događaj jer izvođači ponekad odlučuju o izboru ugostitelja tek nakon postizanja sponzorskih dogovora s proizvođačima pića.</w:t>
            </w:r>
          </w:p>
          <w:p w14:paraId="3807913C"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Vezano uz Ugovor o najmu stolica, kao i za ostale obvezne ugovore propisane ovim člankom — stolice moraju biti dostavljene oprane i numerirane, a prije potpisa ugovora mora biti dostupna cijena najma.</w:t>
            </w:r>
          </w:p>
          <w:p w14:paraId="155B74D4" w14:textId="5508C78D" w:rsidR="00037A24" w:rsidRDefault="00037A24" w:rsidP="00FB363A">
            <w:pPr>
              <w:spacing w:after="0" w:line="240" w:lineRule="auto"/>
              <w:rPr>
                <w:rFonts w:ascii="Tims" w:hAnsi="Tims" w:cs="Times New Roman"/>
                <w:szCs w:val="24"/>
              </w:rPr>
            </w:pPr>
          </w:p>
          <w:p w14:paraId="29A599DE" w14:textId="77777777" w:rsidR="00CA5400" w:rsidRDefault="00CA5400" w:rsidP="00FB363A">
            <w:pPr>
              <w:spacing w:after="0" w:line="240" w:lineRule="auto"/>
              <w:rPr>
                <w:rFonts w:ascii="Tims" w:hAnsi="Tims" w:cs="Times New Roman"/>
                <w:szCs w:val="24"/>
              </w:rPr>
            </w:pPr>
          </w:p>
          <w:p w14:paraId="7FDC7404" w14:textId="77777777" w:rsidR="00B11ED3" w:rsidRDefault="00B11ED3" w:rsidP="00FB363A">
            <w:pPr>
              <w:spacing w:after="0" w:line="240" w:lineRule="auto"/>
              <w:rPr>
                <w:rFonts w:ascii="Tims" w:hAnsi="Tims" w:cs="Times New Roman"/>
                <w:szCs w:val="24"/>
              </w:rPr>
            </w:pPr>
          </w:p>
          <w:p w14:paraId="2373DFC8" w14:textId="77777777" w:rsidR="00B11ED3" w:rsidRDefault="00B11ED3" w:rsidP="00FB363A">
            <w:pPr>
              <w:spacing w:after="0" w:line="240" w:lineRule="auto"/>
              <w:rPr>
                <w:rFonts w:ascii="Tims" w:hAnsi="Tims" w:cs="Times New Roman"/>
                <w:szCs w:val="24"/>
              </w:rPr>
            </w:pPr>
          </w:p>
          <w:p w14:paraId="13020E27" w14:textId="77777777" w:rsidR="00B11ED3" w:rsidRDefault="00B11ED3" w:rsidP="00FB363A">
            <w:pPr>
              <w:spacing w:after="0" w:line="240" w:lineRule="auto"/>
              <w:rPr>
                <w:rFonts w:ascii="Tims" w:hAnsi="Tims" w:cs="Times New Roman"/>
                <w:szCs w:val="24"/>
              </w:rPr>
            </w:pPr>
          </w:p>
          <w:p w14:paraId="181D3E96" w14:textId="77777777" w:rsidR="00B11ED3" w:rsidRDefault="00B11ED3" w:rsidP="00FB363A">
            <w:pPr>
              <w:spacing w:after="0" w:line="240" w:lineRule="auto"/>
              <w:rPr>
                <w:rFonts w:ascii="Tims" w:hAnsi="Tims" w:cs="Times New Roman"/>
                <w:szCs w:val="24"/>
              </w:rPr>
            </w:pPr>
          </w:p>
          <w:p w14:paraId="6411C2D2" w14:textId="77777777" w:rsidR="00B11ED3" w:rsidRDefault="00B11ED3" w:rsidP="00FB363A">
            <w:pPr>
              <w:spacing w:after="0" w:line="240" w:lineRule="auto"/>
              <w:rPr>
                <w:rFonts w:ascii="Tims" w:hAnsi="Tims" w:cs="Times New Roman"/>
                <w:szCs w:val="24"/>
              </w:rPr>
            </w:pPr>
          </w:p>
          <w:p w14:paraId="0FF1D3E4" w14:textId="77777777" w:rsidR="00CA5400" w:rsidRDefault="00CA5400" w:rsidP="00FB363A">
            <w:pPr>
              <w:spacing w:after="0" w:line="240" w:lineRule="auto"/>
              <w:rPr>
                <w:rFonts w:ascii="Tims" w:hAnsi="Tims" w:cs="Times New Roman"/>
                <w:szCs w:val="24"/>
              </w:rPr>
            </w:pPr>
          </w:p>
          <w:p w14:paraId="6C2FC0EC" w14:textId="3D1E81F2" w:rsidR="00037A24" w:rsidRPr="00FB363A" w:rsidRDefault="00CA5400" w:rsidP="00FB363A">
            <w:pPr>
              <w:spacing w:after="0" w:line="240" w:lineRule="auto"/>
              <w:rPr>
                <w:rFonts w:ascii="Tims" w:hAnsi="Tims" w:cs="Times New Roman"/>
                <w:szCs w:val="24"/>
              </w:rPr>
            </w:pPr>
            <w:r>
              <w:rPr>
                <w:rFonts w:ascii="Tims" w:hAnsi="Tims" w:cs="Times New Roman"/>
                <w:b/>
                <w:bCs/>
                <w:szCs w:val="24"/>
              </w:rPr>
              <w:t>6</w:t>
            </w:r>
            <w:r w:rsidRPr="00186335">
              <w:rPr>
                <w:rFonts w:ascii="Tims" w:hAnsi="Tims" w:cs="Times New Roman"/>
                <w:b/>
                <w:bCs/>
                <w:szCs w:val="24"/>
              </w:rPr>
              <w:t>.</w:t>
            </w:r>
            <w:r>
              <w:rPr>
                <w:rFonts w:ascii="Tims" w:hAnsi="Tims" w:cs="Times New Roman"/>
                <w:szCs w:val="24"/>
              </w:rPr>
              <w:t xml:space="preserve">    </w:t>
            </w:r>
            <w:r w:rsidR="00926A77">
              <w:rPr>
                <w:rFonts w:ascii="Tims" w:hAnsi="Tims" w:cs="Times New Roman"/>
                <w:szCs w:val="24"/>
              </w:rPr>
              <w:t xml:space="preserve">  </w:t>
            </w:r>
            <w:r w:rsidR="00037A24" w:rsidRPr="00FB363A">
              <w:rPr>
                <w:rFonts w:ascii="Tims" w:hAnsi="Tims" w:cs="Times New Roman"/>
                <w:szCs w:val="24"/>
              </w:rPr>
              <w:t>Članak 13.</w:t>
            </w:r>
          </w:p>
          <w:p w14:paraId="7F091025"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Trebalo bi dodati opravdanost odustajanja u slučaju teže bolesti.</w:t>
            </w:r>
          </w:p>
          <w:p w14:paraId="07CA4C6D" w14:textId="77777777" w:rsidR="00926A77" w:rsidRDefault="00926A77" w:rsidP="00FB363A">
            <w:pPr>
              <w:spacing w:after="0" w:line="240" w:lineRule="auto"/>
              <w:rPr>
                <w:rFonts w:ascii="Tims" w:hAnsi="Tims" w:cs="Times New Roman"/>
                <w:szCs w:val="24"/>
              </w:rPr>
            </w:pPr>
          </w:p>
          <w:p w14:paraId="71030EA4" w14:textId="77777777" w:rsidR="00926A77" w:rsidRDefault="00926A77" w:rsidP="00FB363A">
            <w:pPr>
              <w:spacing w:after="0" w:line="240" w:lineRule="auto"/>
              <w:rPr>
                <w:rFonts w:ascii="Tims" w:hAnsi="Tims" w:cs="Times New Roman"/>
                <w:szCs w:val="24"/>
              </w:rPr>
            </w:pPr>
          </w:p>
          <w:p w14:paraId="33B29A25" w14:textId="77777777" w:rsidR="000C455C" w:rsidRDefault="000C455C" w:rsidP="00FB363A">
            <w:pPr>
              <w:spacing w:after="0" w:line="240" w:lineRule="auto"/>
              <w:rPr>
                <w:rFonts w:ascii="Tims" w:hAnsi="Tims" w:cs="Times New Roman"/>
                <w:szCs w:val="24"/>
              </w:rPr>
            </w:pPr>
          </w:p>
          <w:p w14:paraId="0477B96B" w14:textId="77777777" w:rsidR="000C455C" w:rsidRDefault="000C455C" w:rsidP="00FB363A">
            <w:pPr>
              <w:spacing w:after="0" w:line="240" w:lineRule="auto"/>
              <w:rPr>
                <w:rFonts w:ascii="Tims" w:hAnsi="Tims" w:cs="Times New Roman"/>
                <w:szCs w:val="24"/>
              </w:rPr>
            </w:pPr>
          </w:p>
          <w:p w14:paraId="25D0EBF4" w14:textId="77777777" w:rsidR="000C455C" w:rsidRDefault="000C455C" w:rsidP="00FB363A">
            <w:pPr>
              <w:spacing w:after="0" w:line="240" w:lineRule="auto"/>
              <w:rPr>
                <w:rFonts w:ascii="Tims" w:hAnsi="Tims" w:cs="Times New Roman"/>
                <w:szCs w:val="24"/>
              </w:rPr>
            </w:pPr>
          </w:p>
          <w:p w14:paraId="1248762C" w14:textId="77777777" w:rsidR="000C455C" w:rsidRDefault="000C455C" w:rsidP="00FB363A">
            <w:pPr>
              <w:spacing w:after="0" w:line="240" w:lineRule="auto"/>
              <w:rPr>
                <w:rFonts w:ascii="Tims" w:hAnsi="Tims" w:cs="Times New Roman"/>
                <w:szCs w:val="24"/>
              </w:rPr>
            </w:pPr>
          </w:p>
          <w:p w14:paraId="33CC53F4" w14:textId="77777777" w:rsidR="000C455C" w:rsidRDefault="000C455C" w:rsidP="00FB363A">
            <w:pPr>
              <w:spacing w:after="0" w:line="240" w:lineRule="auto"/>
              <w:rPr>
                <w:rFonts w:ascii="Tims" w:hAnsi="Tims" w:cs="Times New Roman"/>
                <w:szCs w:val="24"/>
              </w:rPr>
            </w:pPr>
          </w:p>
          <w:p w14:paraId="3FF0E1FC" w14:textId="77777777" w:rsidR="000C455C" w:rsidRDefault="000C455C" w:rsidP="00FB363A">
            <w:pPr>
              <w:spacing w:after="0" w:line="240" w:lineRule="auto"/>
              <w:rPr>
                <w:rFonts w:ascii="Tims" w:hAnsi="Tims" w:cs="Times New Roman"/>
                <w:szCs w:val="24"/>
              </w:rPr>
            </w:pPr>
          </w:p>
          <w:p w14:paraId="665598CD" w14:textId="77777777" w:rsidR="000C455C" w:rsidRDefault="000C455C" w:rsidP="00FB363A">
            <w:pPr>
              <w:spacing w:after="0" w:line="240" w:lineRule="auto"/>
              <w:rPr>
                <w:rFonts w:ascii="Tims" w:hAnsi="Tims" w:cs="Times New Roman"/>
                <w:szCs w:val="24"/>
              </w:rPr>
            </w:pPr>
          </w:p>
          <w:p w14:paraId="59A30359" w14:textId="77777777" w:rsidR="000C455C" w:rsidRDefault="000C455C" w:rsidP="00FB363A">
            <w:pPr>
              <w:spacing w:after="0" w:line="240" w:lineRule="auto"/>
              <w:rPr>
                <w:rFonts w:ascii="Tims" w:hAnsi="Tims" w:cs="Times New Roman"/>
                <w:szCs w:val="24"/>
              </w:rPr>
            </w:pPr>
          </w:p>
          <w:p w14:paraId="690FD6AA" w14:textId="77777777" w:rsidR="000C455C" w:rsidRDefault="000C455C" w:rsidP="00FB363A">
            <w:pPr>
              <w:spacing w:after="0" w:line="240" w:lineRule="auto"/>
              <w:rPr>
                <w:rFonts w:ascii="Tims" w:hAnsi="Tims" w:cs="Times New Roman"/>
                <w:szCs w:val="24"/>
              </w:rPr>
            </w:pPr>
          </w:p>
          <w:p w14:paraId="760F6110" w14:textId="77777777" w:rsidR="00926A77" w:rsidRDefault="00926A77" w:rsidP="00FB363A">
            <w:pPr>
              <w:spacing w:after="0" w:line="240" w:lineRule="auto"/>
              <w:rPr>
                <w:rFonts w:ascii="Tims" w:hAnsi="Tims" w:cs="Times New Roman"/>
                <w:szCs w:val="24"/>
              </w:rPr>
            </w:pPr>
          </w:p>
          <w:p w14:paraId="128E0261" w14:textId="60DF27D0" w:rsidR="00037A24" w:rsidRPr="000F2998" w:rsidRDefault="000F2998" w:rsidP="000F2998">
            <w:pPr>
              <w:spacing w:after="0" w:line="240" w:lineRule="auto"/>
              <w:rPr>
                <w:rFonts w:ascii="Tims" w:hAnsi="Tims" w:cs="Times New Roman"/>
                <w:szCs w:val="24"/>
              </w:rPr>
            </w:pPr>
            <w:r w:rsidRPr="000F2998">
              <w:rPr>
                <w:rFonts w:ascii="Tims" w:hAnsi="Tims" w:cs="Times New Roman"/>
                <w:b/>
                <w:bCs/>
                <w:szCs w:val="24"/>
              </w:rPr>
              <w:t>7.</w:t>
            </w:r>
            <w:r>
              <w:rPr>
                <w:rFonts w:ascii="Tims" w:hAnsi="Tims" w:cs="Times New Roman"/>
                <w:szCs w:val="24"/>
              </w:rPr>
              <w:t xml:space="preserve">      </w:t>
            </w:r>
            <w:r w:rsidR="00037A24" w:rsidRPr="000F2998">
              <w:rPr>
                <w:rFonts w:ascii="Tims" w:hAnsi="Tims" w:cs="Times New Roman"/>
                <w:szCs w:val="24"/>
              </w:rPr>
              <w:t>Članak 14.</w:t>
            </w:r>
          </w:p>
          <w:p w14:paraId="44C5E325" w14:textId="76A7CC2B" w:rsidR="005451BA" w:rsidRDefault="00037A24" w:rsidP="00FB363A">
            <w:pPr>
              <w:spacing w:after="0" w:line="240" w:lineRule="auto"/>
              <w:rPr>
                <w:rFonts w:ascii="Tims" w:hAnsi="Tims" w:cs="Times New Roman"/>
                <w:szCs w:val="24"/>
              </w:rPr>
            </w:pPr>
            <w:r w:rsidRPr="00FB363A">
              <w:rPr>
                <w:rFonts w:ascii="Tims" w:hAnsi="Tims" w:cs="Times New Roman"/>
                <w:szCs w:val="24"/>
              </w:rPr>
              <w:t>Rok za potpisivanje ugovora je prekratak; treba biti najmanje 15 dana jer organizator i/ili izvođač mogu biti na putu. Programi se prema novom Pravilniku potpisuju na vrijeme te nema potrebe za ovako kratkim rokom.</w:t>
            </w:r>
          </w:p>
          <w:p w14:paraId="0B91A067" w14:textId="77777777" w:rsidR="00647134" w:rsidRDefault="00647134" w:rsidP="00FB363A">
            <w:pPr>
              <w:spacing w:after="0" w:line="240" w:lineRule="auto"/>
              <w:rPr>
                <w:rFonts w:ascii="Tims" w:hAnsi="Tims" w:cs="Times New Roman"/>
                <w:szCs w:val="24"/>
              </w:rPr>
            </w:pPr>
          </w:p>
          <w:p w14:paraId="7455FD0D" w14:textId="0ECDC7AF" w:rsidR="00037A24" w:rsidRPr="0068611C" w:rsidRDefault="00037A24" w:rsidP="0068611C">
            <w:pPr>
              <w:pStyle w:val="Odlomakpopisa"/>
              <w:numPr>
                <w:ilvl w:val="0"/>
                <w:numId w:val="22"/>
              </w:numPr>
              <w:spacing w:after="0" w:line="240" w:lineRule="auto"/>
              <w:rPr>
                <w:rFonts w:ascii="Tims" w:hAnsi="Tims" w:cs="Times New Roman"/>
                <w:szCs w:val="24"/>
              </w:rPr>
            </w:pPr>
            <w:r w:rsidRPr="0068611C">
              <w:rPr>
                <w:rFonts w:ascii="Tims" w:hAnsi="Tims" w:cs="Times New Roman"/>
                <w:szCs w:val="24"/>
              </w:rPr>
              <w:t>Članak 16.</w:t>
            </w:r>
          </w:p>
          <w:p w14:paraId="21D9D269"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Kao što su propisani varijabilni iznosi naknade za korištenje dodijeljenog termina, potrebno je propisati i odštetne naknade u slučaju otkazivanja.</w:t>
            </w:r>
          </w:p>
          <w:p w14:paraId="5387D5A9" w14:textId="77777777" w:rsidR="008361DB" w:rsidRDefault="008361DB" w:rsidP="00FB363A">
            <w:pPr>
              <w:spacing w:after="0" w:line="240" w:lineRule="auto"/>
              <w:rPr>
                <w:rFonts w:ascii="Tims" w:hAnsi="Tims" w:cs="Times New Roman"/>
                <w:szCs w:val="24"/>
              </w:rPr>
            </w:pPr>
          </w:p>
          <w:p w14:paraId="0312AF72" w14:textId="77777777" w:rsidR="000C455C" w:rsidRDefault="000C455C" w:rsidP="00FB363A">
            <w:pPr>
              <w:spacing w:after="0" w:line="240" w:lineRule="auto"/>
              <w:rPr>
                <w:rFonts w:ascii="Tims" w:hAnsi="Tims" w:cs="Times New Roman"/>
                <w:szCs w:val="24"/>
              </w:rPr>
            </w:pPr>
          </w:p>
          <w:p w14:paraId="26E547A0" w14:textId="77777777" w:rsidR="000C455C" w:rsidRDefault="000C455C" w:rsidP="00FB363A">
            <w:pPr>
              <w:spacing w:after="0" w:line="240" w:lineRule="auto"/>
              <w:rPr>
                <w:rFonts w:ascii="Tims" w:hAnsi="Tims" w:cs="Times New Roman"/>
                <w:szCs w:val="24"/>
              </w:rPr>
            </w:pPr>
          </w:p>
          <w:p w14:paraId="33B0E54E" w14:textId="77777777" w:rsidR="000C455C" w:rsidRDefault="000C455C" w:rsidP="00FB363A">
            <w:pPr>
              <w:spacing w:after="0" w:line="240" w:lineRule="auto"/>
              <w:rPr>
                <w:rFonts w:ascii="Tims" w:hAnsi="Tims" w:cs="Times New Roman"/>
                <w:szCs w:val="24"/>
              </w:rPr>
            </w:pPr>
          </w:p>
          <w:p w14:paraId="6BCE625D" w14:textId="77777777" w:rsidR="008361DB" w:rsidRDefault="008361DB" w:rsidP="00FB363A">
            <w:pPr>
              <w:spacing w:after="0" w:line="240" w:lineRule="auto"/>
              <w:rPr>
                <w:rFonts w:ascii="Tims" w:hAnsi="Tims" w:cs="Times New Roman"/>
                <w:szCs w:val="24"/>
              </w:rPr>
            </w:pPr>
          </w:p>
          <w:p w14:paraId="702BA254" w14:textId="77777777" w:rsidR="000C455C" w:rsidRDefault="000C455C" w:rsidP="000C455C">
            <w:pPr>
              <w:spacing w:after="0" w:line="240" w:lineRule="auto"/>
              <w:rPr>
                <w:rFonts w:ascii="Tims" w:hAnsi="Tims" w:cs="Times New Roman"/>
                <w:szCs w:val="24"/>
              </w:rPr>
            </w:pPr>
          </w:p>
          <w:p w14:paraId="63E233A0" w14:textId="77777777" w:rsidR="000C455C" w:rsidRDefault="000C455C" w:rsidP="000C455C">
            <w:pPr>
              <w:spacing w:after="0" w:line="240" w:lineRule="auto"/>
              <w:rPr>
                <w:rFonts w:ascii="Tims" w:hAnsi="Tims" w:cs="Times New Roman"/>
                <w:szCs w:val="24"/>
              </w:rPr>
            </w:pPr>
          </w:p>
          <w:p w14:paraId="6D9D686B" w14:textId="77777777" w:rsidR="000C455C" w:rsidRDefault="000C455C" w:rsidP="000C455C">
            <w:pPr>
              <w:spacing w:after="0" w:line="240" w:lineRule="auto"/>
              <w:rPr>
                <w:rFonts w:ascii="Tims" w:hAnsi="Tims" w:cs="Times New Roman"/>
                <w:szCs w:val="24"/>
              </w:rPr>
            </w:pPr>
          </w:p>
          <w:p w14:paraId="20736D1F" w14:textId="77777777" w:rsidR="000C455C" w:rsidRDefault="000C455C" w:rsidP="000C455C">
            <w:pPr>
              <w:spacing w:after="0" w:line="240" w:lineRule="auto"/>
              <w:rPr>
                <w:rFonts w:ascii="Tims" w:hAnsi="Tims" w:cs="Times New Roman"/>
                <w:szCs w:val="24"/>
              </w:rPr>
            </w:pPr>
          </w:p>
          <w:p w14:paraId="08A29135" w14:textId="77777777" w:rsidR="000C455C" w:rsidRDefault="000C455C" w:rsidP="000C455C">
            <w:pPr>
              <w:spacing w:after="0" w:line="240" w:lineRule="auto"/>
              <w:rPr>
                <w:rFonts w:ascii="Tims" w:hAnsi="Tims" w:cs="Times New Roman"/>
                <w:szCs w:val="24"/>
              </w:rPr>
            </w:pPr>
          </w:p>
          <w:p w14:paraId="7D01EC7E" w14:textId="77777777" w:rsidR="000C455C" w:rsidRDefault="000C455C" w:rsidP="000C455C">
            <w:pPr>
              <w:spacing w:after="0" w:line="240" w:lineRule="auto"/>
              <w:rPr>
                <w:rFonts w:ascii="Tims" w:hAnsi="Tims" w:cs="Times New Roman"/>
                <w:szCs w:val="24"/>
              </w:rPr>
            </w:pPr>
          </w:p>
          <w:p w14:paraId="5447CFE2" w14:textId="77777777" w:rsidR="000C455C" w:rsidRDefault="000C455C" w:rsidP="000C455C">
            <w:pPr>
              <w:spacing w:after="0" w:line="240" w:lineRule="auto"/>
              <w:rPr>
                <w:rFonts w:ascii="Tims" w:hAnsi="Tims" w:cs="Times New Roman"/>
                <w:szCs w:val="24"/>
              </w:rPr>
            </w:pPr>
          </w:p>
          <w:p w14:paraId="0CDE01D6" w14:textId="77777777" w:rsidR="000C455C" w:rsidRDefault="000C455C" w:rsidP="000C455C">
            <w:pPr>
              <w:spacing w:after="0" w:line="240" w:lineRule="auto"/>
              <w:rPr>
                <w:rFonts w:ascii="Tims" w:hAnsi="Tims" w:cs="Times New Roman"/>
                <w:szCs w:val="24"/>
              </w:rPr>
            </w:pPr>
          </w:p>
          <w:p w14:paraId="60D0626F" w14:textId="77777777" w:rsidR="000C455C" w:rsidRDefault="000C455C" w:rsidP="000C455C">
            <w:pPr>
              <w:spacing w:after="0" w:line="240" w:lineRule="auto"/>
              <w:rPr>
                <w:rFonts w:ascii="Tims" w:hAnsi="Tims" w:cs="Times New Roman"/>
                <w:szCs w:val="24"/>
              </w:rPr>
            </w:pPr>
          </w:p>
          <w:p w14:paraId="533B8BFC" w14:textId="77777777" w:rsidR="000C455C" w:rsidRDefault="000C455C" w:rsidP="000C455C">
            <w:pPr>
              <w:spacing w:after="0" w:line="240" w:lineRule="auto"/>
              <w:rPr>
                <w:rFonts w:ascii="Tims" w:hAnsi="Tims" w:cs="Times New Roman"/>
                <w:szCs w:val="24"/>
              </w:rPr>
            </w:pPr>
          </w:p>
          <w:p w14:paraId="04233407" w14:textId="77777777" w:rsidR="000C455C" w:rsidRDefault="000C455C" w:rsidP="000C455C">
            <w:pPr>
              <w:spacing w:after="0" w:line="240" w:lineRule="auto"/>
              <w:rPr>
                <w:rFonts w:ascii="Tims" w:hAnsi="Tims" w:cs="Times New Roman"/>
                <w:szCs w:val="24"/>
              </w:rPr>
            </w:pPr>
          </w:p>
          <w:p w14:paraId="045D30EE" w14:textId="77777777" w:rsidR="000C455C" w:rsidRDefault="000C455C" w:rsidP="000C455C">
            <w:pPr>
              <w:spacing w:after="0" w:line="240" w:lineRule="auto"/>
              <w:rPr>
                <w:rFonts w:ascii="Tims" w:hAnsi="Tims" w:cs="Times New Roman"/>
                <w:szCs w:val="24"/>
              </w:rPr>
            </w:pPr>
          </w:p>
          <w:p w14:paraId="32A427F0" w14:textId="77777777" w:rsidR="000C455C" w:rsidRDefault="000C455C" w:rsidP="000C455C">
            <w:pPr>
              <w:spacing w:after="0" w:line="240" w:lineRule="auto"/>
              <w:rPr>
                <w:rFonts w:ascii="Tims" w:hAnsi="Tims" w:cs="Times New Roman"/>
                <w:szCs w:val="24"/>
              </w:rPr>
            </w:pPr>
          </w:p>
          <w:p w14:paraId="47B407C2" w14:textId="77777777" w:rsidR="000C455C" w:rsidRDefault="000C455C" w:rsidP="000C455C">
            <w:pPr>
              <w:spacing w:after="0" w:line="240" w:lineRule="auto"/>
              <w:rPr>
                <w:rFonts w:ascii="Tims" w:hAnsi="Tims" w:cs="Times New Roman"/>
                <w:szCs w:val="24"/>
              </w:rPr>
            </w:pPr>
          </w:p>
          <w:p w14:paraId="20929397" w14:textId="77777777" w:rsidR="000C455C" w:rsidRDefault="000C455C" w:rsidP="000C455C">
            <w:pPr>
              <w:spacing w:after="0" w:line="240" w:lineRule="auto"/>
              <w:rPr>
                <w:rFonts w:ascii="Tims" w:hAnsi="Tims" w:cs="Times New Roman"/>
                <w:szCs w:val="24"/>
              </w:rPr>
            </w:pPr>
          </w:p>
          <w:p w14:paraId="311F62B5" w14:textId="77777777" w:rsidR="000C455C" w:rsidRDefault="000C455C" w:rsidP="000C455C">
            <w:pPr>
              <w:spacing w:after="0" w:line="240" w:lineRule="auto"/>
              <w:rPr>
                <w:rFonts w:ascii="Tims" w:hAnsi="Tims" w:cs="Times New Roman"/>
                <w:szCs w:val="24"/>
              </w:rPr>
            </w:pPr>
          </w:p>
          <w:p w14:paraId="4340D885" w14:textId="77777777" w:rsidR="000C455C" w:rsidRDefault="000C455C" w:rsidP="000C455C">
            <w:pPr>
              <w:spacing w:after="0" w:line="240" w:lineRule="auto"/>
              <w:rPr>
                <w:rFonts w:ascii="Tims" w:hAnsi="Tims" w:cs="Times New Roman"/>
                <w:szCs w:val="24"/>
              </w:rPr>
            </w:pPr>
          </w:p>
          <w:p w14:paraId="7A6620F3" w14:textId="77777777" w:rsidR="00B11ED3" w:rsidRDefault="00B11ED3" w:rsidP="000C455C">
            <w:pPr>
              <w:spacing w:after="0" w:line="240" w:lineRule="auto"/>
              <w:rPr>
                <w:rFonts w:ascii="Tims" w:hAnsi="Tims" w:cs="Times New Roman"/>
                <w:szCs w:val="24"/>
              </w:rPr>
            </w:pPr>
          </w:p>
          <w:p w14:paraId="31F9DE4B" w14:textId="77777777" w:rsidR="00B11ED3" w:rsidRDefault="00B11ED3" w:rsidP="000C455C">
            <w:pPr>
              <w:spacing w:after="0" w:line="240" w:lineRule="auto"/>
              <w:rPr>
                <w:rFonts w:ascii="Tims" w:hAnsi="Tims" w:cs="Times New Roman"/>
                <w:szCs w:val="24"/>
              </w:rPr>
            </w:pPr>
          </w:p>
          <w:p w14:paraId="5CC5F861" w14:textId="77777777" w:rsidR="00B11ED3" w:rsidRDefault="00B11ED3" w:rsidP="000C455C">
            <w:pPr>
              <w:spacing w:after="0" w:line="240" w:lineRule="auto"/>
              <w:rPr>
                <w:rFonts w:ascii="Tims" w:hAnsi="Tims" w:cs="Times New Roman"/>
                <w:szCs w:val="24"/>
              </w:rPr>
            </w:pPr>
          </w:p>
          <w:p w14:paraId="79A1922E" w14:textId="77777777" w:rsidR="000C455C" w:rsidRDefault="000C455C" w:rsidP="000C455C">
            <w:pPr>
              <w:spacing w:after="0" w:line="240" w:lineRule="auto"/>
              <w:rPr>
                <w:rFonts w:ascii="Tims" w:hAnsi="Tims" w:cs="Times New Roman"/>
                <w:szCs w:val="24"/>
              </w:rPr>
            </w:pPr>
          </w:p>
          <w:p w14:paraId="3F6C44F5" w14:textId="77777777" w:rsidR="00B11ED3" w:rsidRDefault="00B11ED3" w:rsidP="000C455C">
            <w:pPr>
              <w:spacing w:after="0" w:line="240" w:lineRule="auto"/>
              <w:rPr>
                <w:rFonts w:ascii="Tims" w:hAnsi="Tims" w:cs="Times New Roman"/>
                <w:szCs w:val="24"/>
              </w:rPr>
            </w:pPr>
          </w:p>
          <w:p w14:paraId="4324AAD7" w14:textId="4E022684" w:rsidR="00037A24" w:rsidRPr="0068611C" w:rsidRDefault="00037A24" w:rsidP="0068611C">
            <w:pPr>
              <w:pStyle w:val="Odlomakpopisa"/>
              <w:numPr>
                <w:ilvl w:val="0"/>
                <w:numId w:val="22"/>
              </w:numPr>
              <w:spacing w:after="0" w:line="240" w:lineRule="auto"/>
              <w:rPr>
                <w:rFonts w:ascii="Tims" w:hAnsi="Tims" w:cs="Times New Roman"/>
                <w:szCs w:val="24"/>
              </w:rPr>
            </w:pPr>
            <w:r w:rsidRPr="0068611C">
              <w:rPr>
                <w:rFonts w:ascii="Tims" w:hAnsi="Tims" w:cs="Times New Roman"/>
                <w:szCs w:val="24"/>
              </w:rPr>
              <w:t>Članak 17.</w:t>
            </w:r>
          </w:p>
          <w:p w14:paraId="70BAE57A"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lastRenderedPageBreak/>
              <w:t>Potrebno je dodati da se u iznos naknade uračunava i tonska proba od 21:00 do 24:00 sata dan prije. Razlog je nemogućnost održavanja tonske probe tijekom dana zbog visokih temperatura.</w:t>
            </w:r>
          </w:p>
          <w:p w14:paraId="4D025E53"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U slučaju snimanja, tonska proba dan prije apsolutno je neophodna i zbog rasvjete koja se treba uskladiti s programom izvođača.</w:t>
            </w:r>
          </w:p>
          <w:p w14:paraId="6EE96A4B"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Također je potrebno definirati od kada je najranije ujutro moguć ulazak u Amfiteatar.</w:t>
            </w:r>
          </w:p>
          <w:p w14:paraId="4560EAE9" w14:textId="77777777" w:rsidR="00B765F0" w:rsidRDefault="00B765F0" w:rsidP="00FB363A">
            <w:pPr>
              <w:spacing w:after="0" w:line="240" w:lineRule="auto"/>
              <w:rPr>
                <w:rFonts w:ascii="Tims" w:hAnsi="Tims" w:cs="Times New Roman"/>
                <w:szCs w:val="24"/>
              </w:rPr>
            </w:pPr>
          </w:p>
          <w:p w14:paraId="003EFF1C" w14:textId="77777777" w:rsidR="000C455C" w:rsidRDefault="000C455C" w:rsidP="00FB363A">
            <w:pPr>
              <w:spacing w:after="0" w:line="240" w:lineRule="auto"/>
              <w:rPr>
                <w:rFonts w:ascii="Tims" w:hAnsi="Tims" w:cs="Times New Roman"/>
                <w:szCs w:val="24"/>
              </w:rPr>
            </w:pPr>
          </w:p>
          <w:p w14:paraId="39351138" w14:textId="77777777" w:rsidR="000C455C" w:rsidRDefault="000C455C" w:rsidP="00FB363A">
            <w:pPr>
              <w:spacing w:after="0" w:line="240" w:lineRule="auto"/>
              <w:rPr>
                <w:rFonts w:ascii="Tims" w:hAnsi="Tims" w:cs="Times New Roman"/>
                <w:szCs w:val="24"/>
              </w:rPr>
            </w:pPr>
          </w:p>
          <w:p w14:paraId="61BACA49" w14:textId="77777777" w:rsidR="000C455C" w:rsidRDefault="000C455C" w:rsidP="00FB363A">
            <w:pPr>
              <w:spacing w:after="0" w:line="240" w:lineRule="auto"/>
              <w:rPr>
                <w:rFonts w:ascii="Tims" w:hAnsi="Tims" w:cs="Times New Roman"/>
                <w:szCs w:val="24"/>
              </w:rPr>
            </w:pPr>
          </w:p>
          <w:p w14:paraId="565156E4" w14:textId="77777777" w:rsidR="000C455C" w:rsidRDefault="000C455C" w:rsidP="00FB363A">
            <w:pPr>
              <w:spacing w:after="0" w:line="240" w:lineRule="auto"/>
              <w:rPr>
                <w:rFonts w:ascii="Tims" w:hAnsi="Tims" w:cs="Times New Roman"/>
                <w:szCs w:val="24"/>
              </w:rPr>
            </w:pPr>
          </w:p>
          <w:p w14:paraId="0B87D325" w14:textId="77777777" w:rsidR="005D3D88" w:rsidRDefault="005D3D88" w:rsidP="00FB363A">
            <w:pPr>
              <w:spacing w:after="0" w:line="240" w:lineRule="auto"/>
              <w:rPr>
                <w:rFonts w:ascii="Tims" w:hAnsi="Tims" w:cs="Times New Roman"/>
                <w:szCs w:val="24"/>
              </w:rPr>
            </w:pPr>
          </w:p>
          <w:p w14:paraId="42F8ADF9" w14:textId="77777777" w:rsidR="007F6291" w:rsidRDefault="007F6291" w:rsidP="00FB363A">
            <w:pPr>
              <w:spacing w:after="0" w:line="240" w:lineRule="auto"/>
              <w:rPr>
                <w:rFonts w:ascii="Tims" w:hAnsi="Tims" w:cs="Times New Roman"/>
                <w:szCs w:val="24"/>
              </w:rPr>
            </w:pPr>
          </w:p>
          <w:p w14:paraId="2F2A24E9" w14:textId="77777777" w:rsidR="007F6291" w:rsidRDefault="007F6291" w:rsidP="00FB363A">
            <w:pPr>
              <w:spacing w:after="0" w:line="240" w:lineRule="auto"/>
              <w:rPr>
                <w:rFonts w:ascii="Tims" w:hAnsi="Tims" w:cs="Times New Roman"/>
                <w:szCs w:val="24"/>
              </w:rPr>
            </w:pPr>
          </w:p>
          <w:p w14:paraId="127587A5" w14:textId="77777777" w:rsidR="007F6291" w:rsidRDefault="007F6291" w:rsidP="00FB363A">
            <w:pPr>
              <w:spacing w:after="0" w:line="240" w:lineRule="auto"/>
              <w:rPr>
                <w:rFonts w:ascii="Tims" w:hAnsi="Tims" w:cs="Times New Roman"/>
                <w:szCs w:val="24"/>
              </w:rPr>
            </w:pPr>
          </w:p>
          <w:p w14:paraId="042597E8" w14:textId="77777777" w:rsidR="007F6291" w:rsidRDefault="007F6291" w:rsidP="00FB363A">
            <w:pPr>
              <w:spacing w:after="0" w:line="240" w:lineRule="auto"/>
              <w:rPr>
                <w:rFonts w:ascii="Tims" w:hAnsi="Tims" w:cs="Times New Roman"/>
                <w:szCs w:val="24"/>
              </w:rPr>
            </w:pPr>
          </w:p>
          <w:p w14:paraId="3141B776" w14:textId="77777777" w:rsidR="007F6291" w:rsidRDefault="007F6291" w:rsidP="00FB363A">
            <w:pPr>
              <w:spacing w:after="0" w:line="240" w:lineRule="auto"/>
              <w:rPr>
                <w:rFonts w:ascii="Tims" w:hAnsi="Tims" w:cs="Times New Roman"/>
                <w:szCs w:val="24"/>
              </w:rPr>
            </w:pPr>
          </w:p>
          <w:p w14:paraId="3122F56C" w14:textId="77777777" w:rsidR="00B765F0" w:rsidRDefault="00B765F0" w:rsidP="00FB363A">
            <w:pPr>
              <w:spacing w:after="0" w:line="240" w:lineRule="auto"/>
              <w:rPr>
                <w:rFonts w:ascii="Tims" w:hAnsi="Tims" w:cs="Times New Roman"/>
                <w:szCs w:val="24"/>
              </w:rPr>
            </w:pPr>
          </w:p>
          <w:p w14:paraId="0A6691C4" w14:textId="4CF77040" w:rsidR="00037A24" w:rsidRPr="0068611C" w:rsidRDefault="00037A24" w:rsidP="0068611C">
            <w:pPr>
              <w:pStyle w:val="Odlomakpopisa"/>
              <w:numPr>
                <w:ilvl w:val="0"/>
                <w:numId w:val="22"/>
              </w:numPr>
              <w:spacing w:after="0" w:line="240" w:lineRule="auto"/>
              <w:rPr>
                <w:rFonts w:ascii="Tims" w:hAnsi="Tims" w:cs="Times New Roman"/>
                <w:szCs w:val="24"/>
              </w:rPr>
            </w:pPr>
            <w:r w:rsidRPr="0068611C">
              <w:rPr>
                <w:rFonts w:ascii="Tims" w:hAnsi="Tims" w:cs="Times New Roman"/>
                <w:szCs w:val="24"/>
              </w:rPr>
              <w:t>Članak 19. i 20.</w:t>
            </w:r>
          </w:p>
          <w:p w14:paraId="1BF2CBE5"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Izražavamo potpuno neslaganje s korištenjem terminologije „korištenje bez naplate“, koja se navodi više puta.</w:t>
            </w:r>
          </w:p>
          <w:p w14:paraId="4C84D2CD"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Za realizaciju programa Grad Pula-Pola, u suradnji s Arheološkim muzejom Istre i Turističkom zajednicom Pula osigurat će:</w:t>
            </w:r>
          </w:p>
          <w:p w14:paraId="1E97EEAC"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 korištenje Amfiteatra bez naplate komercijalnog najma utvrđenog posebnom Odlukom Arheološkog muzeja Istre,</w:t>
            </w:r>
          </w:p>
          <w:p w14:paraId="45ABFB0D"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 korištenje Amfiteatra bez naplate komercijalnog najma u terminima određenim za ulaz i izlaz opreme,</w:t>
            </w:r>
          </w:p>
          <w:p w14:paraId="71CAEEE5"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 korištenje Amfiteatra bez naplate naknade za izgubljeni prihod Arheološkog muzeja Istre u terminima određenim za ulaz i izlaz opreme, pod uvjetom da je Amfiteatar otvoren za redovne posjetitelje,</w:t>
            </w:r>
          </w:p>
          <w:p w14:paraId="113BCAD8"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 korištenje Amfiteatra bez naplate naknade za izgubljeni prihod zbog ranijeg zatvaranja Amfiteatra za posjetitelje od 17:00 do 24:00 sata na dan održavanja programa,</w:t>
            </w:r>
          </w:p>
          <w:p w14:paraId="3DE1797D"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 osnovnu pozornicu do 309 m2, bez naplate komercijalnog najma,</w:t>
            </w:r>
          </w:p>
          <w:p w14:paraId="0DFE9305" w14:textId="77777777" w:rsidR="00037A24" w:rsidRDefault="00037A24" w:rsidP="00FB363A">
            <w:pPr>
              <w:spacing w:after="0" w:line="240" w:lineRule="auto"/>
              <w:rPr>
                <w:rFonts w:ascii="Tims" w:hAnsi="Tims" w:cs="Times New Roman"/>
                <w:szCs w:val="24"/>
              </w:rPr>
            </w:pPr>
            <w:r w:rsidRPr="00FB363A">
              <w:rPr>
                <w:rFonts w:ascii="Tims" w:hAnsi="Tims" w:cs="Times New Roman"/>
                <w:szCs w:val="24"/>
              </w:rPr>
              <w:t>– korištenje minimalno dvije zatvorene prostorije (kazete) u Amfiteatru bez naplate najma. Pristup kazetama isključivo je ograničen na osobe koje od organizatora programa imaju odobrenje korištenja. Korištenje tri natkrivena prostora u Amfiteatru za potrebe organizatora bez naplate najma,</w:t>
            </w:r>
          </w:p>
          <w:p w14:paraId="2C9D2503" w14:textId="77777777" w:rsidR="00384AED" w:rsidRDefault="00384AED" w:rsidP="00FB363A">
            <w:pPr>
              <w:spacing w:after="0" w:line="240" w:lineRule="auto"/>
              <w:rPr>
                <w:rFonts w:ascii="Tims" w:hAnsi="Tims" w:cs="Times New Roman"/>
                <w:szCs w:val="24"/>
              </w:rPr>
            </w:pPr>
          </w:p>
          <w:p w14:paraId="0BFAE7ED" w14:textId="77777777" w:rsidR="00384AED" w:rsidRDefault="00384AED" w:rsidP="00FB363A">
            <w:pPr>
              <w:spacing w:after="0" w:line="240" w:lineRule="auto"/>
              <w:rPr>
                <w:rFonts w:ascii="Tims" w:hAnsi="Tims" w:cs="Times New Roman"/>
                <w:szCs w:val="24"/>
              </w:rPr>
            </w:pPr>
          </w:p>
          <w:p w14:paraId="7C65D6F6" w14:textId="77777777" w:rsidR="00384AED" w:rsidRDefault="00384AED" w:rsidP="00FB363A">
            <w:pPr>
              <w:spacing w:after="0" w:line="240" w:lineRule="auto"/>
              <w:rPr>
                <w:rFonts w:ascii="Tims" w:hAnsi="Tims" w:cs="Times New Roman"/>
                <w:szCs w:val="24"/>
              </w:rPr>
            </w:pPr>
          </w:p>
          <w:p w14:paraId="64E1E5BD" w14:textId="77777777" w:rsidR="00384AED" w:rsidRDefault="00384AED" w:rsidP="00FB363A">
            <w:pPr>
              <w:spacing w:after="0" w:line="240" w:lineRule="auto"/>
              <w:rPr>
                <w:rFonts w:ascii="Tims" w:hAnsi="Tims" w:cs="Times New Roman"/>
                <w:szCs w:val="24"/>
              </w:rPr>
            </w:pPr>
          </w:p>
          <w:p w14:paraId="0AAEBE56" w14:textId="0DDA3137" w:rsidR="00037A24" w:rsidRPr="00384AED" w:rsidRDefault="00037A24" w:rsidP="0068611C">
            <w:pPr>
              <w:pStyle w:val="Odlomakpopisa"/>
              <w:numPr>
                <w:ilvl w:val="0"/>
                <w:numId w:val="22"/>
              </w:numPr>
              <w:spacing w:after="0" w:line="240" w:lineRule="auto"/>
              <w:rPr>
                <w:rFonts w:ascii="Tims" w:hAnsi="Tims" w:cs="Times New Roman"/>
                <w:szCs w:val="24"/>
              </w:rPr>
            </w:pPr>
            <w:r w:rsidRPr="00384AED">
              <w:rPr>
                <w:rFonts w:ascii="Tims" w:hAnsi="Tims" w:cs="Times New Roman"/>
                <w:szCs w:val="24"/>
              </w:rPr>
              <w:t>ZAHTIJEVAMO PRONALAŽENJE MOGUĆNOSTI DA GLAVNI IZVOĐAČ IMA ZASEBAN TOALET KOJI NIJE U VIDOKRUGU PUBLIKE I KOJI NE KORISTI NITKO DRUGI OSIM IZVOĐAČA I ORGANIZATORA.</w:t>
            </w:r>
          </w:p>
          <w:p w14:paraId="6CC896B9"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ZAHTIJEVAMO PRONALAŽENJE MOGUĆNOSTI DA GLAVNI IZVOĐAČ IMA PRISTOJNU, KLIMATIZIRANU GARDEROBU.</w:t>
            </w:r>
          </w:p>
          <w:p w14:paraId="664B1ADC" w14:textId="77777777" w:rsidR="00037A24" w:rsidRDefault="00037A24" w:rsidP="00FB363A">
            <w:pPr>
              <w:spacing w:after="0" w:line="240" w:lineRule="auto"/>
              <w:rPr>
                <w:rFonts w:ascii="Tims" w:hAnsi="Tims" w:cs="Times New Roman"/>
                <w:szCs w:val="24"/>
              </w:rPr>
            </w:pPr>
            <w:r w:rsidRPr="00FB363A">
              <w:rPr>
                <w:rFonts w:ascii="Tims" w:hAnsi="Tims" w:cs="Times New Roman"/>
                <w:szCs w:val="24"/>
              </w:rPr>
              <w:t>Napominjemo već više puta navedenu primjedbu o postojanju kasete u kojoj ima sanitetski čvor, tekuća voda i klima čemu su svjedočili mnogi organizatori, članovi udruge MIO.</w:t>
            </w:r>
          </w:p>
          <w:p w14:paraId="46E87B90" w14:textId="77777777" w:rsidR="00384AED" w:rsidRDefault="00384AED" w:rsidP="00FB363A">
            <w:pPr>
              <w:spacing w:after="0" w:line="240" w:lineRule="auto"/>
              <w:rPr>
                <w:rFonts w:ascii="Tims" w:hAnsi="Tims" w:cs="Times New Roman"/>
                <w:szCs w:val="24"/>
              </w:rPr>
            </w:pPr>
          </w:p>
          <w:p w14:paraId="287C649E" w14:textId="77777777" w:rsidR="00384AED" w:rsidRDefault="00384AED" w:rsidP="00FB363A">
            <w:pPr>
              <w:spacing w:after="0" w:line="240" w:lineRule="auto"/>
              <w:rPr>
                <w:rFonts w:ascii="Tims" w:hAnsi="Tims" w:cs="Times New Roman"/>
                <w:szCs w:val="24"/>
              </w:rPr>
            </w:pPr>
          </w:p>
          <w:p w14:paraId="1A20BBAB" w14:textId="77777777" w:rsidR="00384AED" w:rsidRPr="00FB363A" w:rsidRDefault="00384AED" w:rsidP="00FB363A">
            <w:pPr>
              <w:spacing w:after="0" w:line="240" w:lineRule="auto"/>
              <w:rPr>
                <w:rFonts w:ascii="Tims" w:hAnsi="Tims" w:cs="Times New Roman"/>
                <w:szCs w:val="24"/>
              </w:rPr>
            </w:pPr>
          </w:p>
          <w:p w14:paraId="6A525A3D" w14:textId="77777777" w:rsidR="00037A24" w:rsidRPr="00FB363A" w:rsidRDefault="00037A24" w:rsidP="00FB363A">
            <w:pPr>
              <w:spacing w:after="0" w:line="240" w:lineRule="auto"/>
              <w:rPr>
                <w:rFonts w:ascii="Tims" w:hAnsi="Tims" w:cs="Times New Roman"/>
                <w:szCs w:val="24"/>
              </w:rPr>
            </w:pPr>
          </w:p>
          <w:p w14:paraId="745CBAB6" w14:textId="63739FD7" w:rsidR="00037A24" w:rsidRPr="00C412E6" w:rsidRDefault="00037A24" w:rsidP="0068611C">
            <w:pPr>
              <w:pStyle w:val="Odlomakpopisa"/>
              <w:numPr>
                <w:ilvl w:val="0"/>
                <w:numId w:val="22"/>
              </w:numPr>
              <w:spacing w:after="0" w:line="240" w:lineRule="auto"/>
              <w:rPr>
                <w:rFonts w:ascii="Tims" w:hAnsi="Tims" w:cs="Times New Roman"/>
                <w:szCs w:val="24"/>
              </w:rPr>
            </w:pPr>
            <w:r w:rsidRPr="00C412E6">
              <w:rPr>
                <w:rFonts w:ascii="Tims" w:hAnsi="Tims" w:cs="Times New Roman"/>
                <w:szCs w:val="24"/>
              </w:rPr>
              <w:t>U Članku 20. molimo definirati vrijednost koju pojedini Organizator i Izvođač daje u naravnoj vrijednosti u smislu 200 ulaznica za svaki pojedini program. Definiciju „bez naplate komercijalnog najma“ ne smatramo ispravnom niti partnerskom. Suradnja Izvođača i Amfiteatra treba se tretirati kao suradnja dva velikana koji se nadopunjuju. Izvođači u ovo novo vrijeme društvenih mreža realiziraju promociju Grada Pule i Amfiteatra na neusporedivo višoj razini nego prije te očekujemo ravnopravniji pristup od definicije „Bez naplate…“.</w:t>
            </w:r>
          </w:p>
          <w:p w14:paraId="2473CF2E"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Vrijednost 200 ulaznica se kreće od cca 8.000 EUR do 40.000 EUR ovisno o cijeni ulaznica za pojedini program.</w:t>
            </w:r>
          </w:p>
          <w:p w14:paraId="09DFE351"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Većina Izvođača održava probe u prisustvu turista ili lokalnih posjetitelja zbog prevelike naknade za izgubljeni prihod zbog eventualnog zatvaranja.</w:t>
            </w:r>
          </w:p>
          <w:p w14:paraId="6D205877"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Sve navedene činjenice bi trebalo uzeti u obzir.</w:t>
            </w:r>
          </w:p>
          <w:p w14:paraId="0CEEB65C" w14:textId="77777777" w:rsidR="00037A24" w:rsidRDefault="00037A24" w:rsidP="00FB363A">
            <w:pPr>
              <w:spacing w:after="0" w:line="240" w:lineRule="auto"/>
              <w:rPr>
                <w:rFonts w:ascii="Tims" w:hAnsi="Tims" w:cs="Times New Roman"/>
                <w:szCs w:val="24"/>
              </w:rPr>
            </w:pPr>
          </w:p>
          <w:p w14:paraId="0DF092DD" w14:textId="77777777" w:rsidR="00881F76" w:rsidRDefault="00881F76" w:rsidP="00FB363A">
            <w:pPr>
              <w:spacing w:after="0" w:line="240" w:lineRule="auto"/>
              <w:rPr>
                <w:rFonts w:ascii="Tims" w:hAnsi="Tims" w:cs="Times New Roman"/>
                <w:szCs w:val="24"/>
              </w:rPr>
            </w:pPr>
          </w:p>
          <w:p w14:paraId="44AF6BEF" w14:textId="77777777" w:rsidR="00881F76" w:rsidRDefault="00881F76" w:rsidP="00FB363A">
            <w:pPr>
              <w:spacing w:after="0" w:line="240" w:lineRule="auto"/>
              <w:rPr>
                <w:rFonts w:ascii="Tims" w:hAnsi="Tims" w:cs="Times New Roman"/>
                <w:szCs w:val="24"/>
              </w:rPr>
            </w:pPr>
          </w:p>
          <w:p w14:paraId="781DC3B2" w14:textId="77777777" w:rsidR="00881F76" w:rsidRDefault="00881F76" w:rsidP="00FB363A">
            <w:pPr>
              <w:spacing w:after="0" w:line="240" w:lineRule="auto"/>
              <w:rPr>
                <w:rFonts w:ascii="Tims" w:hAnsi="Tims" w:cs="Times New Roman"/>
                <w:szCs w:val="24"/>
              </w:rPr>
            </w:pPr>
          </w:p>
          <w:p w14:paraId="216C0DB6" w14:textId="77777777" w:rsidR="00881F76" w:rsidRPr="00FB363A" w:rsidRDefault="00881F76" w:rsidP="00FB363A">
            <w:pPr>
              <w:spacing w:after="0" w:line="240" w:lineRule="auto"/>
              <w:rPr>
                <w:rFonts w:ascii="Tims" w:hAnsi="Tims" w:cs="Times New Roman"/>
                <w:szCs w:val="24"/>
              </w:rPr>
            </w:pPr>
          </w:p>
          <w:p w14:paraId="1A47FE98" w14:textId="77777777" w:rsidR="00881F76" w:rsidRDefault="00881F76" w:rsidP="00FB363A">
            <w:pPr>
              <w:spacing w:after="0" w:line="240" w:lineRule="auto"/>
              <w:rPr>
                <w:rFonts w:ascii="Tims" w:hAnsi="Tims" w:cs="Times New Roman"/>
                <w:szCs w:val="24"/>
              </w:rPr>
            </w:pPr>
          </w:p>
          <w:p w14:paraId="0769B05F" w14:textId="77777777" w:rsidR="00881F76" w:rsidRDefault="00881F76" w:rsidP="00FB363A">
            <w:pPr>
              <w:spacing w:after="0" w:line="240" w:lineRule="auto"/>
              <w:rPr>
                <w:rFonts w:ascii="Tims" w:hAnsi="Tims" w:cs="Times New Roman"/>
                <w:szCs w:val="24"/>
              </w:rPr>
            </w:pPr>
          </w:p>
          <w:p w14:paraId="1E99E4FA" w14:textId="77777777" w:rsidR="00881F76" w:rsidRDefault="00881F76" w:rsidP="00FB363A">
            <w:pPr>
              <w:spacing w:after="0" w:line="240" w:lineRule="auto"/>
              <w:rPr>
                <w:rFonts w:ascii="Tims" w:hAnsi="Tims" w:cs="Times New Roman"/>
                <w:szCs w:val="24"/>
              </w:rPr>
            </w:pPr>
          </w:p>
          <w:p w14:paraId="32D74BB1" w14:textId="77777777" w:rsidR="00881F76" w:rsidRDefault="00881F76" w:rsidP="00FB363A">
            <w:pPr>
              <w:spacing w:after="0" w:line="240" w:lineRule="auto"/>
              <w:rPr>
                <w:rFonts w:ascii="Tims" w:hAnsi="Tims" w:cs="Times New Roman"/>
                <w:szCs w:val="24"/>
              </w:rPr>
            </w:pPr>
          </w:p>
          <w:p w14:paraId="1FE9DDB4" w14:textId="77777777" w:rsidR="00881F76" w:rsidRDefault="00881F76" w:rsidP="00FB363A">
            <w:pPr>
              <w:spacing w:after="0" w:line="240" w:lineRule="auto"/>
              <w:rPr>
                <w:rFonts w:ascii="Tims" w:hAnsi="Tims" w:cs="Times New Roman"/>
                <w:szCs w:val="24"/>
              </w:rPr>
            </w:pPr>
          </w:p>
          <w:p w14:paraId="7ACC5EEE" w14:textId="77777777" w:rsidR="00881F76" w:rsidRDefault="00881F76" w:rsidP="00FB363A">
            <w:pPr>
              <w:spacing w:after="0" w:line="240" w:lineRule="auto"/>
              <w:rPr>
                <w:rFonts w:ascii="Tims" w:hAnsi="Tims" w:cs="Times New Roman"/>
                <w:szCs w:val="24"/>
              </w:rPr>
            </w:pPr>
          </w:p>
          <w:p w14:paraId="2048ECB8" w14:textId="77777777" w:rsidR="005D3D88" w:rsidRDefault="005D3D88" w:rsidP="00FB363A">
            <w:pPr>
              <w:spacing w:after="0" w:line="240" w:lineRule="auto"/>
              <w:rPr>
                <w:rFonts w:ascii="Tims" w:hAnsi="Tims" w:cs="Times New Roman"/>
                <w:szCs w:val="24"/>
              </w:rPr>
            </w:pPr>
          </w:p>
          <w:p w14:paraId="3A1CAD1D" w14:textId="77777777" w:rsidR="005D3D88" w:rsidRDefault="005D3D88" w:rsidP="00FB363A">
            <w:pPr>
              <w:spacing w:after="0" w:line="240" w:lineRule="auto"/>
              <w:rPr>
                <w:rFonts w:ascii="Tims" w:hAnsi="Tims" w:cs="Times New Roman"/>
                <w:szCs w:val="24"/>
              </w:rPr>
            </w:pPr>
          </w:p>
          <w:p w14:paraId="59FB1677" w14:textId="77777777" w:rsidR="005D3D88" w:rsidRDefault="005D3D88" w:rsidP="00FB363A">
            <w:pPr>
              <w:spacing w:after="0" w:line="240" w:lineRule="auto"/>
              <w:rPr>
                <w:rFonts w:ascii="Tims" w:hAnsi="Tims" w:cs="Times New Roman"/>
                <w:szCs w:val="24"/>
              </w:rPr>
            </w:pPr>
          </w:p>
          <w:p w14:paraId="7285DDBA" w14:textId="77777777" w:rsidR="005D3D88" w:rsidRDefault="005D3D88" w:rsidP="00FB363A">
            <w:pPr>
              <w:spacing w:after="0" w:line="240" w:lineRule="auto"/>
              <w:rPr>
                <w:rFonts w:ascii="Tims" w:hAnsi="Tims" w:cs="Times New Roman"/>
                <w:szCs w:val="24"/>
              </w:rPr>
            </w:pPr>
          </w:p>
          <w:p w14:paraId="5331A709" w14:textId="77777777" w:rsidR="005451BA" w:rsidRDefault="005451BA" w:rsidP="00FB363A">
            <w:pPr>
              <w:spacing w:after="0" w:line="240" w:lineRule="auto"/>
              <w:rPr>
                <w:rFonts w:ascii="Tims" w:hAnsi="Tims" w:cs="Times New Roman"/>
                <w:szCs w:val="24"/>
              </w:rPr>
            </w:pPr>
          </w:p>
          <w:p w14:paraId="17A3C4F0" w14:textId="77777777" w:rsidR="005D3D88" w:rsidRDefault="005D3D88" w:rsidP="00FB363A">
            <w:pPr>
              <w:spacing w:after="0" w:line="240" w:lineRule="auto"/>
              <w:rPr>
                <w:rFonts w:ascii="Tims" w:hAnsi="Tims" w:cs="Times New Roman"/>
                <w:szCs w:val="24"/>
              </w:rPr>
            </w:pPr>
          </w:p>
          <w:p w14:paraId="14F864C1" w14:textId="77777777" w:rsidR="005451BA" w:rsidRDefault="005451BA" w:rsidP="00FB363A">
            <w:pPr>
              <w:spacing w:after="0" w:line="240" w:lineRule="auto"/>
              <w:rPr>
                <w:rFonts w:ascii="Tims" w:hAnsi="Tims" w:cs="Times New Roman"/>
                <w:szCs w:val="24"/>
              </w:rPr>
            </w:pPr>
          </w:p>
          <w:p w14:paraId="23CC116B" w14:textId="77777777" w:rsidR="00881F76" w:rsidRDefault="00881F76" w:rsidP="00FB363A">
            <w:pPr>
              <w:spacing w:after="0" w:line="240" w:lineRule="auto"/>
              <w:rPr>
                <w:rFonts w:ascii="Tims" w:hAnsi="Tims" w:cs="Times New Roman"/>
                <w:szCs w:val="24"/>
              </w:rPr>
            </w:pPr>
          </w:p>
          <w:p w14:paraId="2FC4F8A1" w14:textId="77777777" w:rsidR="00881F76" w:rsidRDefault="00881F76" w:rsidP="00FB363A">
            <w:pPr>
              <w:spacing w:after="0" w:line="240" w:lineRule="auto"/>
              <w:rPr>
                <w:rFonts w:ascii="Tims" w:hAnsi="Tims" w:cs="Times New Roman"/>
                <w:szCs w:val="24"/>
              </w:rPr>
            </w:pPr>
          </w:p>
          <w:p w14:paraId="0F1B4593" w14:textId="7855BDA2" w:rsidR="00037A24" w:rsidRPr="00881F76" w:rsidRDefault="00881F76" w:rsidP="0068611C">
            <w:pPr>
              <w:pStyle w:val="Odlomakpopisa"/>
              <w:numPr>
                <w:ilvl w:val="0"/>
                <w:numId w:val="22"/>
              </w:numPr>
              <w:spacing w:after="0" w:line="240" w:lineRule="auto"/>
              <w:rPr>
                <w:rFonts w:ascii="Tims" w:hAnsi="Tims" w:cs="Times New Roman"/>
                <w:szCs w:val="24"/>
              </w:rPr>
            </w:pPr>
            <w:r>
              <w:rPr>
                <w:rFonts w:ascii="Tims" w:hAnsi="Tims" w:cs="Times New Roman"/>
                <w:szCs w:val="24"/>
              </w:rPr>
              <w:t xml:space="preserve">  </w:t>
            </w:r>
            <w:r w:rsidR="00037A24" w:rsidRPr="00881F76">
              <w:rPr>
                <w:rFonts w:ascii="Tims" w:hAnsi="Tims" w:cs="Times New Roman"/>
                <w:szCs w:val="24"/>
              </w:rPr>
              <w:t>Članak 21.</w:t>
            </w:r>
          </w:p>
          <w:p w14:paraId="2448E235"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Molimo pojašnjenje stavke:</w:t>
            </w:r>
          </w:p>
          <w:p w14:paraId="1B1AE1E0" w14:textId="77777777" w:rsidR="00037A24" w:rsidRDefault="00037A24" w:rsidP="00FB363A">
            <w:pPr>
              <w:spacing w:after="0" w:line="240" w:lineRule="auto"/>
              <w:rPr>
                <w:rFonts w:ascii="Tims" w:hAnsi="Tims" w:cs="Times New Roman"/>
                <w:szCs w:val="24"/>
              </w:rPr>
            </w:pPr>
            <w:r w:rsidRPr="00FB363A">
              <w:rPr>
                <w:rFonts w:ascii="Tims" w:hAnsi="Tims" w:cs="Times New Roman"/>
                <w:szCs w:val="24"/>
              </w:rPr>
              <w:t>Organizator je nadalje dužan osigurati: - propisane sanitarno-higijenske uvjete.</w:t>
            </w:r>
          </w:p>
          <w:p w14:paraId="72DE650C" w14:textId="77777777" w:rsidR="00881F76" w:rsidRPr="00FB363A" w:rsidRDefault="00881F76" w:rsidP="00FB363A">
            <w:pPr>
              <w:spacing w:after="0" w:line="240" w:lineRule="auto"/>
              <w:rPr>
                <w:rFonts w:ascii="Tims" w:hAnsi="Tims" w:cs="Times New Roman"/>
                <w:szCs w:val="24"/>
              </w:rPr>
            </w:pPr>
          </w:p>
          <w:p w14:paraId="715800F3"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Također molimo pojašnjenje i dostavu kompletne dokumentacije iz koje je jasno na što se odnosi obveza pridržavanja posebnih uvjeta Ministarstva kulture i medija i Područne konzervatorske službe u Puli.</w:t>
            </w:r>
          </w:p>
          <w:p w14:paraId="58295B6B"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„Organizator programa u obvezi je u potpunosti pridržavati se Općih posebnih te posebnih uvjeta utvrđenih od strane Ministarstva kulture i medija, Područne konzervatorske službe Pula, jednako kao i uvjeta utvrđenih ovim Pravilnikom.“</w:t>
            </w:r>
          </w:p>
          <w:p w14:paraId="63D7DE5F" w14:textId="77777777" w:rsidR="00881F76" w:rsidRDefault="00881F76" w:rsidP="00FB363A">
            <w:pPr>
              <w:spacing w:after="0" w:line="240" w:lineRule="auto"/>
              <w:rPr>
                <w:rFonts w:ascii="Tims" w:hAnsi="Tims" w:cs="Times New Roman"/>
                <w:szCs w:val="24"/>
              </w:rPr>
            </w:pPr>
          </w:p>
          <w:p w14:paraId="63A6202B" w14:textId="77777777" w:rsidR="00881F76" w:rsidRDefault="00881F76" w:rsidP="00FB363A">
            <w:pPr>
              <w:spacing w:after="0" w:line="240" w:lineRule="auto"/>
              <w:rPr>
                <w:rFonts w:ascii="Tims" w:hAnsi="Tims" w:cs="Times New Roman"/>
                <w:szCs w:val="24"/>
              </w:rPr>
            </w:pPr>
          </w:p>
          <w:p w14:paraId="150C349B" w14:textId="77777777" w:rsidR="00881F76" w:rsidRDefault="00881F76" w:rsidP="00FB363A">
            <w:pPr>
              <w:spacing w:after="0" w:line="240" w:lineRule="auto"/>
              <w:rPr>
                <w:rFonts w:ascii="Tims" w:hAnsi="Tims" w:cs="Times New Roman"/>
                <w:szCs w:val="24"/>
              </w:rPr>
            </w:pPr>
          </w:p>
          <w:p w14:paraId="07BE46A0" w14:textId="77777777" w:rsidR="00881F76" w:rsidRDefault="00881F76" w:rsidP="00FB363A">
            <w:pPr>
              <w:spacing w:after="0" w:line="240" w:lineRule="auto"/>
              <w:rPr>
                <w:rFonts w:ascii="Tims" w:hAnsi="Tims" w:cs="Times New Roman"/>
                <w:szCs w:val="24"/>
              </w:rPr>
            </w:pPr>
          </w:p>
          <w:p w14:paraId="32B043AD" w14:textId="77777777" w:rsidR="00881F76" w:rsidRDefault="00881F76" w:rsidP="00FB363A">
            <w:pPr>
              <w:spacing w:after="0" w:line="240" w:lineRule="auto"/>
              <w:rPr>
                <w:rFonts w:ascii="Tims" w:hAnsi="Tims" w:cs="Times New Roman"/>
                <w:szCs w:val="24"/>
              </w:rPr>
            </w:pPr>
          </w:p>
          <w:p w14:paraId="2401202C" w14:textId="77777777" w:rsidR="00881F76" w:rsidRDefault="00881F76" w:rsidP="00FB363A">
            <w:pPr>
              <w:spacing w:after="0" w:line="240" w:lineRule="auto"/>
              <w:rPr>
                <w:rFonts w:ascii="Tims" w:hAnsi="Tims" w:cs="Times New Roman"/>
                <w:szCs w:val="24"/>
              </w:rPr>
            </w:pPr>
          </w:p>
          <w:p w14:paraId="4B42D751" w14:textId="77777777" w:rsidR="00881F76" w:rsidRDefault="00881F76" w:rsidP="00FB363A">
            <w:pPr>
              <w:spacing w:after="0" w:line="240" w:lineRule="auto"/>
              <w:rPr>
                <w:rFonts w:ascii="Tims" w:hAnsi="Tims" w:cs="Times New Roman"/>
                <w:szCs w:val="24"/>
              </w:rPr>
            </w:pPr>
          </w:p>
          <w:p w14:paraId="054473F8" w14:textId="77777777" w:rsidR="00881F76" w:rsidRDefault="00881F76" w:rsidP="00FB363A">
            <w:pPr>
              <w:spacing w:after="0" w:line="240" w:lineRule="auto"/>
              <w:rPr>
                <w:rFonts w:ascii="Tims" w:hAnsi="Tims" w:cs="Times New Roman"/>
                <w:szCs w:val="24"/>
              </w:rPr>
            </w:pPr>
          </w:p>
          <w:p w14:paraId="5C2EE126" w14:textId="77777777" w:rsidR="00881F76" w:rsidRDefault="00881F76" w:rsidP="00FB363A">
            <w:pPr>
              <w:spacing w:after="0" w:line="240" w:lineRule="auto"/>
              <w:rPr>
                <w:rFonts w:ascii="Tims" w:hAnsi="Tims" w:cs="Times New Roman"/>
                <w:szCs w:val="24"/>
              </w:rPr>
            </w:pPr>
          </w:p>
          <w:p w14:paraId="0F8EFB2D" w14:textId="77777777" w:rsidR="00881F76" w:rsidRDefault="00881F76" w:rsidP="00FB363A">
            <w:pPr>
              <w:spacing w:after="0" w:line="240" w:lineRule="auto"/>
              <w:rPr>
                <w:rFonts w:ascii="Tims" w:hAnsi="Tims" w:cs="Times New Roman"/>
                <w:szCs w:val="24"/>
              </w:rPr>
            </w:pPr>
          </w:p>
          <w:p w14:paraId="5DC5C525" w14:textId="77777777" w:rsidR="00881F76" w:rsidRDefault="00881F76" w:rsidP="00FB363A">
            <w:pPr>
              <w:spacing w:after="0" w:line="240" w:lineRule="auto"/>
              <w:rPr>
                <w:rFonts w:ascii="Tims" w:hAnsi="Tims" w:cs="Times New Roman"/>
                <w:szCs w:val="24"/>
              </w:rPr>
            </w:pPr>
          </w:p>
          <w:p w14:paraId="4B20A6F2" w14:textId="77777777" w:rsidR="00881F76" w:rsidRDefault="00881F76" w:rsidP="00FB363A">
            <w:pPr>
              <w:spacing w:after="0" w:line="240" w:lineRule="auto"/>
              <w:rPr>
                <w:rFonts w:ascii="Tims" w:hAnsi="Tims" w:cs="Times New Roman"/>
                <w:szCs w:val="24"/>
              </w:rPr>
            </w:pPr>
          </w:p>
          <w:p w14:paraId="3940089C" w14:textId="77777777" w:rsidR="00881F76" w:rsidRDefault="00881F76" w:rsidP="00FB363A">
            <w:pPr>
              <w:spacing w:after="0" w:line="240" w:lineRule="auto"/>
              <w:rPr>
                <w:rFonts w:ascii="Tims" w:hAnsi="Tims" w:cs="Times New Roman"/>
                <w:szCs w:val="24"/>
              </w:rPr>
            </w:pPr>
          </w:p>
          <w:p w14:paraId="0A66FE01" w14:textId="77777777" w:rsidR="00881F76" w:rsidRDefault="00881F76" w:rsidP="00FB363A">
            <w:pPr>
              <w:spacing w:after="0" w:line="240" w:lineRule="auto"/>
              <w:rPr>
                <w:rFonts w:ascii="Tims" w:hAnsi="Tims" w:cs="Times New Roman"/>
                <w:szCs w:val="24"/>
              </w:rPr>
            </w:pPr>
          </w:p>
          <w:p w14:paraId="2341C7F7" w14:textId="77777777" w:rsidR="00881F76" w:rsidRDefault="00881F76" w:rsidP="00FB363A">
            <w:pPr>
              <w:spacing w:after="0" w:line="240" w:lineRule="auto"/>
              <w:rPr>
                <w:rFonts w:ascii="Tims" w:hAnsi="Tims" w:cs="Times New Roman"/>
                <w:szCs w:val="24"/>
              </w:rPr>
            </w:pPr>
          </w:p>
          <w:p w14:paraId="6305F381" w14:textId="77777777" w:rsidR="00663779" w:rsidRDefault="00663779" w:rsidP="00FB363A">
            <w:pPr>
              <w:spacing w:after="0" w:line="240" w:lineRule="auto"/>
              <w:rPr>
                <w:rFonts w:ascii="Tims" w:hAnsi="Tims" w:cs="Times New Roman"/>
                <w:szCs w:val="24"/>
              </w:rPr>
            </w:pPr>
          </w:p>
          <w:p w14:paraId="2E7743C9" w14:textId="77777777" w:rsidR="00663779" w:rsidRDefault="00663779" w:rsidP="00FB363A">
            <w:pPr>
              <w:spacing w:after="0" w:line="240" w:lineRule="auto"/>
              <w:rPr>
                <w:rFonts w:ascii="Tims" w:hAnsi="Tims" w:cs="Times New Roman"/>
                <w:szCs w:val="24"/>
              </w:rPr>
            </w:pPr>
          </w:p>
          <w:p w14:paraId="6060F4D5" w14:textId="77777777" w:rsidR="00663779" w:rsidRDefault="00663779" w:rsidP="00FB363A">
            <w:pPr>
              <w:spacing w:after="0" w:line="240" w:lineRule="auto"/>
              <w:rPr>
                <w:rFonts w:ascii="Tims" w:hAnsi="Tims" w:cs="Times New Roman"/>
                <w:szCs w:val="24"/>
              </w:rPr>
            </w:pPr>
          </w:p>
          <w:p w14:paraId="6EF9770F" w14:textId="77777777" w:rsidR="00663779" w:rsidRDefault="00663779" w:rsidP="00FB363A">
            <w:pPr>
              <w:spacing w:after="0" w:line="240" w:lineRule="auto"/>
              <w:rPr>
                <w:rFonts w:ascii="Tims" w:hAnsi="Tims" w:cs="Times New Roman"/>
                <w:szCs w:val="24"/>
              </w:rPr>
            </w:pPr>
          </w:p>
          <w:p w14:paraId="4B7B3911" w14:textId="77777777" w:rsidR="00663779" w:rsidRDefault="00663779" w:rsidP="00FB363A">
            <w:pPr>
              <w:spacing w:after="0" w:line="240" w:lineRule="auto"/>
              <w:rPr>
                <w:rFonts w:ascii="Tims" w:hAnsi="Tims" w:cs="Times New Roman"/>
                <w:szCs w:val="24"/>
              </w:rPr>
            </w:pPr>
          </w:p>
          <w:p w14:paraId="7BEC0224" w14:textId="77777777" w:rsidR="00663779" w:rsidRDefault="00663779" w:rsidP="00FB363A">
            <w:pPr>
              <w:spacing w:after="0" w:line="240" w:lineRule="auto"/>
              <w:rPr>
                <w:rFonts w:ascii="Tims" w:hAnsi="Tims" w:cs="Times New Roman"/>
                <w:szCs w:val="24"/>
              </w:rPr>
            </w:pPr>
          </w:p>
          <w:p w14:paraId="3186762F" w14:textId="77777777" w:rsidR="00663779" w:rsidRDefault="00663779" w:rsidP="00FB363A">
            <w:pPr>
              <w:spacing w:after="0" w:line="240" w:lineRule="auto"/>
              <w:rPr>
                <w:rFonts w:ascii="Tims" w:hAnsi="Tims" w:cs="Times New Roman"/>
                <w:szCs w:val="24"/>
              </w:rPr>
            </w:pPr>
          </w:p>
          <w:p w14:paraId="141B1D67" w14:textId="77777777" w:rsidR="00663779" w:rsidRDefault="00663779" w:rsidP="00FB363A">
            <w:pPr>
              <w:spacing w:after="0" w:line="240" w:lineRule="auto"/>
              <w:rPr>
                <w:rFonts w:ascii="Tims" w:hAnsi="Tims" w:cs="Times New Roman"/>
                <w:szCs w:val="24"/>
              </w:rPr>
            </w:pPr>
          </w:p>
          <w:p w14:paraId="131A96E0" w14:textId="77777777" w:rsidR="00663779" w:rsidRDefault="00663779" w:rsidP="00FB363A">
            <w:pPr>
              <w:spacing w:after="0" w:line="240" w:lineRule="auto"/>
              <w:rPr>
                <w:rFonts w:ascii="Tims" w:hAnsi="Tims" w:cs="Times New Roman"/>
                <w:szCs w:val="24"/>
              </w:rPr>
            </w:pPr>
          </w:p>
          <w:p w14:paraId="62E3002D" w14:textId="77777777" w:rsidR="00663779" w:rsidRDefault="00663779" w:rsidP="00FB363A">
            <w:pPr>
              <w:spacing w:after="0" w:line="240" w:lineRule="auto"/>
              <w:rPr>
                <w:rFonts w:ascii="Tims" w:hAnsi="Tims" w:cs="Times New Roman"/>
                <w:szCs w:val="24"/>
              </w:rPr>
            </w:pPr>
          </w:p>
          <w:p w14:paraId="192A8B01" w14:textId="77777777" w:rsidR="00663779" w:rsidRDefault="00663779" w:rsidP="00FB363A">
            <w:pPr>
              <w:spacing w:after="0" w:line="240" w:lineRule="auto"/>
              <w:rPr>
                <w:rFonts w:ascii="Tims" w:hAnsi="Tims" w:cs="Times New Roman"/>
                <w:szCs w:val="24"/>
              </w:rPr>
            </w:pPr>
          </w:p>
          <w:p w14:paraId="373C3FF8" w14:textId="77777777" w:rsidR="00663779" w:rsidRDefault="00663779" w:rsidP="00FB363A">
            <w:pPr>
              <w:spacing w:after="0" w:line="240" w:lineRule="auto"/>
              <w:rPr>
                <w:rFonts w:ascii="Tims" w:hAnsi="Tims" w:cs="Times New Roman"/>
                <w:szCs w:val="24"/>
              </w:rPr>
            </w:pPr>
          </w:p>
          <w:p w14:paraId="3FA752A3" w14:textId="77777777" w:rsidR="00663779" w:rsidRDefault="00663779" w:rsidP="00FB363A">
            <w:pPr>
              <w:spacing w:after="0" w:line="240" w:lineRule="auto"/>
              <w:rPr>
                <w:rFonts w:ascii="Tims" w:hAnsi="Tims" w:cs="Times New Roman"/>
                <w:szCs w:val="24"/>
              </w:rPr>
            </w:pPr>
          </w:p>
          <w:p w14:paraId="0BB84543" w14:textId="77777777" w:rsidR="00B11ED3" w:rsidRDefault="00B11ED3" w:rsidP="00FB363A">
            <w:pPr>
              <w:spacing w:after="0" w:line="240" w:lineRule="auto"/>
              <w:rPr>
                <w:rFonts w:ascii="Tims" w:hAnsi="Tims" w:cs="Times New Roman"/>
                <w:szCs w:val="24"/>
              </w:rPr>
            </w:pPr>
          </w:p>
          <w:p w14:paraId="1E59F200" w14:textId="77777777" w:rsidR="00B11ED3" w:rsidRDefault="00B11ED3" w:rsidP="00FB363A">
            <w:pPr>
              <w:spacing w:after="0" w:line="240" w:lineRule="auto"/>
              <w:rPr>
                <w:rFonts w:ascii="Tims" w:hAnsi="Tims" w:cs="Times New Roman"/>
                <w:szCs w:val="24"/>
              </w:rPr>
            </w:pPr>
          </w:p>
          <w:p w14:paraId="0AA08AAC" w14:textId="77777777" w:rsidR="00B11ED3" w:rsidRDefault="00B11ED3" w:rsidP="00FB363A">
            <w:pPr>
              <w:spacing w:after="0" w:line="240" w:lineRule="auto"/>
              <w:rPr>
                <w:rFonts w:ascii="Tims" w:hAnsi="Tims" w:cs="Times New Roman"/>
                <w:szCs w:val="24"/>
              </w:rPr>
            </w:pPr>
          </w:p>
          <w:p w14:paraId="320CC0BD" w14:textId="77777777" w:rsidR="00663779" w:rsidRDefault="00663779" w:rsidP="00FB363A">
            <w:pPr>
              <w:spacing w:after="0" w:line="240" w:lineRule="auto"/>
              <w:rPr>
                <w:rFonts w:ascii="Tims" w:hAnsi="Tims" w:cs="Times New Roman"/>
                <w:szCs w:val="24"/>
              </w:rPr>
            </w:pPr>
          </w:p>
          <w:p w14:paraId="0A9C44F8" w14:textId="77777777" w:rsidR="00663779" w:rsidRDefault="00663779" w:rsidP="00FB363A">
            <w:pPr>
              <w:spacing w:after="0" w:line="240" w:lineRule="auto"/>
              <w:rPr>
                <w:rFonts w:ascii="Tims" w:hAnsi="Tims" w:cs="Times New Roman"/>
                <w:szCs w:val="24"/>
              </w:rPr>
            </w:pPr>
          </w:p>
          <w:p w14:paraId="53A28C50" w14:textId="77777777" w:rsidR="00663779" w:rsidRDefault="00663779" w:rsidP="00FB363A">
            <w:pPr>
              <w:spacing w:after="0" w:line="240" w:lineRule="auto"/>
              <w:rPr>
                <w:rFonts w:ascii="Tims" w:hAnsi="Tims" w:cs="Times New Roman"/>
                <w:szCs w:val="24"/>
              </w:rPr>
            </w:pPr>
          </w:p>
          <w:p w14:paraId="6577922A" w14:textId="61FABFAE" w:rsidR="00037A24" w:rsidRPr="00881F76" w:rsidRDefault="00037A24" w:rsidP="0068611C">
            <w:pPr>
              <w:pStyle w:val="Odlomakpopisa"/>
              <w:numPr>
                <w:ilvl w:val="0"/>
                <w:numId w:val="22"/>
              </w:numPr>
              <w:spacing w:after="0" w:line="240" w:lineRule="auto"/>
              <w:rPr>
                <w:rFonts w:ascii="Tims" w:hAnsi="Tims" w:cs="Times New Roman"/>
                <w:szCs w:val="24"/>
              </w:rPr>
            </w:pPr>
            <w:r w:rsidRPr="00881F76">
              <w:rPr>
                <w:rFonts w:ascii="Tims" w:hAnsi="Tims" w:cs="Times New Roman"/>
                <w:szCs w:val="24"/>
              </w:rPr>
              <w:t>Članak 22.</w:t>
            </w:r>
          </w:p>
          <w:p w14:paraId="372F4307"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Molimo razjasniti što točno znači:</w:t>
            </w:r>
          </w:p>
          <w:p w14:paraId="2B2B415B"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„Organizator je dužan platiti naknadu za najam krova pozornice, osnovnog razglasa i rasvjete i u slučaju da nema potrebu koristiti navedenu opremu u realizaciji programa.“</w:t>
            </w:r>
          </w:p>
          <w:p w14:paraId="3577036C" w14:textId="77777777" w:rsidR="00037A24" w:rsidRPr="00FB363A" w:rsidRDefault="00037A24" w:rsidP="00FB363A">
            <w:pPr>
              <w:spacing w:after="0" w:line="240" w:lineRule="auto"/>
              <w:rPr>
                <w:rFonts w:ascii="Tims" w:hAnsi="Tims" w:cs="Times New Roman"/>
                <w:szCs w:val="24"/>
              </w:rPr>
            </w:pPr>
          </w:p>
          <w:p w14:paraId="31CB0507"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…s obzirom na to da su sve te tehničke stavke navedene kao obavezne.</w:t>
            </w:r>
          </w:p>
          <w:p w14:paraId="548C9943" w14:textId="77777777" w:rsidR="00037A24" w:rsidRPr="00FB363A" w:rsidRDefault="00037A24" w:rsidP="00FB363A">
            <w:pPr>
              <w:spacing w:after="0" w:line="240" w:lineRule="auto"/>
              <w:rPr>
                <w:rFonts w:ascii="Tims" w:hAnsi="Tims" w:cs="Times New Roman"/>
                <w:szCs w:val="24"/>
              </w:rPr>
            </w:pPr>
          </w:p>
          <w:p w14:paraId="30E07043"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Molimo točno definirati cijene šankova prije otvaranja prijava.</w:t>
            </w:r>
          </w:p>
          <w:p w14:paraId="2D3F9AC6" w14:textId="77777777" w:rsidR="00037A24" w:rsidRDefault="00037A24" w:rsidP="00FB363A">
            <w:pPr>
              <w:spacing w:after="0" w:line="240" w:lineRule="auto"/>
              <w:rPr>
                <w:rFonts w:ascii="Tims" w:hAnsi="Tims" w:cs="Times New Roman"/>
                <w:szCs w:val="24"/>
              </w:rPr>
            </w:pPr>
            <w:r w:rsidRPr="00FB363A">
              <w:rPr>
                <w:rFonts w:ascii="Tims" w:hAnsi="Tims" w:cs="Times New Roman"/>
                <w:szCs w:val="24"/>
              </w:rPr>
              <w:t>Navodimo kako članovi udruge ne prihvaćaju mogućnost naknade u smislu postotka kao što je to bilo do sada u Malom rimskom kazalištu. Takvu vrstu naplate smatramo izuzetno nekorektnom i neosnovanom jer MRK ničim ne sudjeluje u promociji, realizaciji programa i u povećanju vrijednosti programa tako da je jedini logični i prihvatljivi pristup fiksna naknada za korištenje šankova.</w:t>
            </w:r>
          </w:p>
          <w:p w14:paraId="0977B1CD" w14:textId="77777777" w:rsidR="00CD631F" w:rsidRDefault="00CD631F" w:rsidP="00FB363A">
            <w:pPr>
              <w:spacing w:after="0" w:line="240" w:lineRule="auto"/>
              <w:rPr>
                <w:rFonts w:ascii="Tims" w:hAnsi="Tims" w:cs="Times New Roman"/>
                <w:szCs w:val="24"/>
              </w:rPr>
            </w:pPr>
          </w:p>
          <w:p w14:paraId="4535AE55" w14:textId="77777777" w:rsidR="00CD631F" w:rsidRDefault="00CD631F" w:rsidP="00FB363A">
            <w:pPr>
              <w:spacing w:after="0" w:line="240" w:lineRule="auto"/>
              <w:rPr>
                <w:rFonts w:ascii="Tims" w:hAnsi="Tims" w:cs="Times New Roman"/>
                <w:szCs w:val="24"/>
              </w:rPr>
            </w:pPr>
          </w:p>
          <w:p w14:paraId="09C3C6FC" w14:textId="77777777" w:rsidR="00CD631F" w:rsidRDefault="00CD631F" w:rsidP="00FB363A">
            <w:pPr>
              <w:spacing w:after="0" w:line="240" w:lineRule="auto"/>
              <w:rPr>
                <w:rFonts w:ascii="Tims" w:hAnsi="Tims" w:cs="Times New Roman"/>
                <w:szCs w:val="24"/>
              </w:rPr>
            </w:pPr>
          </w:p>
          <w:p w14:paraId="5B80AC36" w14:textId="77777777" w:rsidR="00CD631F" w:rsidRDefault="00CD631F" w:rsidP="00FB363A">
            <w:pPr>
              <w:spacing w:after="0" w:line="240" w:lineRule="auto"/>
              <w:rPr>
                <w:rFonts w:ascii="Tims" w:hAnsi="Tims" w:cs="Times New Roman"/>
                <w:szCs w:val="24"/>
              </w:rPr>
            </w:pPr>
          </w:p>
          <w:p w14:paraId="39746850" w14:textId="77777777" w:rsidR="00CD631F" w:rsidRDefault="00CD631F" w:rsidP="00FB363A">
            <w:pPr>
              <w:spacing w:after="0" w:line="240" w:lineRule="auto"/>
              <w:rPr>
                <w:rFonts w:ascii="Tims" w:hAnsi="Tims" w:cs="Times New Roman"/>
                <w:szCs w:val="24"/>
              </w:rPr>
            </w:pPr>
          </w:p>
          <w:p w14:paraId="47F8D7A9" w14:textId="77777777" w:rsidR="00CD631F" w:rsidRDefault="00CD631F" w:rsidP="00FB363A">
            <w:pPr>
              <w:spacing w:after="0" w:line="240" w:lineRule="auto"/>
              <w:rPr>
                <w:rFonts w:ascii="Tims" w:hAnsi="Tims" w:cs="Times New Roman"/>
                <w:szCs w:val="24"/>
              </w:rPr>
            </w:pPr>
          </w:p>
          <w:p w14:paraId="430ECADE" w14:textId="77777777" w:rsidR="00CD631F" w:rsidRDefault="00CD631F" w:rsidP="00FB363A">
            <w:pPr>
              <w:spacing w:after="0" w:line="240" w:lineRule="auto"/>
              <w:rPr>
                <w:rFonts w:ascii="Tims" w:hAnsi="Tims" w:cs="Times New Roman"/>
                <w:szCs w:val="24"/>
              </w:rPr>
            </w:pPr>
          </w:p>
          <w:p w14:paraId="1BA8865C" w14:textId="77777777" w:rsidR="00CD631F" w:rsidRDefault="00CD631F" w:rsidP="00FB363A">
            <w:pPr>
              <w:spacing w:after="0" w:line="240" w:lineRule="auto"/>
              <w:rPr>
                <w:rFonts w:ascii="Tims" w:hAnsi="Tims" w:cs="Times New Roman"/>
                <w:szCs w:val="24"/>
              </w:rPr>
            </w:pPr>
          </w:p>
          <w:p w14:paraId="00C5B097" w14:textId="77777777" w:rsidR="00CD631F" w:rsidRDefault="00CD631F" w:rsidP="00FB363A">
            <w:pPr>
              <w:spacing w:after="0" w:line="240" w:lineRule="auto"/>
              <w:rPr>
                <w:rFonts w:ascii="Tims" w:hAnsi="Tims" w:cs="Times New Roman"/>
                <w:szCs w:val="24"/>
              </w:rPr>
            </w:pPr>
          </w:p>
          <w:p w14:paraId="12BF4BDE" w14:textId="77777777" w:rsidR="00CD631F" w:rsidRDefault="00CD631F" w:rsidP="00FB363A">
            <w:pPr>
              <w:spacing w:after="0" w:line="240" w:lineRule="auto"/>
              <w:rPr>
                <w:rFonts w:ascii="Tims" w:hAnsi="Tims" w:cs="Times New Roman"/>
                <w:szCs w:val="24"/>
              </w:rPr>
            </w:pPr>
          </w:p>
          <w:p w14:paraId="354536E0" w14:textId="77777777" w:rsidR="00CD631F" w:rsidRDefault="00CD631F" w:rsidP="00FB363A">
            <w:pPr>
              <w:spacing w:after="0" w:line="240" w:lineRule="auto"/>
              <w:rPr>
                <w:rFonts w:ascii="Tims" w:hAnsi="Tims" w:cs="Times New Roman"/>
                <w:szCs w:val="24"/>
              </w:rPr>
            </w:pPr>
          </w:p>
          <w:p w14:paraId="13ECC175" w14:textId="77777777" w:rsidR="00CD631F" w:rsidRDefault="00CD631F" w:rsidP="00FB363A">
            <w:pPr>
              <w:spacing w:after="0" w:line="240" w:lineRule="auto"/>
              <w:rPr>
                <w:rFonts w:ascii="Tims" w:hAnsi="Tims" w:cs="Times New Roman"/>
                <w:szCs w:val="24"/>
              </w:rPr>
            </w:pPr>
          </w:p>
          <w:p w14:paraId="63E55D99" w14:textId="77777777" w:rsidR="00CD631F" w:rsidRDefault="00CD631F" w:rsidP="00FB363A">
            <w:pPr>
              <w:spacing w:after="0" w:line="240" w:lineRule="auto"/>
              <w:rPr>
                <w:rFonts w:ascii="Tims" w:hAnsi="Tims" w:cs="Times New Roman"/>
                <w:szCs w:val="24"/>
              </w:rPr>
            </w:pPr>
          </w:p>
          <w:p w14:paraId="728CE10E" w14:textId="77777777" w:rsidR="00CD631F" w:rsidRDefault="00CD631F" w:rsidP="00FB363A">
            <w:pPr>
              <w:spacing w:after="0" w:line="240" w:lineRule="auto"/>
              <w:rPr>
                <w:rFonts w:ascii="Tims" w:hAnsi="Tims" w:cs="Times New Roman"/>
                <w:szCs w:val="24"/>
              </w:rPr>
            </w:pPr>
          </w:p>
          <w:p w14:paraId="7AA858CE" w14:textId="77777777" w:rsidR="00CD631F" w:rsidRDefault="00CD631F" w:rsidP="00FB363A">
            <w:pPr>
              <w:spacing w:after="0" w:line="240" w:lineRule="auto"/>
              <w:rPr>
                <w:rFonts w:ascii="Tims" w:hAnsi="Tims" w:cs="Times New Roman"/>
                <w:szCs w:val="24"/>
              </w:rPr>
            </w:pPr>
          </w:p>
          <w:p w14:paraId="3B60166A" w14:textId="77777777" w:rsidR="00CD631F" w:rsidRDefault="00CD631F" w:rsidP="00FB363A">
            <w:pPr>
              <w:spacing w:after="0" w:line="240" w:lineRule="auto"/>
              <w:rPr>
                <w:rFonts w:ascii="Tims" w:hAnsi="Tims" w:cs="Times New Roman"/>
                <w:szCs w:val="24"/>
              </w:rPr>
            </w:pPr>
          </w:p>
          <w:p w14:paraId="2EF6F2F7" w14:textId="77777777" w:rsidR="00CD631F" w:rsidRDefault="00CD631F" w:rsidP="00FB363A">
            <w:pPr>
              <w:spacing w:after="0" w:line="240" w:lineRule="auto"/>
              <w:rPr>
                <w:rFonts w:ascii="Tims" w:hAnsi="Tims" w:cs="Times New Roman"/>
                <w:szCs w:val="24"/>
              </w:rPr>
            </w:pPr>
          </w:p>
          <w:p w14:paraId="2003D014" w14:textId="77777777" w:rsidR="00CD631F" w:rsidRDefault="00CD631F" w:rsidP="00FB363A">
            <w:pPr>
              <w:spacing w:after="0" w:line="240" w:lineRule="auto"/>
              <w:rPr>
                <w:rFonts w:ascii="Tims" w:hAnsi="Tims" w:cs="Times New Roman"/>
                <w:szCs w:val="24"/>
              </w:rPr>
            </w:pPr>
          </w:p>
          <w:p w14:paraId="693BB4A8" w14:textId="77777777" w:rsidR="00CD631F" w:rsidRDefault="00CD631F" w:rsidP="00FB363A">
            <w:pPr>
              <w:spacing w:after="0" w:line="240" w:lineRule="auto"/>
              <w:rPr>
                <w:rFonts w:ascii="Tims" w:hAnsi="Tims" w:cs="Times New Roman"/>
                <w:szCs w:val="24"/>
              </w:rPr>
            </w:pPr>
          </w:p>
          <w:p w14:paraId="207DD275" w14:textId="77777777" w:rsidR="00CD631F" w:rsidRDefault="00CD631F" w:rsidP="00FB363A">
            <w:pPr>
              <w:spacing w:after="0" w:line="240" w:lineRule="auto"/>
              <w:rPr>
                <w:rFonts w:ascii="Tims" w:hAnsi="Tims" w:cs="Times New Roman"/>
                <w:szCs w:val="24"/>
              </w:rPr>
            </w:pPr>
          </w:p>
          <w:p w14:paraId="0833AF4E" w14:textId="77777777" w:rsidR="00CD631F" w:rsidRDefault="00CD631F" w:rsidP="00FB363A">
            <w:pPr>
              <w:spacing w:after="0" w:line="240" w:lineRule="auto"/>
              <w:rPr>
                <w:rFonts w:ascii="Tims" w:hAnsi="Tims" w:cs="Times New Roman"/>
                <w:szCs w:val="24"/>
              </w:rPr>
            </w:pPr>
          </w:p>
          <w:p w14:paraId="3CE00B75" w14:textId="77777777" w:rsidR="00CD631F" w:rsidRDefault="00CD631F" w:rsidP="00FB363A">
            <w:pPr>
              <w:spacing w:after="0" w:line="240" w:lineRule="auto"/>
              <w:rPr>
                <w:rFonts w:ascii="Tims" w:hAnsi="Tims" w:cs="Times New Roman"/>
                <w:szCs w:val="24"/>
              </w:rPr>
            </w:pPr>
          </w:p>
          <w:p w14:paraId="600AC666" w14:textId="77777777" w:rsidR="00CD631F" w:rsidRDefault="00CD631F" w:rsidP="00FB363A">
            <w:pPr>
              <w:spacing w:after="0" w:line="240" w:lineRule="auto"/>
              <w:rPr>
                <w:rFonts w:ascii="Tims" w:hAnsi="Tims" w:cs="Times New Roman"/>
                <w:szCs w:val="24"/>
              </w:rPr>
            </w:pPr>
          </w:p>
          <w:p w14:paraId="3A9AD5E5" w14:textId="77777777" w:rsidR="00CD631F" w:rsidRDefault="00CD631F" w:rsidP="00FB363A">
            <w:pPr>
              <w:spacing w:after="0" w:line="240" w:lineRule="auto"/>
              <w:rPr>
                <w:rFonts w:ascii="Tims" w:hAnsi="Tims" w:cs="Times New Roman"/>
                <w:szCs w:val="24"/>
              </w:rPr>
            </w:pPr>
          </w:p>
          <w:p w14:paraId="38F7A57E" w14:textId="77777777" w:rsidR="00CD631F" w:rsidRDefault="00CD631F" w:rsidP="00FB363A">
            <w:pPr>
              <w:spacing w:after="0" w:line="240" w:lineRule="auto"/>
              <w:rPr>
                <w:rFonts w:ascii="Tims" w:hAnsi="Tims" w:cs="Times New Roman"/>
                <w:szCs w:val="24"/>
              </w:rPr>
            </w:pPr>
          </w:p>
          <w:p w14:paraId="5616500D" w14:textId="77777777" w:rsidR="00CD631F" w:rsidRDefault="00CD631F" w:rsidP="00FB363A">
            <w:pPr>
              <w:spacing w:after="0" w:line="240" w:lineRule="auto"/>
              <w:rPr>
                <w:rFonts w:ascii="Tims" w:hAnsi="Tims" w:cs="Times New Roman"/>
                <w:szCs w:val="24"/>
              </w:rPr>
            </w:pPr>
          </w:p>
          <w:p w14:paraId="631189F7" w14:textId="77777777" w:rsidR="00CD631F" w:rsidRDefault="00CD631F" w:rsidP="00FB363A">
            <w:pPr>
              <w:spacing w:after="0" w:line="240" w:lineRule="auto"/>
              <w:rPr>
                <w:rFonts w:ascii="Tims" w:hAnsi="Tims" w:cs="Times New Roman"/>
                <w:szCs w:val="24"/>
              </w:rPr>
            </w:pPr>
          </w:p>
          <w:p w14:paraId="56DA76FC" w14:textId="77777777" w:rsidR="00CD631F" w:rsidRDefault="00CD631F" w:rsidP="00FB363A">
            <w:pPr>
              <w:spacing w:after="0" w:line="240" w:lineRule="auto"/>
              <w:rPr>
                <w:rFonts w:ascii="Tims" w:hAnsi="Tims" w:cs="Times New Roman"/>
                <w:szCs w:val="24"/>
              </w:rPr>
            </w:pPr>
          </w:p>
          <w:p w14:paraId="041B1A85" w14:textId="77777777" w:rsidR="00CD631F" w:rsidRDefault="00CD631F" w:rsidP="00FB363A">
            <w:pPr>
              <w:spacing w:after="0" w:line="240" w:lineRule="auto"/>
              <w:rPr>
                <w:rFonts w:ascii="Tims" w:hAnsi="Tims" w:cs="Times New Roman"/>
                <w:szCs w:val="24"/>
              </w:rPr>
            </w:pPr>
          </w:p>
          <w:p w14:paraId="709B9673" w14:textId="77777777" w:rsidR="00CD631F" w:rsidRDefault="00CD631F" w:rsidP="00FB363A">
            <w:pPr>
              <w:spacing w:after="0" w:line="240" w:lineRule="auto"/>
              <w:rPr>
                <w:rFonts w:ascii="Tims" w:hAnsi="Tims" w:cs="Times New Roman"/>
                <w:szCs w:val="24"/>
              </w:rPr>
            </w:pPr>
          </w:p>
          <w:p w14:paraId="20500C8A" w14:textId="77777777" w:rsidR="00CD631F" w:rsidRDefault="00CD631F" w:rsidP="00FB363A">
            <w:pPr>
              <w:spacing w:after="0" w:line="240" w:lineRule="auto"/>
              <w:rPr>
                <w:rFonts w:ascii="Tims" w:hAnsi="Tims" w:cs="Times New Roman"/>
                <w:szCs w:val="24"/>
              </w:rPr>
            </w:pPr>
          </w:p>
          <w:p w14:paraId="063CC0CA" w14:textId="77777777" w:rsidR="00B11ED3" w:rsidRDefault="00B11ED3" w:rsidP="00FB363A">
            <w:pPr>
              <w:spacing w:after="0" w:line="240" w:lineRule="auto"/>
              <w:rPr>
                <w:rFonts w:ascii="Tims" w:hAnsi="Tims" w:cs="Times New Roman"/>
                <w:szCs w:val="24"/>
              </w:rPr>
            </w:pPr>
          </w:p>
          <w:p w14:paraId="2E6AB5B9" w14:textId="77777777" w:rsidR="0068611C" w:rsidRDefault="0068611C" w:rsidP="00FB363A">
            <w:pPr>
              <w:spacing w:after="0" w:line="240" w:lineRule="auto"/>
              <w:rPr>
                <w:rFonts w:ascii="Tims" w:hAnsi="Tims" w:cs="Times New Roman"/>
                <w:szCs w:val="24"/>
              </w:rPr>
            </w:pPr>
          </w:p>
          <w:p w14:paraId="512C10F9" w14:textId="77777777" w:rsidR="00B11ED3" w:rsidRDefault="00B11ED3" w:rsidP="00FB363A">
            <w:pPr>
              <w:spacing w:after="0" w:line="240" w:lineRule="auto"/>
              <w:rPr>
                <w:rFonts w:ascii="Tims" w:hAnsi="Tims" w:cs="Times New Roman"/>
                <w:szCs w:val="24"/>
              </w:rPr>
            </w:pPr>
          </w:p>
          <w:p w14:paraId="73F9FAF2" w14:textId="77777777" w:rsidR="0068611C" w:rsidRDefault="0068611C" w:rsidP="00FB363A">
            <w:pPr>
              <w:spacing w:after="0" w:line="240" w:lineRule="auto"/>
              <w:rPr>
                <w:rFonts w:ascii="Tims" w:hAnsi="Tims" w:cs="Times New Roman"/>
                <w:szCs w:val="24"/>
              </w:rPr>
            </w:pPr>
          </w:p>
          <w:p w14:paraId="40B18A4C" w14:textId="77777777" w:rsidR="00CD631F" w:rsidRDefault="00CD631F" w:rsidP="00FB363A">
            <w:pPr>
              <w:spacing w:after="0" w:line="240" w:lineRule="auto"/>
              <w:rPr>
                <w:rFonts w:ascii="Tims" w:hAnsi="Tims" w:cs="Times New Roman"/>
                <w:szCs w:val="24"/>
              </w:rPr>
            </w:pPr>
          </w:p>
          <w:p w14:paraId="29AC415F" w14:textId="36EAC999" w:rsidR="00037A24" w:rsidRPr="00CD631F" w:rsidRDefault="00037A24" w:rsidP="0068611C">
            <w:pPr>
              <w:pStyle w:val="Odlomakpopisa"/>
              <w:numPr>
                <w:ilvl w:val="0"/>
                <w:numId w:val="22"/>
              </w:numPr>
              <w:spacing w:after="0" w:line="240" w:lineRule="auto"/>
              <w:rPr>
                <w:rFonts w:ascii="Tims" w:hAnsi="Tims" w:cs="Times New Roman"/>
                <w:szCs w:val="24"/>
              </w:rPr>
            </w:pPr>
            <w:r w:rsidRPr="00CD631F">
              <w:rPr>
                <w:rFonts w:ascii="Tims" w:hAnsi="Tims" w:cs="Times New Roman"/>
                <w:szCs w:val="24"/>
              </w:rPr>
              <w:t>Članak 25.</w:t>
            </w:r>
          </w:p>
          <w:p w14:paraId="5054A26B"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lastRenderedPageBreak/>
              <w:t xml:space="preserve">Obavezno unijeti u Ugovor da se </w:t>
            </w:r>
            <w:proofErr w:type="spellStart"/>
            <w:r w:rsidRPr="00FB363A">
              <w:rPr>
                <w:rFonts w:ascii="Tims" w:hAnsi="Tims" w:cs="Times New Roman"/>
                <w:szCs w:val="24"/>
              </w:rPr>
              <w:t>ticketing</w:t>
            </w:r>
            <w:proofErr w:type="spellEnd"/>
            <w:r w:rsidRPr="00FB363A">
              <w:rPr>
                <w:rFonts w:ascii="Tims" w:hAnsi="Tims" w:cs="Times New Roman"/>
                <w:szCs w:val="24"/>
              </w:rPr>
              <w:t xml:space="preserve"> kuća koja vrši prodaju ulaznica obvezuje s AMI-</w:t>
            </w:r>
            <w:proofErr w:type="spellStart"/>
            <w:r w:rsidRPr="00FB363A">
              <w:rPr>
                <w:rFonts w:ascii="Tims" w:hAnsi="Tims" w:cs="Times New Roman"/>
                <w:szCs w:val="24"/>
              </w:rPr>
              <w:t>jem</w:t>
            </w:r>
            <w:proofErr w:type="spellEnd"/>
            <w:r w:rsidRPr="00FB363A">
              <w:rPr>
                <w:rFonts w:ascii="Tims" w:hAnsi="Tims" w:cs="Times New Roman"/>
                <w:szCs w:val="24"/>
              </w:rPr>
              <w:t xml:space="preserve"> potpisati protokol o prodaji ulaznica gdje će unaprijed sve biti definirano.</w:t>
            </w:r>
          </w:p>
          <w:p w14:paraId="59E7B298"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Takva praksa već postoji kod realizacije prodaje ulaznica za koncerte u Areni Zagreb.</w:t>
            </w:r>
          </w:p>
          <w:p w14:paraId="28BB5540"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Tako će se izbjeći mogućnost kršenja ograničenog broja prodanih ulaznica te će AMI biti glavni pravni subjekt odgovoran za poštivanje propisane količine prodanih ulaznica.</w:t>
            </w:r>
          </w:p>
          <w:p w14:paraId="35C23E89" w14:textId="77777777" w:rsidR="00037A24" w:rsidRDefault="00037A24" w:rsidP="00FB363A">
            <w:pPr>
              <w:spacing w:after="0" w:line="240" w:lineRule="auto"/>
              <w:rPr>
                <w:rFonts w:ascii="Tims" w:hAnsi="Tims" w:cs="Times New Roman"/>
                <w:szCs w:val="24"/>
              </w:rPr>
            </w:pPr>
            <w:r w:rsidRPr="00FB363A">
              <w:rPr>
                <w:rFonts w:ascii="Tims" w:hAnsi="Tims" w:cs="Times New Roman"/>
                <w:szCs w:val="24"/>
              </w:rPr>
              <w:t>APELIRAMO NA AMI DA 200 ULAZNICA KOJE OČEKUJE OD IZVOĐAČA I ORGANIZATORA NE RAČUNA U NAVEDENU KOLIČINU OD 8.000</w:t>
            </w:r>
          </w:p>
          <w:p w14:paraId="79FDFFFB" w14:textId="77777777" w:rsidR="003E611D" w:rsidRDefault="003E611D" w:rsidP="00FB363A">
            <w:pPr>
              <w:spacing w:after="0" w:line="240" w:lineRule="auto"/>
              <w:rPr>
                <w:rFonts w:ascii="Tims" w:hAnsi="Tims" w:cs="Times New Roman"/>
                <w:szCs w:val="24"/>
              </w:rPr>
            </w:pPr>
          </w:p>
          <w:p w14:paraId="0F1DE079" w14:textId="77777777" w:rsidR="003E611D" w:rsidRDefault="003E611D" w:rsidP="00FB363A">
            <w:pPr>
              <w:spacing w:after="0" w:line="240" w:lineRule="auto"/>
              <w:rPr>
                <w:rFonts w:ascii="Tims" w:hAnsi="Tims" w:cs="Times New Roman"/>
                <w:szCs w:val="24"/>
              </w:rPr>
            </w:pPr>
          </w:p>
          <w:p w14:paraId="6427DA51" w14:textId="77777777" w:rsidR="003E611D" w:rsidRDefault="003E611D" w:rsidP="00FB363A">
            <w:pPr>
              <w:spacing w:after="0" w:line="240" w:lineRule="auto"/>
              <w:rPr>
                <w:rFonts w:ascii="Tims" w:hAnsi="Tims" w:cs="Times New Roman"/>
                <w:szCs w:val="24"/>
              </w:rPr>
            </w:pPr>
          </w:p>
          <w:p w14:paraId="636FD643" w14:textId="77777777" w:rsidR="003E611D" w:rsidRPr="00FB363A" w:rsidRDefault="003E611D" w:rsidP="00FB363A">
            <w:pPr>
              <w:spacing w:after="0" w:line="240" w:lineRule="auto"/>
              <w:rPr>
                <w:rFonts w:ascii="Tims" w:hAnsi="Tims" w:cs="Times New Roman"/>
                <w:szCs w:val="24"/>
              </w:rPr>
            </w:pPr>
          </w:p>
          <w:p w14:paraId="77E5CFC7" w14:textId="77777777" w:rsidR="00037A24" w:rsidRPr="00FB363A" w:rsidRDefault="00037A24" w:rsidP="00FB363A">
            <w:pPr>
              <w:spacing w:after="0" w:line="240" w:lineRule="auto"/>
              <w:rPr>
                <w:rFonts w:ascii="Tims" w:hAnsi="Tims" w:cs="Times New Roman"/>
                <w:szCs w:val="24"/>
              </w:rPr>
            </w:pPr>
          </w:p>
          <w:p w14:paraId="46610678"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w:t>
            </w:r>
            <w:r w:rsidRPr="00FB363A">
              <w:rPr>
                <w:rFonts w:ascii="Tims" w:hAnsi="Tims" w:cs="Times New Roman"/>
                <w:szCs w:val="24"/>
              </w:rPr>
              <w:tab/>
              <w:t xml:space="preserve">stavak 8…svugdje na svijetu se </w:t>
            </w:r>
            <w:proofErr w:type="spellStart"/>
            <w:r w:rsidRPr="00FB363A">
              <w:rPr>
                <w:rFonts w:ascii="Tims" w:hAnsi="Tims" w:cs="Times New Roman"/>
                <w:szCs w:val="24"/>
              </w:rPr>
              <w:t>merchandising</w:t>
            </w:r>
            <w:proofErr w:type="spellEnd"/>
            <w:r w:rsidRPr="00FB363A">
              <w:rPr>
                <w:rFonts w:ascii="Tims" w:hAnsi="Tims" w:cs="Times New Roman"/>
                <w:szCs w:val="24"/>
              </w:rPr>
              <w:t xml:space="preserve"> nalazi u koncertnom prostoru!!!</w:t>
            </w:r>
          </w:p>
          <w:p w14:paraId="13420921"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ZAHTIJEVAMO PROSTOR ZA PRODAJU REKLAMNIH MATERIJALA (LP, MAJICE, BEDŽEVE I SL.)</w:t>
            </w:r>
          </w:p>
          <w:p w14:paraId="6765012A" w14:textId="77777777" w:rsidR="00037A24" w:rsidRPr="00FB363A" w:rsidRDefault="00037A24" w:rsidP="00FB363A">
            <w:pPr>
              <w:spacing w:after="0" w:line="240" w:lineRule="auto"/>
              <w:rPr>
                <w:rFonts w:ascii="Tims" w:hAnsi="Tims" w:cs="Times New Roman"/>
                <w:szCs w:val="24"/>
              </w:rPr>
            </w:pPr>
          </w:p>
          <w:p w14:paraId="28EAA1B8" w14:textId="77777777" w:rsidR="00037A24" w:rsidRPr="00FB363A" w:rsidRDefault="00037A24" w:rsidP="00FB363A">
            <w:pPr>
              <w:spacing w:after="0" w:line="240" w:lineRule="auto"/>
              <w:rPr>
                <w:rFonts w:ascii="Tims" w:hAnsi="Tims" w:cs="Times New Roman"/>
                <w:szCs w:val="24"/>
              </w:rPr>
            </w:pPr>
          </w:p>
          <w:p w14:paraId="4C4AD42E" w14:textId="77777777" w:rsidR="00037A24" w:rsidRPr="00FB363A" w:rsidRDefault="00037A24" w:rsidP="00FB363A">
            <w:pPr>
              <w:spacing w:after="0" w:line="240" w:lineRule="auto"/>
              <w:rPr>
                <w:rFonts w:ascii="Tims" w:hAnsi="Tims" w:cs="Times New Roman"/>
                <w:szCs w:val="24"/>
              </w:rPr>
            </w:pPr>
          </w:p>
          <w:p w14:paraId="6DBAB55C" w14:textId="77777777" w:rsidR="00037A24" w:rsidRPr="00FB363A" w:rsidRDefault="00037A24" w:rsidP="00FB363A">
            <w:pPr>
              <w:spacing w:after="0" w:line="240" w:lineRule="auto"/>
              <w:rPr>
                <w:rFonts w:ascii="Tims" w:hAnsi="Tims" w:cs="Times New Roman"/>
                <w:szCs w:val="24"/>
              </w:rPr>
            </w:pPr>
          </w:p>
          <w:p w14:paraId="2ECC83A8" w14:textId="77777777" w:rsidR="00037A24" w:rsidRPr="00FB363A" w:rsidRDefault="00037A24" w:rsidP="00FB363A">
            <w:pPr>
              <w:spacing w:after="0" w:line="240" w:lineRule="auto"/>
              <w:rPr>
                <w:rFonts w:ascii="Tims" w:hAnsi="Tims" w:cs="Times New Roman"/>
                <w:szCs w:val="24"/>
              </w:rPr>
            </w:pPr>
          </w:p>
          <w:p w14:paraId="76E399F9"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w:t>
            </w:r>
            <w:r w:rsidRPr="00FB363A">
              <w:rPr>
                <w:rFonts w:ascii="Tims" w:hAnsi="Tims" w:cs="Times New Roman"/>
                <w:szCs w:val="24"/>
              </w:rPr>
              <w:tab/>
              <w:t>stavak 12…</w:t>
            </w:r>
          </w:p>
          <w:p w14:paraId="1496CC69"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Zbog čega za prodaju kokica, unaprijed pripremljenih izvan amfiteatra, treba neka posebna dozvola pa je pod terminom „iznimnog odobrenja“?</w:t>
            </w:r>
          </w:p>
          <w:p w14:paraId="782CA1CC"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Molimo odmah definirati mjesta na kojima bilo tko od organizatora (ukoliko želi) može koristiti staklenu ambalažu i limenke. Ovo treba biti ili dozvoljeno ili nedozvoljeno. Ostavlja prostor za manipulaciju čemu smo već svjedočili.</w:t>
            </w:r>
          </w:p>
          <w:p w14:paraId="6347FE27" w14:textId="77777777" w:rsidR="00037A24" w:rsidRDefault="00037A24" w:rsidP="00FB363A">
            <w:pPr>
              <w:spacing w:after="0" w:line="240" w:lineRule="auto"/>
              <w:rPr>
                <w:rFonts w:ascii="Tims" w:hAnsi="Tims" w:cs="Times New Roman"/>
                <w:szCs w:val="24"/>
              </w:rPr>
            </w:pPr>
          </w:p>
          <w:p w14:paraId="70DA0043" w14:textId="77777777" w:rsidR="003E611D" w:rsidRDefault="003E611D" w:rsidP="00FB363A">
            <w:pPr>
              <w:spacing w:after="0" w:line="240" w:lineRule="auto"/>
              <w:rPr>
                <w:rFonts w:ascii="Tims" w:hAnsi="Tims" w:cs="Times New Roman"/>
                <w:szCs w:val="24"/>
              </w:rPr>
            </w:pPr>
          </w:p>
          <w:p w14:paraId="6868E7CC" w14:textId="77777777" w:rsidR="003E611D" w:rsidRDefault="003E611D" w:rsidP="00FB363A">
            <w:pPr>
              <w:spacing w:after="0" w:line="240" w:lineRule="auto"/>
              <w:rPr>
                <w:rFonts w:ascii="Tims" w:hAnsi="Tims" w:cs="Times New Roman"/>
                <w:szCs w:val="24"/>
              </w:rPr>
            </w:pPr>
          </w:p>
          <w:p w14:paraId="54E97D7B" w14:textId="77777777" w:rsidR="003E611D" w:rsidRDefault="003E611D" w:rsidP="00FB363A">
            <w:pPr>
              <w:spacing w:after="0" w:line="240" w:lineRule="auto"/>
              <w:rPr>
                <w:rFonts w:ascii="Tims" w:hAnsi="Tims" w:cs="Times New Roman"/>
                <w:szCs w:val="24"/>
              </w:rPr>
            </w:pPr>
          </w:p>
          <w:p w14:paraId="6A4E6D66" w14:textId="77777777" w:rsidR="003E611D" w:rsidRDefault="003E611D" w:rsidP="00FB363A">
            <w:pPr>
              <w:spacing w:after="0" w:line="240" w:lineRule="auto"/>
              <w:rPr>
                <w:rFonts w:ascii="Tims" w:hAnsi="Tims" w:cs="Times New Roman"/>
                <w:szCs w:val="24"/>
              </w:rPr>
            </w:pPr>
          </w:p>
          <w:p w14:paraId="5884CC8B" w14:textId="77777777" w:rsidR="003E611D" w:rsidRDefault="003E611D" w:rsidP="00FB363A">
            <w:pPr>
              <w:spacing w:after="0" w:line="240" w:lineRule="auto"/>
              <w:rPr>
                <w:rFonts w:ascii="Tims" w:hAnsi="Tims" w:cs="Times New Roman"/>
                <w:szCs w:val="24"/>
              </w:rPr>
            </w:pPr>
          </w:p>
          <w:p w14:paraId="3765BBC2" w14:textId="77777777" w:rsidR="003E611D" w:rsidRDefault="003E611D" w:rsidP="00FB363A">
            <w:pPr>
              <w:spacing w:after="0" w:line="240" w:lineRule="auto"/>
              <w:rPr>
                <w:rFonts w:ascii="Tims" w:hAnsi="Tims" w:cs="Times New Roman"/>
                <w:szCs w:val="24"/>
              </w:rPr>
            </w:pPr>
          </w:p>
          <w:p w14:paraId="4E0329DC" w14:textId="77777777" w:rsidR="003E611D" w:rsidRPr="00FB363A" w:rsidRDefault="003E611D" w:rsidP="00FB363A">
            <w:pPr>
              <w:spacing w:after="0" w:line="240" w:lineRule="auto"/>
              <w:rPr>
                <w:rFonts w:ascii="Tims" w:hAnsi="Tims" w:cs="Times New Roman"/>
                <w:szCs w:val="24"/>
              </w:rPr>
            </w:pPr>
          </w:p>
          <w:p w14:paraId="5BEDFF80"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w:t>
            </w:r>
            <w:r w:rsidRPr="00FB363A">
              <w:rPr>
                <w:rFonts w:ascii="Tims" w:hAnsi="Tims" w:cs="Times New Roman"/>
                <w:szCs w:val="24"/>
              </w:rPr>
              <w:tab/>
              <w:t>stavak 13…</w:t>
            </w:r>
          </w:p>
          <w:p w14:paraId="546FA977"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Tko je stručna osoba ovlaštena od strane AMI-ja? Da li je za to proveden javni natječaj i do kada traje ugovor?</w:t>
            </w:r>
          </w:p>
          <w:p w14:paraId="5AC51D82" w14:textId="77777777" w:rsidR="00037A24" w:rsidRDefault="00037A24" w:rsidP="00FB363A">
            <w:pPr>
              <w:spacing w:after="0" w:line="240" w:lineRule="auto"/>
              <w:rPr>
                <w:rFonts w:ascii="Tims" w:hAnsi="Tims" w:cs="Times New Roman"/>
                <w:szCs w:val="24"/>
              </w:rPr>
            </w:pPr>
          </w:p>
          <w:p w14:paraId="5A09C929" w14:textId="77777777" w:rsidR="003E611D" w:rsidRDefault="003E611D" w:rsidP="00FB363A">
            <w:pPr>
              <w:spacing w:after="0" w:line="240" w:lineRule="auto"/>
              <w:rPr>
                <w:rFonts w:ascii="Tims" w:hAnsi="Tims" w:cs="Times New Roman"/>
                <w:szCs w:val="24"/>
              </w:rPr>
            </w:pPr>
          </w:p>
          <w:p w14:paraId="27833631" w14:textId="77777777" w:rsidR="003E611D" w:rsidRDefault="003E611D" w:rsidP="00FB363A">
            <w:pPr>
              <w:spacing w:after="0" w:line="240" w:lineRule="auto"/>
              <w:rPr>
                <w:rFonts w:ascii="Tims" w:hAnsi="Tims" w:cs="Times New Roman"/>
                <w:szCs w:val="24"/>
              </w:rPr>
            </w:pPr>
          </w:p>
          <w:p w14:paraId="1C51BE88" w14:textId="77777777" w:rsidR="003E611D" w:rsidRDefault="003E611D" w:rsidP="00FB363A">
            <w:pPr>
              <w:spacing w:after="0" w:line="240" w:lineRule="auto"/>
              <w:rPr>
                <w:rFonts w:ascii="Tims" w:hAnsi="Tims" w:cs="Times New Roman"/>
                <w:szCs w:val="24"/>
              </w:rPr>
            </w:pPr>
          </w:p>
          <w:p w14:paraId="3B286D87" w14:textId="77777777" w:rsidR="003E611D" w:rsidRDefault="003E611D" w:rsidP="00FB363A">
            <w:pPr>
              <w:spacing w:after="0" w:line="240" w:lineRule="auto"/>
              <w:rPr>
                <w:rFonts w:ascii="Tims" w:hAnsi="Tims" w:cs="Times New Roman"/>
                <w:szCs w:val="24"/>
              </w:rPr>
            </w:pPr>
          </w:p>
          <w:p w14:paraId="7B05E3EE" w14:textId="77777777" w:rsidR="003E611D" w:rsidRDefault="003E611D" w:rsidP="00FB363A">
            <w:pPr>
              <w:spacing w:after="0" w:line="240" w:lineRule="auto"/>
              <w:rPr>
                <w:rFonts w:ascii="Tims" w:hAnsi="Tims" w:cs="Times New Roman"/>
                <w:szCs w:val="24"/>
              </w:rPr>
            </w:pPr>
          </w:p>
          <w:p w14:paraId="7FAB6681" w14:textId="77777777" w:rsidR="003E611D" w:rsidRDefault="003E611D" w:rsidP="00FB363A">
            <w:pPr>
              <w:spacing w:after="0" w:line="240" w:lineRule="auto"/>
              <w:rPr>
                <w:rFonts w:ascii="Tims" w:hAnsi="Tims" w:cs="Times New Roman"/>
                <w:szCs w:val="24"/>
              </w:rPr>
            </w:pPr>
          </w:p>
          <w:p w14:paraId="4B5AE022" w14:textId="77777777" w:rsidR="00FE3BA1" w:rsidRDefault="00FE3BA1" w:rsidP="00FB363A">
            <w:pPr>
              <w:spacing w:after="0" w:line="240" w:lineRule="auto"/>
              <w:rPr>
                <w:rFonts w:ascii="Tims" w:hAnsi="Tims" w:cs="Times New Roman"/>
                <w:szCs w:val="24"/>
              </w:rPr>
            </w:pPr>
          </w:p>
          <w:p w14:paraId="7F2A3375" w14:textId="77777777" w:rsidR="0068611C" w:rsidRDefault="0068611C" w:rsidP="00FB363A">
            <w:pPr>
              <w:spacing w:after="0" w:line="240" w:lineRule="auto"/>
              <w:rPr>
                <w:rFonts w:ascii="Tims" w:hAnsi="Tims" w:cs="Times New Roman"/>
                <w:szCs w:val="24"/>
              </w:rPr>
            </w:pPr>
          </w:p>
          <w:p w14:paraId="0974ED4C" w14:textId="77777777" w:rsidR="0068611C" w:rsidRDefault="0068611C" w:rsidP="00FB363A">
            <w:pPr>
              <w:spacing w:after="0" w:line="240" w:lineRule="auto"/>
              <w:rPr>
                <w:rFonts w:ascii="Tims" w:hAnsi="Tims" w:cs="Times New Roman"/>
                <w:szCs w:val="24"/>
              </w:rPr>
            </w:pPr>
          </w:p>
          <w:p w14:paraId="1BBC0E3E" w14:textId="77777777" w:rsidR="0068611C" w:rsidRDefault="0068611C" w:rsidP="00FB363A">
            <w:pPr>
              <w:spacing w:after="0" w:line="240" w:lineRule="auto"/>
              <w:rPr>
                <w:rFonts w:ascii="Tims" w:hAnsi="Tims" w:cs="Times New Roman"/>
                <w:szCs w:val="24"/>
              </w:rPr>
            </w:pPr>
          </w:p>
          <w:p w14:paraId="44117D4D" w14:textId="77777777" w:rsidR="0068611C" w:rsidRDefault="0068611C" w:rsidP="00FB363A">
            <w:pPr>
              <w:spacing w:after="0" w:line="240" w:lineRule="auto"/>
              <w:rPr>
                <w:rFonts w:ascii="Tims" w:hAnsi="Tims" w:cs="Times New Roman"/>
                <w:szCs w:val="24"/>
              </w:rPr>
            </w:pPr>
          </w:p>
          <w:p w14:paraId="319E23A3" w14:textId="77777777" w:rsidR="0068611C" w:rsidRDefault="0068611C" w:rsidP="00FB363A">
            <w:pPr>
              <w:spacing w:after="0" w:line="240" w:lineRule="auto"/>
              <w:rPr>
                <w:rFonts w:ascii="Tims" w:hAnsi="Tims" w:cs="Times New Roman"/>
                <w:szCs w:val="24"/>
              </w:rPr>
            </w:pPr>
          </w:p>
          <w:p w14:paraId="7C759103" w14:textId="77777777" w:rsidR="00FE3BA1" w:rsidRDefault="00FE3BA1" w:rsidP="00FB363A">
            <w:pPr>
              <w:spacing w:after="0" w:line="240" w:lineRule="auto"/>
              <w:rPr>
                <w:rFonts w:ascii="Tims" w:hAnsi="Tims" w:cs="Times New Roman"/>
                <w:szCs w:val="24"/>
              </w:rPr>
            </w:pPr>
          </w:p>
          <w:p w14:paraId="5FFDFA3D" w14:textId="77777777" w:rsidR="00FE3BA1" w:rsidRDefault="00FE3BA1" w:rsidP="00FB363A">
            <w:pPr>
              <w:spacing w:after="0" w:line="240" w:lineRule="auto"/>
              <w:rPr>
                <w:rFonts w:ascii="Tims" w:hAnsi="Tims" w:cs="Times New Roman"/>
                <w:szCs w:val="24"/>
              </w:rPr>
            </w:pPr>
          </w:p>
          <w:p w14:paraId="24D46EEC" w14:textId="77777777" w:rsidR="003E611D" w:rsidRDefault="003E611D" w:rsidP="00FB363A">
            <w:pPr>
              <w:spacing w:after="0" w:line="240" w:lineRule="auto"/>
              <w:rPr>
                <w:rFonts w:ascii="Tims" w:hAnsi="Tims" w:cs="Times New Roman"/>
                <w:szCs w:val="24"/>
              </w:rPr>
            </w:pPr>
          </w:p>
          <w:p w14:paraId="71D1E01D" w14:textId="77777777" w:rsidR="003E611D" w:rsidRPr="00FB363A" w:rsidRDefault="003E611D" w:rsidP="00FB363A">
            <w:pPr>
              <w:spacing w:after="0" w:line="240" w:lineRule="auto"/>
              <w:rPr>
                <w:rFonts w:ascii="Tims" w:hAnsi="Tims" w:cs="Times New Roman"/>
                <w:szCs w:val="24"/>
              </w:rPr>
            </w:pPr>
          </w:p>
          <w:p w14:paraId="5709F7EA" w14:textId="41D95731" w:rsidR="00037A24" w:rsidRPr="007E0178" w:rsidRDefault="007E0178" w:rsidP="0068611C">
            <w:pPr>
              <w:pStyle w:val="Odlomakpopisa"/>
              <w:numPr>
                <w:ilvl w:val="0"/>
                <w:numId w:val="22"/>
              </w:numPr>
              <w:spacing w:after="0" w:line="240" w:lineRule="auto"/>
              <w:rPr>
                <w:rFonts w:ascii="Tims" w:hAnsi="Tims" w:cs="Times New Roman"/>
                <w:szCs w:val="24"/>
              </w:rPr>
            </w:pPr>
            <w:r>
              <w:rPr>
                <w:rFonts w:ascii="Tims" w:hAnsi="Tims" w:cs="Times New Roman"/>
                <w:szCs w:val="24"/>
              </w:rPr>
              <w:t xml:space="preserve">           </w:t>
            </w:r>
            <w:r w:rsidR="00037A24" w:rsidRPr="007E0178">
              <w:rPr>
                <w:rFonts w:ascii="Tims" w:hAnsi="Tims" w:cs="Times New Roman"/>
                <w:szCs w:val="24"/>
              </w:rPr>
              <w:tab/>
              <w:t>stavak 19, 20 i 21…</w:t>
            </w:r>
          </w:p>
          <w:p w14:paraId="3478B73B"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Definirati točno što se sve od pirotehnike može koristiti kako bi organizatori to mogli prezentirati izvođaču u startu.</w:t>
            </w:r>
          </w:p>
          <w:p w14:paraId="161A2981" w14:textId="77777777" w:rsidR="00037A24" w:rsidRDefault="00037A24" w:rsidP="00FB363A">
            <w:pPr>
              <w:spacing w:after="0" w:line="240" w:lineRule="auto"/>
              <w:rPr>
                <w:rFonts w:ascii="Tims" w:hAnsi="Tims" w:cs="Times New Roman"/>
                <w:szCs w:val="24"/>
              </w:rPr>
            </w:pPr>
          </w:p>
          <w:p w14:paraId="01FDA8A0" w14:textId="77777777" w:rsidR="007E0178" w:rsidRDefault="007E0178" w:rsidP="00FB363A">
            <w:pPr>
              <w:spacing w:after="0" w:line="240" w:lineRule="auto"/>
              <w:rPr>
                <w:rFonts w:ascii="Tims" w:hAnsi="Tims" w:cs="Times New Roman"/>
                <w:szCs w:val="24"/>
              </w:rPr>
            </w:pPr>
          </w:p>
          <w:p w14:paraId="16F97F40" w14:textId="77777777" w:rsidR="007E0178" w:rsidRDefault="007E0178" w:rsidP="00FB363A">
            <w:pPr>
              <w:spacing w:after="0" w:line="240" w:lineRule="auto"/>
              <w:rPr>
                <w:rFonts w:ascii="Tims" w:hAnsi="Tims" w:cs="Times New Roman"/>
                <w:szCs w:val="24"/>
              </w:rPr>
            </w:pPr>
          </w:p>
          <w:p w14:paraId="5848512E" w14:textId="77777777" w:rsidR="00566988" w:rsidRDefault="00566988" w:rsidP="00FB363A">
            <w:pPr>
              <w:spacing w:after="0" w:line="240" w:lineRule="auto"/>
              <w:rPr>
                <w:rFonts w:ascii="Tims" w:hAnsi="Tims" w:cs="Times New Roman"/>
                <w:szCs w:val="24"/>
              </w:rPr>
            </w:pPr>
          </w:p>
          <w:p w14:paraId="05249A3B" w14:textId="77777777" w:rsidR="00566988" w:rsidRDefault="00566988" w:rsidP="00FB363A">
            <w:pPr>
              <w:spacing w:after="0" w:line="240" w:lineRule="auto"/>
              <w:rPr>
                <w:rFonts w:ascii="Tims" w:hAnsi="Tims" w:cs="Times New Roman"/>
                <w:szCs w:val="24"/>
              </w:rPr>
            </w:pPr>
          </w:p>
          <w:p w14:paraId="1BD39276" w14:textId="77777777" w:rsidR="00566988" w:rsidRDefault="00566988" w:rsidP="00FB363A">
            <w:pPr>
              <w:spacing w:after="0" w:line="240" w:lineRule="auto"/>
              <w:rPr>
                <w:rFonts w:ascii="Tims" w:hAnsi="Tims" w:cs="Times New Roman"/>
                <w:szCs w:val="24"/>
              </w:rPr>
            </w:pPr>
          </w:p>
          <w:p w14:paraId="7662A66A" w14:textId="77777777" w:rsidR="00566988" w:rsidRDefault="00566988" w:rsidP="00FB363A">
            <w:pPr>
              <w:spacing w:after="0" w:line="240" w:lineRule="auto"/>
              <w:rPr>
                <w:rFonts w:ascii="Tims" w:hAnsi="Tims" w:cs="Times New Roman"/>
                <w:szCs w:val="24"/>
              </w:rPr>
            </w:pPr>
          </w:p>
          <w:p w14:paraId="60E3DFE6" w14:textId="77777777" w:rsidR="00566988" w:rsidRDefault="00566988" w:rsidP="00FB363A">
            <w:pPr>
              <w:spacing w:after="0" w:line="240" w:lineRule="auto"/>
              <w:rPr>
                <w:rFonts w:ascii="Tims" w:hAnsi="Tims" w:cs="Times New Roman"/>
                <w:szCs w:val="24"/>
              </w:rPr>
            </w:pPr>
          </w:p>
          <w:p w14:paraId="33607B86" w14:textId="77777777" w:rsidR="00566988" w:rsidRDefault="00566988" w:rsidP="00FB363A">
            <w:pPr>
              <w:spacing w:after="0" w:line="240" w:lineRule="auto"/>
              <w:rPr>
                <w:rFonts w:ascii="Tims" w:hAnsi="Tims" w:cs="Times New Roman"/>
                <w:szCs w:val="24"/>
              </w:rPr>
            </w:pPr>
          </w:p>
          <w:p w14:paraId="302BA6CA" w14:textId="77777777" w:rsidR="00566988" w:rsidRDefault="00566988" w:rsidP="00FB363A">
            <w:pPr>
              <w:spacing w:after="0" w:line="240" w:lineRule="auto"/>
              <w:rPr>
                <w:rFonts w:ascii="Tims" w:hAnsi="Tims" w:cs="Times New Roman"/>
                <w:szCs w:val="24"/>
              </w:rPr>
            </w:pPr>
          </w:p>
          <w:p w14:paraId="471B8AA5" w14:textId="77777777" w:rsidR="00566988" w:rsidRDefault="00566988" w:rsidP="00FB363A">
            <w:pPr>
              <w:spacing w:after="0" w:line="240" w:lineRule="auto"/>
              <w:rPr>
                <w:rFonts w:ascii="Tims" w:hAnsi="Tims" w:cs="Times New Roman"/>
                <w:szCs w:val="24"/>
              </w:rPr>
            </w:pPr>
          </w:p>
          <w:p w14:paraId="2B8EE68B" w14:textId="77777777" w:rsidR="00566988" w:rsidRDefault="00566988" w:rsidP="00FB363A">
            <w:pPr>
              <w:spacing w:after="0" w:line="240" w:lineRule="auto"/>
              <w:rPr>
                <w:rFonts w:ascii="Tims" w:hAnsi="Tims" w:cs="Times New Roman"/>
                <w:szCs w:val="24"/>
              </w:rPr>
            </w:pPr>
          </w:p>
          <w:p w14:paraId="433EA002" w14:textId="77777777" w:rsidR="00566988" w:rsidRDefault="00566988" w:rsidP="00FB363A">
            <w:pPr>
              <w:spacing w:after="0" w:line="240" w:lineRule="auto"/>
              <w:rPr>
                <w:rFonts w:ascii="Tims" w:hAnsi="Tims" w:cs="Times New Roman"/>
                <w:szCs w:val="24"/>
              </w:rPr>
            </w:pPr>
          </w:p>
          <w:p w14:paraId="4C34CAB3" w14:textId="77777777" w:rsidR="00566988" w:rsidRDefault="00566988" w:rsidP="00FB363A">
            <w:pPr>
              <w:spacing w:after="0" w:line="240" w:lineRule="auto"/>
              <w:rPr>
                <w:rFonts w:ascii="Tims" w:hAnsi="Tims" w:cs="Times New Roman"/>
                <w:szCs w:val="24"/>
              </w:rPr>
            </w:pPr>
          </w:p>
          <w:p w14:paraId="60A5CCF7" w14:textId="77777777" w:rsidR="00566988" w:rsidRDefault="00566988" w:rsidP="00FB363A">
            <w:pPr>
              <w:spacing w:after="0" w:line="240" w:lineRule="auto"/>
              <w:rPr>
                <w:rFonts w:ascii="Tims" w:hAnsi="Tims" w:cs="Times New Roman"/>
                <w:szCs w:val="24"/>
              </w:rPr>
            </w:pPr>
          </w:p>
          <w:p w14:paraId="63DC64EC" w14:textId="77777777" w:rsidR="00566988" w:rsidRDefault="00566988" w:rsidP="00FB363A">
            <w:pPr>
              <w:spacing w:after="0" w:line="240" w:lineRule="auto"/>
              <w:rPr>
                <w:rFonts w:ascii="Tims" w:hAnsi="Tims" w:cs="Times New Roman"/>
                <w:szCs w:val="24"/>
              </w:rPr>
            </w:pPr>
          </w:p>
          <w:p w14:paraId="5E3671FF" w14:textId="77777777" w:rsidR="00566988" w:rsidRDefault="00566988" w:rsidP="00FB363A">
            <w:pPr>
              <w:spacing w:after="0" w:line="240" w:lineRule="auto"/>
              <w:rPr>
                <w:rFonts w:ascii="Tims" w:hAnsi="Tims" w:cs="Times New Roman"/>
                <w:szCs w:val="24"/>
              </w:rPr>
            </w:pPr>
          </w:p>
          <w:p w14:paraId="09DE8701" w14:textId="77777777" w:rsidR="00566988" w:rsidRDefault="00566988" w:rsidP="00FB363A">
            <w:pPr>
              <w:spacing w:after="0" w:line="240" w:lineRule="auto"/>
              <w:rPr>
                <w:rFonts w:ascii="Tims" w:hAnsi="Tims" w:cs="Times New Roman"/>
                <w:szCs w:val="24"/>
              </w:rPr>
            </w:pPr>
          </w:p>
          <w:p w14:paraId="1B4568B3" w14:textId="77777777" w:rsidR="00566988" w:rsidRDefault="00566988" w:rsidP="00FB363A">
            <w:pPr>
              <w:spacing w:after="0" w:line="240" w:lineRule="auto"/>
              <w:rPr>
                <w:rFonts w:ascii="Tims" w:hAnsi="Tims" w:cs="Times New Roman"/>
                <w:szCs w:val="24"/>
              </w:rPr>
            </w:pPr>
          </w:p>
          <w:p w14:paraId="4FA7E185" w14:textId="77777777" w:rsidR="00566988" w:rsidRDefault="00566988" w:rsidP="00FB363A">
            <w:pPr>
              <w:spacing w:after="0" w:line="240" w:lineRule="auto"/>
              <w:rPr>
                <w:rFonts w:ascii="Tims" w:hAnsi="Tims" w:cs="Times New Roman"/>
                <w:szCs w:val="24"/>
              </w:rPr>
            </w:pPr>
          </w:p>
          <w:p w14:paraId="3166C0DF" w14:textId="77777777" w:rsidR="00566988" w:rsidRDefault="00566988" w:rsidP="00FB363A">
            <w:pPr>
              <w:spacing w:after="0" w:line="240" w:lineRule="auto"/>
              <w:rPr>
                <w:rFonts w:ascii="Tims" w:hAnsi="Tims" w:cs="Times New Roman"/>
                <w:szCs w:val="24"/>
              </w:rPr>
            </w:pPr>
          </w:p>
          <w:p w14:paraId="3F446813" w14:textId="77777777" w:rsidR="00566988" w:rsidRDefault="00566988" w:rsidP="00FB363A">
            <w:pPr>
              <w:spacing w:after="0" w:line="240" w:lineRule="auto"/>
              <w:rPr>
                <w:rFonts w:ascii="Tims" w:hAnsi="Tims" w:cs="Times New Roman"/>
                <w:szCs w:val="24"/>
              </w:rPr>
            </w:pPr>
          </w:p>
          <w:p w14:paraId="07F4F1A6" w14:textId="77777777" w:rsidR="00566988" w:rsidRDefault="00566988" w:rsidP="00FB363A">
            <w:pPr>
              <w:spacing w:after="0" w:line="240" w:lineRule="auto"/>
              <w:rPr>
                <w:rFonts w:ascii="Tims" w:hAnsi="Tims" w:cs="Times New Roman"/>
                <w:szCs w:val="24"/>
              </w:rPr>
            </w:pPr>
          </w:p>
          <w:p w14:paraId="72205076" w14:textId="77777777" w:rsidR="00566988" w:rsidRDefault="00566988" w:rsidP="00FB363A">
            <w:pPr>
              <w:spacing w:after="0" w:line="240" w:lineRule="auto"/>
              <w:rPr>
                <w:rFonts w:ascii="Tims" w:hAnsi="Tims" w:cs="Times New Roman"/>
                <w:szCs w:val="24"/>
              </w:rPr>
            </w:pPr>
          </w:p>
          <w:p w14:paraId="26C3C823" w14:textId="77777777" w:rsidR="00566988" w:rsidRDefault="00566988" w:rsidP="00FB363A">
            <w:pPr>
              <w:spacing w:after="0" w:line="240" w:lineRule="auto"/>
              <w:rPr>
                <w:rFonts w:ascii="Tims" w:hAnsi="Tims" w:cs="Times New Roman"/>
                <w:szCs w:val="24"/>
              </w:rPr>
            </w:pPr>
          </w:p>
          <w:p w14:paraId="4F82DD57" w14:textId="77777777" w:rsidR="00566988" w:rsidRDefault="00566988" w:rsidP="00FB363A">
            <w:pPr>
              <w:spacing w:after="0" w:line="240" w:lineRule="auto"/>
              <w:rPr>
                <w:rFonts w:ascii="Tims" w:hAnsi="Tims" w:cs="Times New Roman"/>
                <w:szCs w:val="24"/>
              </w:rPr>
            </w:pPr>
          </w:p>
          <w:p w14:paraId="38E385CD" w14:textId="77777777" w:rsidR="00566988" w:rsidRDefault="00566988" w:rsidP="00FB363A">
            <w:pPr>
              <w:spacing w:after="0" w:line="240" w:lineRule="auto"/>
              <w:rPr>
                <w:rFonts w:ascii="Tims" w:hAnsi="Tims" w:cs="Times New Roman"/>
                <w:szCs w:val="24"/>
              </w:rPr>
            </w:pPr>
          </w:p>
          <w:p w14:paraId="51D49591" w14:textId="77777777" w:rsidR="00566988" w:rsidRDefault="00566988" w:rsidP="00FB363A">
            <w:pPr>
              <w:spacing w:after="0" w:line="240" w:lineRule="auto"/>
              <w:rPr>
                <w:rFonts w:ascii="Tims" w:hAnsi="Tims" w:cs="Times New Roman"/>
                <w:szCs w:val="24"/>
              </w:rPr>
            </w:pPr>
          </w:p>
          <w:p w14:paraId="1866BCDA" w14:textId="77777777" w:rsidR="00566988" w:rsidRDefault="00566988" w:rsidP="00FB363A">
            <w:pPr>
              <w:spacing w:after="0" w:line="240" w:lineRule="auto"/>
              <w:rPr>
                <w:rFonts w:ascii="Tims" w:hAnsi="Tims" w:cs="Times New Roman"/>
                <w:szCs w:val="24"/>
              </w:rPr>
            </w:pPr>
          </w:p>
          <w:p w14:paraId="7FE54DCB" w14:textId="77777777" w:rsidR="00566988" w:rsidRDefault="00566988" w:rsidP="00FB363A">
            <w:pPr>
              <w:spacing w:after="0" w:line="240" w:lineRule="auto"/>
              <w:rPr>
                <w:rFonts w:ascii="Tims" w:hAnsi="Tims" w:cs="Times New Roman"/>
                <w:szCs w:val="24"/>
              </w:rPr>
            </w:pPr>
          </w:p>
          <w:p w14:paraId="148D6683" w14:textId="77777777" w:rsidR="00566988" w:rsidRDefault="00566988" w:rsidP="00FB363A">
            <w:pPr>
              <w:spacing w:after="0" w:line="240" w:lineRule="auto"/>
              <w:rPr>
                <w:rFonts w:ascii="Tims" w:hAnsi="Tims" w:cs="Times New Roman"/>
                <w:szCs w:val="24"/>
              </w:rPr>
            </w:pPr>
          </w:p>
          <w:p w14:paraId="04B6EFE4" w14:textId="582BEA0A" w:rsidR="00037A24" w:rsidRPr="00FB363A" w:rsidRDefault="00566988" w:rsidP="00FB363A">
            <w:pPr>
              <w:spacing w:after="0" w:line="240" w:lineRule="auto"/>
              <w:rPr>
                <w:rFonts w:ascii="Tims" w:hAnsi="Tims" w:cs="Times New Roman"/>
                <w:szCs w:val="24"/>
              </w:rPr>
            </w:pPr>
            <w:r w:rsidRPr="00566988">
              <w:rPr>
                <w:rFonts w:ascii="Tims" w:hAnsi="Tims" w:cs="Times New Roman"/>
                <w:b/>
                <w:bCs/>
                <w:szCs w:val="24"/>
              </w:rPr>
              <w:t>17.</w:t>
            </w:r>
            <w:r>
              <w:rPr>
                <w:rFonts w:ascii="Tims" w:hAnsi="Tims" w:cs="Times New Roman"/>
                <w:szCs w:val="24"/>
              </w:rPr>
              <w:t xml:space="preserve">               </w:t>
            </w:r>
            <w:r w:rsidR="00037A24" w:rsidRPr="00FB363A">
              <w:rPr>
                <w:rFonts w:ascii="Tims" w:hAnsi="Tims" w:cs="Times New Roman"/>
                <w:szCs w:val="24"/>
              </w:rPr>
              <w:t>•</w:t>
            </w:r>
            <w:r w:rsidR="00037A24" w:rsidRPr="00FB363A">
              <w:rPr>
                <w:rFonts w:ascii="Tims" w:hAnsi="Tims" w:cs="Times New Roman"/>
                <w:szCs w:val="24"/>
              </w:rPr>
              <w:tab/>
              <w:t>Stavak 22…</w:t>
            </w:r>
          </w:p>
          <w:p w14:paraId="791DAFE1"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Od strane AMI-ja se očekuje prisutnost stalno zaposlene osobe koja će sve vrijeme biti u kontaktu s organizatorom.</w:t>
            </w:r>
          </w:p>
          <w:p w14:paraId="02F13178"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Izvještaj o obavljenom pregledu prije treba biti gotov prije početka programa barem 90 minuta.</w:t>
            </w:r>
          </w:p>
          <w:p w14:paraId="7A037D44"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Izvještaj nakon održanog programa treba biti, u slučaju bilo kakvog oštećenja, dokumentiran u video formatu. Usmene tvrdnje nisu prihvatljive te se s njima može manipulirati.</w:t>
            </w:r>
          </w:p>
          <w:p w14:paraId="72E98E24" w14:textId="4017EC74" w:rsidR="00037A24" w:rsidRDefault="00037A24" w:rsidP="00FB363A">
            <w:pPr>
              <w:spacing w:after="0" w:line="240" w:lineRule="auto"/>
              <w:rPr>
                <w:rFonts w:ascii="Tims" w:hAnsi="Tims" w:cs="Times New Roman"/>
                <w:szCs w:val="24"/>
              </w:rPr>
            </w:pPr>
          </w:p>
          <w:p w14:paraId="7F144AF6" w14:textId="77777777" w:rsidR="00FE4DFE" w:rsidRDefault="00FE4DFE" w:rsidP="00FB363A">
            <w:pPr>
              <w:spacing w:after="0" w:line="240" w:lineRule="auto"/>
              <w:rPr>
                <w:rFonts w:ascii="Tims" w:hAnsi="Tims" w:cs="Times New Roman"/>
                <w:szCs w:val="24"/>
              </w:rPr>
            </w:pPr>
          </w:p>
          <w:p w14:paraId="33A7352C" w14:textId="77777777" w:rsidR="00FE4DFE" w:rsidRDefault="00FE4DFE" w:rsidP="00FB363A">
            <w:pPr>
              <w:spacing w:after="0" w:line="240" w:lineRule="auto"/>
              <w:rPr>
                <w:rFonts w:ascii="Tims" w:hAnsi="Tims" w:cs="Times New Roman"/>
                <w:szCs w:val="24"/>
              </w:rPr>
            </w:pPr>
          </w:p>
          <w:p w14:paraId="5C5E3D80" w14:textId="77777777" w:rsidR="00FE4DFE" w:rsidRDefault="00FE4DFE" w:rsidP="00FB363A">
            <w:pPr>
              <w:spacing w:after="0" w:line="240" w:lineRule="auto"/>
              <w:rPr>
                <w:rFonts w:ascii="Tims" w:hAnsi="Tims" w:cs="Times New Roman"/>
                <w:szCs w:val="24"/>
              </w:rPr>
            </w:pPr>
          </w:p>
          <w:p w14:paraId="0F91A8AF" w14:textId="77777777" w:rsidR="0068611C" w:rsidRDefault="0068611C" w:rsidP="00FB363A">
            <w:pPr>
              <w:spacing w:after="0" w:line="240" w:lineRule="auto"/>
              <w:rPr>
                <w:rFonts w:ascii="Tims" w:hAnsi="Tims" w:cs="Times New Roman"/>
                <w:szCs w:val="24"/>
              </w:rPr>
            </w:pPr>
          </w:p>
          <w:p w14:paraId="5543BEA0" w14:textId="77777777" w:rsidR="00FE4DFE" w:rsidRDefault="00FE4DFE" w:rsidP="00FB363A">
            <w:pPr>
              <w:spacing w:after="0" w:line="240" w:lineRule="auto"/>
              <w:rPr>
                <w:rFonts w:ascii="Tims" w:hAnsi="Tims" w:cs="Times New Roman"/>
                <w:szCs w:val="24"/>
              </w:rPr>
            </w:pPr>
          </w:p>
          <w:p w14:paraId="64E3779F" w14:textId="77777777" w:rsidR="0068611C" w:rsidRDefault="0068611C" w:rsidP="00FB363A">
            <w:pPr>
              <w:spacing w:after="0" w:line="240" w:lineRule="auto"/>
              <w:rPr>
                <w:rFonts w:ascii="Tims" w:hAnsi="Tims" w:cs="Times New Roman"/>
                <w:szCs w:val="24"/>
              </w:rPr>
            </w:pPr>
          </w:p>
          <w:p w14:paraId="5A8F0B79" w14:textId="77777777" w:rsidR="0068611C" w:rsidRDefault="0068611C" w:rsidP="00FB363A">
            <w:pPr>
              <w:spacing w:after="0" w:line="240" w:lineRule="auto"/>
              <w:rPr>
                <w:rFonts w:ascii="Tims" w:hAnsi="Tims" w:cs="Times New Roman"/>
                <w:szCs w:val="24"/>
              </w:rPr>
            </w:pPr>
          </w:p>
          <w:p w14:paraId="7CBACC23" w14:textId="77777777" w:rsidR="0068611C" w:rsidRPr="00FB363A" w:rsidRDefault="0068611C" w:rsidP="00FB363A">
            <w:pPr>
              <w:spacing w:after="0" w:line="240" w:lineRule="auto"/>
              <w:rPr>
                <w:rFonts w:ascii="Tims" w:hAnsi="Tims" w:cs="Times New Roman"/>
                <w:szCs w:val="24"/>
              </w:rPr>
            </w:pPr>
          </w:p>
          <w:p w14:paraId="04FEF657" w14:textId="77777777" w:rsidR="00037A24" w:rsidRPr="00FB363A" w:rsidRDefault="00037A24" w:rsidP="00FB363A">
            <w:pPr>
              <w:spacing w:after="0" w:line="240" w:lineRule="auto"/>
              <w:rPr>
                <w:rFonts w:ascii="Tims" w:hAnsi="Tims" w:cs="Times New Roman"/>
                <w:szCs w:val="24"/>
              </w:rPr>
            </w:pPr>
          </w:p>
          <w:p w14:paraId="443D1370" w14:textId="6128D9F5" w:rsidR="00037A24" w:rsidRPr="00FE4DFE" w:rsidRDefault="00FE4DFE" w:rsidP="00FE4DFE">
            <w:pPr>
              <w:spacing w:after="0" w:line="240" w:lineRule="auto"/>
              <w:rPr>
                <w:rFonts w:ascii="Tims" w:hAnsi="Tims" w:cs="Times New Roman"/>
                <w:szCs w:val="24"/>
              </w:rPr>
            </w:pPr>
            <w:r w:rsidRPr="00FE4DFE">
              <w:rPr>
                <w:rFonts w:ascii="Tims" w:hAnsi="Tims" w:cs="Times New Roman"/>
                <w:b/>
                <w:bCs/>
                <w:szCs w:val="24"/>
              </w:rPr>
              <w:t>18.</w:t>
            </w:r>
            <w:r>
              <w:rPr>
                <w:rFonts w:ascii="Tims" w:hAnsi="Tims" w:cs="Times New Roman"/>
                <w:szCs w:val="24"/>
              </w:rPr>
              <w:t xml:space="preserve">      </w:t>
            </w:r>
            <w:r w:rsidR="00037A24" w:rsidRPr="00FE4DFE">
              <w:rPr>
                <w:rFonts w:ascii="Tims" w:hAnsi="Tims" w:cs="Times New Roman"/>
                <w:szCs w:val="24"/>
              </w:rPr>
              <w:t xml:space="preserve">Članak 26. </w:t>
            </w:r>
          </w:p>
          <w:p w14:paraId="761F937D" w14:textId="77777777" w:rsidR="00037A24" w:rsidRPr="00FB363A" w:rsidRDefault="00037A24" w:rsidP="00FB363A">
            <w:pPr>
              <w:spacing w:after="0" w:line="240" w:lineRule="auto"/>
              <w:rPr>
                <w:rFonts w:ascii="Tims" w:hAnsi="Tims" w:cs="Times New Roman"/>
                <w:szCs w:val="24"/>
              </w:rPr>
            </w:pPr>
          </w:p>
          <w:p w14:paraId="346A2084"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Svako korištenje Amfiteatra treba biti javno dostupno jer su i cijene naknada koje plaćaju organizatori i izvođači javne. Pravilnik je objavljen javno.</w:t>
            </w:r>
          </w:p>
          <w:p w14:paraId="666E3667" w14:textId="77777777" w:rsidR="00037A24" w:rsidRDefault="00037A24" w:rsidP="00FB363A">
            <w:pPr>
              <w:spacing w:after="0" w:line="240" w:lineRule="auto"/>
              <w:rPr>
                <w:rFonts w:ascii="Tims" w:hAnsi="Tims" w:cs="Times New Roman"/>
                <w:szCs w:val="24"/>
              </w:rPr>
            </w:pPr>
          </w:p>
          <w:p w14:paraId="57B2B769" w14:textId="77777777" w:rsidR="00FE4DFE" w:rsidRDefault="00FE4DFE" w:rsidP="00FB363A">
            <w:pPr>
              <w:spacing w:after="0" w:line="240" w:lineRule="auto"/>
              <w:rPr>
                <w:rFonts w:ascii="Tims" w:hAnsi="Tims" w:cs="Times New Roman"/>
                <w:szCs w:val="24"/>
              </w:rPr>
            </w:pPr>
          </w:p>
          <w:p w14:paraId="08B1FEA0" w14:textId="77777777" w:rsidR="00FE4DFE" w:rsidRDefault="00FE4DFE" w:rsidP="00FB363A">
            <w:pPr>
              <w:spacing w:after="0" w:line="240" w:lineRule="auto"/>
              <w:rPr>
                <w:rFonts w:ascii="Tims" w:hAnsi="Tims" w:cs="Times New Roman"/>
                <w:szCs w:val="24"/>
              </w:rPr>
            </w:pPr>
          </w:p>
          <w:p w14:paraId="3F575884" w14:textId="77777777" w:rsidR="00FE3BA1" w:rsidRDefault="00FE3BA1" w:rsidP="00FB363A">
            <w:pPr>
              <w:spacing w:after="0" w:line="240" w:lineRule="auto"/>
              <w:rPr>
                <w:rFonts w:ascii="Tims" w:hAnsi="Tims" w:cs="Times New Roman"/>
                <w:szCs w:val="24"/>
              </w:rPr>
            </w:pPr>
          </w:p>
          <w:p w14:paraId="2BDCC4EA" w14:textId="77777777" w:rsidR="00FE3BA1" w:rsidRDefault="00FE3BA1" w:rsidP="00FB363A">
            <w:pPr>
              <w:spacing w:after="0" w:line="240" w:lineRule="auto"/>
              <w:rPr>
                <w:rFonts w:ascii="Tims" w:hAnsi="Tims" w:cs="Times New Roman"/>
                <w:szCs w:val="24"/>
              </w:rPr>
            </w:pPr>
          </w:p>
          <w:p w14:paraId="3D9E0792" w14:textId="77777777" w:rsidR="00FE3BA1" w:rsidRDefault="00FE3BA1" w:rsidP="00FB363A">
            <w:pPr>
              <w:spacing w:after="0" w:line="240" w:lineRule="auto"/>
              <w:rPr>
                <w:rFonts w:ascii="Tims" w:hAnsi="Tims" w:cs="Times New Roman"/>
                <w:szCs w:val="24"/>
              </w:rPr>
            </w:pPr>
          </w:p>
          <w:p w14:paraId="62450A51" w14:textId="77777777" w:rsidR="00FE3BA1" w:rsidRDefault="00FE3BA1" w:rsidP="00FB363A">
            <w:pPr>
              <w:spacing w:after="0" w:line="240" w:lineRule="auto"/>
              <w:rPr>
                <w:rFonts w:ascii="Tims" w:hAnsi="Tims" w:cs="Times New Roman"/>
                <w:szCs w:val="24"/>
              </w:rPr>
            </w:pPr>
          </w:p>
          <w:p w14:paraId="3C9F34E1" w14:textId="77777777" w:rsidR="00037A24" w:rsidRPr="00FB363A" w:rsidRDefault="00037A24" w:rsidP="00FB363A">
            <w:pPr>
              <w:spacing w:after="0" w:line="240" w:lineRule="auto"/>
              <w:rPr>
                <w:rFonts w:ascii="Tims" w:hAnsi="Tims" w:cs="Times New Roman"/>
                <w:szCs w:val="24"/>
              </w:rPr>
            </w:pPr>
          </w:p>
          <w:p w14:paraId="42BC7DBF" w14:textId="27E5AEB1" w:rsidR="00037A24" w:rsidRPr="00FE4DFE" w:rsidRDefault="00FE4DFE" w:rsidP="00FE4DFE">
            <w:pPr>
              <w:spacing w:after="0" w:line="240" w:lineRule="auto"/>
              <w:rPr>
                <w:rFonts w:ascii="Tims" w:hAnsi="Tims" w:cs="Times New Roman"/>
                <w:szCs w:val="24"/>
              </w:rPr>
            </w:pPr>
            <w:r w:rsidRPr="00FE4DFE">
              <w:rPr>
                <w:rFonts w:ascii="Tims" w:hAnsi="Tims" w:cs="Times New Roman"/>
                <w:b/>
                <w:bCs/>
                <w:szCs w:val="24"/>
              </w:rPr>
              <w:t>19.</w:t>
            </w:r>
            <w:r>
              <w:rPr>
                <w:rFonts w:ascii="Tims" w:hAnsi="Tims" w:cs="Times New Roman"/>
                <w:szCs w:val="24"/>
              </w:rPr>
              <w:t xml:space="preserve">         </w:t>
            </w:r>
            <w:r w:rsidR="00037A24" w:rsidRPr="00FE4DFE">
              <w:rPr>
                <w:rFonts w:ascii="Tims" w:hAnsi="Tims" w:cs="Times New Roman"/>
                <w:szCs w:val="24"/>
              </w:rPr>
              <w:t>Članak 27.</w:t>
            </w:r>
          </w:p>
          <w:p w14:paraId="5430D257" w14:textId="77777777" w:rsidR="00037A24" w:rsidRPr="00FB363A" w:rsidRDefault="00037A24" w:rsidP="00FB363A">
            <w:pPr>
              <w:spacing w:after="0" w:line="240" w:lineRule="auto"/>
              <w:rPr>
                <w:rFonts w:ascii="Tims" w:hAnsi="Tims" w:cs="Times New Roman"/>
                <w:szCs w:val="24"/>
              </w:rPr>
            </w:pPr>
          </w:p>
          <w:p w14:paraId="70023828"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Šteta koja može proizaći zbog nedovoljno osvijetljenih dijelova Amfiteatra koji se ne mogu osvijetliti putem rasvjete koja je vezana za program ne bi smjela biti dio odgovornosti organizatora. Molimo razmotriti mogućnost da se najproblematičniji dijelovi osvijetle u dogovoru s konzervatorima jer bi to inače oduzimalo previše vremena.</w:t>
            </w:r>
          </w:p>
          <w:p w14:paraId="1E7A8BD3" w14:textId="77777777" w:rsidR="00037A24" w:rsidRDefault="00037A24" w:rsidP="00FB363A">
            <w:pPr>
              <w:spacing w:after="0" w:line="240" w:lineRule="auto"/>
              <w:rPr>
                <w:rFonts w:ascii="Tims" w:hAnsi="Tims" w:cs="Times New Roman"/>
                <w:szCs w:val="24"/>
              </w:rPr>
            </w:pPr>
          </w:p>
          <w:p w14:paraId="6AF70D04" w14:textId="77777777" w:rsidR="00FE3BA1" w:rsidRDefault="00FE3BA1" w:rsidP="00FB363A">
            <w:pPr>
              <w:spacing w:after="0" w:line="240" w:lineRule="auto"/>
              <w:rPr>
                <w:rFonts w:ascii="Tims" w:hAnsi="Tims" w:cs="Times New Roman"/>
                <w:szCs w:val="24"/>
              </w:rPr>
            </w:pPr>
          </w:p>
          <w:p w14:paraId="198E6714" w14:textId="77777777" w:rsidR="005451BA" w:rsidRDefault="005451BA" w:rsidP="00FB363A">
            <w:pPr>
              <w:spacing w:after="0" w:line="240" w:lineRule="auto"/>
              <w:rPr>
                <w:rFonts w:ascii="Tims" w:hAnsi="Tims" w:cs="Times New Roman"/>
                <w:szCs w:val="24"/>
              </w:rPr>
            </w:pPr>
          </w:p>
          <w:p w14:paraId="50CC6C10" w14:textId="77777777" w:rsidR="005451BA" w:rsidRDefault="005451BA" w:rsidP="00FB363A">
            <w:pPr>
              <w:spacing w:after="0" w:line="240" w:lineRule="auto"/>
              <w:rPr>
                <w:rFonts w:ascii="Tims" w:hAnsi="Tims" w:cs="Times New Roman"/>
                <w:szCs w:val="24"/>
              </w:rPr>
            </w:pPr>
          </w:p>
          <w:p w14:paraId="2703BC47" w14:textId="77777777" w:rsidR="005451BA" w:rsidRDefault="005451BA" w:rsidP="00FB363A">
            <w:pPr>
              <w:spacing w:after="0" w:line="240" w:lineRule="auto"/>
              <w:rPr>
                <w:rFonts w:ascii="Tims" w:hAnsi="Tims" w:cs="Times New Roman"/>
                <w:szCs w:val="24"/>
              </w:rPr>
            </w:pPr>
          </w:p>
          <w:p w14:paraId="021D854E" w14:textId="77777777" w:rsidR="00FE3BA1" w:rsidRDefault="00FE3BA1" w:rsidP="00FB363A">
            <w:pPr>
              <w:spacing w:after="0" w:line="240" w:lineRule="auto"/>
              <w:rPr>
                <w:rFonts w:ascii="Tims" w:hAnsi="Tims" w:cs="Times New Roman"/>
                <w:szCs w:val="24"/>
              </w:rPr>
            </w:pPr>
          </w:p>
          <w:p w14:paraId="43A4E3E1" w14:textId="77777777" w:rsidR="00FE3BA1" w:rsidRPr="00FB363A" w:rsidRDefault="00FE3BA1" w:rsidP="00FB363A">
            <w:pPr>
              <w:spacing w:after="0" w:line="240" w:lineRule="auto"/>
              <w:rPr>
                <w:rFonts w:ascii="Tims" w:hAnsi="Tims" w:cs="Times New Roman"/>
                <w:szCs w:val="24"/>
              </w:rPr>
            </w:pPr>
          </w:p>
          <w:p w14:paraId="5E52DBB1" w14:textId="2599D44D" w:rsidR="00037A24" w:rsidRPr="0068611C" w:rsidRDefault="0068611C" w:rsidP="0068611C">
            <w:pPr>
              <w:spacing w:after="0" w:line="240" w:lineRule="auto"/>
              <w:rPr>
                <w:rFonts w:ascii="Tims" w:hAnsi="Tims" w:cs="Times New Roman"/>
                <w:szCs w:val="24"/>
              </w:rPr>
            </w:pPr>
            <w:r w:rsidRPr="0068611C">
              <w:rPr>
                <w:rFonts w:ascii="Tims" w:hAnsi="Tims" w:cs="Times New Roman"/>
                <w:b/>
                <w:bCs/>
                <w:szCs w:val="24"/>
              </w:rPr>
              <w:t>20.</w:t>
            </w:r>
            <w:r w:rsidR="00FE3BA1" w:rsidRPr="0068611C">
              <w:rPr>
                <w:rFonts w:ascii="Tims" w:hAnsi="Tims" w:cs="Times New Roman"/>
                <w:szCs w:val="24"/>
              </w:rPr>
              <w:t xml:space="preserve">      </w:t>
            </w:r>
            <w:r w:rsidR="00037A24" w:rsidRPr="0068611C">
              <w:rPr>
                <w:rFonts w:ascii="Tims" w:hAnsi="Tims" w:cs="Times New Roman"/>
                <w:szCs w:val="24"/>
              </w:rPr>
              <w:t>DODATNO – TEMA KOJA JE PREDLOŽENA NA KONFERENCIJI</w:t>
            </w:r>
          </w:p>
          <w:p w14:paraId="2BC2FE6D" w14:textId="77777777" w:rsidR="00037A24" w:rsidRDefault="00037A24" w:rsidP="00FB363A">
            <w:pPr>
              <w:spacing w:after="0" w:line="240" w:lineRule="auto"/>
              <w:rPr>
                <w:rFonts w:ascii="Tims" w:hAnsi="Tims" w:cs="Times New Roman"/>
                <w:szCs w:val="24"/>
              </w:rPr>
            </w:pPr>
            <w:r w:rsidRPr="00FB363A">
              <w:rPr>
                <w:rFonts w:ascii="Tims" w:hAnsi="Tims" w:cs="Times New Roman"/>
                <w:szCs w:val="24"/>
              </w:rPr>
              <w:t>Definiranje pisma namjere od strane Grada ili povjerenstva za organizatore/promotore koji apliciraju za koncerte istih izvođača ili za iste programe. Razlog tomu je činjenica da pregovori s pojedinim izvođačima/agencijama traju po godinu-dvije te se često događa da za isti program aplicira više organizatora/promotora.</w:t>
            </w:r>
          </w:p>
          <w:p w14:paraId="77FDB001" w14:textId="77777777" w:rsidR="0069665D" w:rsidRDefault="0069665D" w:rsidP="00FB363A">
            <w:pPr>
              <w:spacing w:after="0" w:line="240" w:lineRule="auto"/>
              <w:rPr>
                <w:rFonts w:ascii="Tims" w:hAnsi="Tims" w:cs="Times New Roman"/>
                <w:szCs w:val="24"/>
              </w:rPr>
            </w:pPr>
          </w:p>
          <w:p w14:paraId="30E68A4B" w14:textId="77777777" w:rsidR="0069665D" w:rsidRDefault="0069665D" w:rsidP="00FB363A">
            <w:pPr>
              <w:spacing w:after="0" w:line="240" w:lineRule="auto"/>
              <w:rPr>
                <w:rFonts w:ascii="Tims" w:hAnsi="Tims" w:cs="Times New Roman"/>
                <w:szCs w:val="24"/>
              </w:rPr>
            </w:pPr>
          </w:p>
          <w:p w14:paraId="125E925A" w14:textId="77777777" w:rsidR="0069665D" w:rsidRDefault="0069665D" w:rsidP="00FB363A">
            <w:pPr>
              <w:spacing w:after="0" w:line="240" w:lineRule="auto"/>
              <w:rPr>
                <w:rFonts w:ascii="Tims" w:hAnsi="Tims" w:cs="Times New Roman"/>
                <w:szCs w:val="24"/>
              </w:rPr>
            </w:pPr>
          </w:p>
          <w:p w14:paraId="0484C75B" w14:textId="77777777" w:rsidR="0069665D" w:rsidRDefault="0069665D" w:rsidP="00FB363A">
            <w:pPr>
              <w:spacing w:after="0" w:line="240" w:lineRule="auto"/>
              <w:rPr>
                <w:rFonts w:ascii="Tims" w:hAnsi="Tims" w:cs="Times New Roman"/>
                <w:szCs w:val="24"/>
              </w:rPr>
            </w:pPr>
          </w:p>
          <w:p w14:paraId="1816C707" w14:textId="77777777" w:rsidR="00C46EC0" w:rsidRDefault="00C46EC0" w:rsidP="00FB363A">
            <w:pPr>
              <w:spacing w:after="0" w:line="240" w:lineRule="auto"/>
              <w:rPr>
                <w:rFonts w:ascii="Tims" w:hAnsi="Tims" w:cs="Times New Roman"/>
                <w:szCs w:val="24"/>
              </w:rPr>
            </w:pPr>
          </w:p>
          <w:p w14:paraId="2CB897BB" w14:textId="77777777" w:rsidR="00C46EC0" w:rsidRDefault="00C46EC0" w:rsidP="00FB363A">
            <w:pPr>
              <w:spacing w:after="0" w:line="240" w:lineRule="auto"/>
              <w:rPr>
                <w:rFonts w:ascii="Tims" w:hAnsi="Tims" w:cs="Times New Roman"/>
                <w:szCs w:val="24"/>
              </w:rPr>
            </w:pPr>
          </w:p>
          <w:p w14:paraId="178CCF58" w14:textId="77777777" w:rsidR="00C46EC0" w:rsidRDefault="00C46EC0" w:rsidP="00FB363A">
            <w:pPr>
              <w:spacing w:after="0" w:line="240" w:lineRule="auto"/>
              <w:rPr>
                <w:rFonts w:ascii="Tims" w:hAnsi="Tims" w:cs="Times New Roman"/>
                <w:szCs w:val="24"/>
              </w:rPr>
            </w:pPr>
          </w:p>
          <w:p w14:paraId="330B31E0" w14:textId="77777777" w:rsidR="00C46EC0" w:rsidRDefault="00C46EC0" w:rsidP="00FB363A">
            <w:pPr>
              <w:spacing w:after="0" w:line="240" w:lineRule="auto"/>
              <w:rPr>
                <w:rFonts w:ascii="Tims" w:hAnsi="Tims" w:cs="Times New Roman"/>
                <w:szCs w:val="24"/>
              </w:rPr>
            </w:pPr>
          </w:p>
          <w:p w14:paraId="419FCC1F" w14:textId="77777777" w:rsidR="00C46EC0" w:rsidRDefault="00C46EC0" w:rsidP="00FB363A">
            <w:pPr>
              <w:spacing w:after="0" w:line="240" w:lineRule="auto"/>
              <w:rPr>
                <w:rFonts w:ascii="Tims" w:hAnsi="Tims" w:cs="Times New Roman"/>
                <w:szCs w:val="24"/>
              </w:rPr>
            </w:pPr>
          </w:p>
          <w:p w14:paraId="3EF6F37F" w14:textId="77777777" w:rsidR="00C46EC0" w:rsidRDefault="00C46EC0" w:rsidP="00FB363A">
            <w:pPr>
              <w:spacing w:after="0" w:line="240" w:lineRule="auto"/>
              <w:rPr>
                <w:rFonts w:ascii="Tims" w:hAnsi="Tims" w:cs="Times New Roman"/>
                <w:szCs w:val="24"/>
              </w:rPr>
            </w:pPr>
          </w:p>
          <w:p w14:paraId="3CB5B04F" w14:textId="77777777" w:rsidR="00C46EC0" w:rsidRDefault="00C46EC0" w:rsidP="00FB363A">
            <w:pPr>
              <w:spacing w:after="0" w:line="240" w:lineRule="auto"/>
              <w:rPr>
                <w:rFonts w:ascii="Tims" w:hAnsi="Tims" w:cs="Times New Roman"/>
                <w:szCs w:val="24"/>
              </w:rPr>
            </w:pPr>
          </w:p>
          <w:p w14:paraId="1C6845D6" w14:textId="3F8E8270" w:rsidR="00037A24" w:rsidRPr="00FB363A" w:rsidRDefault="00C46EC0" w:rsidP="00FB363A">
            <w:pPr>
              <w:spacing w:after="0" w:line="240" w:lineRule="auto"/>
              <w:rPr>
                <w:rFonts w:ascii="Tims" w:hAnsi="Tims" w:cs="Times New Roman"/>
                <w:szCs w:val="24"/>
              </w:rPr>
            </w:pPr>
            <w:r w:rsidRPr="00C46EC0">
              <w:rPr>
                <w:rFonts w:ascii="Tims" w:hAnsi="Tims" w:cs="Times New Roman"/>
                <w:b/>
                <w:bCs/>
                <w:szCs w:val="24"/>
              </w:rPr>
              <w:t>21.</w:t>
            </w:r>
            <w:r>
              <w:rPr>
                <w:rFonts w:ascii="Tims" w:hAnsi="Tims" w:cs="Times New Roman"/>
                <w:szCs w:val="24"/>
              </w:rPr>
              <w:t xml:space="preserve">    </w:t>
            </w:r>
            <w:r w:rsidR="00037A24" w:rsidRPr="00FB363A">
              <w:rPr>
                <w:rFonts w:ascii="Tims" w:hAnsi="Tims" w:cs="Times New Roman"/>
                <w:szCs w:val="24"/>
              </w:rPr>
              <w:t>PROBLEM DOZVOLJENIH DECIBELA</w:t>
            </w:r>
          </w:p>
          <w:p w14:paraId="674BF0BE"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Ukoliko ograničenje ostane na 95 dB, mnogi izvođači će odustati od koncerata jer neće moći na svoj karakterističan način ostvariti željeni dojam kod publike.</w:t>
            </w:r>
          </w:p>
          <w:p w14:paraId="675F863B" w14:textId="77777777" w:rsidR="00037A24" w:rsidRDefault="00037A24" w:rsidP="00FB363A">
            <w:pPr>
              <w:spacing w:after="0" w:line="240" w:lineRule="auto"/>
              <w:rPr>
                <w:rFonts w:ascii="Tims" w:hAnsi="Tims" w:cs="Times New Roman"/>
                <w:szCs w:val="24"/>
              </w:rPr>
            </w:pPr>
          </w:p>
          <w:p w14:paraId="5CB00FB0" w14:textId="77777777" w:rsidR="00C46EC0" w:rsidRDefault="00C46EC0" w:rsidP="00FB363A">
            <w:pPr>
              <w:spacing w:after="0" w:line="240" w:lineRule="auto"/>
              <w:rPr>
                <w:rFonts w:ascii="Tims" w:hAnsi="Tims" w:cs="Times New Roman"/>
                <w:szCs w:val="24"/>
              </w:rPr>
            </w:pPr>
          </w:p>
          <w:p w14:paraId="3E6591FF" w14:textId="77777777" w:rsidR="00C46EC0" w:rsidRPr="00FB363A" w:rsidRDefault="00C46EC0" w:rsidP="00FB363A">
            <w:pPr>
              <w:spacing w:after="0" w:line="240" w:lineRule="auto"/>
              <w:rPr>
                <w:rFonts w:ascii="Tims" w:hAnsi="Tims" w:cs="Times New Roman"/>
                <w:szCs w:val="24"/>
              </w:rPr>
            </w:pPr>
          </w:p>
          <w:p w14:paraId="56AD8423" w14:textId="77777777" w:rsidR="00037A24" w:rsidRPr="00FB363A" w:rsidRDefault="00037A24" w:rsidP="00FB363A">
            <w:pPr>
              <w:spacing w:after="0" w:line="240" w:lineRule="auto"/>
              <w:rPr>
                <w:rFonts w:ascii="Tims" w:hAnsi="Tims" w:cs="Times New Roman"/>
                <w:szCs w:val="24"/>
              </w:rPr>
            </w:pPr>
            <w:r w:rsidRPr="00FB363A">
              <w:rPr>
                <w:rFonts w:ascii="Tims" w:hAnsi="Tims" w:cs="Times New Roman"/>
                <w:szCs w:val="24"/>
              </w:rPr>
              <w:t>Moramo još dodati i mišljenje pojedinih članova koji ove godine organiziraju programe.</w:t>
            </w:r>
          </w:p>
          <w:p w14:paraId="64830E10" w14:textId="1F7CF993" w:rsidR="00ED4C96" w:rsidRPr="00FB363A" w:rsidRDefault="00037A24" w:rsidP="00FB363A">
            <w:pPr>
              <w:spacing w:after="0" w:line="240" w:lineRule="auto"/>
              <w:rPr>
                <w:rFonts w:ascii="Tims" w:hAnsi="Tims" w:cs="Times New Roman"/>
                <w:szCs w:val="24"/>
              </w:rPr>
            </w:pPr>
            <w:r w:rsidRPr="00FB363A">
              <w:rPr>
                <w:rFonts w:ascii="Tims" w:hAnsi="Tims" w:cs="Times New Roman"/>
                <w:szCs w:val="24"/>
              </w:rPr>
              <w:t>Smatramo da je broj planiranih događanja prevelik te izražavamo ozbiljnu sumnju da tržište Pule, Istre, pa i Hrvatske u cjelini može apsorbirati toliku količinu sadržaja. Upozoravamo na realnu opasnost da značajan dio programa neće biti zadovoljavajuće posjećen.</w:t>
            </w:r>
          </w:p>
        </w:tc>
        <w:tc>
          <w:tcPr>
            <w:tcW w:w="5670" w:type="dxa"/>
            <w:tcBorders>
              <w:top w:val="single" w:sz="4" w:space="0" w:color="365F91"/>
              <w:left w:val="single" w:sz="4" w:space="0" w:color="365F91"/>
              <w:bottom w:val="single" w:sz="4" w:space="0" w:color="365F91"/>
              <w:right w:val="single" w:sz="4" w:space="0" w:color="365F91"/>
            </w:tcBorders>
            <w:vAlign w:val="center"/>
          </w:tcPr>
          <w:p w14:paraId="42C3D86C" w14:textId="77777777" w:rsidR="00FB363A" w:rsidRDefault="00FB363A" w:rsidP="00FB363A">
            <w:pPr>
              <w:spacing w:after="0" w:line="240" w:lineRule="auto"/>
              <w:rPr>
                <w:rFonts w:ascii="Tims" w:hAnsi="Tims" w:cs="Times New Roman"/>
                <w:szCs w:val="24"/>
              </w:rPr>
            </w:pPr>
          </w:p>
          <w:p w14:paraId="7EB5EBC6" w14:textId="77777777" w:rsidR="0043610A" w:rsidRDefault="0043610A" w:rsidP="00FB363A">
            <w:pPr>
              <w:spacing w:after="0" w:line="240" w:lineRule="auto"/>
              <w:rPr>
                <w:rFonts w:ascii="Tims" w:hAnsi="Tims" w:cs="Times New Roman"/>
                <w:szCs w:val="24"/>
              </w:rPr>
            </w:pPr>
          </w:p>
          <w:p w14:paraId="6F9CE707" w14:textId="77777777" w:rsidR="0043610A" w:rsidRDefault="0043610A" w:rsidP="00FB363A">
            <w:pPr>
              <w:spacing w:after="0" w:line="240" w:lineRule="auto"/>
              <w:rPr>
                <w:rFonts w:ascii="Tims" w:hAnsi="Tims" w:cs="Times New Roman"/>
                <w:szCs w:val="24"/>
              </w:rPr>
            </w:pPr>
          </w:p>
          <w:p w14:paraId="53A0708C" w14:textId="77777777" w:rsidR="0043610A" w:rsidRDefault="0043610A" w:rsidP="00FB363A">
            <w:pPr>
              <w:spacing w:after="0" w:line="240" w:lineRule="auto"/>
              <w:rPr>
                <w:rFonts w:ascii="Tims" w:hAnsi="Tims" w:cs="Times New Roman"/>
                <w:szCs w:val="24"/>
              </w:rPr>
            </w:pPr>
          </w:p>
          <w:p w14:paraId="2AAAF502" w14:textId="720F95AB" w:rsidR="0043610A" w:rsidRPr="0043610A" w:rsidRDefault="0043610A" w:rsidP="0043610A">
            <w:pPr>
              <w:spacing w:after="120" w:line="240" w:lineRule="auto"/>
              <w:rPr>
                <w:rFonts w:ascii="Tims" w:hAnsi="Tims" w:cs="Times New Roman"/>
                <w:b/>
                <w:bCs/>
                <w:szCs w:val="24"/>
              </w:rPr>
            </w:pPr>
            <w:r>
              <w:rPr>
                <w:rFonts w:ascii="Tims" w:hAnsi="Tims" w:cs="Times New Roman"/>
                <w:b/>
                <w:bCs/>
                <w:szCs w:val="24"/>
              </w:rPr>
              <w:t xml:space="preserve">1.  </w:t>
            </w:r>
            <w:r w:rsidRPr="00775E37">
              <w:rPr>
                <w:rFonts w:ascii="Tims" w:hAnsi="Tims" w:cs="Times New Roman"/>
                <w:b/>
                <w:bCs/>
                <w:szCs w:val="24"/>
              </w:rPr>
              <w:t>Prijedlog pod točkom</w:t>
            </w:r>
            <w:r>
              <w:rPr>
                <w:rFonts w:ascii="Tims" w:hAnsi="Tims" w:cs="Times New Roman"/>
                <w:b/>
                <w:bCs/>
                <w:szCs w:val="24"/>
              </w:rPr>
              <w:t xml:space="preserve"> 1. </w:t>
            </w:r>
            <w:r w:rsidRPr="00775E37">
              <w:rPr>
                <w:rFonts w:ascii="Tims" w:hAnsi="Tims" w:cs="Times New Roman"/>
                <w:b/>
                <w:bCs/>
                <w:szCs w:val="24"/>
              </w:rPr>
              <w:t xml:space="preserve"> </w:t>
            </w:r>
            <w:r>
              <w:rPr>
                <w:rFonts w:ascii="Tims" w:hAnsi="Tims" w:cs="Times New Roman"/>
                <w:b/>
                <w:bCs/>
                <w:szCs w:val="24"/>
              </w:rPr>
              <w:t>se prihvaća</w:t>
            </w:r>
          </w:p>
          <w:p w14:paraId="60DD230F" w14:textId="61D2E106" w:rsidR="0043610A" w:rsidRDefault="0043610A" w:rsidP="00FB363A">
            <w:pPr>
              <w:spacing w:after="0" w:line="240" w:lineRule="auto"/>
              <w:rPr>
                <w:rFonts w:eastAsia="Times New Roman" w:cs="Times New Roman"/>
                <w:szCs w:val="24"/>
                <w:lang w:eastAsia="hr-HR"/>
              </w:rPr>
            </w:pPr>
            <w:r w:rsidRPr="00884365">
              <w:rPr>
                <w:rFonts w:eastAsia="Times New Roman" w:cs="Times New Roman"/>
                <w:szCs w:val="24"/>
                <w:lang w:eastAsia="hr-HR"/>
              </w:rPr>
              <w:t>Obveza ispunjavanja propisanih uvjeta, zakonitog postupanja i profesionalnog standarda već proizlazi iz općih kriterija iz članka  te iz drugih odredbi Pravilnika i važećih propisa, uključujući mogućnost uskrate budućeg sudjelovanja u slučaju povrede ugovornih i pravnih obveza.</w:t>
            </w:r>
          </w:p>
          <w:p w14:paraId="6B837CE6" w14:textId="77777777" w:rsidR="0043610A" w:rsidRDefault="0043610A" w:rsidP="00FB363A">
            <w:pPr>
              <w:spacing w:after="0" w:line="240" w:lineRule="auto"/>
              <w:rPr>
                <w:rFonts w:eastAsia="Times New Roman" w:cs="Times New Roman"/>
                <w:szCs w:val="24"/>
                <w:lang w:eastAsia="hr-HR"/>
              </w:rPr>
            </w:pPr>
          </w:p>
          <w:p w14:paraId="08619539" w14:textId="69EB6F83" w:rsidR="0043610A" w:rsidRPr="0043610A" w:rsidRDefault="0043610A" w:rsidP="0043610A">
            <w:pPr>
              <w:spacing w:after="120" w:line="240" w:lineRule="auto"/>
              <w:rPr>
                <w:rFonts w:ascii="Tims" w:hAnsi="Tims" w:cs="Times New Roman"/>
                <w:b/>
                <w:bCs/>
                <w:szCs w:val="24"/>
              </w:rPr>
            </w:pPr>
            <w:r>
              <w:rPr>
                <w:rFonts w:ascii="Tims" w:hAnsi="Tims" w:cs="Times New Roman"/>
                <w:b/>
                <w:bCs/>
                <w:szCs w:val="24"/>
              </w:rPr>
              <w:t xml:space="preserve">2.  </w:t>
            </w:r>
            <w:r w:rsidRPr="00775E37">
              <w:rPr>
                <w:rFonts w:ascii="Tims" w:hAnsi="Tims" w:cs="Times New Roman"/>
                <w:b/>
                <w:bCs/>
                <w:szCs w:val="24"/>
              </w:rPr>
              <w:t>Prijedlog pod točkom</w:t>
            </w:r>
            <w:r>
              <w:rPr>
                <w:rFonts w:ascii="Tims" w:hAnsi="Tims" w:cs="Times New Roman"/>
                <w:b/>
                <w:bCs/>
                <w:szCs w:val="24"/>
              </w:rPr>
              <w:t xml:space="preserve"> 2. </w:t>
            </w:r>
            <w:r w:rsidRPr="00775E37">
              <w:rPr>
                <w:rFonts w:ascii="Tims" w:hAnsi="Tims" w:cs="Times New Roman"/>
                <w:b/>
                <w:bCs/>
                <w:szCs w:val="24"/>
              </w:rPr>
              <w:t xml:space="preserve"> </w:t>
            </w:r>
            <w:r>
              <w:rPr>
                <w:rFonts w:ascii="Tims" w:hAnsi="Tims" w:cs="Times New Roman"/>
                <w:b/>
                <w:bCs/>
                <w:szCs w:val="24"/>
              </w:rPr>
              <w:t xml:space="preserve">se prihvaća </w:t>
            </w:r>
          </w:p>
          <w:p w14:paraId="655BEBB3" w14:textId="001AAD7F" w:rsidR="0043610A" w:rsidRDefault="0043610A" w:rsidP="00FB363A">
            <w:pPr>
              <w:spacing w:after="0" w:line="240" w:lineRule="auto"/>
              <w:rPr>
                <w:rFonts w:eastAsia="Times New Roman" w:cs="Times New Roman"/>
                <w:szCs w:val="24"/>
                <w:lang w:eastAsia="hr-HR"/>
              </w:rPr>
            </w:pPr>
            <w:r>
              <w:rPr>
                <w:rFonts w:eastAsia="Times New Roman" w:cs="Times New Roman"/>
                <w:szCs w:val="24"/>
                <w:lang w:eastAsia="hr-HR"/>
              </w:rPr>
              <w:t>te se članak nadopunjuje „</w:t>
            </w:r>
            <w:r w:rsidRPr="0043610A">
              <w:rPr>
                <w:rFonts w:eastAsia="Times New Roman" w:cs="Times New Roman"/>
                <w:szCs w:val="24"/>
                <w:lang w:eastAsia="hr-HR"/>
              </w:rPr>
              <w:t>U radu Povjerenstva mogu sudjelovati i druge stručne osobe, bez prava odlučivanja, radi davanja stručnih mišljenja i pojašnjenja pojedinih pitanja iz područja njihove nadležnosti.</w:t>
            </w:r>
            <w:r>
              <w:rPr>
                <w:rFonts w:eastAsia="Times New Roman" w:cs="Times New Roman"/>
                <w:szCs w:val="24"/>
                <w:lang w:eastAsia="hr-HR"/>
              </w:rPr>
              <w:t>“</w:t>
            </w:r>
          </w:p>
          <w:p w14:paraId="02E1D631" w14:textId="77777777" w:rsidR="0043610A" w:rsidRDefault="0043610A" w:rsidP="00FB363A">
            <w:pPr>
              <w:spacing w:after="0" w:line="240" w:lineRule="auto"/>
              <w:rPr>
                <w:rFonts w:eastAsia="Times New Roman" w:cs="Times New Roman"/>
                <w:szCs w:val="24"/>
                <w:lang w:eastAsia="hr-HR"/>
              </w:rPr>
            </w:pPr>
          </w:p>
          <w:p w14:paraId="10AC26B7" w14:textId="77777777" w:rsidR="0043610A" w:rsidRDefault="0043610A" w:rsidP="00FB363A">
            <w:pPr>
              <w:spacing w:after="0" w:line="240" w:lineRule="auto"/>
              <w:rPr>
                <w:rFonts w:eastAsia="Times New Roman" w:cs="Times New Roman"/>
                <w:szCs w:val="24"/>
                <w:lang w:eastAsia="hr-HR"/>
              </w:rPr>
            </w:pPr>
          </w:p>
          <w:p w14:paraId="7A1D3910" w14:textId="77777777" w:rsidR="0043610A" w:rsidRDefault="0043610A" w:rsidP="00FB363A">
            <w:pPr>
              <w:spacing w:after="0" w:line="240" w:lineRule="auto"/>
              <w:rPr>
                <w:rFonts w:eastAsia="Times New Roman" w:cs="Times New Roman"/>
                <w:szCs w:val="24"/>
                <w:lang w:eastAsia="hr-HR"/>
              </w:rPr>
            </w:pPr>
          </w:p>
          <w:p w14:paraId="52DC4180" w14:textId="77777777" w:rsidR="0043610A" w:rsidRPr="00FB363A" w:rsidRDefault="0043610A" w:rsidP="00FB363A">
            <w:pPr>
              <w:spacing w:after="0" w:line="240" w:lineRule="auto"/>
              <w:rPr>
                <w:rFonts w:ascii="Tims" w:hAnsi="Tims" w:cs="Times New Roman"/>
                <w:szCs w:val="24"/>
              </w:rPr>
            </w:pPr>
          </w:p>
          <w:p w14:paraId="3AD18EFA" w14:textId="77777777" w:rsidR="0043610A" w:rsidRDefault="0043610A" w:rsidP="00FB363A">
            <w:pPr>
              <w:spacing w:after="0" w:line="240" w:lineRule="auto"/>
              <w:rPr>
                <w:rFonts w:ascii="Tims" w:hAnsi="Tims" w:cs="Times New Roman"/>
                <w:szCs w:val="24"/>
              </w:rPr>
            </w:pPr>
          </w:p>
          <w:p w14:paraId="0C03A22A" w14:textId="6BECA02C" w:rsidR="0043610A" w:rsidRPr="0043610A" w:rsidRDefault="0043610A" w:rsidP="0043610A">
            <w:pPr>
              <w:spacing w:after="120" w:line="240" w:lineRule="auto"/>
              <w:rPr>
                <w:rFonts w:ascii="Tims" w:hAnsi="Tims" w:cs="Times New Roman"/>
                <w:b/>
                <w:bCs/>
                <w:szCs w:val="24"/>
              </w:rPr>
            </w:pPr>
            <w:r>
              <w:rPr>
                <w:rFonts w:ascii="Tims" w:hAnsi="Tims" w:cs="Times New Roman"/>
                <w:b/>
                <w:bCs/>
                <w:szCs w:val="24"/>
              </w:rPr>
              <w:t xml:space="preserve">3.  </w:t>
            </w:r>
            <w:r w:rsidR="001D5227">
              <w:rPr>
                <w:rFonts w:ascii="Tims" w:hAnsi="Tims" w:cs="Times New Roman"/>
                <w:b/>
                <w:bCs/>
                <w:szCs w:val="24"/>
              </w:rPr>
              <w:t>navođenje razloga se prihvaća</w:t>
            </w:r>
            <w:r w:rsidR="00851D61">
              <w:rPr>
                <w:rFonts w:ascii="Tims" w:hAnsi="Tims" w:cs="Times New Roman"/>
                <w:b/>
                <w:bCs/>
                <w:szCs w:val="24"/>
              </w:rPr>
              <w:t>:</w:t>
            </w:r>
          </w:p>
          <w:p w14:paraId="49D6FCA3" w14:textId="31E9DB34" w:rsidR="0043610A" w:rsidRDefault="0043610A" w:rsidP="00FB363A">
            <w:pPr>
              <w:spacing w:after="0" w:line="240" w:lineRule="auto"/>
              <w:rPr>
                <w:rFonts w:eastAsia="Times New Roman" w:cs="Times New Roman"/>
                <w:szCs w:val="24"/>
                <w:lang w:eastAsia="hr-HR"/>
              </w:rPr>
            </w:pPr>
            <w:r w:rsidRPr="00884365">
              <w:rPr>
                <w:rFonts w:eastAsia="Times New Roman" w:cs="Times New Roman"/>
                <w:szCs w:val="24"/>
                <w:lang w:eastAsia="hr-HR"/>
              </w:rPr>
              <w:t xml:space="preserve">Odredba o poslovnoj tajni usmjerena je na zaštitu osjetljivih poslovnih i ugovornih podataka prijavitelja, </w:t>
            </w:r>
            <w:r w:rsidR="0009040F" w:rsidRPr="0009040F">
              <w:rPr>
                <w:rFonts w:eastAsia="Times New Roman" w:cs="Times New Roman"/>
                <w:szCs w:val="24"/>
                <w:lang w:eastAsia="hr-HR"/>
              </w:rPr>
              <w:t>potencijalno zadir</w:t>
            </w:r>
            <w:r w:rsidR="0009040F">
              <w:rPr>
                <w:rFonts w:eastAsia="Times New Roman" w:cs="Times New Roman"/>
                <w:szCs w:val="24"/>
                <w:lang w:eastAsia="hr-HR"/>
              </w:rPr>
              <w:t>e</w:t>
            </w:r>
            <w:r w:rsidR="0009040F" w:rsidRPr="0009040F">
              <w:rPr>
                <w:rFonts w:eastAsia="Times New Roman" w:cs="Times New Roman"/>
                <w:szCs w:val="24"/>
                <w:lang w:eastAsia="hr-HR"/>
              </w:rPr>
              <w:t xml:space="preserve"> u područje zaštite povjerljivih podataka</w:t>
            </w:r>
            <w:r w:rsidR="0009040F">
              <w:rPr>
                <w:rFonts w:eastAsia="Times New Roman" w:cs="Times New Roman"/>
                <w:szCs w:val="24"/>
                <w:lang w:eastAsia="hr-HR"/>
              </w:rPr>
              <w:t xml:space="preserve">, </w:t>
            </w:r>
            <w:r w:rsidRPr="00884365">
              <w:rPr>
                <w:rFonts w:eastAsia="Times New Roman" w:cs="Times New Roman"/>
                <w:szCs w:val="24"/>
                <w:lang w:eastAsia="hr-HR"/>
              </w:rPr>
              <w:t>u skladu s važećim propisima, te ne utječe na transparentnost kriterija i postupka koji su jasno normirani i javno dostupni.</w:t>
            </w:r>
            <w:r w:rsidR="0009040F">
              <w:rPr>
                <w:rFonts w:eastAsia="Times New Roman" w:cs="Times New Roman"/>
                <w:szCs w:val="24"/>
                <w:lang w:eastAsia="hr-HR"/>
              </w:rPr>
              <w:t xml:space="preserve"> </w:t>
            </w:r>
          </w:p>
          <w:p w14:paraId="33AF9663" w14:textId="77777777" w:rsidR="001D5227" w:rsidRDefault="001D5227" w:rsidP="00FB363A">
            <w:pPr>
              <w:spacing w:after="0" w:line="240" w:lineRule="auto"/>
              <w:rPr>
                <w:rFonts w:ascii="Tims" w:hAnsi="Tims" w:cs="Times New Roman"/>
                <w:szCs w:val="24"/>
              </w:rPr>
            </w:pPr>
          </w:p>
          <w:p w14:paraId="0592102D" w14:textId="77777777" w:rsidR="005451BA" w:rsidRDefault="005451BA" w:rsidP="00FB363A">
            <w:pPr>
              <w:spacing w:after="0" w:line="240" w:lineRule="auto"/>
              <w:rPr>
                <w:rFonts w:ascii="Tims" w:hAnsi="Tims" w:cs="Times New Roman"/>
                <w:szCs w:val="24"/>
              </w:rPr>
            </w:pPr>
          </w:p>
          <w:p w14:paraId="359F95E6" w14:textId="77777777" w:rsidR="0043610A" w:rsidRDefault="0043610A" w:rsidP="00FB363A">
            <w:pPr>
              <w:spacing w:after="0" w:line="240" w:lineRule="auto"/>
              <w:rPr>
                <w:rFonts w:ascii="Tims" w:hAnsi="Tims" w:cs="Times New Roman"/>
                <w:szCs w:val="24"/>
              </w:rPr>
            </w:pPr>
          </w:p>
          <w:p w14:paraId="58756C4C" w14:textId="55C46563" w:rsidR="0043610A" w:rsidRPr="0043610A" w:rsidRDefault="0043610A" w:rsidP="0043610A">
            <w:pPr>
              <w:spacing w:after="120" w:line="240" w:lineRule="auto"/>
              <w:rPr>
                <w:rFonts w:ascii="Tims" w:hAnsi="Tims" w:cs="Times New Roman"/>
                <w:b/>
                <w:bCs/>
                <w:szCs w:val="24"/>
              </w:rPr>
            </w:pPr>
            <w:r>
              <w:rPr>
                <w:rFonts w:ascii="Tims" w:hAnsi="Tims" w:cs="Times New Roman"/>
                <w:b/>
                <w:bCs/>
                <w:szCs w:val="24"/>
              </w:rPr>
              <w:t xml:space="preserve">4.  </w:t>
            </w:r>
            <w:r w:rsidRPr="00775E37">
              <w:rPr>
                <w:rFonts w:ascii="Tims" w:hAnsi="Tims" w:cs="Times New Roman"/>
                <w:b/>
                <w:bCs/>
                <w:szCs w:val="24"/>
              </w:rPr>
              <w:t>Prijedlog pod točkom</w:t>
            </w:r>
            <w:r>
              <w:rPr>
                <w:rFonts w:ascii="Tims" w:hAnsi="Tims" w:cs="Times New Roman"/>
                <w:b/>
                <w:bCs/>
                <w:szCs w:val="24"/>
              </w:rPr>
              <w:t xml:space="preserve"> 4. </w:t>
            </w:r>
            <w:r w:rsidRPr="00775E37">
              <w:rPr>
                <w:rFonts w:ascii="Tims" w:hAnsi="Tims" w:cs="Times New Roman"/>
                <w:b/>
                <w:bCs/>
                <w:szCs w:val="24"/>
              </w:rPr>
              <w:t xml:space="preserve"> </w:t>
            </w:r>
            <w:r>
              <w:rPr>
                <w:rFonts w:ascii="Tims" w:hAnsi="Tims" w:cs="Times New Roman"/>
                <w:b/>
                <w:bCs/>
                <w:szCs w:val="24"/>
              </w:rPr>
              <w:t xml:space="preserve">se prihvaća </w:t>
            </w:r>
          </w:p>
          <w:p w14:paraId="14524463" w14:textId="0E214E3A" w:rsidR="0043610A" w:rsidRDefault="0043610A" w:rsidP="00FB363A">
            <w:pPr>
              <w:spacing w:after="0" w:line="240" w:lineRule="auto"/>
              <w:rPr>
                <w:rFonts w:eastAsia="Times New Roman" w:cs="Times New Roman"/>
                <w:szCs w:val="24"/>
                <w:lang w:eastAsia="hr-HR"/>
              </w:rPr>
            </w:pPr>
            <w:r>
              <w:rPr>
                <w:rFonts w:eastAsia="Times New Roman" w:cs="Times New Roman"/>
                <w:szCs w:val="24"/>
                <w:lang w:eastAsia="hr-HR"/>
              </w:rPr>
              <w:t>te se članak nadopunjuje „</w:t>
            </w:r>
            <w:r w:rsidRPr="0043610A">
              <w:rPr>
                <w:rFonts w:eastAsia="Times New Roman" w:cs="Times New Roman"/>
                <w:szCs w:val="24"/>
                <w:lang w:eastAsia="hr-HR"/>
              </w:rPr>
              <w:t>potvrdu Hrvatskog društva skladatelja o nepostojanju dospjelih nepodmirenih obveza prema ZAMP-u Organizatora te s njim vlasnički, upravljački povezanih pravnih osoba</w:t>
            </w:r>
            <w:r>
              <w:rPr>
                <w:rFonts w:eastAsia="Times New Roman" w:cs="Times New Roman"/>
                <w:szCs w:val="24"/>
                <w:lang w:eastAsia="hr-HR"/>
              </w:rPr>
              <w:t>.“</w:t>
            </w:r>
          </w:p>
          <w:p w14:paraId="03ECB547" w14:textId="77777777" w:rsidR="00847E82" w:rsidRDefault="00847E82" w:rsidP="00847E82">
            <w:pPr>
              <w:spacing w:after="120" w:line="240" w:lineRule="auto"/>
              <w:rPr>
                <w:rFonts w:ascii="Tims" w:hAnsi="Tims" w:cs="Times New Roman"/>
                <w:szCs w:val="24"/>
              </w:rPr>
            </w:pPr>
          </w:p>
          <w:p w14:paraId="7343736E" w14:textId="77777777" w:rsidR="005451BA" w:rsidRDefault="005451BA" w:rsidP="00847E82">
            <w:pPr>
              <w:spacing w:after="120" w:line="240" w:lineRule="auto"/>
              <w:rPr>
                <w:rFonts w:ascii="Tims" w:hAnsi="Tims" w:cs="Times New Roman"/>
                <w:szCs w:val="24"/>
              </w:rPr>
            </w:pPr>
          </w:p>
          <w:p w14:paraId="158D2EFD" w14:textId="53E5C588" w:rsidR="00847E82" w:rsidRPr="005D3D88" w:rsidRDefault="005D3D88" w:rsidP="005D3D88">
            <w:pPr>
              <w:spacing w:after="120" w:line="240" w:lineRule="auto"/>
              <w:rPr>
                <w:rFonts w:ascii="Tims" w:hAnsi="Tims" w:cs="Times New Roman"/>
                <w:b/>
                <w:bCs/>
                <w:szCs w:val="24"/>
              </w:rPr>
            </w:pPr>
            <w:r w:rsidRPr="005D3D88">
              <w:rPr>
                <w:rFonts w:ascii="Tims" w:hAnsi="Tims" w:cs="Times New Roman"/>
                <w:b/>
                <w:bCs/>
                <w:szCs w:val="24"/>
              </w:rPr>
              <w:t>5.</w:t>
            </w:r>
            <w:r>
              <w:rPr>
                <w:rFonts w:ascii="Tims" w:hAnsi="Tims" w:cs="Times New Roman"/>
                <w:b/>
                <w:bCs/>
                <w:szCs w:val="24"/>
              </w:rPr>
              <w:t xml:space="preserve"> </w:t>
            </w:r>
            <w:r w:rsidR="0043610A" w:rsidRPr="005D3D88">
              <w:rPr>
                <w:rFonts w:ascii="Tims" w:hAnsi="Tims" w:cs="Times New Roman"/>
                <w:b/>
                <w:bCs/>
                <w:szCs w:val="24"/>
              </w:rPr>
              <w:t xml:space="preserve">Prijedlog pod točkom 5. se </w:t>
            </w:r>
            <w:r w:rsidR="00847E82" w:rsidRPr="005D3D88">
              <w:rPr>
                <w:rFonts w:ascii="Tims" w:hAnsi="Tims" w:cs="Times New Roman"/>
                <w:b/>
                <w:bCs/>
                <w:szCs w:val="24"/>
              </w:rPr>
              <w:t>prihvaća</w:t>
            </w:r>
          </w:p>
          <w:p w14:paraId="531FB965" w14:textId="4F5F0B5A" w:rsidR="00847E82" w:rsidRPr="00847E82" w:rsidRDefault="00847E82" w:rsidP="00847E82">
            <w:pPr>
              <w:spacing w:after="120" w:line="240" w:lineRule="auto"/>
              <w:rPr>
                <w:rFonts w:ascii="Tims" w:hAnsi="Tims" w:cs="Times New Roman"/>
                <w:b/>
                <w:bCs/>
                <w:szCs w:val="24"/>
              </w:rPr>
            </w:pPr>
            <w:r>
              <w:t xml:space="preserve">U dijelu koji se odnosi na potrebu osiguranja pravodobne dostupnosti informacija (osobito cijena najma i osnovnih uvjeta korištenja opreme i usluga), prijedlog se smatra osnovanim </w:t>
            </w:r>
            <w:r w:rsidR="000C455C">
              <w:t xml:space="preserve">i dio je </w:t>
            </w:r>
            <w:r>
              <w:t xml:space="preserve"> provedbenih praksi.</w:t>
            </w:r>
          </w:p>
          <w:p w14:paraId="31B4ADE0" w14:textId="2974A8B5" w:rsidR="00847E82" w:rsidRDefault="00847E82" w:rsidP="00847E82">
            <w:pPr>
              <w:pStyle w:val="StandardWeb"/>
            </w:pPr>
            <w:r>
              <w:t>Pitanja odabira pružatelja usluga, visine naknada, kao i pojedini tehnički i operativni standardi (uključujući opremu i njezinu pripremu), uređuju se posebnim postupcima i aktima upravitelja</w:t>
            </w:r>
            <w:r w:rsidR="00851D61">
              <w:t xml:space="preserve"> (AMI).</w:t>
            </w:r>
          </w:p>
          <w:p w14:paraId="7BC101E9" w14:textId="77777777" w:rsidR="000F2998" w:rsidRDefault="000F2998" w:rsidP="00847E82">
            <w:pPr>
              <w:pStyle w:val="StandardWeb"/>
            </w:pPr>
          </w:p>
          <w:p w14:paraId="6A666C98" w14:textId="77777777" w:rsidR="00CA5400" w:rsidRDefault="00CA5400" w:rsidP="00CA5400">
            <w:pPr>
              <w:spacing w:after="120" w:line="240" w:lineRule="auto"/>
              <w:rPr>
                <w:rFonts w:ascii="Tims" w:hAnsi="Tims" w:cs="Times New Roman"/>
                <w:b/>
                <w:bCs/>
                <w:szCs w:val="24"/>
              </w:rPr>
            </w:pPr>
          </w:p>
          <w:p w14:paraId="6B69F252" w14:textId="77777777" w:rsidR="005451BA" w:rsidRDefault="005451BA" w:rsidP="00CA5400">
            <w:pPr>
              <w:spacing w:after="120" w:line="240" w:lineRule="auto"/>
              <w:rPr>
                <w:rFonts w:ascii="Tims" w:hAnsi="Tims" w:cs="Times New Roman"/>
                <w:b/>
                <w:bCs/>
                <w:szCs w:val="24"/>
              </w:rPr>
            </w:pPr>
          </w:p>
          <w:p w14:paraId="4B5A8A66" w14:textId="5F56957C" w:rsidR="00CA5400" w:rsidRPr="0043610A" w:rsidRDefault="00CA5400" w:rsidP="00CA5400">
            <w:pPr>
              <w:spacing w:after="120" w:line="240" w:lineRule="auto"/>
              <w:rPr>
                <w:rFonts w:ascii="Tims" w:hAnsi="Tims" w:cs="Times New Roman"/>
                <w:b/>
                <w:bCs/>
                <w:szCs w:val="24"/>
              </w:rPr>
            </w:pPr>
            <w:r>
              <w:rPr>
                <w:rFonts w:ascii="Tims" w:hAnsi="Tims" w:cs="Times New Roman"/>
                <w:b/>
                <w:bCs/>
                <w:szCs w:val="24"/>
              </w:rPr>
              <w:t xml:space="preserve">6.  </w:t>
            </w:r>
            <w:r w:rsidRPr="00775E37">
              <w:rPr>
                <w:rFonts w:ascii="Tims" w:hAnsi="Tims" w:cs="Times New Roman"/>
                <w:b/>
                <w:bCs/>
                <w:szCs w:val="24"/>
              </w:rPr>
              <w:t>Prijedlog pod točkom</w:t>
            </w:r>
            <w:r>
              <w:rPr>
                <w:rFonts w:ascii="Tims" w:hAnsi="Tims" w:cs="Times New Roman"/>
                <w:b/>
                <w:bCs/>
                <w:szCs w:val="24"/>
              </w:rPr>
              <w:t xml:space="preserve"> 6. </w:t>
            </w:r>
            <w:r w:rsidRPr="00775E37">
              <w:rPr>
                <w:rFonts w:ascii="Tims" w:hAnsi="Tims" w:cs="Times New Roman"/>
                <w:b/>
                <w:bCs/>
                <w:szCs w:val="24"/>
              </w:rPr>
              <w:t xml:space="preserve"> </w:t>
            </w:r>
            <w:r>
              <w:rPr>
                <w:rFonts w:ascii="Tims" w:hAnsi="Tims" w:cs="Times New Roman"/>
                <w:b/>
                <w:bCs/>
                <w:szCs w:val="24"/>
              </w:rPr>
              <w:t xml:space="preserve">se prihvaća </w:t>
            </w:r>
          </w:p>
          <w:p w14:paraId="71CB7C48" w14:textId="39EA600A" w:rsidR="00847E82" w:rsidRDefault="000C455C" w:rsidP="00FB363A">
            <w:pPr>
              <w:spacing w:after="0" w:line="240" w:lineRule="auto"/>
              <w:rPr>
                <w:rFonts w:ascii="Tims" w:hAnsi="Tims" w:cs="Times New Roman"/>
                <w:szCs w:val="24"/>
              </w:rPr>
            </w:pPr>
            <w:r>
              <w:rPr>
                <w:rFonts w:ascii="Tims" w:hAnsi="Tims" w:cs="Times New Roman"/>
                <w:szCs w:val="24"/>
              </w:rPr>
              <w:t>te se odredbe nadopunjuju „</w:t>
            </w:r>
            <w:r w:rsidRPr="000C455C">
              <w:rPr>
                <w:rFonts w:ascii="Tims" w:hAnsi="Tims" w:cs="Times New Roman"/>
                <w:szCs w:val="24"/>
              </w:rPr>
              <w:t>U slučaju nastupa okolnosti koje imaju obilježja više sile, odnosno izvanrednih i nepredvidivih okolnosti koje se nisu mogle spriječiti, izbjeći ili otkloniti, a koje su izravno utjecale na nemogućnost realizacije programa, može se, na obrazloženi zahtjev Organizatora i uz dostavu odgovarajućih dokaza i procjene konkretnih okolnosti, odlučiti o drukčijem ishodu no što je određeno stavkom 3. ovog članka.</w:t>
            </w:r>
            <w:r>
              <w:rPr>
                <w:rFonts w:ascii="Tims" w:hAnsi="Tims" w:cs="Times New Roman"/>
                <w:szCs w:val="24"/>
              </w:rPr>
              <w:t>“</w:t>
            </w:r>
          </w:p>
          <w:p w14:paraId="052A3A14" w14:textId="77777777" w:rsidR="000C455C" w:rsidRDefault="000C455C" w:rsidP="00FB363A">
            <w:pPr>
              <w:spacing w:after="0" w:line="240" w:lineRule="auto"/>
              <w:rPr>
                <w:rFonts w:ascii="Tims" w:hAnsi="Tims" w:cs="Times New Roman"/>
                <w:szCs w:val="24"/>
              </w:rPr>
            </w:pPr>
          </w:p>
          <w:p w14:paraId="4708AA43" w14:textId="77777777" w:rsidR="000C455C" w:rsidRDefault="000C455C" w:rsidP="00FB363A">
            <w:pPr>
              <w:spacing w:after="0" w:line="240" w:lineRule="auto"/>
              <w:rPr>
                <w:rFonts w:ascii="Tims" w:hAnsi="Tims" w:cs="Times New Roman"/>
                <w:szCs w:val="24"/>
              </w:rPr>
            </w:pPr>
          </w:p>
          <w:p w14:paraId="4BAA9BB7" w14:textId="77777777" w:rsidR="005451BA" w:rsidRDefault="005451BA" w:rsidP="00FB363A">
            <w:pPr>
              <w:spacing w:after="0" w:line="240" w:lineRule="auto"/>
              <w:rPr>
                <w:rFonts w:ascii="Tims" w:hAnsi="Tims" w:cs="Times New Roman"/>
                <w:szCs w:val="24"/>
              </w:rPr>
            </w:pPr>
          </w:p>
          <w:p w14:paraId="771C49F7" w14:textId="77777777" w:rsidR="005451BA" w:rsidRDefault="005451BA" w:rsidP="00FB363A">
            <w:pPr>
              <w:spacing w:after="0" w:line="240" w:lineRule="auto"/>
              <w:rPr>
                <w:rFonts w:ascii="Tims" w:hAnsi="Tims" w:cs="Times New Roman"/>
                <w:szCs w:val="24"/>
              </w:rPr>
            </w:pPr>
          </w:p>
          <w:p w14:paraId="00D83E73" w14:textId="1DD74D37" w:rsidR="0043610A" w:rsidRPr="000C455C" w:rsidRDefault="000C455C" w:rsidP="000C455C">
            <w:pPr>
              <w:spacing w:after="120" w:line="240" w:lineRule="auto"/>
              <w:rPr>
                <w:rFonts w:ascii="Tims" w:hAnsi="Tims" w:cs="Times New Roman"/>
                <w:b/>
                <w:bCs/>
                <w:szCs w:val="24"/>
              </w:rPr>
            </w:pPr>
            <w:r>
              <w:rPr>
                <w:rFonts w:ascii="Tims" w:hAnsi="Tims" w:cs="Times New Roman"/>
                <w:b/>
                <w:bCs/>
                <w:szCs w:val="24"/>
              </w:rPr>
              <w:t xml:space="preserve">7.  </w:t>
            </w:r>
            <w:r w:rsidRPr="00775E37">
              <w:rPr>
                <w:rFonts w:ascii="Tims" w:hAnsi="Tims" w:cs="Times New Roman"/>
                <w:b/>
                <w:bCs/>
                <w:szCs w:val="24"/>
              </w:rPr>
              <w:t>Prijedlog pod točkom</w:t>
            </w:r>
            <w:r>
              <w:rPr>
                <w:rFonts w:ascii="Tims" w:hAnsi="Tims" w:cs="Times New Roman"/>
                <w:b/>
                <w:bCs/>
                <w:szCs w:val="24"/>
              </w:rPr>
              <w:t xml:space="preserve"> 7. </w:t>
            </w:r>
            <w:r w:rsidRPr="00775E37">
              <w:rPr>
                <w:rFonts w:ascii="Tims" w:hAnsi="Tims" w:cs="Times New Roman"/>
                <w:b/>
                <w:bCs/>
                <w:szCs w:val="24"/>
              </w:rPr>
              <w:t xml:space="preserve"> </w:t>
            </w:r>
            <w:r>
              <w:rPr>
                <w:rFonts w:ascii="Tims" w:hAnsi="Tims" w:cs="Times New Roman"/>
                <w:b/>
                <w:bCs/>
                <w:szCs w:val="24"/>
              </w:rPr>
              <w:t xml:space="preserve">se prihvaća </w:t>
            </w:r>
          </w:p>
          <w:p w14:paraId="2B80CCC7" w14:textId="77777777" w:rsidR="000C455C" w:rsidRDefault="000C455C" w:rsidP="000C455C">
            <w:pPr>
              <w:spacing w:after="0" w:line="240" w:lineRule="auto"/>
              <w:rPr>
                <w:rFonts w:ascii="Tims" w:hAnsi="Tims" w:cs="Times New Roman"/>
                <w:szCs w:val="24"/>
              </w:rPr>
            </w:pPr>
            <w:r>
              <w:rPr>
                <w:rFonts w:ascii="Tims" w:hAnsi="Tims" w:cs="Times New Roman"/>
                <w:szCs w:val="24"/>
              </w:rPr>
              <w:t>Odredbom Pravilnika već je određen predloženi rok od 15 dana.</w:t>
            </w:r>
          </w:p>
          <w:p w14:paraId="25BF83B8" w14:textId="77777777" w:rsidR="000C455C" w:rsidRDefault="000C455C" w:rsidP="00FB363A">
            <w:pPr>
              <w:spacing w:after="0" w:line="240" w:lineRule="auto"/>
              <w:rPr>
                <w:rFonts w:ascii="Tims" w:hAnsi="Tims" w:cs="Times New Roman"/>
                <w:szCs w:val="24"/>
              </w:rPr>
            </w:pPr>
          </w:p>
          <w:p w14:paraId="39C2C6FA" w14:textId="77777777" w:rsidR="000C455C" w:rsidRDefault="000C455C" w:rsidP="00FB363A">
            <w:pPr>
              <w:spacing w:after="0" w:line="240" w:lineRule="auto"/>
              <w:rPr>
                <w:rFonts w:ascii="Tims" w:hAnsi="Tims" w:cs="Times New Roman"/>
                <w:szCs w:val="24"/>
              </w:rPr>
            </w:pPr>
          </w:p>
          <w:p w14:paraId="6324F382" w14:textId="03E73CFC" w:rsidR="000C455C" w:rsidRPr="000C455C" w:rsidRDefault="000C455C" w:rsidP="000C455C">
            <w:pPr>
              <w:spacing w:after="120" w:line="240" w:lineRule="auto"/>
              <w:rPr>
                <w:rFonts w:ascii="Tims" w:hAnsi="Tims" w:cs="Times New Roman"/>
                <w:b/>
                <w:bCs/>
                <w:szCs w:val="24"/>
              </w:rPr>
            </w:pPr>
            <w:r>
              <w:rPr>
                <w:rFonts w:ascii="Tims" w:hAnsi="Tims" w:cs="Times New Roman"/>
                <w:b/>
                <w:bCs/>
                <w:szCs w:val="24"/>
              </w:rPr>
              <w:t xml:space="preserve">8.  </w:t>
            </w:r>
            <w:r w:rsidRPr="00775E37">
              <w:rPr>
                <w:rFonts w:ascii="Tims" w:hAnsi="Tims" w:cs="Times New Roman"/>
                <w:b/>
                <w:bCs/>
                <w:szCs w:val="24"/>
              </w:rPr>
              <w:t>Prijedlog pod točkom</w:t>
            </w:r>
            <w:r>
              <w:rPr>
                <w:rFonts w:ascii="Tims" w:hAnsi="Tims" w:cs="Times New Roman"/>
                <w:b/>
                <w:bCs/>
                <w:szCs w:val="24"/>
              </w:rPr>
              <w:t xml:space="preserve"> 8. </w:t>
            </w:r>
            <w:r w:rsidRPr="00775E37">
              <w:rPr>
                <w:rFonts w:ascii="Tims" w:hAnsi="Tims" w:cs="Times New Roman"/>
                <w:b/>
                <w:bCs/>
                <w:szCs w:val="24"/>
              </w:rPr>
              <w:t xml:space="preserve"> </w:t>
            </w:r>
            <w:r>
              <w:rPr>
                <w:rFonts w:ascii="Tims" w:hAnsi="Tims" w:cs="Times New Roman"/>
                <w:b/>
                <w:bCs/>
                <w:szCs w:val="24"/>
              </w:rPr>
              <w:t xml:space="preserve">se prihvaća </w:t>
            </w:r>
          </w:p>
          <w:p w14:paraId="4B5829B9" w14:textId="19710144" w:rsidR="000C455C" w:rsidRDefault="000C455C" w:rsidP="000C455C">
            <w:pPr>
              <w:spacing w:after="0" w:line="240" w:lineRule="auto"/>
              <w:rPr>
                <w:rFonts w:ascii="Tims" w:eastAsia="Times New Roman" w:hAnsi="Tims" w:cs="Times New Roman"/>
                <w:szCs w:val="24"/>
                <w:lang w:eastAsia="zh-CN"/>
              </w:rPr>
            </w:pPr>
            <w:r>
              <w:rPr>
                <w:rFonts w:ascii="Tims" w:eastAsia="Times New Roman" w:hAnsi="Tims" w:cs="Times New Roman"/>
                <w:szCs w:val="24"/>
                <w:lang w:eastAsia="zh-CN"/>
              </w:rPr>
              <w:t xml:space="preserve">„Odštetne naknade“ već su uređene predmetnim Pravilnikom. </w:t>
            </w:r>
            <w:r w:rsidRPr="008D3E16">
              <w:rPr>
                <w:rFonts w:ascii="Tims" w:eastAsia="Times New Roman" w:hAnsi="Tims" w:cs="Times New Roman"/>
                <w:szCs w:val="24"/>
                <w:lang w:eastAsia="zh-CN"/>
              </w:rPr>
              <w:t>Odredb</w:t>
            </w:r>
            <w:r>
              <w:rPr>
                <w:rFonts w:ascii="Tims" w:eastAsia="Times New Roman" w:hAnsi="Tims" w:cs="Times New Roman"/>
                <w:szCs w:val="24"/>
                <w:lang w:eastAsia="zh-CN"/>
              </w:rPr>
              <w:t>e</w:t>
            </w:r>
            <w:r w:rsidRPr="008D3E16">
              <w:rPr>
                <w:rFonts w:ascii="Tims" w:eastAsia="Times New Roman" w:hAnsi="Tims" w:cs="Times New Roman"/>
                <w:szCs w:val="24"/>
                <w:lang w:eastAsia="zh-CN"/>
              </w:rPr>
              <w:t xml:space="preserve"> </w:t>
            </w:r>
            <w:r>
              <w:rPr>
                <w:rFonts w:ascii="Tims" w:eastAsia="Times New Roman" w:hAnsi="Tims" w:cs="Times New Roman"/>
                <w:szCs w:val="24"/>
                <w:lang w:eastAsia="zh-CN"/>
              </w:rPr>
              <w:t>Pravilnika</w:t>
            </w:r>
            <w:r w:rsidRPr="008D3E16">
              <w:rPr>
                <w:rFonts w:ascii="Tims" w:eastAsia="Times New Roman" w:hAnsi="Tims" w:cs="Times New Roman"/>
                <w:szCs w:val="24"/>
                <w:lang w:eastAsia="zh-CN"/>
              </w:rPr>
              <w:t xml:space="preserve"> kojim se uređuju posljedice odustajanja organizatora  uspostavlja</w:t>
            </w:r>
            <w:r>
              <w:rPr>
                <w:rFonts w:ascii="Tims" w:eastAsia="Times New Roman" w:hAnsi="Tims" w:cs="Times New Roman"/>
                <w:szCs w:val="24"/>
                <w:lang w:eastAsia="zh-CN"/>
              </w:rPr>
              <w:t>ju</w:t>
            </w:r>
            <w:r w:rsidRPr="008D3E16">
              <w:rPr>
                <w:rFonts w:ascii="Tims" w:eastAsia="Times New Roman" w:hAnsi="Tims" w:cs="Times New Roman"/>
                <w:szCs w:val="24"/>
                <w:lang w:eastAsia="zh-CN"/>
              </w:rPr>
              <w:t xml:space="preserve"> cjelovit i uravnotežen sustav zaštite</w:t>
            </w:r>
            <w:r>
              <w:rPr>
                <w:rFonts w:ascii="Tims" w:eastAsia="Times New Roman" w:hAnsi="Tims" w:cs="Times New Roman"/>
                <w:szCs w:val="24"/>
                <w:lang w:eastAsia="zh-CN"/>
              </w:rPr>
              <w:t xml:space="preserve">. </w:t>
            </w:r>
          </w:p>
          <w:p w14:paraId="10458ADB" w14:textId="77777777" w:rsidR="000C455C" w:rsidRDefault="000C455C" w:rsidP="000C455C">
            <w:pPr>
              <w:spacing w:after="0" w:line="240" w:lineRule="auto"/>
              <w:rPr>
                <w:rFonts w:ascii="Tims" w:eastAsia="Times New Roman" w:hAnsi="Tims" w:cs="Times New Roman"/>
                <w:szCs w:val="24"/>
                <w:lang w:eastAsia="zh-CN"/>
              </w:rPr>
            </w:pPr>
          </w:p>
          <w:p w14:paraId="56ECB592" w14:textId="77777777" w:rsidR="000C455C" w:rsidRDefault="000C455C" w:rsidP="000C455C">
            <w:pPr>
              <w:spacing w:after="0" w:line="240" w:lineRule="auto"/>
              <w:rPr>
                <w:rFonts w:ascii="Tims" w:eastAsia="Times New Roman" w:hAnsi="Tims" w:cs="Times New Roman"/>
                <w:szCs w:val="24"/>
                <w:lang w:eastAsia="zh-CN"/>
              </w:rPr>
            </w:pPr>
          </w:p>
          <w:p w14:paraId="51FE7CDA" w14:textId="77777777" w:rsidR="000C455C" w:rsidRPr="008D3E16" w:rsidRDefault="000C455C" w:rsidP="000C455C">
            <w:pPr>
              <w:spacing w:after="0" w:line="240" w:lineRule="auto"/>
              <w:rPr>
                <w:rFonts w:ascii="Tims" w:eastAsia="Times New Roman" w:hAnsi="Tims" w:cs="Times New Roman"/>
                <w:szCs w:val="24"/>
                <w:lang w:eastAsia="zh-CN"/>
              </w:rPr>
            </w:pPr>
            <w:r w:rsidRPr="008D3E16">
              <w:rPr>
                <w:rFonts w:ascii="Tims" w:eastAsia="Times New Roman" w:hAnsi="Tims" w:cs="Times New Roman"/>
                <w:szCs w:val="24"/>
                <w:lang w:eastAsia="zh-CN"/>
              </w:rPr>
              <w:t>Naime, uz obvezu plaćanja iznos</w:t>
            </w:r>
            <w:r>
              <w:rPr>
                <w:rFonts w:ascii="Tims" w:eastAsia="Times New Roman" w:hAnsi="Tims" w:cs="Times New Roman"/>
                <w:szCs w:val="24"/>
                <w:lang w:eastAsia="zh-CN"/>
              </w:rPr>
              <w:t>a</w:t>
            </w:r>
            <w:r w:rsidRPr="008D3E16">
              <w:rPr>
                <w:rFonts w:ascii="Tims" w:eastAsia="Times New Roman" w:hAnsi="Tims" w:cs="Times New Roman"/>
                <w:szCs w:val="24"/>
                <w:lang w:eastAsia="zh-CN"/>
              </w:rPr>
              <w:t xml:space="preserve"> od 20.000,00 EUR</w:t>
            </w:r>
            <w:r>
              <w:rPr>
                <w:rFonts w:ascii="Tims" w:eastAsia="Times New Roman" w:hAnsi="Tims" w:cs="Times New Roman"/>
                <w:szCs w:val="24"/>
                <w:lang w:eastAsia="zh-CN"/>
              </w:rPr>
              <w:t>-a</w:t>
            </w:r>
            <w:r w:rsidRPr="008D3E16">
              <w:rPr>
                <w:rFonts w:ascii="Tims" w:eastAsia="Times New Roman" w:hAnsi="Tims" w:cs="Times New Roman"/>
                <w:szCs w:val="24"/>
                <w:lang w:eastAsia="zh-CN"/>
              </w:rPr>
              <w:t>, organizator u slučaju odustajanja snosi i dodatne financijske posljedice, uključujući gubitak uplaćene naknade za korištenje termina, kao i mogućnost uskraćivanja prava sudjelovanja u postupcima dodjele termina u razdoblju do pet godina.</w:t>
            </w:r>
          </w:p>
          <w:p w14:paraId="2B0896BB" w14:textId="77777777" w:rsidR="000C455C" w:rsidRPr="008D3E16" w:rsidRDefault="000C455C" w:rsidP="000C455C">
            <w:pPr>
              <w:spacing w:after="0" w:line="240" w:lineRule="auto"/>
              <w:rPr>
                <w:rFonts w:ascii="Tims" w:eastAsia="Times New Roman" w:hAnsi="Tims" w:cs="Times New Roman"/>
                <w:szCs w:val="24"/>
                <w:lang w:eastAsia="zh-CN"/>
              </w:rPr>
            </w:pPr>
          </w:p>
          <w:p w14:paraId="038B4E1E" w14:textId="77777777" w:rsidR="000C455C" w:rsidRDefault="000C455C" w:rsidP="000C455C">
            <w:pPr>
              <w:spacing w:after="0" w:line="240" w:lineRule="auto"/>
              <w:rPr>
                <w:rFonts w:ascii="Tims" w:eastAsia="Times New Roman" w:hAnsi="Tims" w:cs="Times New Roman"/>
                <w:szCs w:val="24"/>
                <w:lang w:eastAsia="zh-CN"/>
              </w:rPr>
            </w:pPr>
            <w:r w:rsidRPr="008D3E16">
              <w:rPr>
                <w:rFonts w:ascii="Tims" w:eastAsia="Times New Roman" w:hAnsi="Tims" w:cs="Times New Roman"/>
                <w:szCs w:val="24"/>
                <w:lang w:eastAsia="zh-CN"/>
              </w:rPr>
              <w:t xml:space="preserve">Takva kumulacija mjera ima izrazitu preventivnu i </w:t>
            </w:r>
            <w:proofErr w:type="spellStart"/>
            <w:r w:rsidRPr="008D3E16">
              <w:rPr>
                <w:rFonts w:ascii="Tims" w:eastAsia="Times New Roman" w:hAnsi="Tims" w:cs="Times New Roman"/>
                <w:szCs w:val="24"/>
                <w:lang w:eastAsia="zh-CN"/>
              </w:rPr>
              <w:t>odvra</w:t>
            </w:r>
            <w:r>
              <w:rPr>
                <w:rFonts w:ascii="Tims" w:eastAsia="Times New Roman" w:hAnsi="Tims" w:cs="Times New Roman"/>
                <w:szCs w:val="24"/>
                <w:lang w:eastAsia="zh-CN"/>
              </w:rPr>
              <w:t>ć</w:t>
            </w:r>
            <w:r w:rsidRPr="008D3E16">
              <w:rPr>
                <w:rFonts w:ascii="Tims" w:eastAsia="Times New Roman" w:hAnsi="Tims" w:cs="Times New Roman"/>
                <w:szCs w:val="24"/>
                <w:lang w:eastAsia="zh-CN"/>
              </w:rPr>
              <w:t>ajuću</w:t>
            </w:r>
            <w:proofErr w:type="spellEnd"/>
            <w:r w:rsidRPr="008D3E16">
              <w:rPr>
                <w:rFonts w:ascii="Tims" w:eastAsia="Times New Roman" w:hAnsi="Tims" w:cs="Times New Roman"/>
                <w:szCs w:val="24"/>
                <w:lang w:eastAsia="zh-CN"/>
              </w:rPr>
              <w:t xml:space="preserve"> funkciju te osigurava ozbiljnost preuzimanja ugovornih obveza, pri čemu se istodobno vodi računa o načelu razmjernosti</w:t>
            </w:r>
            <w:r>
              <w:rPr>
                <w:rFonts w:ascii="Tims" w:eastAsia="Times New Roman" w:hAnsi="Tims" w:cs="Times New Roman"/>
                <w:szCs w:val="24"/>
                <w:lang w:eastAsia="zh-CN"/>
              </w:rPr>
              <w:t>.</w:t>
            </w:r>
          </w:p>
          <w:p w14:paraId="65568DDC" w14:textId="77777777" w:rsidR="000C455C" w:rsidRPr="008D3E16" w:rsidRDefault="000C455C" w:rsidP="000C455C">
            <w:pPr>
              <w:spacing w:after="0" w:line="240" w:lineRule="auto"/>
              <w:rPr>
                <w:rFonts w:ascii="Tims" w:eastAsia="Times New Roman" w:hAnsi="Tims" w:cs="Times New Roman"/>
                <w:szCs w:val="24"/>
                <w:lang w:eastAsia="zh-CN"/>
              </w:rPr>
            </w:pPr>
          </w:p>
          <w:p w14:paraId="448D304D" w14:textId="75F2D7EC" w:rsidR="000C455C" w:rsidRPr="008D3E16" w:rsidRDefault="000C455C" w:rsidP="000C455C">
            <w:pPr>
              <w:spacing w:after="0" w:line="240" w:lineRule="auto"/>
              <w:rPr>
                <w:rFonts w:ascii="Tims" w:eastAsia="Times New Roman" w:hAnsi="Tims" w:cs="Times New Roman"/>
                <w:szCs w:val="24"/>
                <w:lang w:eastAsia="zh-CN"/>
              </w:rPr>
            </w:pPr>
            <w:r w:rsidRPr="008D3E16">
              <w:rPr>
                <w:rFonts w:ascii="Tims" w:eastAsia="Times New Roman" w:hAnsi="Tims" w:cs="Times New Roman"/>
                <w:szCs w:val="24"/>
                <w:lang w:eastAsia="zh-CN"/>
              </w:rPr>
              <w:t xml:space="preserve">Dodatno, </w:t>
            </w:r>
            <w:r>
              <w:rPr>
                <w:rFonts w:ascii="Tims" w:eastAsia="Times New Roman" w:hAnsi="Tims" w:cs="Times New Roman"/>
                <w:szCs w:val="24"/>
                <w:lang w:eastAsia="zh-CN"/>
              </w:rPr>
              <w:t xml:space="preserve">sukladno predloženom </w:t>
            </w:r>
            <w:r w:rsidRPr="008D3E16">
              <w:rPr>
                <w:rFonts w:ascii="Tims" w:eastAsia="Times New Roman" w:hAnsi="Tims" w:cs="Times New Roman"/>
                <w:szCs w:val="24"/>
                <w:lang w:eastAsia="zh-CN"/>
              </w:rPr>
              <w:t>predviđa</w:t>
            </w:r>
            <w:r>
              <w:rPr>
                <w:rFonts w:ascii="Tims" w:eastAsia="Times New Roman" w:hAnsi="Tims" w:cs="Times New Roman"/>
                <w:szCs w:val="24"/>
                <w:lang w:eastAsia="zh-CN"/>
              </w:rPr>
              <w:t xml:space="preserve"> se</w:t>
            </w:r>
            <w:r w:rsidRPr="008D3E16">
              <w:rPr>
                <w:rFonts w:ascii="Tims" w:eastAsia="Times New Roman" w:hAnsi="Tims" w:cs="Times New Roman"/>
                <w:szCs w:val="24"/>
                <w:lang w:eastAsia="zh-CN"/>
              </w:rPr>
              <w:t xml:space="preserve"> mogućnost drukčijeg postupanja u slučaju nastupa više sile, čime se osigurava potrebna fleksibilnost i pravičnost u pojedinačnim situacijama.</w:t>
            </w:r>
          </w:p>
          <w:p w14:paraId="7782CBB7" w14:textId="77777777" w:rsidR="000C455C" w:rsidRPr="008D3E16" w:rsidRDefault="000C455C" w:rsidP="000C455C">
            <w:pPr>
              <w:spacing w:after="0" w:line="240" w:lineRule="auto"/>
              <w:rPr>
                <w:rFonts w:ascii="Tims" w:eastAsia="Times New Roman" w:hAnsi="Tims" w:cs="Times New Roman"/>
                <w:szCs w:val="24"/>
                <w:lang w:eastAsia="zh-CN"/>
              </w:rPr>
            </w:pPr>
          </w:p>
          <w:p w14:paraId="6FCE3233" w14:textId="06D50289" w:rsidR="000C455C" w:rsidRPr="008D3E16" w:rsidRDefault="000C455C" w:rsidP="000C455C">
            <w:pPr>
              <w:spacing w:after="0" w:line="240" w:lineRule="auto"/>
              <w:rPr>
                <w:rFonts w:ascii="Tims" w:eastAsia="Times New Roman" w:hAnsi="Tims" w:cs="Times New Roman"/>
                <w:szCs w:val="24"/>
                <w:lang w:eastAsia="zh-CN"/>
              </w:rPr>
            </w:pPr>
            <w:r>
              <w:rPr>
                <w:rFonts w:ascii="Tims" w:eastAsia="Times New Roman" w:hAnsi="Tims" w:cs="Times New Roman"/>
                <w:szCs w:val="24"/>
                <w:lang w:eastAsia="zh-CN"/>
              </w:rPr>
              <w:t>P</w:t>
            </w:r>
            <w:r w:rsidRPr="008D3E16">
              <w:rPr>
                <w:rFonts w:ascii="Tims" w:eastAsia="Times New Roman" w:hAnsi="Tims" w:cs="Times New Roman"/>
                <w:szCs w:val="24"/>
                <w:lang w:eastAsia="zh-CN"/>
              </w:rPr>
              <w:t>ostojeće rješenje predstavlja razmjeran i učinkovit mehanizam zaštite</w:t>
            </w:r>
            <w:r>
              <w:rPr>
                <w:rFonts w:ascii="Tims" w:eastAsia="Times New Roman" w:hAnsi="Tims" w:cs="Times New Roman"/>
                <w:szCs w:val="24"/>
                <w:lang w:eastAsia="zh-CN"/>
              </w:rPr>
              <w:t>.</w:t>
            </w:r>
          </w:p>
          <w:p w14:paraId="41438A3C" w14:textId="11D6BAFE" w:rsidR="00B11ED3" w:rsidRDefault="00B11ED3" w:rsidP="00FB363A">
            <w:pPr>
              <w:spacing w:after="0" w:line="240" w:lineRule="auto"/>
              <w:rPr>
                <w:rFonts w:ascii="Tims" w:hAnsi="Tims" w:cs="Times New Roman"/>
                <w:szCs w:val="24"/>
              </w:rPr>
            </w:pPr>
          </w:p>
          <w:p w14:paraId="4EBB1905" w14:textId="77777777" w:rsidR="00B11ED3" w:rsidRDefault="00B11ED3" w:rsidP="00FB363A">
            <w:pPr>
              <w:spacing w:after="0" w:line="240" w:lineRule="auto"/>
              <w:rPr>
                <w:rFonts w:ascii="Tims" w:hAnsi="Tims" w:cs="Times New Roman"/>
                <w:szCs w:val="24"/>
              </w:rPr>
            </w:pPr>
          </w:p>
          <w:p w14:paraId="26952109" w14:textId="77777777" w:rsidR="005D3D88" w:rsidRDefault="005D3D88" w:rsidP="00FB363A">
            <w:pPr>
              <w:spacing w:after="0" w:line="240" w:lineRule="auto"/>
              <w:rPr>
                <w:rFonts w:ascii="Tims" w:hAnsi="Tims" w:cs="Times New Roman"/>
                <w:szCs w:val="24"/>
              </w:rPr>
            </w:pPr>
          </w:p>
          <w:p w14:paraId="1EC41C0A" w14:textId="77777777" w:rsidR="000C455C" w:rsidRDefault="000C455C" w:rsidP="00FB363A">
            <w:pPr>
              <w:spacing w:after="0" w:line="240" w:lineRule="auto"/>
              <w:rPr>
                <w:rFonts w:ascii="Tims" w:hAnsi="Tims" w:cs="Times New Roman"/>
                <w:szCs w:val="24"/>
              </w:rPr>
            </w:pPr>
          </w:p>
          <w:p w14:paraId="4671F548" w14:textId="1A1A1B3A" w:rsidR="000C455C" w:rsidRPr="000C455C" w:rsidRDefault="000C455C" w:rsidP="000C455C">
            <w:pPr>
              <w:spacing w:after="120" w:line="240" w:lineRule="auto"/>
              <w:rPr>
                <w:rFonts w:ascii="Tims" w:hAnsi="Tims" w:cs="Times New Roman"/>
                <w:b/>
                <w:bCs/>
                <w:szCs w:val="24"/>
              </w:rPr>
            </w:pPr>
            <w:r>
              <w:rPr>
                <w:rFonts w:ascii="Tims" w:hAnsi="Tims" w:cs="Times New Roman"/>
                <w:b/>
                <w:bCs/>
                <w:szCs w:val="24"/>
              </w:rPr>
              <w:t xml:space="preserve">9.  </w:t>
            </w:r>
            <w:r w:rsidRPr="00775E37">
              <w:rPr>
                <w:rFonts w:ascii="Tims" w:hAnsi="Tims" w:cs="Times New Roman"/>
                <w:b/>
                <w:bCs/>
                <w:szCs w:val="24"/>
              </w:rPr>
              <w:t>Prijedlog pod točkom</w:t>
            </w:r>
            <w:r>
              <w:rPr>
                <w:rFonts w:ascii="Tims" w:hAnsi="Tims" w:cs="Times New Roman"/>
                <w:b/>
                <w:bCs/>
                <w:szCs w:val="24"/>
              </w:rPr>
              <w:t xml:space="preserve"> 9. </w:t>
            </w:r>
            <w:r w:rsidRPr="00775E37">
              <w:rPr>
                <w:rFonts w:ascii="Tims" w:hAnsi="Tims" w:cs="Times New Roman"/>
                <w:b/>
                <w:bCs/>
                <w:szCs w:val="24"/>
              </w:rPr>
              <w:t xml:space="preserve"> </w:t>
            </w:r>
            <w:r>
              <w:rPr>
                <w:rFonts w:ascii="Tims" w:hAnsi="Tims" w:cs="Times New Roman"/>
                <w:b/>
                <w:bCs/>
                <w:szCs w:val="24"/>
              </w:rPr>
              <w:t xml:space="preserve">se prihvaća </w:t>
            </w:r>
          </w:p>
          <w:p w14:paraId="118813B8" w14:textId="77777777" w:rsidR="000C455C" w:rsidRPr="000C455C" w:rsidRDefault="000C455C" w:rsidP="000C455C">
            <w:pPr>
              <w:spacing w:after="0" w:line="240" w:lineRule="auto"/>
              <w:rPr>
                <w:rFonts w:ascii="Tims" w:hAnsi="Tims" w:cs="Times New Roman"/>
                <w:szCs w:val="24"/>
              </w:rPr>
            </w:pPr>
            <w:r>
              <w:rPr>
                <w:rFonts w:ascii="Tims" w:hAnsi="Tims" w:cs="Times New Roman"/>
                <w:szCs w:val="24"/>
              </w:rPr>
              <w:lastRenderedPageBreak/>
              <w:t>te se odredba Pravilnika nadopunjuje: „</w:t>
            </w:r>
            <w:r w:rsidRPr="000C455C">
              <w:rPr>
                <w:rFonts w:ascii="Tims" w:hAnsi="Tims" w:cs="Times New Roman"/>
                <w:szCs w:val="24"/>
              </w:rPr>
              <w:t>U sve navedene iznose naknada uključena je:</w:t>
            </w:r>
          </w:p>
          <w:p w14:paraId="2C692B5F" w14:textId="3C7908EE" w:rsidR="000C455C" w:rsidRPr="000C455C" w:rsidRDefault="000C455C" w:rsidP="000C455C">
            <w:pPr>
              <w:spacing w:after="0" w:line="240" w:lineRule="auto"/>
              <w:rPr>
                <w:rFonts w:ascii="Tims" w:hAnsi="Tims" w:cs="Times New Roman"/>
                <w:szCs w:val="24"/>
              </w:rPr>
            </w:pPr>
            <w:r w:rsidRPr="000C455C">
              <w:rPr>
                <w:rFonts w:ascii="Tims" w:hAnsi="Tims" w:cs="Times New Roman"/>
                <w:szCs w:val="24"/>
              </w:rPr>
              <w:t xml:space="preserve">paušalna naknada Arheološkom muzeju Istre za izgubljeni prihod zbog ranijeg zatvaranja </w:t>
            </w:r>
          </w:p>
          <w:p w14:paraId="60BEF7D7" w14:textId="5A69913C" w:rsidR="000C455C" w:rsidRDefault="000C455C" w:rsidP="000C455C">
            <w:pPr>
              <w:spacing w:after="0" w:line="240" w:lineRule="auto"/>
              <w:rPr>
                <w:rFonts w:ascii="Tims" w:hAnsi="Tims" w:cs="Times New Roman"/>
                <w:szCs w:val="24"/>
              </w:rPr>
            </w:pPr>
            <w:r w:rsidRPr="000C455C">
              <w:rPr>
                <w:rFonts w:ascii="Tims" w:hAnsi="Tims" w:cs="Times New Roman"/>
                <w:szCs w:val="24"/>
              </w:rPr>
              <w:t>Amfiteatra za posjetitelje od 17:00 sati do 24:00 sata na dan održavanja programa, kao  i zbog ranijeg zatvaranja Amfiteatra za posjetitelje od 22:00 sata na dan održavanja tehničke probe.</w:t>
            </w:r>
            <w:r>
              <w:rPr>
                <w:rFonts w:ascii="Tims" w:hAnsi="Tims" w:cs="Times New Roman"/>
                <w:szCs w:val="24"/>
              </w:rPr>
              <w:t>“</w:t>
            </w:r>
          </w:p>
          <w:p w14:paraId="6725F09A" w14:textId="5E5CB3AA" w:rsidR="00851D61" w:rsidRDefault="00851D61" w:rsidP="000C455C">
            <w:pPr>
              <w:spacing w:after="0" w:line="240" w:lineRule="auto"/>
              <w:rPr>
                <w:rFonts w:ascii="Tims" w:hAnsi="Tims" w:cs="Times New Roman"/>
                <w:szCs w:val="24"/>
              </w:rPr>
            </w:pPr>
            <w:r>
              <w:rPr>
                <w:rFonts w:ascii="Tims" w:hAnsi="Tims" w:cs="Times New Roman"/>
                <w:szCs w:val="24"/>
              </w:rPr>
              <w:t>Ulazak u Amfiteatar definira se za svaki pojedini program zasebno, ovisno o programima koji im prethode.  Pravilnikom je uređeno:  „</w:t>
            </w:r>
            <w:r w:rsidRPr="00851D61">
              <w:rPr>
                <w:rFonts w:ascii="Tims" w:hAnsi="Tims" w:cs="Times New Roman"/>
                <w:szCs w:val="24"/>
              </w:rPr>
              <w:t>Organizator je dužan osigurati da sva oprema, vozila, konstrukcije i osoblje napuste Amfiteatar najkasnije do 06:00 sati ujutro dana koji slijedi nakon održavanja programa, osim ako drugačije nije ugovoreno.</w:t>
            </w:r>
            <w:r>
              <w:rPr>
                <w:rFonts w:ascii="Tims" w:hAnsi="Tims" w:cs="Times New Roman"/>
                <w:szCs w:val="24"/>
              </w:rPr>
              <w:t>“</w:t>
            </w:r>
          </w:p>
          <w:p w14:paraId="54F0C032" w14:textId="77777777" w:rsidR="005D3D88" w:rsidRDefault="005D3D88" w:rsidP="00FB363A">
            <w:pPr>
              <w:spacing w:after="0" w:line="240" w:lineRule="auto"/>
              <w:rPr>
                <w:rFonts w:ascii="Tims" w:hAnsi="Tims" w:cs="Times New Roman"/>
                <w:szCs w:val="24"/>
              </w:rPr>
            </w:pPr>
          </w:p>
          <w:p w14:paraId="624EE312" w14:textId="77777777" w:rsidR="000C455C" w:rsidRDefault="000C455C" w:rsidP="00FB363A">
            <w:pPr>
              <w:spacing w:after="0" w:line="240" w:lineRule="auto"/>
              <w:rPr>
                <w:rFonts w:ascii="Tims" w:hAnsi="Tims" w:cs="Times New Roman"/>
                <w:szCs w:val="24"/>
              </w:rPr>
            </w:pPr>
          </w:p>
          <w:p w14:paraId="1107B715" w14:textId="1D957EC5" w:rsidR="00384AED" w:rsidRPr="000C455C" w:rsidRDefault="00384AED" w:rsidP="00384AED">
            <w:pPr>
              <w:spacing w:after="120" w:line="240" w:lineRule="auto"/>
              <w:rPr>
                <w:rFonts w:ascii="Tims" w:hAnsi="Tims" w:cs="Times New Roman"/>
                <w:b/>
                <w:bCs/>
                <w:szCs w:val="24"/>
              </w:rPr>
            </w:pPr>
            <w:r>
              <w:rPr>
                <w:rFonts w:ascii="Tims" w:hAnsi="Tims" w:cs="Times New Roman"/>
                <w:b/>
                <w:bCs/>
                <w:szCs w:val="24"/>
              </w:rPr>
              <w:t xml:space="preserve">10.  </w:t>
            </w:r>
            <w:r w:rsidRPr="00775E37">
              <w:rPr>
                <w:rFonts w:ascii="Tims" w:hAnsi="Tims" w:cs="Times New Roman"/>
                <w:b/>
                <w:bCs/>
                <w:szCs w:val="24"/>
              </w:rPr>
              <w:t>Pri</w:t>
            </w:r>
            <w:r>
              <w:rPr>
                <w:rFonts w:ascii="Tims" w:hAnsi="Tims" w:cs="Times New Roman"/>
                <w:b/>
                <w:bCs/>
                <w:szCs w:val="24"/>
              </w:rPr>
              <w:t>mjedba</w:t>
            </w:r>
            <w:r w:rsidRPr="00775E37">
              <w:rPr>
                <w:rFonts w:ascii="Tims" w:hAnsi="Tims" w:cs="Times New Roman"/>
                <w:b/>
                <w:bCs/>
                <w:szCs w:val="24"/>
              </w:rPr>
              <w:t xml:space="preserve"> pod točkom</w:t>
            </w:r>
            <w:r>
              <w:rPr>
                <w:rFonts w:ascii="Tims" w:hAnsi="Tims" w:cs="Times New Roman"/>
                <w:b/>
                <w:bCs/>
                <w:szCs w:val="24"/>
              </w:rPr>
              <w:t xml:space="preserve"> 10. </w:t>
            </w:r>
            <w:r w:rsidRPr="00775E37">
              <w:rPr>
                <w:rFonts w:ascii="Tims" w:hAnsi="Tims" w:cs="Times New Roman"/>
                <w:b/>
                <w:bCs/>
                <w:szCs w:val="24"/>
              </w:rPr>
              <w:t xml:space="preserve"> </w:t>
            </w:r>
          </w:p>
          <w:p w14:paraId="3F47BF33" w14:textId="5A7A410F" w:rsidR="000C455C" w:rsidRDefault="00384AED" w:rsidP="00FB363A">
            <w:pPr>
              <w:spacing w:after="0" w:line="240" w:lineRule="auto"/>
              <w:rPr>
                <w:rFonts w:ascii="Tims" w:hAnsi="Tims" w:cs="Times New Roman"/>
                <w:szCs w:val="24"/>
              </w:rPr>
            </w:pPr>
            <w:r w:rsidRPr="00884365">
              <w:rPr>
                <w:rFonts w:eastAsia="Times New Roman" w:cs="Times New Roman"/>
                <w:szCs w:val="24"/>
                <w:lang w:eastAsia="hr-HR"/>
              </w:rPr>
              <w:t>Korištena terminologija odražava pravnu narav odnosa i pogodnosti koje Grad i partneri osiguravaju organizatorima.</w:t>
            </w:r>
            <w:r w:rsidRPr="00884365">
              <w:rPr>
                <w:rFonts w:eastAsia="Times New Roman" w:cs="Times New Roman"/>
                <w:szCs w:val="24"/>
                <w:lang w:eastAsia="hr-HR"/>
              </w:rPr>
              <w:br/>
            </w:r>
          </w:p>
          <w:p w14:paraId="26C08BFE" w14:textId="77777777" w:rsidR="000C455C" w:rsidRDefault="000C455C" w:rsidP="00FB363A">
            <w:pPr>
              <w:spacing w:after="0" w:line="240" w:lineRule="auto"/>
              <w:rPr>
                <w:rFonts w:ascii="Tims" w:hAnsi="Tims" w:cs="Times New Roman"/>
                <w:szCs w:val="24"/>
              </w:rPr>
            </w:pPr>
          </w:p>
          <w:p w14:paraId="506F395E" w14:textId="77777777" w:rsidR="000C455C" w:rsidRDefault="000C455C" w:rsidP="00FB363A">
            <w:pPr>
              <w:spacing w:after="0" w:line="240" w:lineRule="auto"/>
              <w:rPr>
                <w:rFonts w:ascii="Tims" w:hAnsi="Tims" w:cs="Times New Roman"/>
                <w:szCs w:val="24"/>
              </w:rPr>
            </w:pPr>
          </w:p>
          <w:p w14:paraId="1A0794CB" w14:textId="77777777" w:rsidR="000C455C" w:rsidRDefault="000C455C" w:rsidP="00FB363A">
            <w:pPr>
              <w:spacing w:after="0" w:line="240" w:lineRule="auto"/>
              <w:rPr>
                <w:rFonts w:ascii="Tims" w:hAnsi="Tims" w:cs="Times New Roman"/>
                <w:szCs w:val="24"/>
              </w:rPr>
            </w:pPr>
          </w:p>
          <w:p w14:paraId="58DDC1D9" w14:textId="77777777" w:rsidR="000C455C" w:rsidRDefault="000C455C" w:rsidP="00FB363A">
            <w:pPr>
              <w:spacing w:after="0" w:line="240" w:lineRule="auto"/>
              <w:rPr>
                <w:rFonts w:ascii="Tims" w:hAnsi="Tims" w:cs="Times New Roman"/>
                <w:szCs w:val="24"/>
              </w:rPr>
            </w:pPr>
          </w:p>
          <w:p w14:paraId="324C3160" w14:textId="77777777" w:rsidR="000C455C" w:rsidRDefault="000C455C" w:rsidP="00FB363A">
            <w:pPr>
              <w:spacing w:after="0" w:line="240" w:lineRule="auto"/>
              <w:rPr>
                <w:rFonts w:ascii="Tims" w:hAnsi="Tims" w:cs="Times New Roman"/>
                <w:szCs w:val="24"/>
              </w:rPr>
            </w:pPr>
          </w:p>
          <w:p w14:paraId="48EF45F1" w14:textId="77777777" w:rsidR="000C455C" w:rsidRDefault="000C455C" w:rsidP="00FB363A">
            <w:pPr>
              <w:spacing w:after="0" w:line="240" w:lineRule="auto"/>
              <w:rPr>
                <w:rFonts w:ascii="Tims" w:hAnsi="Tims" w:cs="Times New Roman"/>
                <w:szCs w:val="24"/>
              </w:rPr>
            </w:pPr>
          </w:p>
          <w:p w14:paraId="24B41DA2" w14:textId="77777777" w:rsidR="000C455C" w:rsidRDefault="000C455C" w:rsidP="00FB363A">
            <w:pPr>
              <w:spacing w:after="0" w:line="240" w:lineRule="auto"/>
              <w:rPr>
                <w:rFonts w:ascii="Tims" w:hAnsi="Tims" w:cs="Times New Roman"/>
                <w:szCs w:val="24"/>
              </w:rPr>
            </w:pPr>
          </w:p>
          <w:p w14:paraId="64580997" w14:textId="77777777" w:rsidR="000C455C" w:rsidRDefault="000C455C" w:rsidP="00FB363A">
            <w:pPr>
              <w:spacing w:after="0" w:line="240" w:lineRule="auto"/>
              <w:rPr>
                <w:rFonts w:ascii="Tims" w:hAnsi="Tims" w:cs="Times New Roman"/>
                <w:szCs w:val="24"/>
              </w:rPr>
            </w:pPr>
          </w:p>
          <w:p w14:paraId="3A32BE1A" w14:textId="77777777" w:rsidR="000C455C" w:rsidRDefault="000C455C" w:rsidP="00FB363A">
            <w:pPr>
              <w:spacing w:after="0" w:line="240" w:lineRule="auto"/>
              <w:rPr>
                <w:rFonts w:ascii="Tims" w:hAnsi="Tims" w:cs="Times New Roman"/>
                <w:szCs w:val="24"/>
              </w:rPr>
            </w:pPr>
          </w:p>
          <w:p w14:paraId="5861DF25" w14:textId="77777777" w:rsidR="000C455C" w:rsidRDefault="000C455C" w:rsidP="00FB363A">
            <w:pPr>
              <w:spacing w:after="0" w:line="240" w:lineRule="auto"/>
              <w:rPr>
                <w:rFonts w:ascii="Tims" w:hAnsi="Tims" w:cs="Times New Roman"/>
                <w:szCs w:val="24"/>
              </w:rPr>
            </w:pPr>
          </w:p>
          <w:p w14:paraId="3A33B816" w14:textId="77777777" w:rsidR="000C455C" w:rsidRDefault="000C455C" w:rsidP="00FB363A">
            <w:pPr>
              <w:spacing w:after="0" w:line="240" w:lineRule="auto"/>
              <w:rPr>
                <w:rFonts w:ascii="Tims" w:hAnsi="Tims" w:cs="Times New Roman"/>
                <w:szCs w:val="24"/>
              </w:rPr>
            </w:pPr>
          </w:p>
          <w:p w14:paraId="3EE9CF11" w14:textId="77777777" w:rsidR="000C455C" w:rsidRDefault="000C455C" w:rsidP="00FB363A">
            <w:pPr>
              <w:spacing w:after="0" w:line="240" w:lineRule="auto"/>
              <w:rPr>
                <w:rFonts w:ascii="Tims" w:hAnsi="Tims" w:cs="Times New Roman"/>
                <w:szCs w:val="24"/>
              </w:rPr>
            </w:pPr>
          </w:p>
          <w:p w14:paraId="73169EBE" w14:textId="066F1A47" w:rsidR="00384AED" w:rsidRPr="000C455C" w:rsidRDefault="00384AED" w:rsidP="00384AED">
            <w:pPr>
              <w:spacing w:after="120" w:line="240" w:lineRule="auto"/>
              <w:rPr>
                <w:rFonts w:ascii="Tims" w:hAnsi="Tims" w:cs="Times New Roman"/>
                <w:b/>
                <w:bCs/>
                <w:szCs w:val="24"/>
              </w:rPr>
            </w:pPr>
            <w:r>
              <w:rPr>
                <w:rFonts w:ascii="Tims" w:hAnsi="Tims" w:cs="Times New Roman"/>
                <w:b/>
                <w:bCs/>
                <w:szCs w:val="24"/>
              </w:rPr>
              <w:t xml:space="preserve">11.  </w:t>
            </w:r>
            <w:r w:rsidRPr="00775E37">
              <w:rPr>
                <w:rFonts w:ascii="Tims" w:hAnsi="Tims" w:cs="Times New Roman"/>
                <w:b/>
                <w:bCs/>
                <w:szCs w:val="24"/>
              </w:rPr>
              <w:t>Pri</w:t>
            </w:r>
            <w:r>
              <w:rPr>
                <w:rFonts w:ascii="Tims" w:hAnsi="Tims" w:cs="Times New Roman"/>
                <w:b/>
                <w:bCs/>
                <w:szCs w:val="24"/>
              </w:rPr>
              <w:t xml:space="preserve">jedlog </w:t>
            </w:r>
            <w:r w:rsidRPr="00775E37">
              <w:rPr>
                <w:rFonts w:ascii="Tims" w:hAnsi="Tims" w:cs="Times New Roman"/>
                <w:b/>
                <w:bCs/>
                <w:szCs w:val="24"/>
              </w:rPr>
              <w:t xml:space="preserve"> pod točkom</w:t>
            </w:r>
            <w:r>
              <w:rPr>
                <w:rFonts w:ascii="Tims" w:hAnsi="Tims" w:cs="Times New Roman"/>
                <w:b/>
                <w:bCs/>
                <w:szCs w:val="24"/>
              </w:rPr>
              <w:t xml:space="preserve"> 11. </w:t>
            </w:r>
            <w:r w:rsidRPr="00775E37">
              <w:rPr>
                <w:rFonts w:ascii="Tims" w:hAnsi="Tims" w:cs="Times New Roman"/>
                <w:b/>
                <w:bCs/>
                <w:szCs w:val="24"/>
              </w:rPr>
              <w:t xml:space="preserve"> </w:t>
            </w:r>
            <w:r>
              <w:rPr>
                <w:rFonts w:ascii="Tims" w:hAnsi="Tims" w:cs="Times New Roman"/>
                <w:b/>
                <w:bCs/>
                <w:szCs w:val="24"/>
              </w:rPr>
              <w:t>se prihvaća</w:t>
            </w:r>
          </w:p>
          <w:p w14:paraId="2AA65D5B" w14:textId="5BCCFAD9" w:rsidR="000C455C" w:rsidRDefault="001C71C9" w:rsidP="00FB363A">
            <w:pPr>
              <w:spacing w:after="0" w:line="240" w:lineRule="auto"/>
              <w:rPr>
                <w:rFonts w:ascii="Tims" w:hAnsi="Tims" w:cs="Times New Roman"/>
                <w:szCs w:val="24"/>
              </w:rPr>
            </w:pPr>
            <w:r>
              <w:rPr>
                <w:rFonts w:ascii="Tims" w:hAnsi="Tims" w:cs="Times New Roman"/>
                <w:szCs w:val="24"/>
              </w:rPr>
              <w:t xml:space="preserve">te je isti obuhvaćen Pravilnikom. </w:t>
            </w:r>
            <w:r w:rsidR="00FE4DFE">
              <w:rPr>
                <w:rFonts w:ascii="Tims" w:hAnsi="Tims" w:cs="Times New Roman"/>
                <w:szCs w:val="24"/>
              </w:rPr>
              <w:t>U</w:t>
            </w:r>
            <w:r w:rsidR="00FE4DFE" w:rsidRPr="00FE4DFE">
              <w:rPr>
                <w:rFonts w:ascii="Tims" w:hAnsi="Tims" w:cs="Times New Roman"/>
                <w:szCs w:val="24"/>
              </w:rPr>
              <w:t>z</w:t>
            </w:r>
            <w:r w:rsidR="00FE4DFE">
              <w:rPr>
                <w:rFonts w:ascii="Tims" w:hAnsi="Tims" w:cs="Times New Roman"/>
                <w:szCs w:val="24"/>
              </w:rPr>
              <w:t xml:space="preserve">eto </w:t>
            </w:r>
            <w:r w:rsidR="00FE4DFE" w:rsidRPr="00FE4DFE">
              <w:rPr>
                <w:rFonts w:ascii="Tims" w:hAnsi="Tims" w:cs="Times New Roman"/>
                <w:szCs w:val="24"/>
              </w:rPr>
              <w:t xml:space="preserve"> u</w:t>
            </w:r>
            <w:r w:rsidR="00FE4DFE">
              <w:rPr>
                <w:rFonts w:ascii="Tims" w:hAnsi="Tims" w:cs="Times New Roman"/>
                <w:szCs w:val="24"/>
              </w:rPr>
              <w:t xml:space="preserve"> daljnje</w:t>
            </w:r>
            <w:r w:rsidR="00FE4DFE" w:rsidRPr="00FE4DFE">
              <w:rPr>
                <w:rFonts w:ascii="Tims" w:hAnsi="Tims" w:cs="Times New Roman"/>
                <w:szCs w:val="24"/>
              </w:rPr>
              <w:t xml:space="preserve"> razmatranje u kontekstu daljnjeg unaprjeđenja provedbenih i organizacijskih praksi.</w:t>
            </w:r>
          </w:p>
          <w:p w14:paraId="26A64A47" w14:textId="77777777" w:rsidR="001C71C9" w:rsidRDefault="001C71C9" w:rsidP="00FB363A">
            <w:pPr>
              <w:spacing w:after="0" w:line="240" w:lineRule="auto"/>
              <w:rPr>
                <w:rFonts w:ascii="Tims" w:hAnsi="Tims" w:cs="Times New Roman"/>
                <w:szCs w:val="24"/>
              </w:rPr>
            </w:pPr>
          </w:p>
          <w:p w14:paraId="67593B13" w14:textId="77777777" w:rsidR="005D3D88" w:rsidRDefault="005D3D88" w:rsidP="00FB363A">
            <w:pPr>
              <w:spacing w:after="0" w:line="240" w:lineRule="auto"/>
              <w:rPr>
                <w:rFonts w:ascii="Tims" w:hAnsi="Tims" w:cs="Times New Roman"/>
                <w:szCs w:val="24"/>
              </w:rPr>
            </w:pPr>
          </w:p>
          <w:p w14:paraId="7ECA4448" w14:textId="77777777" w:rsidR="0068611C" w:rsidRDefault="0068611C" w:rsidP="00FB363A">
            <w:pPr>
              <w:spacing w:after="0" w:line="240" w:lineRule="auto"/>
              <w:rPr>
                <w:rFonts w:ascii="Tims" w:hAnsi="Tims" w:cs="Times New Roman"/>
                <w:szCs w:val="24"/>
              </w:rPr>
            </w:pPr>
          </w:p>
          <w:p w14:paraId="53CC8F4F" w14:textId="77777777" w:rsidR="005D3D88" w:rsidRDefault="005D3D88" w:rsidP="00FB363A">
            <w:pPr>
              <w:spacing w:after="0" w:line="240" w:lineRule="auto"/>
              <w:rPr>
                <w:rFonts w:ascii="Tims" w:hAnsi="Tims" w:cs="Times New Roman"/>
                <w:szCs w:val="24"/>
              </w:rPr>
            </w:pPr>
          </w:p>
          <w:p w14:paraId="6F02DDD9" w14:textId="6C1D639D" w:rsidR="00C412E6" w:rsidRPr="000C455C" w:rsidRDefault="00C412E6" w:rsidP="00C412E6">
            <w:pPr>
              <w:spacing w:after="120" w:line="240" w:lineRule="auto"/>
              <w:rPr>
                <w:rFonts w:ascii="Tims" w:hAnsi="Tims" w:cs="Times New Roman"/>
                <w:b/>
                <w:bCs/>
                <w:szCs w:val="24"/>
              </w:rPr>
            </w:pPr>
            <w:r>
              <w:rPr>
                <w:rFonts w:ascii="Tims" w:hAnsi="Tims" w:cs="Times New Roman"/>
                <w:b/>
                <w:bCs/>
                <w:szCs w:val="24"/>
              </w:rPr>
              <w:t xml:space="preserve">12.  </w:t>
            </w:r>
            <w:r w:rsidRPr="00775E37">
              <w:rPr>
                <w:rFonts w:ascii="Tims" w:hAnsi="Tims" w:cs="Times New Roman"/>
                <w:b/>
                <w:bCs/>
                <w:szCs w:val="24"/>
              </w:rPr>
              <w:t>Pri</w:t>
            </w:r>
            <w:r>
              <w:rPr>
                <w:rFonts w:ascii="Tims" w:hAnsi="Tims" w:cs="Times New Roman"/>
                <w:b/>
                <w:bCs/>
                <w:szCs w:val="24"/>
              </w:rPr>
              <w:t xml:space="preserve">jedlog </w:t>
            </w:r>
            <w:r w:rsidRPr="00775E37">
              <w:rPr>
                <w:rFonts w:ascii="Tims" w:hAnsi="Tims" w:cs="Times New Roman"/>
                <w:b/>
                <w:bCs/>
                <w:szCs w:val="24"/>
              </w:rPr>
              <w:t xml:space="preserve"> pod točkom</w:t>
            </w:r>
            <w:r>
              <w:rPr>
                <w:rFonts w:ascii="Tims" w:hAnsi="Tims" w:cs="Times New Roman"/>
                <w:b/>
                <w:bCs/>
                <w:szCs w:val="24"/>
              </w:rPr>
              <w:t xml:space="preserve"> 12. </w:t>
            </w:r>
            <w:r w:rsidRPr="00775E37">
              <w:rPr>
                <w:rFonts w:ascii="Tims" w:hAnsi="Tims" w:cs="Times New Roman"/>
                <w:b/>
                <w:bCs/>
                <w:szCs w:val="24"/>
              </w:rPr>
              <w:t xml:space="preserve"> </w:t>
            </w:r>
            <w:r>
              <w:rPr>
                <w:rFonts w:ascii="Tims" w:hAnsi="Tims" w:cs="Times New Roman"/>
                <w:b/>
                <w:bCs/>
                <w:szCs w:val="24"/>
              </w:rPr>
              <w:t>se ne prihvaća</w:t>
            </w:r>
          </w:p>
          <w:p w14:paraId="0919F2BF" w14:textId="0256D725" w:rsidR="00C412E6" w:rsidRPr="00C412E6" w:rsidRDefault="00C412E6" w:rsidP="00C412E6">
            <w:pPr>
              <w:spacing w:after="0" w:line="240" w:lineRule="auto"/>
              <w:rPr>
                <w:rFonts w:ascii="Tims" w:hAnsi="Tims" w:cs="Times New Roman"/>
                <w:szCs w:val="24"/>
              </w:rPr>
            </w:pPr>
            <w:r w:rsidRPr="00C412E6">
              <w:rPr>
                <w:rFonts w:ascii="Tims" w:hAnsi="Tims" w:cs="Times New Roman"/>
                <w:szCs w:val="24"/>
              </w:rPr>
              <w:t xml:space="preserve">Odredbe članka 20. ovoga Pravilnika uređuju model </w:t>
            </w:r>
            <w:r w:rsidR="007F6291">
              <w:rPr>
                <w:rFonts w:ascii="Tims" w:hAnsi="Tims" w:cs="Times New Roman"/>
                <w:szCs w:val="24"/>
              </w:rPr>
              <w:t>dodjele termina, a</w:t>
            </w:r>
            <w:r w:rsidRPr="00C412E6">
              <w:rPr>
                <w:rFonts w:ascii="Tims" w:hAnsi="Tims" w:cs="Times New Roman"/>
                <w:szCs w:val="24"/>
              </w:rPr>
              <w:t xml:space="preserve"> u terminima Grada Pule-Pola, pri čemu se organizatorima osigurava korištenje iznimno vrijednog kulturnog dobra bez naplate komercijalnog najma, koji u pravilu višestruko premašuje vrijednosti istaknute u prijedlogu.</w:t>
            </w:r>
          </w:p>
          <w:p w14:paraId="4382481A" w14:textId="77777777" w:rsidR="00C412E6" w:rsidRPr="00C412E6" w:rsidRDefault="00C412E6" w:rsidP="00C412E6">
            <w:pPr>
              <w:spacing w:after="0" w:line="240" w:lineRule="auto"/>
              <w:rPr>
                <w:rFonts w:ascii="Tims" w:hAnsi="Tims" w:cs="Times New Roman"/>
                <w:szCs w:val="24"/>
              </w:rPr>
            </w:pPr>
          </w:p>
          <w:p w14:paraId="7814E88E" w14:textId="6E632D1A" w:rsidR="00C412E6" w:rsidRPr="00C412E6" w:rsidRDefault="00C412E6" w:rsidP="00C412E6">
            <w:pPr>
              <w:spacing w:after="0" w:line="240" w:lineRule="auto"/>
              <w:rPr>
                <w:rFonts w:ascii="Tims" w:hAnsi="Tims" w:cs="Times New Roman"/>
                <w:szCs w:val="24"/>
              </w:rPr>
            </w:pPr>
            <w:r w:rsidRPr="00C412E6">
              <w:rPr>
                <w:rFonts w:ascii="Tims" w:hAnsi="Tims" w:cs="Times New Roman"/>
                <w:szCs w:val="24"/>
              </w:rPr>
              <w:t xml:space="preserve">Model u kojem Grad Pule-Pola, u suradnji s Arheološkim muzejom Istre i </w:t>
            </w:r>
            <w:r>
              <w:rPr>
                <w:rFonts w:ascii="Tims" w:hAnsi="Tims" w:cs="Times New Roman"/>
                <w:szCs w:val="24"/>
              </w:rPr>
              <w:t>Turističkom zajednicom</w:t>
            </w:r>
            <w:r w:rsidRPr="00C412E6">
              <w:rPr>
                <w:rFonts w:ascii="Tims" w:hAnsi="Tims" w:cs="Times New Roman"/>
                <w:szCs w:val="24"/>
              </w:rPr>
              <w:t xml:space="preserve">, preuzima značajan dio troškova </w:t>
            </w:r>
            <w:r w:rsidRPr="00C412E6">
              <w:rPr>
                <w:rFonts w:ascii="Tims" w:hAnsi="Tims" w:cs="Times New Roman"/>
                <w:szCs w:val="24"/>
              </w:rPr>
              <w:lastRenderedPageBreak/>
              <w:t>korištenja lokaliteta, uključujući ustupanje prostora i osnovne infrastrukture bez komercijalne naknade, već predstavlja oblik značajne potpore</w:t>
            </w:r>
            <w:r>
              <w:rPr>
                <w:rFonts w:ascii="Tims" w:hAnsi="Tims" w:cs="Times New Roman"/>
                <w:szCs w:val="24"/>
              </w:rPr>
              <w:t xml:space="preserve">, uz </w:t>
            </w:r>
            <w:r w:rsidRPr="00C412E6">
              <w:rPr>
                <w:rFonts w:ascii="Tims" w:hAnsi="Tims" w:cs="Times New Roman"/>
                <w:szCs w:val="24"/>
              </w:rPr>
              <w:t>osigurav</w:t>
            </w:r>
            <w:r>
              <w:rPr>
                <w:rFonts w:ascii="Tims" w:hAnsi="Tims" w:cs="Times New Roman"/>
                <w:szCs w:val="24"/>
              </w:rPr>
              <w:t>anje</w:t>
            </w:r>
            <w:r w:rsidRPr="00C412E6">
              <w:rPr>
                <w:rFonts w:ascii="Tims" w:hAnsi="Tims" w:cs="Times New Roman"/>
                <w:szCs w:val="24"/>
              </w:rPr>
              <w:t xml:space="preserve"> korištenj</w:t>
            </w:r>
            <w:r>
              <w:rPr>
                <w:rFonts w:ascii="Tims" w:hAnsi="Tims" w:cs="Times New Roman"/>
                <w:szCs w:val="24"/>
              </w:rPr>
              <w:t>a</w:t>
            </w:r>
            <w:r w:rsidRPr="00C412E6">
              <w:rPr>
                <w:rFonts w:ascii="Tims" w:hAnsi="Tims" w:cs="Times New Roman"/>
                <w:szCs w:val="24"/>
              </w:rPr>
              <w:t xml:space="preserve"> iznimno vrijednog </w:t>
            </w:r>
            <w:r>
              <w:rPr>
                <w:rFonts w:ascii="Tims" w:hAnsi="Tims" w:cs="Times New Roman"/>
                <w:szCs w:val="24"/>
              </w:rPr>
              <w:t>resursa</w:t>
            </w:r>
            <w:r w:rsidRPr="00C412E6">
              <w:rPr>
                <w:rFonts w:ascii="Tims" w:hAnsi="Tims" w:cs="Times New Roman"/>
                <w:szCs w:val="24"/>
              </w:rPr>
              <w:t xml:space="preserve">  bez naplate komercijalnog najma,</w:t>
            </w:r>
            <w:r>
              <w:rPr>
                <w:rFonts w:ascii="Tims" w:hAnsi="Tims" w:cs="Times New Roman"/>
                <w:szCs w:val="24"/>
              </w:rPr>
              <w:t xml:space="preserve"> te ne zaračunavanja izgubljenog prihoda. </w:t>
            </w:r>
          </w:p>
          <w:p w14:paraId="552A8AFE" w14:textId="77777777" w:rsidR="00C412E6" w:rsidRPr="00C412E6" w:rsidRDefault="00C412E6" w:rsidP="00C412E6">
            <w:pPr>
              <w:spacing w:after="0" w:line="240" w:lineRule="auto"/>
              <w:rPr>
                <w:rFonts w:ascii="Tims" w:hAnsi="Tims" w:cs="Times New Roman"/>
                <w:szCs w:val="24"/>
              </w:rPr>
            </w:pPr>
          </w:p>
          <w:p w14:paraId="5C231268" w14:textId="77777777" w:rsidR="00C412E6" w:rsidRPr="00C412E6" w:rsidRDefault="00C412E6" w:rsidP="00C412E6">
            <w:pPr>
              <w:spacing w:after="0" w:line="240" w:lineRule="auto"/>
              <w:rPr>
                <w:rFonts w:ascii="Tims" w:hAnsi="Tims" w:cs="Times New Roman"/>
                <w:szCs w:val="24"/>
              </w:rPr>
            </w:pPr>
            <w:r w:rsidRPr="00C412E6">
              <w:rPr>
                <w:rFonts w:ascii="Tims" w:hAnsi="Tims" w:cs="Times New Roman"/>
                <w:szCs w:val="24"/>
              </w:rPr>
              <w:t>U tom kontekstu, obveza osiguravanja određenog broja ulaznica za potrebe pokrovitelja predstavlja standardni oblik partnerskog odnosa i dio ukupne razmjene vrijednosti između organizatora i Grada, pri čemu se ista ne promatra izolirano, već u okviru cjelokupnog modela korištenja Amfiteatra.</w:t>
            </w:r>
          </w:p>
          <w:p w14:paraId="4885FB58" w14:textId="77777777" w:rsidR="00C412E6" w:rsidRDefault="00C412E6" w:rsidP="00C412E6">
            <w:pPr>
              <w:spacing w:after="0" w:line="240" w:lineRule="auto"/>
              <w:rPr>
                <w:rFonts w:ascii="Tims" w:hAnsi="Tims" w:cs="Times New Roman"/>
                <w:szCs w:val="24"/>
              </w:rPr>
            </w:pPr>
          </w:p>
          <w:p w14:paraId="51D9593A" w14:textId="77777777" w:rsidR="00881F76" w:rsidRDefault="00881F76" w:rsidP="00881F76">
            <w:pPr>
              <w:spacing w:after="120" w:line="240" w:lineRule="auto"/>
              <w:rPr>
                <w:rFonts w:ascii="Tims" w:hAnsi="Tims" w:cs="Times New Roman"/>
                <w:b/>
                <w:bCs/>
                <w:szCs w:val="24"/>
              </w:rPr>
            </w:pPr>
          </w:p>
          <w:p w14:paraId="1ED06150" w14:textId="77777777" w:rsidR="005451BA" w:rsidRDefault="005451BA" w:rsidP="00881F76">
            <w:pPr>
              <w:spacing w:after="120" w:line="240" w:lineRule="auto"/>
              <w:rPr>
                <w:rFonts w:ascii="Tims" w:hAnsi="Tims" w:cs="Times New Roman"/>
                <w:b/>
                <w:bCs/>
                <w:szCs w:val="24"/>
              </w:rPr>
            </w:pPr>
          </w:p>
          <w:p w14:paraId="04DD1F89" w14:textId="77777777" w:rsidR="005451BA" w:rsidRDefault="005451BA" w:rsidP="00881F76">
            <w:pPr>
              <w:spacing w:after="120" w:line="240" w:lineRule="auto"/>
              <w:rPr>
                <w:rFonts w:ascii="Tims" w:hAnsi="Tims" w:cs="Times New Roman"/>
                <w:b/>
                <w:bCs/>
                <w:szCs w:val="24"/>
              </w:rPr>
            </w:pPr>
          </w:p>
          <w:p w14:paraId="2AA4DBF4" w14:textId="50E6F2E8" w:rsidR="00881F76" w:rsidRPr="00881F76" w:rsidRDefault="00881F76" w:rsidP="00881F76">
            <w:pPr>
              <w:spacing w:after="120" w:line="240" w:lineRule="auto"/>
              <w:rPr>
                <w:rFonts w:ascii="Tims" w:hAnsi="Tims" w:cs="Times New Roman"/>
                <w:b/>
                <w:bCs/>
                <w:szCs w:val="24"/>
              </w:rPr>
            </w:pPr>
            <w:r>
              <w:rPr>
                <w:rFonts w:ascii="Tims" w:hAnsi="Tims" w:cs="Times New Roman"/>
                <w:b/>
                <w:bCs/>
                <w:szCs w:val="24"/>
              </w:rPr>
              <w:t xml:space="preserve">13.  </w:t>
            </w:r>
            <w:r w:rsidRPr="00775E37">
              <w:rPr>
                <w:rFonts w:ascii="Tims" w:hAnsi="Tims" w:cs="Times New Roman"/>
                <w:b/>
                <w:bCs/>
                <w:szCs w:val="24"/>
              </w:rPr>
              <w:t>Pri</w:t>
            </w:r>
            <w:r>
              <w:rPr>
                <w:rFonts w:ascii="Tims" w:hAnsi="Tims" w:cs="Times New Roman"/>
                <w:b/>
                <w:bCs/>
                <w:szCs w:val="24"/>
              </w:rPr>
              <w:t xml:space="preserve">jedlog </w:t>
            </w:r>
            <w:r w:rsidRPr="00775E37">
              <w:rPr>
                <w:rFonts w:ascii="Tims" w:hAnsi="Tims" w:cs="Times New Roman"/>
                <w:b/>
                <w:bCs/>
                <w:szCs w:val="24"/>
              </w:rPr>
              <w:t xml:space="preserve"> pod točkom</w:t>
            </w:r>
            <w:r>
              <w:rPr>
                <w:rFonts w:ascii="Tims" w:hAnsi="Tims" w:cs="Times New Roman"/>
                <w:b/>
                <w:bCs/>
                <w:szCs w:val="24"/>
              </w:rPr>
              <w:t xml:space="preserve"> 13. </w:t>
            </w:r>
            <w:r w:rsidRPr="00775E37">
              <w:rPr>
                <w:rFonts w:ascii="Tims" w:hAnsi="Tims" w:cs="Times New Roman"/>
                <w:b/>
                <w:bCs/>
                <w:szCs w:val="24"/>
              </w:rPr>
              <w:t xml:space="preserve"> </w:t>
            </w:r>
            <w:r>
              <w:rPr>
                <w:rFonts w:ascii="Tims" w:hAnsi="Tims" w:cs="Times New Roman"/>
                <w:b/>
                <w:bCs/>
                <w:szCs w:val="24"/>
              </w:rPr>
              <w:t xml:space="preserve">se prihvaća </w:t>
            </w:r>
          </w:p>
          <w:p w14:paraId="22E5E8C5" w14:textId="58D7758B" w:rsidR="00881F76" w:rsidRDefault="00881F76" w:rsidP="00FB363A">
            <w:pPr>
              <w:spacing w:after="0" w:line="240" w:lineRule="auto"/>
              <w:rPr>
                <w:rFonts w:ascii="Tims" w:hAnsi="Tims" w:cs="Times New Roman"/>
                <w:szCs w:val="24"/>
              </w:rPr>
            </w:pPr>
            <w:r w:rsidRPr="00884365">
              <w:rPr>
                <w:rFonts w:eastAsia="Times New Roman" w:cs="Times New Roman"/>
                <w:szCs w:val="24"/>
                <w:lang w:eastAsia="hr-HR"/>
              </w:rPr>
              <w:t>Pojam „propisani sanitarno-higijenski uvjeti“ upućuje na primjenu važećih propisa iz područja javnog zdravstva. Posebni uvjeti nadležnih tijela dostupni su kroz odgovarajuće postupke i akte te se primjenjuju neposredno.</w:t>
            </w:r>
          </w:p>
          <w:p w14:paraId="746F50A7" w14:textId="77777777" w:rsidR="00881F76" w:rsidRDefault="00881F76" w:rsidP="00FB363A">
            <w:pPr>
              <w:spacing w:after="0" w:line="240" w:lineRule="auto"/>
              <w:rPr>
                <w:rFonts w:ascii="Tims" w:hAnsi="Tims" w:cs="Times New Roman"/>
                <w:szCs w:val="24"/>
              </w:rPr>
            </w:pPr>
          </w:p>
          <w:p w14:paraId="27E011A3" w14:textId="08A7B9EC" w:rsidR="00881F76" w:rsidRPr="00881F76" w:rsidRDefault="00881F76" w:rsidP="00881F76">
            <w:pPr>
              <w:spacing w:after="0" w:line="240" w:lineRule="auto"/>
              <w:rPr>
                <w:rFonts w:ascii="Tims" w:hAnsi="Tims" w:cs="Times New Roman"/>
                <w:szCs w:val="24"/>
              </w:rPr>
            </w:pPr>
            <w:r w:rsidRPr="00881F76">
              <w:rPr>
                <w:rFonts w:ascii="Tims" w:hAnsi="Tims" w:cs="Times New Roman"/>
                <w:szCs w:val="24"/>
              </w:rPr>
              <w:t xml:space="preserve">Pravilnik detaljno i sveobuhvatno prenosi i ističe </w:t>
            </w:r>
            <w:r>
              <w:rPr>
                <w:rFonts w:ascii="Tims" w:hAnsi="Tims" w:cs="Times New Roman"/>
                <w:szCs w:val="24"/>
              </w:rPr>
              <w:t>O</w:t>
            </w:r>
            <w:r w:rsidRPr="00881F76">
              <w:rPr>
                <w:rFonts w:ascii="Tims" w:hAnsi="Tims" w:cs="Times New Roman"/>
                <w:szCs w:val="24"/>
              </w:rPr>
              <w:t>pće posebne mjere zaštite Amfiteatra kao zaštićenog kulturnog dobra, osobito kroz čla</w:t>
            </w:r>
            <w:r w:rsidR="005451BA">
              <w:rPr>
                <w:rFonts w:ascii="Tims" w:hAnsi="Tims" w:cs="Times New Roman"/>
                <w:szCs w:val="24"/>
              </w:rPr>
              <w:t>nak</w:t>
            </w:r>
            <w:r w:rsidRPr="00881F76">
              <w:rPr>
                <w:rFonts w:ascii="Tims" w:hAnsi="Tims" w:cs="Times New Roman"/>
                <w:szCs w:val="24"/>
              </w:rPr>
              <w:t xml:space="preserve"> u kojem se navode  konkretni, mjerljivi i obvezujući uvjeti korištenja prostora.</w:t>
            </w:r>
          </w:p>
          <w:p w14:paraId="5A116631" w14:textId="77777777" w:rsidR="00881F76" w:rsidRPr="00881F76" w:rsidRDefault="00881F76" w:rsidP="00881F76">
            <w:pPr>
              <w:spacing w:after="0" w:line="240" w:lineRule="auto"/>
              <w:rPr>
                <w:rFonts w:ascii="Tims" w:hAnsi="Tims" w:cs="Times New Roman"/>
                <w:szCs w:val="24"/>
              </w:rPr>
            </w:pPr>
            <w:r w:rsidRPr="00881F76">
              <w:rPr>
                <w:rFonts w:ascii="Tims" w:hAnsi="Tims" w:cs="Times New Roman"/>
                <w:szCs w:val="24"/>
              </w:rPr>
              <w:t>Organizatori programa u obvezi su u potpunosti pridržavati se Općih posebnih te posebnih uvjeta utvrđenih od strane Ministarstva kulture i medija, Područne konzervatorske službe Pula, jednako kao i svih uvjeta utvrđenih predmetnim Pravilnikom te su dužni djelatnosti obavljati sukladno  pozitivnim propisima.</w:t>
            </w:r>
          </w:p>
          <w:p w14:paraId="688A46AE" w14:textId="77777777" w:rsidR="00881F76" w:rsidRPr="00881F76" w:rsidRDefault="00881F76" w:rsidP="00881F76">
            <w:pPr>
              <w:spacing w:after="0" w:line="240" w:lineRule="auto"/>
              <w:rPr>
                <w:rFonts w:ascii="Tims" w:hAnsi="Tims" w:cs="Times New Roman"/>
                <w:szCs w:val="24"/>
              </w:rPr>
            </w:pPr>
          </w:p>
          <w:p w14:paraId="1BC67C19" w14:textId="77777777" w:rsidR="00881F76" w:rsidRPr="00881F76" w:rsidRDefault="00881F76" w:rsidP="00881F76">
            <w:pPr>
              <w:spacing w:after="0" w:line="240" w:lineRule="auto"/>
              <w:rPr>
                <w:rFonts w:ascii="Tims" w:hAnsi="Tims" w:cs="Times New Roman"/>
                <w:szCs w:val="24"/>
              </w:rPr>
            </w:pPr>
            <w:r w:rsidRPr="00881F76">
              <w:rPr>
                <w:rFonts w:ascii="Tims" w:hAnsi="Tims" w:cs="Times New Roman"/>
                <w:szCs w:val="24"/>
              </w:rPr>
              <w:t>Ujedno je utvrđena potreba jasnijeg normativnog povezivanja i objedinjavanja pojedinih prava, obveza i postupaka koji su uređeni kroz više akata i praksi, radi njihove sustavne, pregledne i ujednačene regulacije na jednom mjestu. Time se uspostavlja jedinstven i cjelovit normativni okvir za upravljanje terminima i programima u Amfiteatru, uz dodatno naglašavanje primjene općih i posebnih uvjeta zaštite kulturnog dobra utvrđenih od strane nadležnih konzervatorskih tijela.</w:t>
            </w:r>
          </w:p>
          <w:p w14:paraId="28937A5D" w14:textId="77777777" w:rsidR="00881F76" w:rsidRDefault="00881F76" w:rsidP="00881F76">
            <w:pPr>
              <w:spacing w:after="0" w:line="240" w:lineRule="auto"/>
              <w:rPr>
                <w:rFonts w:ascii="Tims" w:hAnsi="Tims" w:cs="Times New Roman"/>
                <w:szCs w:val="24"/>
              </w:rPr>
            </w:pPr>
          </w:p>
          <w:p w14:paraId="2470552A" w14:textId="5EE12541" w:rsidR="00881F76" w:rsidRDefault="00881F76" w:rsidP="00881F76">
            <w:pPr>
              <w:spacing w:after="0" w:line="240" w:lineRule="auto"/>
              <w:rPr>
                <w:rFonts w:ascii="Tims" w:hAnsi="Tims" w:cs="Times New Roman"/>
                <w:szCs w:val="24"/>
              </w:rPr>
            </w:pPr>
            <w:r>
              <w:rPr>
                <w:rFonts w:ascii="Tims" w:hAnsi="Tims" w:cs="Times New Roman"/>
                <w:szCs w:val="24"/>
              </w:rPr>
              <w:t xml:space="preserve">Slijedom navedenog, u uputama organizatorima vršit će se detaljnije pojašnjavanje određenih pojmova. </w:t>
            </w:r>
          </w:p>
          <w:p w14:paraId="3A634DB3" w14:textId="77777777" w:rsidR="00881F76" w:rsidRDefault="00881F76" w:rsidP="00881F76">
            <w:pPr>
              <w:spacing w:after="0" w:line="240" w:lineRule="auto"/>
              <w:rPr>
                <w:rFonts w:ascii="Tims" w:hAnsi="Tims" w:cs="Times New Roman"/>
                <w:szCs w:val="24"/>
              </w:rPr>
            </w:pPr>
          </w:p>
          <w:p w14:paraId="76D6287B" w14:textId="77777777" w:rsidR="00881F76" w:rsidRDefault="00881F76" w:rsidP="00881F76">
            <w:pPr>
              <w:spacing w:after="0" w:line="240" w:lineRule="auto"/>
              <w:rPr>
                <w:rFonts w:ascii="Tims" w:hAnsi="Tims" w:cs="Times New Roman"/>
                <w:szCs w:val="24"/>
              </w:rPr>
            </w:pPr>
          </w:p>
          <w:p w14:paraId="423D21DE" w14:textId="77777777" w:rsidR="00663779" w:rsidRDefault="00663779" w:rsidP="00881F76">
            <w:pPr>
              <w:spacing w:after="0" w:line="240" w:lineRule="auto"/>
              <w:rPr>
                <w:rFonts w:ascii="Tims" w:hAnsi="Tims" w:cs="Times New Roman"/>
                <w:szCs w:val="24"/>
              </w:rPr>
            </w:pPr>
          </w:p>
          <w:p w14:paraId="6856118F" w14:textId="77777777" w:rsidR="005D3D88" w:rsidRDefault="005D3D88" w:rsidP="00881F76">
            <w:pPr>
              <w:spacing w:after="0" w:line="240" w:lineRule="auto"/>
              <w:rPr>
                <w:rFonts w:ascii="Tims" w:hAnsi="Tims" w:cs="Times New Roman"/>
                <w:szCs w:val="24"/>
              </w:rPr>
            </w:pPr>
          </w:p>
          <w:p w14:paraId="32D6202F" w14:textId="77777777" w:rsidR="005D3D88" w:rsidRDefault="005D3D88" w:rsidP="00881F76">
            <w:pPr>
              <w:spacing w:after="0" w:line="240" w:lineRule="auto"/>
              <w:rPr>
                <w:rFonts w:ascii="Tims" w:hAnsi="Tims" w:cs="Times New Roman"/>
                <w:szCs w:val="24"/>
              </w:rPr>
            </w:pPr>
          </w:p>
          <w:p w14:paraId="030732EC" w14:textId="77777777" w:rsidR="00B11ED3" w:rsidRDefault="00B11ED3" w:rsidP="00881F76">
            <w:pPr>
              <w:spacing w:after="0" w:line="240" w:lineRule="auto"/>
              <w:rPr>
                <w:rFonts w:ascii="Tims" w:hAnsi="Tims" w:cs="Times New Roman"/>
                <w:szCs w:val="24"/>
              </w:rPr>
            </w:pPr>
          </w:p>
          <w:p w14:paraId="1B3168D9" w14:textId="77777777" w:rsidR="00B11ED3" w:rsidRDefault="00B11ED3" w:rsidP="00881F76">
            <w:pPr>
              <w:spacing w:after="0" w:line="240" w:lineRule="auto"/>
              <w:rPr>
                <w:rFonts w:ascii="Tims" w:hAnsi="Tims" w:cs="Times New Roman"/>
                <w:szCs w:val="24"/>
              </w:rPr>
            </w:pPr>
          </w:p>
          <w:p w14:paraId="4237F6C1" w14:textId="77777777" w:rsidR="005D3D88" w:rsidRDefault="005D3D88" w:rsidP="00881F76">
            <w:pPr>
              <w:spacing w:after="0" w:line="240" w:lineRule="auto"/>
              <w:rPr>
                <w:rFonts w:ascii="Tims" w:hAnsi="Tims" w:cs="Times New Roman"/>
                <w:szCs w:val="24"/>
              </w:rPr>
            </w:pPr>
          </w:p>
          <w:p w14:paraId="79C708D7" w14:textId="77777777" w:rsidR="005D3D88" w:rsidRDefault="005D3D88" w:rsidP="00881F76">
            <w:pPr>
              <w:spacing w:after="0" w:line="240" w:lineRule="auto"/>
              <w:rPr>
                <w:rFonts w:ascii="Tims" w:hAnsi="Tims" w:cs="Times New Roman"/>
                <w:szCs w:val="24"/>
              </w:rPr>
            </w:pPr>
          </w:p>
          <w:p w14:paraId="747723AB" w14:textId="634209C4" w:rsidR="00CD631F" w:rsidRDefault="00CD631F" w:rsidP="00CD631F">
            <w:pPr>
              <w:spacing w:after="0" w:line="240" w:lineRule="auto"/>
              <w:rPr>
                <w:rFonts w:ascii="Tims" w:hAnsi="Tims" w:cs="Times New Roman"/>
                <w:b/>
                <w:bCs/>
                <w:szCs w:val="24"/>
              </w:rPr>
            </w:pPr>
            <w:r w:rsidRPr="00CD631F">
              <w:rPr>
                <w:rFonts w:ascii="Tims" w:hAnsi="Tims" w:cs="Times New Roman"/>
                <w:b/>
                <w:bCs/>
                <w:szCs w:val="24"/>
              </w:rPr>
              <w:t>14.</w:t>
            </w:r>
            <w:r>
              <w:rPr>
                <w:rFonts w:ascii="Tims" w:hAnsi="Tims" w:cs="Times New Roman"/>
                <w:b/>
                <w:bCs/>
                <w:szCs w:val="24"/>
              </w:rPr>
              <w:t xml:space="preserve"> </w:t>
            </w:r>
            <w:r w:rsidRPr="00CD631F">
              <w:rPr>
                <w:rFonts w:ascii="Tims" w:hAnsi="Tims" w:cs="Times New Roman"/>
                <w:b/>
                <w:bCs/>
                <w:szCs w:val="24"/>
              </w:rPr>
              <w:t>Prijedlog  pod točkom 14.  se ne prihvaća</w:t>
            </w:r>
          </w:p>
          <w:p w14:paraId="28EB2909" w14:textId="77777777" w:rsidR="00CD631F" w:rsidRPr="00CD631F" w:rsidRDefault="00CD631F" w:rsidP="00CD631F">
            <w:pPr>
              <w:spacing w:after="0" w:line="240" w:lineRule="auto"/>
              <w:rPr>
                <w:rFonts w:ascii="Tims" w:hAnsi="Tims" w:cs="Times New Roman"/>
                <w:b/>
                <w:bCs/>
                <w:szCs w:val="24"/>
              </w:rPr>
            </w:pPr>
          </w:p>
          <w:p w14:paraId="19F4EAC7" w14:textId="77777777" w:rsidR="00CD631F" w:rsidRPr="00CD631F" w:rsidRDefault="00CD631F" w:rsidP="00CD631F">
            <w:pPr>
              <w:spacing w:after="0" w:line="240" w:lineRule="auto"/>
              <w:rPr>
                <w:rFonts w:ascii="Tims" w:hAnsi="Tims" w:cs="Times New Roman"/>
                <w:szCs w:val="24"/>
              </w:rPr>
            </w:pPr>
            <w:r w:rsidRPr="00CD631F">
              <w:rPr>
                <w:rFonts w:ascii="Tims" w:hAnsi="Tims" w:cs="Times New Roman"/>
                <w:szCs w:val="24"/>
              </w:rPr>
              <w:t>Odredba kojom je propisana obveza plaćanja naknade za najam krova pozornice, osnovnog razglasa i rasvjete i u slučaju kada organizator ne koristi navedenu opremu proizlazi iz uspostavljenog modela jedinstvene tehničke infrastrukture u Amfiteatru.</w:t>
            </w:r>
          </w:p>
          <w:p w14:paraId="63DF8B5D" w14:textId="77777777" w:rsidR="00CD631F" w:rsidRPr="00CD631F" w:rsidRDefault="00CD631F" w:rsidP="00CD631F">
            <w:pPr>
              <w:spacing w:after="0" w:line="240" w:lineRule="auto"/>
              <w:rPr>
                <w:rFonts w:ascii="Tims" w:hAnsi="Tims" w:cs="Times New Roman"/>
                <w:szCs w:val="24"/>
              </w:rPr>
            </w:pPr>
          </w:p>
          <w:p w14:paraId="11F25C09" w14:textId="77777777" w:rsidR="00CD631F" w:rsidRPr="00CD631F" w:rsidRDefault="00CD631F" w:rsidP="00CD631F">
            <w:pPr>
              <w:spacing w:after="0" w:line="240" w:lineRule="auto"/>
              <w:rPr>
                <w:rFonts w:ascii="Tims" w:hAnsi="Tims" w:cs="Times New Roman"/>
                <w:szCs w:val="24"/>
              </w:rPr>
            </w:pPr>
            <w:r w:rsidRPr="00CD631F">
              <w:rPr>
                <w:rFonts w:ascii="Tims" w:hAnsi="Tims" w:cs="Times New Roman"/>
                <w:szCs w:val="24"/>
              </w:rPr>
              <w:t>Naime, predmetnim Pravilnikom predviđen je sustav jedinstvene koncesije za ključne tehničke elemente (krov pozornice, osnovni razglas i rasvjeta), kojim se osigurava standardizacija tehničkih uvjeta, smanjenje logističkog opterećenja prostora te ograničavanje broja tehničkih intervencija u zaštićenom kulturnom dobru. Takav model ujedno omogućuje kraće vrijeme montaže i demontaže, višu razinu sigurnosti te dosljednu primjenu konzervatorskih uvjeta.</w:t>
            </w:r>
          </w:p>
          <w:p w14:paraId="19C1724E" w14:textId="77777777" w:rsidR="00CD631F" w:rsidRPr="00CD631F" w:rsidRDefault="00CD631F" w:rsidP="00CD631F">
            <w:pPr>
              <w:spacing w:after="0" w:line="240" w:lineRule="auto"/>
              <w:rPr>
                <w:rFonts w:ascii="Tims" w:hAnsi="Tims" w:cs="Times New Roman"/>
                <w:szCs w:val="24"/>
              </w:rPr>
            </w:pPr>
          </w:p>
          <w:p w14:paraId="2D4AD42F" w14:textId="77777777" w:rsidR="00CD631F" w:rsidRPr="00CD631F" w:rsidRDefault="00CD631F" w:rsidP="00CD631F">
            <w:pPr>
              <w:spacing w:after="0" w:line="240" w:lineRule="auto"/>
              <w:rPr>
                <w:rFonts w:ascii="Tims" w:hAnsi="Tims" w:cs="Times New Roman"/>
                <w:szCs w:val="24"/>
              </w:rPr>
            </w:pPr>
            <w:r w:rsidRPr="00CD631F">
              <w:rPr>
                <w:rFonts w:ascii="Tims" w:hAnsi="Tims" w:cs="Times New Roman"/>
                <w:szCs w:val="24"/>
              </w:rPr>
              <w:t>Slijedom navedenog, obveza plaćanja naknade ne veže se isključivo uz stvarno korištenje opreme u pojedinom programu, već uz osiguravanje dostupnosti i održavanje jedinstvenog tehničkog sustava kao preduvjeta za korištenje prostora.</w:t>
            </w:r>
          </w:p>
          <w:p w14:paraId="2ABACB3E" w14:textId="77777777" w:rsidR="00CD631F" w:rsidRPr="00CD631F" w:rsidRDefault="00CD631F" w:rsidP="00CD631F">
            <w:pPr>
              <w:spacing w:after="0" w:line="240" w:lineRule="auto"/>
              <w:rPr>
                <w:rFonts w:ascii="Tims" w:hAnsi="Tims" w:cs="Times New Roman"/>
                <w:szCs w:val="24"/>
              </w:rPr>
            </w:pPr>
          </w:p>
          <w:p w14:paraId="5B13DDE4" w14:textId="77777777" w:rsidR="00CD631F" w:rsidRPr="00CD631F" w:rsidRDefault="00CD631F" w:rsidP="00CD631F">
            <w:pPr>
              <w:spacing w:after="0" w:line="240" w:lineRule="auto"/>
              <w:rPr>
                <w:rFonts w:ascii="Tims" w:hAnsi="Tims" w:cs="Times New Roman"/>
                <w:szCs w:val="24"/>
              </w:rPr>
            </w:pPr>
            <w:r w:rsidRPr="00CD631F">
              <w:rPr>
                <w:rFonts w:ascii="Tims" w:hAnsi="Tims" w:cs="Times New Roman"/>
                <w:szCs w:val="24"/>
              </w:rPr>
              <w:t>Jednako tako, obveza sklapanja ugovora za ugostiteljske usluge s Arheološkim muzejom Istre ili po njemu ovlaštenim subjektima uređuje način korištenja prostora i osigurava kontrolu aktivnosti unutar Amfiteatra, u skladu s režimom upravljanja lokalitetom, ali ne podrazumijeva nužno obvezu realizacije ugostiteljske djelatnosti u svakom pojedinom programu.</w:t>
            </w:r>
          </w:p>
          <w:p w14:paraId="243461E6" w14:textId="77777777" w:rsidR="00CD631F" w:rsidRPr="00CD631F" w:rsidRDefault="00CD631F" w:rsidP="00CD631F">
            <w:pPr>
              <w:spacing w:after="0" w:line="240" w:lineRule="auto"/>
              <w:rPr>
                <w:rFonts w:ascii="Tims" w:hAnsi="Tims" w:cs="Times New Roman"/>
                <w:szCs w:val="24"/>
              </w:rPr>
            </w:pPr>
          </w:p>
          <w:p w14:paraId="089C87E1" w14:textId="77777777" w:rsidR="00CD631F" w:rsidRPr="00CD631F" w:rsidRDefault="00CD631F" w:rsidP="00CD631F">
            <w:pPr>
              <w:spacing w:after="0" w:line="240" w:lineRule="auto"/>
              <w:rPr>
                <w:rFonts w:ascii="Tims" w:hAnsi="Tims" w:cs="Times New Roman"/>
                <w:szCs w:val="24"/>
              </w:rPr>
            </w:pPr>
            <w:r w:rsidRPr="00CD631F">
              <w:rPr>
                <w:rFonts w:ascii="Tims" w:hAnsi="Tims" w:cs="Times New Roman"/>
                <w:szCs w:val="24"/>
              </w:rPr>
              <w:t>Pitanja visine naknada (uključujući ugostiteljske punktove) te način određivanja modela naplate uređuju se posebnim aktima i postupcima upravitelja lokaliteta, sukladno njegovim nadležnostima, te nisu predmet normativnog uređenja ovoga Pravilnika.</w:t>
            </w:r>
          </w:p>
          <w:p w14:paraId="7815759D" w14:textId="77777777" w:rsidR="00CD631F" w:rsidRPr="00CD631F" w:rsidRDefault="00CD631F" w:rsidP="00CD631F">
            <w:pPr>
              <w:spacing w:after="0" w:line="240" w:lineRule="auto"/>
              <w:rPr>
                <w:rFonts w:ascii="Tims" w:hAnsi="Tims" w:cs="Times New Roman"/>
                <w:szCs w:val="24"/>
              </w:rPr>
            </w:pPr>
          </w:p>
          <w:p w14:paraId="626173F6" w14:textId="44C39260" w:rsidR="00881F76" w:rsidRDefault="00CD631F" w:rsidP="00CD631F">
            <w:pPr>
              <w:spacing w:after="0" w:line="240" w:lineRule="auto"/>
              <w:rPr>
                <w:rFonts w:ascii="Tims" w:hAnsi="Tims" w:cs="Times New Roman"/>
                <w:szCs w:val="24"/>
              </w:rPr>
            </w:pPr>
            <w:r w:rsidRPr="00CD631F">
              <w:rPr>
                <w:rFonts w:ascii="Tims" w:hAnsi="Tims" w:cs="Times New Roman"/>
                <w:szCs w:val="24"/>
              </w:rPr>
              <w:t>Slijedom navedenog, ocjenjuje se da postojeće uređenje osigurava potrebnu razinu standardizacije, zaštite kulturnog dobra i operativne učinkovitosti</w:t>
            </w:r>
            <w:r w:rsidR="005451BA">
              <w:rPr>
                <w:rFonts w:ascii="Tims" w:hAnsi="Tims" w:cs="Times New Roman"/>
                <w:szCs w:val="24"/>
              </w:rPr>
              <w:t>.</w:t>
            </w:r>
          </w:p>
          <w:p w14:paraId="5FA95005" w14:textId="77777777" w:rsidR="00881F76" w:rsidRDefault="00881F76" w:rsidP="00FB363A">
            <w:pPr>
              <w:spacing w:after="0" w:line="240" w:lineRule="auto"/>
              <w:rPr>
                <w:rFonts w:ascii="Tims" w:hAnsi="Tims" w:cs="Times New Roman"/>
                <w:szCs w:val="24"/>
              </w:rPr>
            </w:pPr>
          </w:p>
          <w:p w14:paraId="7FAAB6E7" w14:textId="77777777" w:rsidR="00881F76" w:rsidRDefault="00881F76" w:rsidP="00FB363A">
            <w:pPr>
              <w:spacing w:after="0" w:line="240" w:lineRule="auto"/>
              <w:rPr>
                <w:rFonts w:ascii="Tims" w:hAnsi="Tims" w:cs="Times New Roman"/>
                <w:szCs w:val="24"/>
              </w:rPr>
            </w:pPr>
          </w:p>
          <w:p w14:paraId="1A502489" w14:textId="77777777" w:rsidR="00881F76" w:rsidRDefault="00881F76" w:rsidP="00FB363A">
            <w:pPr>
              <w:spacing w:after="0" w:line="240" w:lineRule="auto"/>
              <w:rPr>
                <w:rFonts w:ascii="Tims" w:hAnsi="Tims" w:cs="Times New Roman"/>
                <w:szCs w:val="24"/>
              </w:rPr>
            </w:pPr>
          </w:p>
          <w:p w14:paraId="6F67A8BF" w14:textId="77777777" w:rsidR="0068611C" w:rsidRDefault="0068611C" w:rsidP="00FB363A">
            <w:pPr>
              <w:spacing w:after="0" w:line="240" w:lineRule="auto"/>
              <w:rPr>
                <w:rFonts w:ascii="Tims" w:hAnsi="Tims" w:cs="Times New Roman"/>
                <w:szCs w:val="24"/>
              </w:rPr>
            </w:pPr>
          </w:p>
          <w:p w14:paraId="16BDFACA" w14:textId="440B8E4A" w:rsidR="00881F76" w:rsidRPr="00CD631F" w:rsidRDefault="00CD631F" w:rsidP="00CD631F">
            <w:pPr>
              <w:spacing w:after="0" w:line="240" w:lineRule="auto"/>
              <w:rPr>
                <w:rFonts w:ascii="Tims" w:hAnsi="Tims" w:cs="Times New Roman"/>
                <w:szCs w:val="24"/>
              </w:rPr>
            </w:pPr>
            <w:r w:rsidRPr="00CD631F">
              <w:rPr>
                <w:rFonts w:ascii="Tims" w:hAnsi="Tims" w:cs="Times New Roman"/>
                <w:b/>
                <w:bCs/>
                <w:szCs w:val="24"/>
              </w:rPr>
              <w:t>15.</w:t>
            </w:r>
            <w:r>
              <w:rPr>
                <w:rFonts w:ascii="Tims" w:hAnsi="Tims" w:cs="Times New Roman"/>
                <w:b/>
                <w:bCs/>
                <w:szCs w:val="24"/>
              </w:rPr>
              <w:t xml:space="preserve"> </w:t>
            </w:r>
            <w:r w:rsidRPr="00CD631F">
              <w:rPr>
                <w:rFonts w:ascii="Tims" w:hAnsi="Tims" w:cs="Times New Roman"/>
                <w:b/>
                <w:bCs/>
                <w:szCs w:val="24"/>
              </w:rPr>
              <w:t>Prijedlog  pod točkom 1</w:t>
            </w:r>
            <w:r>
              <w:rPr>
                <w:rFonts w:ascii="Tims" w:hAnsi="Tims" w:cs="Times New Roman"/>
                <w:b/>
                <w:bCs/>
                <w:szCs w:val="24"/>
              </w:rPr>
              <w:t>5</w:t>
            </w:r>
            <w:r w:rsidRPr="00CD631F">
              <w:rPr>
                <w:rFonts w:ascii="Tims" w:hAnsi="Tims" w:cs="Times New Roman"/>
                <w:b/>
                <w:bCs/>
                <w:szCs w:val="24"/>
              </w:rPr>
              <w:t>.  se prihvaća</w:t>
            </w:r>
          </w:p>
          <w:p w14:paraId="01A7D9CF" w14:textId="6060FDC7" w:rsidR="00881F76" w:rsidRDefault="00CD631F" w:rsidP="00FB363A">
            <w:pPr>
              <w:spacing w:after="0" w:line="240" w:lineRule="auto"/>
              <w:rPr>
                <w:rFonts w:ascii="Tims" w:hAnsi="Tims" w:cs="Times New Roman"/>
                <w:szCs w:val="24"/>
              </w:rPr>
            </w:pPr>
            <w:r>
              <w:rPr>
                <w:rFonts w:ascii="Tims" w:hAnsi="Tims" w:cs="Times New Roman"/>
                <w:szCs w:val="24"/>
              </w:rPr>
              <w:lastRenderedPageBreak/>
              <w:t>te se nadopunjava odredba: „</w:t>
            </w:r>
            <w:r w:rsidRPr="00CD631F">
              <w:rPr>
                <w:rFonts w:ascii="Tims" w:hAnsi="Tims" w:cs="Times New Roman"/>
                <w:szCs w:val="24"/>
              </w:rPr>
              <w:t>Organizator programa dužan je, prije početka prodaje ulaznica, Arheološkom muzeju Istre i Gradu Puli-Pola dostaviti podatke o pravnoj osobi ugovorenoj za prodaju ulaznica, uključujući njezine kontakt podatke.</w:t>
            </w:r>
            <w:r>
              <w:rPr>
                <w:rFonts w:ascii="Tims" w:hAnsi="Tims" w:cs="Times New Roman"/>
                <w:szCs w:val="24"/>
              </w:rPr>
              <w:t>“</w:t>
            </w:r>
          </w:p>
          <w:p w14:paraId="1437AFF7" w14:textId="77777777" w:rsidR="00881F76" w:rsidRDefault="00881F76" w:rsidP="00FB363A">
            <w:pPr>
              <w:spacing w:after="0" w:line="240" w:lineRule="auto"/>
              <w:rPr>
                <w:rFonts w:ascii="Tims" w:hAnsi="Tims" w:cs="Times New Roman"/>
                <w:szCs w:val="24"/>
              </w:rPr>
            </w:pPr>
          </w:p>
          <w:p w14:paraId="70C54605" w14:textId="67B01B0F" w:rsidR="00AA5E23" w:rsidRDefault="00AA5E23" w:rsidP="00FB363A">
            <w:pPr>
              <w:spacing w:after="0" w:line="240" w:lineRule="auto"/>
              <w:rPr>
                <w:rFonts w:ascii="Tims" w:hAnsi="Tims" w:cs="Times New Roman"/>
                <w:szCs w:val="24"/>
              </w:rPr>
            </w:pPr>
            <w:r>
              <w:rPr>
                <w:rFonts w:ascii="Tims" w:hAnsi="Tims" w:cs="Times New Roman"/>
                <w:szCs w:val="24"/>
              </w:rPr>
              <w:t>…“</w:t>
            </w:r>
            <w:r w:rsidRPr="00AA5E23">
              <w:rPr>
                <w:rFonts w:ascii="Tims" w:hAnsi="Tims" w:cs="Times New Roman"/>
                <w:szCs w:val="24"/>
              </w:rPr>
              <w:t>Pozivnice i akreditacije ne uračunavaju se u navedeni broj, ali se uračunavaju u ukupan broj prisutnih osoba, koji ni u kojem slučaju ne smije prelaziti maksimalni dopušteni kapacitet.</w:t>
            </w:r>
            <w:r>
              <w:rPr>
                <w:rFonts w:ascii="Tims" w:hAnsi="Tims" w:cs="Times New Roman"/>
                <w:szCs w:val="24"/>
              </w:rPr>
              <w:t>“</w:t>
            </w:r>
          </w:p>
          <w:p w14:paraId="20834BE9" w14:textId="77777777" w:rsidR="00881F76" w:rsidRDefault="00881F76" w:rsidP="00FB363A">
            <w:pPr>
              <w:spacing w:after="0" w:line="240" w:lineRule="auto"/>
              <w:rPr>
                <w:rFonts w:ascii="Tims" w:hAnsi="Tims" w:cs="Times New Roman"/>
                <w:szCs w:val="24"/>
              </w:rPr>
            </w:pPr>
          </w:p>
          <w:p w14:paraId="790FCB5E" w14:textId="77777777" w:rsidR="00881F76" w:rsidRDefault="00881F76" w:rsidP="00FB363A">
            <w:pPr>
              <w:spacing w:after="0" w:line="240" w:lineRule="auto"/>
              <w:rPr>
                <w:rFonts w:ascii="Tims" w:hAnsi="Tims" w:cs="Times New Roman"/>
                <w:szCs w:val="24"/>
              </w:rPr>
            </w:pPr>
          </w:p>
          <w:p w14:paraId="69FA4798" w14:textId="77777777" w:rsidR="00FE3BA1" w:rsidRDefault="00FE3BA1" w:rsidP="00FB363A">
            <w:pPr>
              <w:spacing w:after="0" w:line="240" w:lineRule="auto"/>
              <w:rPr>
                <w:rFonts w:ascii="Tims" w:hAnsi="Tims" w:cs="Times New Roman"/>
                <w:szCs w:val="24"/>
              </w:rPr>
            </w:pPr>
          </w:p>
          <w:p w14:paraId="1F49B6F0" w14:textId="77777777" w:rsidR="003E611D" w:rsidRPr="003E611D" w:rsidRDefault="003E611D" w:rsidP="003E611D">
            <w:pPr>
              <w:suppressAutoHyphens/>
              <w:autoSpaceDE w:val="0"/>
              <w:autoSpaceDN w:val="0"/>
              <w:spacing w:after="0" w:line="240" w:lineRule="auto"/>
              <w:textAlignment w:val="baseline"/>
              <w:rPr>
                <w:rFonts w:eastAsia="Calibri" w:cs="Times New Roman"/>
                <w:color w:val="000000"/>
                <w:szCs w:val="24"/>
              </w:rPr>
            </w:pPr>
            <w:r w:rsidRPr="003E611D">
              <w:rPr>
                <w:rFonts w:eastAsia="Calibri" w:cs="Times New Roman"/>
                <w:color w:val="000000"/>
                <w:szCs w:val="24"/>
              </w:rPr>
              <w:t>Postavljanje reklama i prodaja reklamnog materijala ispred samog Amfiteatra nije  dozvoljena. Reklame i reklamni materijal smiju se postavljati i prodavati isključivo na suprotnoj strani ulice uz prethodno odobrenje Grada Pule-Pola.</w:t>
            </w:r>
          </w:p>
          <w:p w14:paraId="7413BEC9" w14:textId="77777777" w:rsidR="003E611D" w:rsidRDefault="003E611D" w:rsidP="00FB363A">
            <w:pPr>
              <w:spacing w:after="0" w:line="240" w:lineRule="auto"/>
              <w:rPr>
                <w:rFonts w:ascii="Tims" w:hAnsi="Tims" w:cs="Times New Roman"/>
                <w:szCs w:val="24"/>
              </w:rPr>
            </w:pPr>
          </w:p>
          <w:p w14:paraId="23F39573" w14:textId="77777777" w:rsidR="00881F76" w:rsidRDefault="00881F76" w:rsidP="00FB363A">
            <w:pPr>
              <w:spacing w:after="0" w:line="240" w:lineRule="auto"/>
              <w:rPr>
                <w:rFonts w:ascii="Tims" w:hAnsi="Tims" w:cs="Times New Roman"/>
                <w:szCs w:val="24"/>
              </w:rPr>
            </w:pPr>
          </w:p>
          <w:p w14:paraId="379C588F" w14:textId="77777777" w:rsidR="00FE3BA1" w:rsidRDefault="00FE3BA1" w:rsidP="00FB363A">
            <w:pPr>
              <w:spacing w:after="0" w:line="240" w:lineRule="auto"/>
              <w:rPr>
                <w:rFonts w:ascii="Tims" w:hAnsi="Tims" w:cs="Times New Roman"/>
                <w:szCs w:val="24"/>
              </w:rPr>
            </w:pPr>
          </w:p>
          <w:p w14:paraId="72B3A49D" w14:textId="457F8C29" w:rsidR="003E611D" w:rsidRPr="003E611D" w:rsidRDefault="003E611D" w:rsidP="003E611D">
            <w:pPr>
              <w:suppressAutoHyphens/>
              <w:autoSpaceDE w:val="0"/>
              <w:autoSpaceDN w:val="0"/>
              <w:spacing w:after="0" w:line="240" w:lineRule="auto"/>
              <w:jc w:val="left"/>
              <w:textAlignment w:val="baseline"/>
              <w:rPr>
                <w:rFonts w:eastAsia="Calibri" w:cs="Times New Roman"/>
                <w:color w:val="000000"/>
                <w:szCs w:val="24"/>
              </w:rPr>
            </w:pPr>
            <w:r w:rsidRPr="003E611D">
              <w:rPr>
                <w:rFonts w:eastAsia="Calibri" w:cs="Times New Roman"/>
                <w:color w:val="000000"/>
                <w:szCs w:val="24"/>
              </w:rPr>
              <w:t xml:space="preserve">Unutar Amfiteatra zabranjena je priprema i prodaja hrane. Iznimno, Organizatoru se može </w:t>
            </w:r>
            <w:r>
              <w:rPr>
                <w:rFonts w:eastAsia="Calibri" w:cs="Times New Roman"/>
                <w:color w:val="000000"/>
                <w:szCs w:val="24"/>
              </w:rPr>
              <w:t xml:space="preserve"> </w:t>
            </w:r>
            <w:r w:rsidRPr="003E611D">
              <w:rPr>
                <w:rFonts w:eastAsia="Calibri" w:cs="Times New Roman"/>
                <w:color w:val="000000"/>
                <w:szCs w:val="24"/>
              </w:rPr>
              <w:t>odobriti usluživanje unaprijed pripremljene hrane za potrebe uzvanika Organizatora, i to isključivo u unaprijed određenim i odobrenim zonama. Iznimno, može se odobriti prodaja kokica koje su pripremljene izvan Amfiteatra.</w:t>
            </w:r>
          </w:p>
          <w:p w14:paraId="70BF0F8C" w14:textId="77777777" w:rsidR="003E611D" w:rsidRPr="003E611D" w:rsidRDefault="003E611D" w:rsidP="003E611D">
            <w:pPr>
              <w:suppressAutoHyphens/>
              <w:autoSpaceDN w:val="0"/>
              <w:spacing w:after="0" w:line="240" w:lineRule="auto"/>
              <w:jc w:val="left"/>
              <w:textAlignment w:val="baseline"/>
              <w:rPr>
                <w:rFonts w:ascii="Calibri" w:eastAsia="Calibri" w:hAnsi="Calibri" w:cs="Times New Roman"/>
                <w:kern w:val="3"/>
                <w:sz w:val="22"/>
              </w:rPr>
            </w:pPr>
            <w:r w:rsidRPr="003E611D">
              <w:rPr>
                <w:rFonts w:eastAsia="Calibri" w:cs="Times New Roman"/>
                <w:color w:val="000000"/>
                <w:szCs w:val="24"/>
              </w:rPr>
              <w:t>Unutar Amfiteatra zabranjeno je korištenje staklene ambalaže i limenki.</w:t>
            </w:r>
            <w:r w:rsidRPr="003E611D">
              <w:rPr>
                <w:rFonts w:ascii="Calibri" w:eastAsia="Calibri" w:hAnsi="Calibri" w:cs="Times New Roman"/>
                <w:kern w:val="3"/>
                <w:sz w:val="22"/>
              </w:rPr>
              <w:t xml:space="preserve"> </w:t>
            </w:r>
          </w:p>
          <w:p w14:paraId="6CC45914" w14:textId="77777777" w:rsidR="003E611D" w:rsidRPr="003E611D" w:rsidRDefault="003E611D" w:rsidP="003E611D">
            <w:pPr>
              <w:suppressAutoHyphens/>
              <w:autoSpaceDN w:val="0"/>
              <w:spacing w:after="0" w:line="240" w:lineRule="auto"/>
              <w:jc w:val="left"/>
              <w:textAlignment w:val="baseline"/>
              <w:rPr>
                <w:rFonts w:eastAsia="Calibri" w:cs="Times New Roman"/>
                <w:color w:val="000000"/>
                <w:szCs w:val="24"/>
              </w:rPr>
            </w:pPr>
            <w:r w:rsidRPr="003E611D">
              <w:rPr>
                <w:rFonts w:eastAsia="Calibri" w:cs="Times New Roman"/>
                <w:color w:val="000000"/>
                <w:szCs w:val="24"/>
              </w:rPr>
              <w:t xml:space="preserve">Iznimno, Organizatoru se može odobriti korištenje staklene ambalaže i limenki i to isključivo u unaprijed određenim i odobrenim zonama. </w:t>
            </w:r>
          </w:p>
          <w:p w14:paraId="20EADCB3" w14:textId="77777777" w:rsidR="00881F76" w:rsidRDefault="00881F76" w:rsidP="00FB363A">
            <w:pPr>
              <w:spacing w:after="0" w:line="240" w:lineRule="auto"/>
              <w:rPr>
                <w:rFonts w:ascii="Tims" w:hAnsi="Tims" w:cs="Times New Roman"/>
                <w:szCs w:val="24"/>
              </w:rPr>
            </w:pPr>
          </w:p>
          <w:p w14:paraId="3C0698ED" w14:textId="77777777" w:rsidR="00881F76" w:rsidRDefault="00881F76" w:rsidP="00FB363A">
            <w:pPr>
              <w:spacing w:after="0" w:line="240" w:lineRule="auto"/>
              <w:rPr>
                <w:rFonts w:ascii="Tims" w:hAnsi="Tims" w:cs="Times New Roman"/>
                <w:szCs w:val="24"/>
              </w:rPr>
            </w:pPr>
          </w:p>
          <w:p w14:paraId="77D7A8D5" w14:textId="2FFF0C11" w:rsidR="003E611D" w:rsidRPr="003E611D" w:rsidRDefault="003E611D" w:rsidP="003E611D">
            <w:pPr>
              <w:spacing w:after="0" w:line="240" w:lineRule="auto"/>
              <w:rPr>
                <w:rFonts w:ascii="Tims" w:hAnsi="Tims" w:cs="Times New Roman"/>
                <w:szCs w:val="24"/>
              </w:rPr>
            </w:pPr>
            <w:r w:rsidRPr="003E611D">
              <w:rPr>
                <w:rFonts w:ascii="Tims" w:hAnsi="Tims" w:cs="Times New Roman"/>
                <w:szCs w:val="24"/>
              </w:rPr>
              <w:t>Organizator je dužan spajanje i kabliranje struje za potrebe pripreme i realizacije programa</w:t>
            </w:r>
          </w:p>
          <w:p w14:paraId="2774E798" w14:textId="77777777" w:rsidR="003E611D" w:rsidRPr="003E611D" w:rsidRDefault="003E611D" w:rsidP="003E611D">
            <w:pPr>
              <w:spacing w:after="0" w:line="240" w:lineRule="auto"/>
              <w:rPr>
                <w:rFonts w:ascii="Tims" w:hAnsi="Tims" w:cs="Times New Roman"/>
                <w:szCs w:val="24"/>
              </w:rPr>
            </w:pPr>
            <w:r w:rsidRPr="003E611D">
              <w:rPr>
                <w:rFonts w:ascii="Tims" w:hAnsi="Tims" w:cs="Times New Roman"/>
                <w:szCs w:val="24"/>
              </w:rPr>
              <w:t xml:space="preserve">izvesti sukladno svim zakonskim odredbama. </w:t>
            </w:r>
          </w:p>
          <w:p w14:paraId="4AE58191" w14:textId="77777777" w:rsidR="003E611D" w:rsidRPr="003E611D" w:rsidRDefault="003E611D" w:rsidP="003E611D">
            <w:pPr>
              <w:spacing w:after="0" w:line="240" w:lineRule="auto"/>
              <w:rPr>
                <w:rFonts w:ascii="Tims" w:hAnsi="Tims" w:cs="Times New Roman"/>
                <w:szCs w:val="24"/>
              </w:rPr>
            </w:pPr>
            <w:r w:rsidRPr="003E611D">
              <w:rPr>
                <w:rFonts w:ascii="Tims" w:hAnsi="Tims" w:cs="Times New Roman"/>
                <w:szCs w:val="24"/>
              </w:rPr>
              <w:t xml:space="preserve">Otvaranje i priključenje na ormariće za električnu energiju iza pozornice i u Amfiteatru, kao i </w:t>
            </w:r>
          </w:p>
          <w:p w14:paraId="0FCAF750" w14:textId="7895238F" w:rsidR="00881F76" w:rsidRDefault="003E611D" w:rsidP="003E611D">
            <w:pPr>
              <w:spacing w:after="0" w:line="240" w:lineRule="auto"/>
              <w:rPr>
                <w:rFonts w:ascii="Tims" w:hAnsi="Tims" w:cs="Times New Roman"/>
                <w:szCs w:val="24"/>
              </w:rPr>
            </w:pPr>
            <w:r w:rsidRPr="003E611D">
              <w:rPr>
                <w:rFonts w:ascii="Tims" w:hAnsi="Tims" w:cs="Times New Roman"/>
                <w:szCs w:val="24"/>
              </w:rPr>
              <w:t>i razvođenje, pregled i zatvaranje ormara pri završetku produkcije za potrebe Organizatora, ovlaštena je učiniti isključivo stručna osoba ovlaštena od strane Arheološkog muzeja Istre.</w:t>
            </w:r>
            <w:r>
              <w:rPr>
                <w:rFonts w:ascii="Tims" w:hAnsi="Tims" w:cs="Times New Roman"/>
                <w:szCs w:val="24"/>
              </w:rPr>
              <w:t xml:space="preserve"> </w:t>
            </w:r>
            <w:r w:rsidR="007E0178">
              <w:rPr>
                <w:rFonts w:ascii="Tims" w:hAnsi="Tims" w:cs="Times New Roman"/>
                <w:szCs w:val="24"/>
              </w:rPr>
              <w:t>Tražene p</w:t>
            </w:r>
            <w:r>
              <w:rPr>
                <w:rFonts w:ascii="Tims" w:hAnsi="Tims" w:cs="Times New Roman"/>
                <w:szCs w:val="24"/>
              </w:rPr>
              <w:t xml:space="preserve">odatke </w:t>
            </w:r>
            <w:r w:rsidR="007E0178">
              <w:rPr>
                <w:rFonts w:ascii="Tims" w:hAnsi="Tims" w:cs="Times New Roman"/>
                <w:szCs w:val="24"/>
              </w:rPr>
              <w:t xml:space="preserve">zaprimit ćete od strane Arheološkog muzeja Istre. </w:t>
            </w:r>
          </w:p>
          <w:p w14:paraId="2534042A" w14:textId="77777777" w:rsidR="003E611D" w:rsidRDefault="003E611D" w:rsidP="003E611D">
            <w:pPr>
              <w:spacing w:after="0" w:line="240" w:lineRule="auto"/>
              <w:rPr>
                <w:rFonts w:ascii="Tims" w:hAnsi="Tims" w:cs="Times New Roman"/>
                <w:szCs w:val="24"/>
              </w:rPr>
            </w:pPr>
          </w:p>
          <w:p w14:paraId="0C2CB9B0" w14:textId="77777777" w:rsidR="00FE3BA1" w:rsidRDefault="00FE3BA1" w:rsidP="003E611D">
            <w:pPr>
              <w:spacing w:after="0" w:line="240" w:lineRule="auto"/>
              <w:rPr>
                <w:rFonts w:ascii="Tims" w:hAnsi="Tims" w:cs="Times New Roman"/>
                <w:szCs w:val="24"/>
              </w:rPr>
            </w:pPr>
          </w:p>
          <w:p w14:paraId="526EED65" w14:textId="77777777" w:rsidR="0068611C" w:rsidRDefault="0068611C" w:rsidP="003E611D">
            <w:pPr>
              <w:spacing w:after="0" w:line="240" w:lineRule="auto"/>
              <w:rPr>
                <w:rFonts w:ascii="Tims" w:hAnsi="Tims" w:cs="Times New Roman"/>
                <w:szCs w:val="24"/>
              </w:rPr>
            </w:pPr>
          </w:p>
          <w:p w14:paraId="0DE44726" w14:textId="77777777" w:rsidR="0068611C" w:rsidRDefault="0068611C" w:rsidP="003E611D">
            <w:pPr>
              <w:spacing w:after="0" w:line="240" w:lineRule="auto"/>
              <w:rPr>
                <w:rFonts w:ascii="Tims" w:hAnsi="Tims" w:cs="Times New Roman"/>
                <w:szCs w:val="24"/>
              </w:rPr>
            </w:pPr>
          </w:p>
          <w:p w14:paraId="16D53B89" w14:textId="77777777" w:rsidR="0068611C" w:rsidRDefault="0068611C" w:rsidP="003E611D">
            <w:pPr>
              <w:spacing w:after="0" w:line="240" w:lineRule="auto"/>
              <w:rPr>
                <w:rFonts w:ascii="Tims" w:hAnsi="Tims" w:cs="Times New Roman"/>
                <w:szCs w:val="24"/>
              </w:rPr>
            </w:pPr>
          </w:p>
          <w:p w14:paraId="467FE68E" w14:textId="77777777" w:rsidR="0068611C" w:rsidRDefault="0068611C" w:rsidP="003E611D">
            <w:pPr>
              <w:spacing w:after="0" w:line="240" w:lineRule="auto"/>
              <w:rPr>
                <w:rFonts w:ascii="Tims" w:hAnsi="Tims" w:cs="Times New Roman"/>
                <w:szCs w:val="24"/>
              </w:rPr>
            </w:pPr>
          </w:p>
          <w:p w14:paraId="35233DF8" w14:textId="77777777" w:rsidR="005D3D88" w:rsidRDefault="005D3D88" w:rsidP="003E611D">
            <w:pPr>
              <w:spacing w:after="0" w:line="240" w:lineRule="auto"/>
              <w:rPr>
                <w:rFonts w:ascii="Tims" w:hAnsi="Tims" w:cs="Times New Roman"/>
                <w:szCs w:val="24"/>
              </w:rPr>
            </w:pPr>
          </w:p>
          <w:p w14:paraId="02D477E5" w14:textId="200A0D4A" w:rsidR="007E0178" w:rsidRPr="007E0178" w:rsidRDefault="007E0178" w:rsidP="007E0178">
            <w:pPr>
              <w:spacing w:after="0" w:line="240" w:lineRule="auto"/>
              <w:rPr>
                <w:rFonts w:ascii="Tims" w:hAnsi="Tims" w:cs="Times New Roman"/>
                <w:szCs w:val="24"/>
              </w:rPr>
            </w:pPr>
            <w:r w:rsidRPr="007E0178">
              <w:rPr>
                <w:rFonts w:ascii="Tims" w:hAnsi="Tims" w:cs="Times New Roman"/>
                <w:b/>
                <w:bCs/>
                <w:szCs w:val="24"/>
              </w:rPr>
              <w:t>16.</w:t>
            </w:r>
            <w:r>
              <w:rPr>
                <w:rFonts w:ascii="Tims" w:hAnsi="Tims" w:cs="Times New Roman"/>
                <w:b/>
                <w:bCs/>
                <w:szCs w:val="24"/>
              </w:rPr>
              <w:t xml:space="preserve"> </w:t>
            </w:r>
            <w:r w:rsidRPr="007E0178">
              <w:rPr>
                <w:rFonts w:ascii="Tims" w:hAnsi="Tims" w:cs="Times New Roman"/>
                <w:b/>
                <w:bCs/>
                <w:szCs w:val="24"/>
              </w:rPr>
              <w:t>Prijedlog  pod točkom 16.  se ne prihvaća</w:t>
            </w:r>
          </w:p>
          <w:p w14:paraId="0A02D519" w14:textId="77777777" w:rsidR="007E0178" w:rsidRPr="007E0178" w:rsidRDefault="007E0178" w:rsidP="007E0178">
            <w:pPr>
              <w:pStyle w:val="Odlomakpopisa"/>
              <w:spacing w:after="0" w:line="240" w:lineRule="auto"/>
              <w:ind w:left="510"/>
              <w:rPr>
                <w:rFonts w:ascii="Tims" w:hAnsi="Tims" w:cs="Times New Roman"/>
                <w:szCs w:val="24"/>
              </w:rPr>
            </w:pPr>
          </w:p>
          <w:p w14:paraId="160F134F" w14:textId="270C76FA" w:rsidR="007E0178" w:rsidRPr="007E0178" w:rsidRDefault="007E0178" w:rsidP="007E0178">
            <w:pPr>
              <w:spacing w:after="0" w:line="240" w:lineRule="auto"/>
              <w:rPr>
                <w:rFonts w:ascii="Tims" w:hAnsi="Tims" w:cs="Times New Roman"/>
                <w:szCs w:val="24"/>
              </w:rPr>
            </w:pPr>
            <w:r w:rsidRPr="007E0178">
              <w:rPr>
                <w:rFonts w:ascii="Tims" w:hAnsi="Tims" w:cs="Times New Roman"/>
                <w:szCs w:val="24"/>
              </w:rPr>
              <w:lastRenderedPageBreak/>
              <w:t>Pitanja korištenja pirotehničkih sredstava uređena su posebnim propisima, kao i aktima i odobrenjima nadležnih tijela</w:t>
            </w:r>
            <w:r w:rsidR="00013E67">
              <w:rPr>
                <w:rFonts w:ascii="Tims" w:hAnsi="Tims" w:cs="Times New Roman"/>
                <w:szCs w:val="24"/>
              </w:rPr>
              <w:t xml:space="preserve">, </w:t>
            </w:r>
            <w:r w:rsidRPr="007E0178">
              <w:rPr>
                <w:rFonts w:ascii="Tims" w:hAnsi="Tims" w:cs="Times New Roman"/>
                <w:szCs w:val="24"/>
              </w:rPr>
              <w:t xml:space="preserve">uz dodatne </w:t>
            </w:r>
            <w:r w:rsidR="00566988">
              <w:rPr>
                <w:rFonts w:ascii="Tims" w:hAnsi="Tims" w:cs="Times New Roman"/>
                <w:szCs w:val="24"/>
              </w:rPr>
              <w:t xml:space="preserve"> posebne konzervatorske </w:t>
            </w:r>
            <w:r w:rsidRPr="007E0178">
              <w:rPr>
                <w:rFonts w:ascii="Tims" w:hAnsi="Tims" w:cs="Times New Roman"/>
                <w:szCs w:val="24"/>
              </w:rPr>
              <w:t>uvjete</w:t>
            </w:r>
            <w:r w:rsidR="00566988">
              <w:rPr>
                <w:rFonts w:ascii="Tims" w:hAnsi="Tims" w:cs="Times New Roman"/>
                <w:szCs w:val="24"/>
              </w:rPr>
              <w:t xml:space="preserve">. </w:t>
            </w:r>
          </w:p>
          <w:p w14:paraId="5B646F86" w14:textId="77777777" w:rsidR="007E0178" w:rsidRPr="007E0178" w:rsidRDefault="007E0178" w:rsidP="007E0178">
            <w:pPr>
              <w:spacing w:after="0" w:line="240" w:lineRule="auto"/>
              <w:rPr>
                <w:rFonts w:ascii="Tims" w:hAnsi="Tims" w:cs="Times New Roman"/>
                <w:szCs w:val="24"/>
              </w:rPr>
            </w:pPr>
          </w:p>
          <w:p w14:paraId="37175FDE" w14:textId="77777777" w:rsidR="007E0178" w:rsidRPr="007E0178" w:rsidRDefault="007E0178" w:rsidP="007E0178">
            <w:pPr>
              <w:spacing w:after="0" w:line="240" w:lineRule="auto"/>
              <w:rPr>
                <w:rFonts w:ascii="Tims" w:hAnsi="Tims" w:cs="Times New Roman"/>
                <w:szCs w:val="24"/>
              </w:rPr>
            </w:pPr>
            <w:r w:rsidRPr="007E0178">
              <w:rPr>
                <w:rFonts w:ascii="Tims" w:hAnsi="Tims" w:cs="Times New Roman"/>
                <w:szCs w:val="24"/>
              </w:rPr>
              <w:t>S obzirom na to da dopuštenost i opseg korištenja pirotehnike ovise o vrsti programa, tehničkim uvjetima, sigurnosnim procjenama i konkretnim okolnostima svakog pojedinog događanja, nije ih moguće unaprijed iscrpno i jednoznačno normirati općim aktom poput ovoga Pravilnika.</w:t>
            </w:r>
          </w:p>
          <w:p w14:paraId="16C5889D" w14:textId="77777777" w:rsidR="007E0178" w:rsidRPr="007E0178" w:rsidRDefault="007E0178" w:rsidP="007E0178">
            <w:pPr>
              <w:spacing w:after="0" w:line="240" w:lineRule="auto"/>
              <w:rPr>
                <w:rFonts w:ascii="Tims" w:hAnsi="Tims" w:cs="Times New Roman"/>
                <w:szCs w:val="24"/>
              </w:rPr>
            </w:pPr>
          </w:p>
          <w:p w14:paraId="3316B505" w14:textId="77777777" w:rsidR="007E0178" w:rsidRPr="007E0178" w:rsidRDefault="007E0178" w:rsidP="007E0178">
            <w:pPr>
              <w:spacing w:after="0" w:line="240" w:lineRule="auto"/>
              <w:rPr>
                <w:rFonts w:ascii="Tims" w:hAnsi="Tims" w:cs="Times New Roman"/>
                <w:szCs w:val="24"/>
              </w:rPr>
            </w:pPr>
            <w:r w:rsidRPr="007E0178">
              <w:rPr>
                <w:rFonts w:ascii="Tims" w:hAnsi="Tims" w:cs="Times New Roman"/>
                <w:szCs w:val="24"/>
              </w:rPr>
              <w:t>Uvrštavanje taksativnog popisa dopuštenih pirotehničkih sredstava u Pravilnik moglo bi dovesti do pravne i operativne neusklađenosti s važećim propisima i odlukama nadležnih tijela, kao i do ograničenja nužne fleksibilnosti u procjeni sigurnosnih uvjeta.</w:t>
            </w:r>
          </w:p>
          <w:p w14:paraId="092B4D52" w14:textId="77777777" w:rsidR="007E0178" w:rsidRPr="007E0178" w:rsidRDefault="007E0178" w:rsidP="007E0178">
            <w:pPr>
              <w:spacing w:after="0" w:line="240" w:lineRule="auto"/>
              <w:rPr>
                <w:rFonts w:ascii="Tims" w:hAnsi="Tims" w:cs="Times New Roman"/>
                <w:szCs w:val="24"/>
              </w:rPr>
            </w:pPr>
          </w:p>
          <w:p w14:paraId="5D4207B9" w14:textId="77777777" w:rsidR="007E0178" w:rsidRPr="007E0178" w:rsidRDefault="007E0178" w:rsidP="007E0178">
            <w:pPr>
              <w:spacing w:after="0" w:line="240" w:lineRule="auto"/>
              <w:rPr>
                <w:rFonts w:ascii="Tims" w:hAnsi="Tims" w:cs="Times New Roman"/>
                <w:szCs w:val="24"/>
              </w:rPr>
            </w:pPr>
            <w:r w:rsidRPr="007E0178">
              <w:rPr>
                <w:rFonts w:ascii="Tims" w:hAnsi="Tims" w:cs="Times New Roman"/>
                <w:szCs w:val="24"/>
              </w:rPr>
              <w:t>Postojeće rješenje, kojim je propisana obveza ishođenja suglasnosti Arheološkog muzeja Istre i nadležnog tijela (MUP-a), osigurava da se svaka pojedina situacija razmatra stručno, individualno i u skladu s važećim propisima, čime se jamči sigurnost, zaštita kulturnog dobra i zakonitost postupanja.</w:t>
            </w:r>
          </w:p>
          <w:p w14:paraId="492F223E" w14:textId="77777777" w:rsidR="007E0178" w:rsidRPr="007E0178" w:rsidRDefault="007E0178" w:rsidP="007E0178">
            <w:pPr>
              <w:spacing w:after="0" w:line="240" w:lineRule="auto"/>
              <w:rPr>
                <w:rFonts w:ascii="Tims" w:hAnsi="Tims" w:cs="Times New Roman"/>
                <w:szCs w:val="24"/>
              </w:rPr>
            </w:pPr>
          </w:p>
          <w:p w14:paraId="780618D8" w14:textId="30417CCA" w:rsidR="007E0178" w:rsidRDefault="007E0178" w:rsidP="007E0178">
            <w:pPr>
              <w:spacing w:after="0" w:line="240" w:lineRule="auto"/>
              <w:rPr>
                <w:rFonts w:ascii="Tims" w:hAnsi="Tims" w:cs="Times New Roman"/>
                <w:szCs w:val="24"/>
              </w:rPr>
            </w:pPr>
            <w:r w:rsidRPr="007E0178">
              <w:rPr>
                <w:rFonts w:ascii="Tims" w:hAnsi="Tims" w:cs="Times New Roman"/>
                <w:szCs w:val="24"/>
              </w:rPr>
              <w:t>Slijedom navedenog, ocjenjuje se da nije opravdano dodatno normativno razrađivati predmetno pitanje u okviru ovoga Pravilnika.</w:t>
            </w:r>
          </w:p>
          <w:p w14:paraId="57EEDAA5" w14:textId="77777777" w:rsidR="007E0178" w:rsidRDefault="007E0178" w:rsidP="00FB363A">
            <w:pPr>
              <w:spacing w:after="0" w:line="240" w:lineRule="auto"/>
              <w:rPr>
                <w:rFonts w:ascii="Tims" w:hAnsi="Tims" w:cs="Times New Roman"/>
                <w:szCs w:val="24"/>
              </w:rPr>
            </w:pPr>
          </w:p>
          <w:p w14:paraId="13EC4A18" w14:textId="77777777" w:rsidR="00881F76" w:rsidRDefault="00881F76" w:rsidP="00FB363A">
            <w:pPr>
              <w:spacing w:after="0" w:line="240" w:lineRule="auto"/>
              <w:rPr>
                <w:rFonts w:ascii="Tims" w:hAnsi="Tims" w:cs="Times New Roman"/>
                <w:szCs w:val="24"/>
              </w:rPr>
            </w:pPr>
          </w:p>
          <w:p w14:paraId="3494A469" w14:textId="27E91CDA" w:rsidR="00566988" w:rsidRDefault="00566988" w:rsidP="00566988">
            <w:pPr>
              <w:spacing w:after="0" w:line="240" w:lineRule="auto"/>
              <w:rPr>
                <w:rFonts w:ascii="Tims" w:hAnsi="Tims" w:cs="Times New Roman"/>
                <w:b/>
                <w:bCs/>
                <w:szCs w:val="24"/>
              </w:rPr>
            </w:pPr>
            <w:r w:rsidRPr="00566988">
              <w:rPr>
                <w:rFonts w:ascii="Tims" w:hAnsi="Tims" w:cs="Times New Roman"/>
                <w:b/>
                <w:bCs/>
                <w:szCs w:val="24"/>
              </w:rPr>
              <w:t>17.</w:t>
            </w:r>
            <w:r>
              <w:rPr>
                <w:rFonts w:ascii="Tims" w:hAnsi="Tims" w:cs="Times New Roman"/>
                <w:b/>
                <w:bCs/>
                <w:szCs w:val="24"/>
              </w:rPr>
              <w:t xml:space="preserve"> </w:t>
            </w:r>
            <w:r w:rsidRPr="00566988">
              <w:rPr>
                <w:rFonts w:ascii="Tims" w:hAnsi="Tims" w:cs="Times New Roman"/>
                <w:b/>
                <w:bCs/>
                <w:szCs w:val="24"/>
              </w:rPr>
              <w:t xml:space="preserve"> Prijedlog  pod točkom 1</w:t>
            </w:r>
            <w:r>
              <w:rPr>
                <w:rFonts w:ascii="Tims" w:hAnsi="Tims" w:cs="Times New Roman"/>
                <w:b/>
                <w:bCs/>
                <w:szCs w:val="24"/>
              </w:rPr>
              <w:t>7</w:t>
            </w:r>
            <w:r w:rsidRPr="00566988">
              <w:rPr>
                <w:rFonts w:ascii="Tims" w:hAnsi="Tims" w:cs="Times New Roman"/>
                <w:b/>
                <w:bCs/>
                <w:szCs w:val="24"/>
              </w:rPr>
              <w:t>.  se prihvaća</w:t>
            </w:r>
          </w:p>
          <w:p w14:paraId="6D06AD4E" w14:textId="1DD3431F" w:rsidR="00FE4DFE" w:rsidRPr="00FE4DFE" w:rsidRDefault="00FE4DFE" w:rsidP="00FE4DFE">
            <w:pPr>
              <w:spacing w:after="0" w:line="240" w:lineRule="auto"/>
              <w:rPr>
                <w:rFonts w:ascii="Tims" w:hAnsi="Tims" w:cs="Times New Roman"/>
                <w:szCs w:val="24"/>
              </w:rPr>
            </w:pPr>
            <w:r w:rsidRPr="00FE4DFE">
              <w:rPr>
                <w:rFonts w:ascii="Tims" w:hAnsi="Tims" w:cs="Times New Roman"/>
                <w:szCs w:val="24"/>
              </w:rPr>
              <w:t xml:space="preserve">te se odredba mijenja i glasi: </w:t>
            </w:r>
            <w:r>
              <w:rPr>
                <w:rFonts w:ascii="Tims" w:hAnsi="Tims" w:cs="Times New Roman"/>
                <w:szCs w:val="24"/>
              </w:rPr>
              <w:t>„</w:t>
            </w:r>
            <w:r w:rsidRPr="00FE4DFE">
              <w:rPr>
                <w:rFonts w:ascii="Tims" w:hAnsi="Tims" w:cs="Times New Roman"/>
                <w:szCs w:val="24"/>
              </w:rPr>
              <w:t>22.</w:t>
            </w:r>
            <w:r w:rsidRPr="00FE4DFE">
              <w:rPr>
                <w:rFonts w:ascii="Tims" w:hAnsi="Tims" w:cs="Times New Roman"/>
                <w:szCs w:val="24"/>
              </w:rPr>
              <w:tab/>
              <w:t xml:space="preserve">Arheološki muzej Istre za svaki pojedini program imenuje voditelja/nadzornika koji će provoditi kontinuirani nadzor nad montažom i demontažom opreme potrebne za pripremu i provedbu programa Organizatora, kao i nadzor nad pripremom i realizacijom programa. Imenovani voditelj/nadzornik u izravnom je kontaktu s osobom imenovanom od strane Organizatora. </w:t>
            </w:r>
          </w:p>
          <w:p w14:paraId="218C710B" w14:textId="71680F17" w:rsidR="00FE4DFE" w:rsidRPr="00FE4DFE" w:rsidRDefault="00FE4DFE" w:rsidP="00FE4DFE">
            <w:pPr>
              <w:spacing w:after="0" w:line="240" w:lineRule="auto"/>
              <w:rPr>
                <w:rFonts w:ascii="Tims" w:hAnsi="Tims" w:cs="Times New Roman"/>
                <w:szCs w:val="24"/>
              </w:rPr>
            </w:pPr>
            <w:r w:rsidRPr="00FE4DFE">
              <w:rPr>
                <w:rFonts w:ascii="Tims" w:hAnsi="Tims" w:cs="Times New Roman"/>
                <w:szCs w:val="24"/>
              </w:rPr>
              <w:t>Voditelj/nadzornik dostavit će Organizatoru programa zapisnik o nadzoru uz kojeg se obvezno prilaže fotodokumentacija, u pravilu najkasnije 7 (sedam) dana od dana realizacije programa.</w:t>
            </w:r>
            <w:r>
              <w:rPr>
                <w:rFonts w:ascii="Tims" w:hAnsi="Tims" w:cs="Times New Roman"/>
                <w:szCs w:val="24"/>
              </w:rPr>
              <w:t>“</w:t>
            </w:r>
          </w:p>
          <w:p w14:paraId="71323247" w14:textId="77777777" w:rsidR="00566988" w:rsidRDefault="00566988" w:rsidP="00FB363A">
            <w:pPr>
              <w:spacing w:after="0" w:line="240" w:lineRule="auto"/>
              <w:rPr>
                <w:rFonts w:ascii="Tims" w:hAnsi="Tims" w:cs="Times New Roman"/>
                <w:szCs w:val="24"/>
              </w:rPr>
            </w:pPr>
          </w:p>
          <w:p w14:paraId="63BF959D" w14:textId="77777777" w:rsidR="0068611C" w:rsidRDefault="0068611C" w:rsidP="00FB363A">
            <w:pPr>
              <w:spacing w:after="0" w:line="240" w:lineRule="auto"/>
              <w:rPr>
                <w:rFonts w:ascii="Tims" w:hAnsi="Tims" w:cs="Times New Roman"/>
                <w:szCs w:val="24"/>
              </w:rPr>
            </w:pPr>
          </w:p>
          <w:p w14:paraId="4DEF3F11" w14:textId="77777777" w:rsidR="0068611C" w:rsidRDefault="0068611C" w:rsidP="00FB363A">
            <w:pPr>
              <w:spacing w:after="0" w:line="240" w:lineRule="auto"/>
              <w:rPr>
                <w:rFonts w:ascii="Tims" w:hAnsi="Tims" w:cs="Times New Roman"/>
                <w:szCs w:val="24"/>
              </w:rPr>
            </w:pPr>
          </w:p>
          <w:p w14:paraId="334E55CD" w14:textId="77777777" w:rsidR="00566988" w:rsidRDefault="00566988" w:rsidP="00FB363A">
            <w:pPr>
              <w:spacing w:after="0" w:line="240" w:lineRule="auto"/>
              <w:rPr>
                <w:rFonts w:ascii="Tims" w:hAnsi="Tims" w:cs="Times New Roman"/>
                <w:szCs w:val="24"/>
              </w:rPr>
            </w:pPr>
          </w:p>
          <w:p w14:paraId="63861221" w14:textId="77183896" w:rsidR="00FE4DFE" w:rsidRDefault="00FE4DFE" w:rsidP="00FE4DFE">
            <w:pPr>
              <w:spacing w:after="0" w:line="240" w:lineRule="auto"/>
              <w:rPr>
                <w:rFonts w:ascii="Tims" w:hAnsi="Tims" w:cs="Times New Roman"/>
                <w:b/>
                <w:bCs/>
                <w:szCs w:val="24"/>
              </w:rPr>
            </w:pPr>
            <w:r w:rsidRPr="00566988">
              <w:rPr>
                <w:rFonts w:ascii="Tims" w:hAnsi="Tims" w:cs="Times New Roman"/>
                <w:b/>
                <w:bCs/>
                <w:szCs w:val="24"/>
              </w:rPr>
              <w:t>1</w:t>
            </w:r>
            <w:r>
              <w:rPr>
                <w:rFonts w:ascii="Tims" w:hAnsi="Tims" w:cs="Times New Roman"/>
                <w:b/>
                <w:bCs/>
                <w:szCs w:val="24"/>
              </w:rPr>
              <w:t>8</w:t>
            </w:r>
            <w:r w:rsidRPr="00566988">
              <w:rPr>
                <w:rFonts w:ascii="Tims" w:hAnsi="Tims" w:cs="Times New Roman"/>
                <w:b/>
                <w:bCs/>
                <w:szCs w:val="24"/>
              </w:rPr>
              <w:t>.</w:t>
            </w:r>
            <w:r>
              <w:rPr>
                <w:rFonts w:ascii="Tims" w:hAnsi="Tims" w:cs="Times New Roman"/>
                <w:b/>
                <w:bCs/>
                <w:szCs w:val="24"/>
              </w:rPr>
              <w:t xml:space="preserve"> </w:t>
            </w:r>
            <w:r w:rsidRPr="00566988">
              <w:rPr>
                <w:rFonts w:ascii="Tims" w:hAnsi="Tims" w:cs="Times New Roman"/>
                <w:b/>
                <w:bCs/>
                <w:szCs w:val="24"/>
              </w:rPr>
              <w:t xml:space="preserve"> Prijedlog  pod točkom 1</w:t>
            </w:r>
            <w:r>
              <w:rPr>
                <w:rFonts w:ascii="Tims" w:hAnsi="Tims" w:cs="Times New Roman"/>
                <w:b/>
                <w:bCs/>
                <w:szCs w:val="24"/>
              </w:rPr>
              <w:t>8</w:t>
            </w:r>
            <w:r w:rsidRPr="00566988">
              <w:rPr>
                <w:rFonts w:ascii="Tims" w:hAnsi="Tims" w:cs="Times New Roman"/>
                <w:b/>
                <w:bCs/>
                <w:szCs w:val="24"/>
              </w:rPr>
              <w:t>.  se prihvaća</w:t>
            </w:r>
          </w:p>
          <w:p w14:paraId="011430C2" w14:textId="77777777" w:rsidR="00566988" w:rsidRDefault="00566988" w:rsidP="00FB363A">
            <w:pPr>
              <w:spacing w:after="0" w:line="240" w:lineRule="auto"/>
              <w:rPr>
                <w:rFonts w:ascii="Tims" w:hAnsi="Tims" w:cs="Times New Roman"/>
                <w:szCs w:val="24"/>
              </w:rPr>
            </w:pPr>
          </w:p>
          <w:p w14:paraId="3A30E27B" w14:textId="608286D6" w:rsidR="00566988" w:rsidRDefault="00FE4DFE" w:rsidP="00FB363A">
            <w:pPr>
              <w:spacing w:after="0" w:line="240" w:lineRule="auto"/>
              <w:rPr>
                <w:rFonts w:ascii="Tims" w:hAnsi="Tims" w:cs="Times New Roman"/>
                <w:szCs w:val="24"/>
              </w:rPr>
            </w:pPr>
            <w:r w:rsidRPr="00884365">
              <w:rPr>
                <w:rFonts w:eastAsia="Times New Roman" w:cs="Times New Roman"/>
                <w:szCs w:val="24"/>
                <w:lang w:eastAsia="hr-HR"/>
              </w:rPr>
              <w:t>Korištenje Amfiteatra već podliježe odobrenjima i objavama kroz službene kanale, čime je osigurana odgovarajuća razina transparentnosti.</w:t>
            </w:r>
          </w:p>
          <w:p w14:paraId="0071F475" w14:textId="77777777" w:rsidR="00566988" w:rsidRDefault="00566988" w:rsidP="00FB363A">
            <w:pPr>
              <w:spacing w:after="0" w:line="240" w:lineRule="auto"/>
              <w:rPr>
                <w:rFonts w:ascii="Tims" w:hAnsi="Tims" w:cs="Times New Roman"/>
                <w:szCs w:val="24"/>
              </w:rPr>
            </w:pPr>
          </w:p>
          <w:p w14:paraId="66494AFF" w14:textId="54FAB1C5" w:rsidR="00FE4DFE" w:rsidRDefault="00FE3BA1" w:rsidP="00FB363A">
            <w:pPr>
              <w:spacing w:after="0" w:line="240" w:lineRule="auto"/>
              <w:rPr>
                <w:rFonts w:ascii="Tims" w:hAnsi="Tims" w:cs="Times New Roman"/>
                <w:szCs w:val="24"/>
              </w:rPr>
            </w:pPr>
            <w:r w:rsidRPr="000459C2">
              <w:rPr>
                <w:rFonts w:ascii="Tims" w:hAnsi="Tims" w:cs="Times New Roman"/>
                <w:szCs w:val="24"/>
              </w:rPr>
              <w:t xml:space="preserve">Dostupnost termina utvrđuje se sukladno jasno </w:t>
            </w:r>
            <w:r>
              <w:rPr>
                <w:rFonts w:ascii="Tims" w:hAnsi="Tims" w:cs="Times New Roman"/>
                <w:szCs w:val="24"/>
              </w:rPr>
              <w:t>određenom</w:t>
            </w:r>
            <w:r w:rsidRPr="000459C2">
              <w:rPr>
                <w:rFonts w:ascii="Tims" w:hAnsi="Tims" w:cs="Times New Roman"/>
                <w:szCs w:val="24"/>
              </w:rPr>
              <w:t xml:space="preserve"> postupku, a relevantne informacije dostupne su svim predlagateljima u okviru</w:t>
            </w:r>
            <w:r>
              <w:rPr>
                <w:rFonts w:ascii="Tims" w:hAnsi="Tims" w:cs="Times New Roman"/>
                <w:szCs w:val="24"/>
              </w:rPr>
              <w:t xml:space="preserve"> faza</w:t>
            </w:r>
            <w:r w:rsidRPr="000459C2">
              <w:rPr>
                <w:rFonts w:ascii="Tims" w:hAnsi="Tims" w:cs="Times New Roman"/>
                <w:szCs w:val="24"/>
              </w:rPr>
              <w:t xml:space="preserve"> Javnog poziva.</w:t>
            </w:r>
          </w:p>
          <w:p w14:paraId="0624037F" w14:textId="77777777" w:rsidR="00FE4DFE" w:rsidRDefault="00FE4DFE" w:rsidP="00FB363A">
            <w:pPr>
              <w:spacing w:after="0" w:line="240" w:lineRule="auto"/>
              <w:rPr>
                <w:rFonts w:ascii="Tims" w:hAnsi="Tims" w:cs="Times New Roman"/>
                <w:szCs w:val="24"/>
              </w:rPr>
            </w:pPr>
          </w:p>
          <w:p w14:paraId="4B76F60F" w14:textId="77777777" w:rsidR="00FE4DFE" w:rsidRDefault="00FE4DFE" w:rsidP="00FB363A">
            <w:pPr>
              <w:spacing w:after="0" w:line="240" w:lineRule="auto"/>
              <w:rPr>
                <w:rFonts w:ascii="Tims" w:hAnsi="Tims" w:cs="Times New Roman"/>
                <w:szCs w:val="24"/>
              </w:rPr>
            </w:pPr>
          </w:p>
          <w:p w14:paraId="5A64350E" w14:textId="1582F1FD" w:rsidR="00FE3BA1" w:rsidRDefault="00FE3BA1" w:rsidP="00FE3BA1">
            <w:pPr>
              <w:spacing w:after="0" w:line="240" w:lineRule="auto"/>
              <w:rPr>
                <w:rFonts w:ascii="Tims" w:hAnsi="Tims" w:cs="Times New Roman"/>
                <w:b/>
                <w:bCs/>
                <w:szCs w:val="24"/>
              </w:rPr>
            </w:pPr>
            <w:r w:rsidRPr="00566988">
              <w:rPr>
                <w:rFonts w:ascii="Tims" w:hAnsi="Tims" w:cs="Times New Roman"/>
                <w:b/>
                <w:bCs/>
                <w:szCs w:val="24"/>
              </w:rPr>
              <w:t>1</w:t>
            </w:r>
            <w:r>
              <w:rPr>
                <w:rFonts w:ascii="Tims" w:hAnsi="Tims" w:cs="Times New Roman"/>
                <w:b/>
                <w:bCs/>
                <w:szCs w:val="24"/>
              </w:rPr>
              <w:t>9</w:t>
            </w:r>
            <w:r w:rsidRPr="00566988">
              <w:rPr>
                <w:rFonts w:ascii="Tims" w:hAnsi="Tims" w:cs="Times New Roman"/>
                <w:b/>
                <w:bCs/>
                <w:szCs w:val="24"/>
              </w:rPr>
              <w:t>.</w:t>
            </w:r>
            <w:r>
              <w:rPr>
                <w:rFonts w:ascii="Tims" w:hAnsi="Tims" w:cs="Times New Roman"/>
                <w:b/>
                <w:bCs/>
                <w:szCs w:val="24"/>
              </w:rPr>
              <w:t xml:space="preserve"> </w:t>
            </w:r>
            <w:r w:rsidRPr="00566988">
              <w:rPr>
                <w:rFonts w:ascii="Tims" w:hAnsi="Tims" w:cs="Times New Roman"/>
                <w:b/>
                <w:bCs/>
                <w:szCs w:val="24"/>
              </w:rPr>
              <w:t xml:space="preserve"> Prijedlog  pod točkom 1</w:t>
            </w:r>
            <w:r>
              <w:rPr>
                <w:rFonts w:ascii="Tims" w:hAnsi="Tims" w:cs="Times New Roman"/>
                <w:b/>
                <w:bCs/>
                <w:szCs w:val="24"/>
              </w:rPr>
              <w:t>9</w:t>
            </w:r>
            <w:r w:rsidRPr="00566988">
              <w:rPr>
                <w:rFonts w:ascii="Tims" w:hAnsi="Tims" w:cs="Times New Roman"/>
                <w:b/>
                <w:bCs/>
                <w:szCs w:val="24"/>
              </w:rPr>
              <w:t xml:space="preserve">. </w:t>
            </w:r>
            <w:r>
              <w:rPr>
                <w:rFonts w:ascii="Tims" w:hAnsi="Tims" w:cs="Times New Roman"/>
                <w:b/>
                <w:bCs/>
                <w:szCs w:val="24"/>
              </w:rPr>
              <w:t xml:space="preserve"> djelomično se </w:t>
            </w:r>
            <w:r w:rsidRPr="00566988">
              <w:rPr>
                <w:rFonts w:ascii="Tims" w:hAnsi="Tims" w:cs="Times New Roman"/>
                <w:b/>
                <w:bCs/>
                <w:szCs w:val="24"/>
              </w:rPr>
              <w:t xml:space="preserve"> prihvaća</w:t>
            </w:r>
          </w:p>
          <w:p w14:paraId="3915391D" w14:textId="77777777" w:rsidR="00FE4DFE" w:rsidRDefault="00FE4DFE" w:rsidP="00FB363A">
            <w:pPr>
              <w:spacing w:after="0" w:line="240" w:lineRule="auto"/>
              <w:rPr>
                <w:rFonts w:ascii="Tims" w:hAnsi="Tims" w:cs="Times New Roman"/>
                <w:szCs w:val="24"/>
              </w:rPr>
            </w:pPr>
          </w:p>
          <w:p w14:paraId="12757163" w14:textId="77777777" w:rsidR="005451BA" w:rsidRDefault="00FE3BA1" w:rsidP="00FB363A">
            <w:pPr>
              <w:spacing w:after="0" w:line="240" w:lineRule="auto"/>
              <w:rPr>
                <w:rFonts w:eastAsia="Times New Roman" w:cs="Times New Roman"/>
                <w:szCs w:val="24"/>
                <w:lang w:eastAsia="hr-HR"/>
              </w:rPr>
            </w:pPr>
            <w:r w:rsidRPr="00884365">
              <w:rPr>
                <w:rFonts w:eastAsia="Times New Roman" w:cs="Times New Roman"/>
                <w:szCs w:val="24"/>
                <w:lang w:eastAsia="hr-HR"/>
              </w:rPr>
              <w:t xml:space="preserve">Odgovornost organizatora za sigurnost i provedbu programa temeljno je načelo organizacije događanja. </w:t>
            </w:r>
          </w:p>
          <w:p w14:paraId="0C761A75" w14:textId="77777777" w:rsidR="005451BA" w:rsidRDefault="005451BA" w:rsidP="00FB363A">
            <w:pPr>
              <w:spacing w:after="0" w:line="240" w:lineRule="auto"/>
              <w:rPr>
                <w:rFonts w:eastAsia="Times New Roman" w:cs="Times New Roman"/>
                <w:szCs w:val="24"/>
                <w:lang w:eastAsia="hr-HR"/>
              </w:rPr>
            </w:pPr>
          </w:p>
          <w:p w14:paraId="030099F2" w14:textId="3E8B98EA" w:rsidR="00FE4DFE" w:rsidRDefault="00FE3BA1" w:rsidP="00FB363A">
            <w:pPr>
              <w:spacing w:after="0" w:line="240" w:lineRule="auto"/>
              <w:rPr>
                <w:rFonts w:ascii="Tims" w:hAnsi="Tims" w:cs="Times New Roman"/>
                <w:szCs w:val="24"/>
              </w:rPr>
            </w:pPr>
            <w:r w:rsidRPr="00884365">
              <w:rPr>
                <w:rFonts w:eastAsia="Times New Roman" w:cs="Times New Roman"/>
                <w:szCs w:val="24"/>
                <w:lang w:eastAsia="hr-HR"/>
              </w:rPr>
              <w:t>Pitanja infrastrukture uređuju se u okviru postojećih tehničkih i konzervatorskih uvjeta</w:t>
            </w:r>
            <w:r w:rsidR="005451BA">
              <w:rPr>
                <w:rFonts w:eastAsia="Times New Roman" w:cs="Times New Roman"/>
                <w:szCs w:val="24"/>
                <w:lang w:eastAsia="hr-HR"/>
              </w:rPr>
              <w:t xml:space="preserve"> nadležnih tijela.</w:t>
            </w:r>
          </w:p>
          <w:p w14:paraId="31B24463" w14:textId="77777777" w:rsidR="00FE4DFE" w:rsidRDefault="00FE4DFE" w:rsidP="00FB363A">
            <w:pPr>
              <w:spacing w:after="0" w:line="240" w:lineRule="auto"/>
              <w:rPr>
                <w:rFonts w:ascii="Tims" w:hAnsi="Tims" w:cs="Times New Roman"/>
                <w:szCs w:val="24"/>
              </w:rPr>
            </w:pPr>
          </w:p>
          <w:p w14:paraId="6A82A87C" w14:textId="77777777" w:rsidR="00FE4DFE" w:rsidRDefault="00FE4DFE" w:rsidP="00FB363A">
            <w:pPr>
              <w:spacing w:after="0" w:line="240" w:lineRule="auto"/>
              <w:rPr>
                <w:rFonts w:ascii="Tims" w:hAnsi="Tims" w:cs="Times New Roman"/>
                <w:szCs w:val="24"/>
              </w:rPr>
            </w:pPr>
          </w:p>
          <w:p w14:paraId="6D93357A" w14:textId="4D821C94" w:rsidR="0069665D" w:rsidRDefault="0069665D" w:rsidP="0069665D">
            <w:pPr>
              <w:spacing w:after="0" w:line="240" w:lineRule="auto"/>
              <w:rPr>
                <w:rFonts w:ascii="Tims" w:hAnsi="Tims" w:cs="Times New Roman"/>
                <w:b/>
                <w:bCs/>
                <w:szCs w:val="24"/>
              </w:rPr>
            </w:pPr>
            <w:r>
              <w:rPr>
                <w:rFonts w:ascii="Tims" w:hAnsi="Tims" w:cs="Times New Roman"/>
                <w:b/>
                <w:bCs/>
                <w:szCs w:val="24"/>
              </w:rPr>
              <w:t>20</w:t>
            </w:r>
            <w:r w:rsidRPr="00566988">
              <w:rPr>
                <w:rFonts w:ascii="Tims" w:hAnsi="Tims" w:cs="Times New Roman"/>
                <w:b/>
                <w:bCs/>
                <w:szCs w:val="24"/>
              </w:rPr>
              <w:t>.</w:t>
            </w:r>
            <w:r>
              <w:rPr>
                <w:rFonts w:ascii="Tims" w:hAnsi="Tims" w:cs="Times New Roman"/>
                <w:b/>
                <w:bCs/>
                <w:szCs w:val="24"/>
              </w:rPr>
              <w:t xml:space="preserve"> </w:t>
            </w:r>
            <w:r w:rsidRPr="00566988">
              <w:rPr>
                <w:rFonts w:ascii="Tims" w:hAnsi="Tims" w:cs="Times New Roman"/>
                <w:b/>
                <w:bCs/>
                <w:szCs w:val="24"/>
              </w:rPr>
              <w:t xml:space="preserve"> Prijedlog  pod točkom </w:t>
            </w:r>
            <w:r>
              <w:rPr>
                <w:rFonts w:ascii="Tims" w:hAnsi="Tims" w:cs="Times New Roman"/>
                <w:b/>
                <w:bCs/>
                <w:szCs w:val="24"/>
              </w:rPr>
              <w:t>20</w:t>
            </w:r>
            <w:r w:rsidRPr="00566988">
              <w:rPr>
                <w:rFonts w:ascii="Tims" w:hAnsi="Tims" w:cs="Times New Roman"/>
                <w:b/>
                <w:bCs/>
                <w:szCs w:val="24"/>
              </w:rPr>
              <w:t xml:space="preserve">. </w:t>
            </w:r>
            <w:r>
              <w:rPr>
                <w:rFonts w:ascii="Tims" w:hAnsi="Tims" w:cs="Times New Roman"/>
                <w:b/>
                <w:bCs/>
                <w:szCs w:val="24"/>
              </w:rPr>
              <w:t xml:space="preserve">  se </w:t>
            </w:r>
            <w:r w:rsidRPr="00566988">
              <w:rPr>
                <w:rFonts w:ascii="Tims" w:hAnsi="Tims" w:cs="Times New Roman"/>
                <w:b/>
                <w:bCs/>
                <w:szCs w:val="24"/>
              </w:rPr>
              <w:t xml:space="preserve"> prihvaća</w:t>
            </w:r>
          </w:p>
          <w:p w14:paraId="5F30354E" w14:textId="77777777" w:rsidR="0069665D" w:rsidRDefault="0069665D" w:rsidP="00FB363A">
            <w:pPr>
              <w:spacing w:after="0" w:line="240" w:lineRule="auto"/>
              <w:rPr>
                <w:rFonts w:ascii="Tims" w:hAnsi="Tims" w:cs="Times New Roman"/>
                <w:szCs w:val="24"/>
              </w:rPr>
            </w:pPr>
            <w:r>
              <w:rPr>
                <w:rFonts w:ascii="Tims" w:hAnsi="Tims" w:cs="Times New Roman"/>
                <w:szCs w:val="24"/>
              </w:rPr>
              <w:t xml:space="preserve">te se Pravilnik nadopunjava novim člankom </w:t>
            </w:r>
          </w:p>
          <w:p w14:paraId="4126E54F" w14:textId="77777777" w:rsidR="00C46EC0" w:rsidRPr="00C46EC0" w:rsidRDefault="0069665D" w:rsidP="00C46EC0">
            <w:pPr>
              <w:spacing w:after="0" w:line="240" w:lineRule="auto"/>
              <w:rPr>
                <w:rFonts w:ascii="Tims" w:hAnsi="Tims" w:cs="Times New Roman"/>
                <w:szCs w:val="24"/>
              </w:rPr>
            </w:pPr>
            <w:r>
              <w:rPr>
                <w:rFonts w:ascii="Tims" w:hAnsi="Tims" w:cs="Times New Roman"/>
                <w:szCs w:val="24"/>
              </w:rPr>
              <w:t>„</w:t>
            </w:r>
            <w:r w:rsidRPr="0069665D">
              <w:rPr>
                <w:rFonts w:ascii="Tims" w:hAnsi="Tims" w:cs="Times New Roman"/>
                <w:szCs w:val="24"/>
              </w:rPr>
              <w:t>Postupanje u slučaju više prijava za isti termin i/ili izvođača</w:t>
            </w:r>
            <w:r>
              <w:rPr>
                <w:rFonts w:ascii="Tims" w:hAnsi="Tims" w:cs="Times New Roman"/>
                <w:szCs w:val="24"/>
              </w:rPr>
              <w:t xml:space="preserve">“. Također, nadopunjava se </w:t>
            </w:r>
            <w:r w:rsidR="00C46EC0">
              <w:rPr>
                <w:rFonts w:ascii="Tims" w:hAnsi="Tims" w:cs="Times New Roman"/>
                <w:szCs w:val="24"/>
              </w:rPr>
              <w:t>članak 12. Pravilnika i glasi „</w:t>
            </w:r>
            <w:r w:rsidR="00C46EC0" w:rsidRPr="00C46EC0">
              <w:rPr>
                <w:rFonts w:ascii="Tims" w:hAnsi="Tims" w:cs="Times New Roman"/>
                <w:szCs w:val="24"/>
              </w:rPr>
              <w:t>Organizator programa dužan je,  u pravilu, u roku od 30 (trideset) dana od dana dostave Prethodne suglasnosti za održavanje programa u Amfiteatru,  nadležnom upravnom odjelu za kulturu Grada Pule-Pola dostaviti sljedeće:</w:t>
            </w:r>
          </w:p>
          <w:p w14:paraId="5928CA3C" w14:textId="0E7D1DC4" w:rsidR="0069665D" w:rsidRDefault="00C46EC0" w:rsidP="00FB363A">
            <w:pPr>
              <w:spacing w:after="0" w:line="240" w:lineRule="auto"/>
              <w:rPr>
                <w:rFonts w:ascii="Tims" w:hAnsi="Tims" w:cs="Times New Roman"/>
                <w:szCs w:val="24"/>
              </w:rPr>
            </w:pPr>
            <w:r w:rsidRPr="00C46EC0">
              <w:rPr>
                <w:rFonts w:ascii="Tims" w:hAnsi="Tims" w:cs="Times New Roman"/>
                <w:szCs w:val="24"/>
              </w:rPr>
              <w:t>zaključen Ugovor sa izvođačem ili agencijom koja zastupa izvođača,  pismo namjere izvođača/agencije o održavanju programa u određenom terminu ili potvrdu izvođača/agencije o održavanju programa u određenom terminu</w:t>
            </w:r>
            <w:r>
              <w:rPr>
                <w:rFonts w:ascii="Tims" w:hAnsi="Tims" w:cs="Times New Roman"/>
                <w:szCs w:val="24"/>
              </w:rPr>
              <w:t>“…</w:t>
            </w:r>
          </w:p>
          <w:p w14:paraId="07CA49FD" w14:textId="77777777" w:rsidR="0069665D" w:rsidRDefault="0069665D" w:rsidP="00FB363A">
            <w:pPr>
              <w:spacing w:after="0" w:line="240" w:lineRule="auto"/>
              <w:rPr>
                <w:rFonts w:ascii="Tims" w:hAnsi="Tims" w:cs="Times New Roman"/>
                <w:szCs w:val="24"/>
              </w:rPr>
            </w:pPr>
          </w:p>
          <w:p w14:paraId="4925E4DA" w14:textId="14C22CA0" w:rsidR="00C46EC0" w:rsidRDefault="00C46EC0" w:rsidP="00C46EC0">
            <w:pPr>
              <w:spacing w:after="0" w:line="240" w:lineRule="auto"/>
              <w:rPr>
                <w:rFonts w:ascii="Tims" w:hAnsi="Tims" w:cs="Times New Roman"/>
                <w:b/>
                <w:bCs/>
                <w:szCs w:val="24"/>
              </w:rPr>
            </w:pPr>
            <w:r w:rsidRPr="00C46EC0">
              <w:rPr>
                <w:rFonts w:ascii="Tims" w:hAnsi="Tims" w:cs="Times New Roman"/>
                <w:b/>
                <w:bCs/>
                <w:szCs w:val="24"/>
              </w:rPr>
              <w:t>2</w:t>
            </w:r>
            <w:r w:rsidR="007C722B">
              <w:rPr>
                <w:rFonts w:ascii="Tims" w:hAnsi="Tims" w:cs="Times New Roman"/>
                <w:b/>
                <w:bCs/>
                <w:szCs w:val="24"/>
              </w:rPr>
              <w:t>1</w:t>
            </w:r>
            <w:r w:rsidRPr="00C46EC0">
              <w:rPr>
                <w:rFonts w:ascii="Tims" w:hAnsi="Tims" w:cs="Times New Roman"/>
                <w:b/>
                <w:bCs/>
                <w:szCs w:val="24"/>
              </w:rPr>
              <w:t>.</w:t>
            </w:r>
            <w:r>
              <w:rPr>
                <w:rFonts w:ascii="Tims" w:hAnsi="Tims" w:cs="Times New Roman"/>
                <w:b/>
                <w:bCs/>
                <w:szCs w:val="24"/>
              </w:rPr>
              <w:t xml:space="preserve"> </w:t>
            </w:r>
            <w:r w:rsidRPr="00C46EC0">
              <w:rPr>
                <w:rFonts w:ascii="Tims" w:hAnsi="Tims" w:cs="Times New Roman"/>
                <w:b/>
                <w:bCs/>
                <w:szCs w:val="24"/>
              </w:rPr>
              <w:t xml:space="preserve">  Prijedlog  pod točkom 2</w:t>
            </w:r>
            <w:r w:rsidR="007C722B">
              <w:rPr>
                <w:rFonts w:ascii="Tims" w:hAnsi="Tims" w:cs="Times New Roman"/>
                <w:b/>
                <w:bCs/>
                <w:szCs w:val="24"/>
              </w:rPr>
              <w:t>1</w:t>
            </w:r>
            <w:r w:rsidRPr="00C46EC0">
              <w:rPr>
                <w:rFonts w:ascii="Tims" w:hAnsi="Tims" w:cs="Times New Roman"/>
                <w:b/>
                <w:bCs/>
                <w:szCs w:val="24"/>
              </w:rPr>
              <w:t>.   s</w:t>
            </w:r>
            <w:r w:rsidR="00266C92">
              <w:rPr>
                <w:rFonts w:ascii="Tims" w:hAnsi="Tims" w:cs="Times New Roman"/>
                <w:b/>
                <w:bCs/>
                <w:szCs w:val="24"/>
              </w:rPr>
              <w:t>e ne prihvaća</w:t>
            </w:r>
          </w:p>
          <w:p w14:paraId="0DEBAC13" w14:textId="77777777" w:rsidR="00266C92" w:rsidRPr="000161AB" w:rsidRDefault="00266C92" w:rsidP="00266C92">
            <w:pPr>
              <w:spacing w:after="120" w:line="240" w:lineRule="auto"/>
              <w:rPr>
                <w:rFonts w:ascii="Tims" w:hAnsi="Tims" w:cs="Times New Roman"/>
                <w:color w:val="000000" w:themeColor="text1"/>
                <w:szCs w:val="24"/>
              </w:rPr>
            </w:pPr>
            <w:r w:rsidRPr="000161AB">
              <w:rPr>
                <w:rFonts w:ascii="Tims" w:eastAsia="Calibri" w:hAnsi="Tims" w:cs="Times New Roman"/>
                <w:bCs/>
                <w:color w:val="000000" w:themeColor="text1"/>
                <w:szCs w:val="24"/>
              </w:rPr>
              <w:t>D</w:t>
            </w:r>
            <w:r w:rsidRPr="00851DB6">
              <w:rPr>
                <w:rFonts w:ascii="Tims" w:eastAsia="Calibri" w:hAnsi="Tims" w:cs="Times New Roman"/>
                <w:bCs/>
                <w:color w:val="000000" w:themeColor="text1"/>
                <w:szCs w:val="24"/>
              </w:rPr>
              <w:t>opuštene razine buke ne uređuj</w:t>
            </w:r>
            <w:r w:rsidRPr="000161AB">
              <w:rPr>
                <w:rFonts w:ascii="Tims" w:eastAsia="Calibri" w:hAnsi="Tims" w:cs="Times New Roman"/>
                <w:bCs/>
                <w:color w:val="000000" w:themeColor="text1"/>
                <w:szCs w:val="24"/>
              </w:rPr>
              <w:t>u</w:t>
            </w:r>
            <w:r w:rsidRPr="00851DB6">
              <w:rPr>
                <w:rFonts w:ascii="Tims" w:eastAsia="Calibri" w:hAnsi="Tims" w:cs="Times New Roman"/>
                <w:bCs/>
                <w:color w:val="000000" w:themeColor="text1"/>
                <w:szCs w:val="24"/>
              </w:rPr>
              <w:t xml:space="preserve"> se ovim Pravilnikom, već proizlaz</w:t>
            </w:r>
            <w:r w:rsidRPr="000161AB">
              <w:rPr>
                <w:rFonts w:ascii="Tims" w:eastAsia="Calibri" w:hAnsi="Tims" w:cs="Times New Roman"/>
                <w:bCs/>
                <w:color w:val="000000" w:themeColor="text1"/>
                <w:szCs w:val="24"/>
              </w:rPr>
              <w:t>e</w:t>
            </w:r>
            <w:r w:rsidRPr="00851DB6">
              <w:rPr>
                <w:rFonts w:ascii="Tims" w:eastAsia="Calibri" w:hAnsi="Tims" w:cs="Times New Roman"/>
                <w:bCs/>
                <w:color w:val="000000" w:themeColor="text1"/>
                <w:szCs w:val="24"/>
              </w:rPr>
              <w:t xml:space="preserve"> iz važećih zakona i podzakonskih akata </w:t>
            </w:r>
            <w:r w:rsidRPr="000161AB">
              <w:rPr>
                <w:rFonts w:ascii="Tims" w:eastAsia="Calibri" w:hAnsi="Tims" w:cs="Times New Roman"/>
                <w:bCs/>
                <w:color w:val="000000" w:themeColor="text1"/>
                <w:szCs w:val="24"/>
              </w:rPr>
              <w:t>te</w:t>
            </w:r>
            <w:r w:rsidRPr="00851DB6">
              <w:rPr>
                <w:rFonts w:ascii="Tims" w:eastAsia="Calibri" w:hAnsi="Tims" w:cs="Times New Roman"/>
                <w:bCs/>
                <w:color w:val="000000" w:themeColor="text1"/>
                <w:szCs w:val="24"/>
              </w:rPr>
              <w:t xml:space="preserve"> odluka nadležnih tijela</w:t>
            </w:r>
            <w:r w:rsidRPr="000161AB">
              <w:rPr>
                <w:rFonts w:ascii="Tims" w:eastAsia="Calibri" w:hAnsi="Tims" w:cs="Times New Roman"/>
                <w:bCs/>
                <w:color w:val="000000" w:themeColor="text1"/>
                <w:szCs w:val="24"/>
              </w:rPr>
              <w:t xml:space="preserve">. </w:t>
            </w:r>
          </w:p>
          <w:p w14:paraId="68456F2B" w14:textId="77777777" w:rsidR="00FB363A" w:rsidRPr="00FB363A" w:rsidRDefault="00FB363A" w:rsidP="00FB363A">
            <w:pPr>
              <w:spacing w:after="0" w:line="240" w:lineRule="auto"/>
              <w:rPr>
                <w:rFonts w:ascii="Tims" w:hAnsi="Tims" w:cs="Times New Roman"/>
                <w:szCs w:val="24"/>
              </w:rPr>
            </w:pPr>
          </w:p>
          <w:p w14:paraId="12BF5C2C" w14:textId="29E1BEFD" w:rsidR="00884365" w:rsidRPr="00FB363A" w:rsidRDefault="00884365" w:rsidP="005D3D88">
            <w:pPr>
              <w:spacing w:after="0" w:line="240" w:lineRule="auto"/>
              <w:rPr>
                <w:rFonts w:ascii="Tims" w:hAnsi="Tims" w:cs="Times New Roman"/>
                <w:szCs w:val="24"/>
              </w:rPr>
            </w:pPr>
          </w:p>
        </w:tc>
      </w:tr>
      <w:bookmarkEnd w:id="15"/>
      <w:tr w:rsidR="00ED4C96" w:rsidRPr="00FB363A" w14:paraId="0327384B" w14:textId="77777777" w:rsidTr="00C46EC0">
        <w:trPr>
          <w:trHeight w:val="1691"/>
        </w:trPr>
        <w:tc>
          <w:tcPr>
            <w:tcW w:w="984" w:type="dxa"/>
            <w:tcBorders>
              <w:top w:val="single" w:sz="4" w:space="0" w:color="365F91"/>
              <w:left w:val="single" w:sz="4" w:space="0" w:color="365F91"/>
              <w:bottom w:val="single" w:sz="4" w:space="0" w:color="365F91"/>
              <w:right w:val="single" w:sz="4" w:space="0" w:color="365F91"/>
            </w:tcBorders>
            <w:vAlign w:val="center"/>
          </w:tcPr>
          <w:p w14:paraId="4CB09648" w14:textId="6B201C7A" w:rsidR="00ED4C96" w:rsidRPr="00991C16" w:rsidRDefault="00991C16" w:rsidP="00991C16">
            <w:pPr>
              <w:spacing w:after="120" w:line="240" w:lineRule="auto"/>
              <w:jc w:val="center"/>
              <w:rPr>
                <w:rFonts w:ascii="Tims" w:eastAsia="Times New Roman" w:hAnsi="Tims" w:cs="Times New Roman"/>
                <w:b/>
                <w:bCs/>
                <w:szCs w:val="24"/>
                <w:lang w:eastAsia="zh-CN"/>
              </w:rPr>
            </w:pPr>
            <w:r w:rsidRPr="00991C16">
              <w:rPr>
                <w:rFonts w:ascii="Tims" w:eastAsia="Times New Roman" w:hAnsi="Tims" w:cs="Times New Roman"/>
                <w:b/>
                <w:bCs/>
                <w:szCs w:val="24"/>
                <w:lang w:eastAsia="zh-CN"/>
              </w:rPr>
              <w:lastRenderedPageBreak/>
              <w:t>20.</w:t>
            </w:r>
            <w:r>
              <w:rPr>
                <w:rFonts w:ascii="Tims" w:eastAsia="Times New Roman" w:hAnsi="Tims" w:cs="Times New Roman"/>
                <w:b/>
                <w:bCs/>
                <w:szCs w:val="24"/>
                <w:lang w:eastAsia="zh-CN"/>
              </w:rPr>
              <w:t xml:space="preserve"> </w:t>
            </w:r>
          </w:p>
        </w:tc>
        <w:tc>
          <w:tcPr>
            <w:tcW w:w="2743" w:type="dxa"/>
            <w:tcBorders>
              <w:top w:val="single" w:sz="4" w:space="0" w:color="365F91"/>
              <w:left w:val="single" w:sz="4" w:space="0" w:color="365F91"/>
              <w:bottom w:val="single" w:sz="4" w:space="0" w:color="365F91"/>
              <w:right w:val="single" w:sz="4" w:space="0" w:color="365F91"/>
            </w:tcBorders>
            <w:vAlign w:val="center"/>
          </w:tcPr>
          <w:p w14:paraId="2D821A21" w14:textId="5B8F30C7" w:rsidR="00ED4C96" w:rsidRPr="00FB363A" w:rsidRDefault="00B03425" w:rsidP="00ED4C96">
            <w:pPr>
              <w:spacing w:after="120" w:line="240" w:lineRule="auto"/>
              <w:jc w:val="left"/>
              <w:rPr>
                <w:rFonts w:ascii="Tims" w:eastAsia="Times New Roman" w:hAnsi="Tims" w:cs="Times New Roman"/>
                <w:b/>
                <w:bCs/>
                <w:szCs w:val="24"/>
                <w:lang w:eastAsia="zh-CN"/>
              </w:rPr>
            </w:pPr>
            <w:proofErr w:type="spellStart"/>
            <w:r w:rsidRPr="00FB363A">
              <w:rPr>
                <w:rFonts w:ascii="Tims" w:eastAsia="Times New Roman" w:hAnsi="Tims" w:cs="Times New Roman"/>
                <w:b/>
                <w:bCs/>
                <w:szCs w:val="24"/>
                <w:lang w:eastAsia="zh-CN"/>
              </w:rPr>
              <w:t>Charmmusic</w:t>
            </w:r>
            <w:proofErr w:type="spellEnd"/>
            <w:r w:rsidRPr="00FB363A">
              <w:rPr>
                <w:rFonts w:ascii="Tims" w:eastAsia="Times New Roman" w:hAnsi="Tims" w:cs="Times New Roman"/>
                <w:b/>
                <w:bCs/>
                <w:szCs w:val="24"/>
                <w:lang w:eastAsia="zh-CN"/>
              </w:rPr>
              <w:t xml:space="preserve"> Live </w:t>
            </w:r>
            <w:proofErr w:type="spellStart"/>
            <w:r w:rsidRPr="00FB363A">
              <w:rPr>
                <w:rFonts w:ascii="Tims" w:eastAsia="Times New Roman" w:hAnsi="Tims" w:cs="Times New Roman"/>
                <w:b/>
                <w:bCs/>
                <w:szCs w:val="24"/>
                <w:lang w:eastAsia="zh-CN"/>
              </w:rPr>
              <w:t>events</w:t>
            </w:r>
            <w:proofErr w:type="spellEnd"/>
          </w:p>
        </w:tc>
        <w:tc>
          <w:tcPr>
            <w:tcW w:w="13137" w:type="dxa"/>
            <w:tcBorders>
              <w:top w:val="single" w:sz="4" w:space="0" w:color="365F91"/>
              <w:left w:val="single" w:sz="4" w:space="0" w:color="365F91"/>
              <w:bottom w:val="single" w:sz="4" w:space="0" w:color="365F91"/>
              <w:right w:val="single" w:sz="4" w:space="0" w:color="365F91"/>
            </w:tcBorders>
          </w:tcPr>
          <w:p w14:paraId="7B9B30F9" w14:textId="0491963A" w:rsidR="00B03425" w:rsidRPr="00FB363A" w:rsidRDefault="00B03425" w:rsidP="00FB363A">
            <w:pPr>
              <w:spacing w:after="0" w:line="240" w:lineRule="auto"/>
              <w:rPr>
                <w:rFonts w:ascii="Tims" w:eastAsia="Calibri" w:hAnsi="Tims" w:cs="Times New Roman"/>
                <w:bCs/>
                <w:szCs w:val="24"/>
              </w:rPr>
            </w:pPr>
            <w:r w:rsidRPr="00FB363A">
              <w:rPr>
                <w:rFonts w:ascii="Tims" w:eastAsia="Calibri" w:hAnsi="Tims" w:cs="Times New Roman"/>
                <w:bCs/>
                <w:szCs w:val="24"/>
              </w:rPr>
              <w:t xml:space="preserve">Zaprimljeno dana 30.3.2026. godine </w:t>
            </w:r>
          </w:p>
          <w:p w14:paraId="0BB2C875" w14:textId="77777777" w:rsidR="00B03425" w:rsidRPr="00FB363A" w:rsidRDefault="00B03425" w:rsidP="00FB363A">
            <w:pPr>
              <w:spacing w:after="0" w:line="240" w:lineRule="auto"/>
              <w:rPr>
                <w:rFonts w:ascii="Tims" w:eastAsia="Calibri" w:hAnsi="Tims" w:cs="Times New Roman"/>
                <w:bCs/>
                <w:szCs w:val="24"/>
              </w:rPr>
            </w:pPr>
            <w:r w:rsidRPr="00FB363A">
              <w:rPr>
                <w:rFonts w:ascii="Tims" w:eastAsia="Calibri" w:hAnsi="Tims" w:cs="Times New Roman"/>
                <w:bCs/>
                <w:szCs w:val="24"/>
              </w:rPr>
              <w:t xml:space="preserve">Prijedlozi koji se odnose na nacrt Pravilnika: </w:t>
            </w:r>
          </w:p>
          <w:p w14:paraId="2058668E" w14:textId="77777777" w:rsidR="00B03425" w:rsidRDefault="00B03425" w:rsidP="00FB363A">
            <w:pPr>
              <w:spacing w:after="0"/>
              <w:rPr>
                <w:rFonts w:ascii="Tims" w:hAnsi="Tims" w:cs="Times New Roman"/>
                <w:szCs w:val="24"/>
              </w:rPr>
            </w:pPr>
          </w:p>
          <w:p w14:paraId="42F7EEFF" w14:textId="77777777" w:rsidR="00C46EC0" w:rsidRPr="00FB363A" w:rsidRDefault="00C46EC0" w:rsidP="00FB363A">
            <w:pPr>
              <w:spacing w:after="0"/>
              <w:rPr>
                <w:rFonts w:ascii="Tims" w:hAnsi="Tims" w:cs="Times New Roman"/>
                <w:szCs w:val="24"/>
              </w:rPr>
            </w:pPr>
          </w:p>
          <w:p w14:paraId="692402B2" w14:textId="4C9FDCB4" w:rsidR="00B03425" w:rsidRPr="00C46EC0" w:rsidRDefault="00C46EC0" w:rsidP="00C46EC0">
            <w:pPr>
              <w:spacing w:after="0"/>
              <w:rPr>
                <w:rFonts w:ascii="Tims" w:hAnsi="Tims" w:cs="Times New Roman"/>
                <w:szCs w:val="24"/>
              </w:rPr>
            </w:pPr>
            <w:r w:rsidRPr="00C46EC0">
              <w:rPr>
                <w:rFonts w:ascii="Tims" w:hAnsi="Tims" w:cs="Times New Roman"/>
                <w:b/>
                <w:bCs/>
                <w:szCs w:val="24"/>
              </w:rPr>
              <w:t>1.</w:t>
            </w:r>
            <w:r>
              <w:rPr>
                <w:rFonts w:ascii="Tims" w:hAnsi="Tims" w:cs="Times New Roman"/>
                <w:szCs w:val="24"/>
              </w:rPr>
              <w:t xml:space="preserve">         </w:t>
            </w:r>
            <w:r w:rsidR="00B03425" w:rsidRPr="00C46EC0">
              <w:rPr>
                <w:rFonts w:ascii="Tims" w:hAnsi="Tims" w:cs="Times New Roman"/>
                <w:szCs w:val="24"/>
              </w:rPr>
              <w:t>- Član 15.</w:t>
            </w:r>
          </w:p>
          <w:p w14:paraId="258864D8" w14:textId="77777777" w:rsidR="00B03425" w:rsidRPr="00FB363A" w:rsidRDefault="00B03425" w:rsidP="00FB363A">
            <w:pPr>
              <w:spacing w:after="0"/>
              <w:rPr>
                <w:rFonts w:ascii="Tims" w:hAnsi="Tims" w:cs="Times New Roman"/>
                <w:szCs w:val="24"/>
              </w:rPr>
            </w:pPr>
            <w:r w:rsidRPr="00FB363A">
              <w:rPr>
                <w:rFonts w:ascii="Tims" w:hAnsi="Tims" w:cs="Times New Roman"/>
                <w:szCs w:val="24"/>
              </w:rPr>
              <w:t xml:space="preserve">U većini situacija nije moguće ranije dobiti odobrenja na </w:t>
            </w:r>
            <w:proofErr w:type="spellStart"/>
            <w:r w:rsidRPr="00FB363A">
              <w:rPr>
                <w:rFonts w:ascii="Tims" w:hAnsi="Tims" w:cs="Times New Roman"/>
                <w:szCs w:val="24"/>
              </w:rPr>
              <w:t>vizuelna</w:t>
            </w:r>
            <w:proofErr w:type="spellEnd"/>
            <w:r w:rsidRPr="00FB363A">
              <w:rPr>
                <w:rFonts w:ascii="Tims" w:hAnsi="Tims" w:cs="Times New Roman"/>
                <w:szCs w:val="24"/>
              </w:rPr>
              <w:t xml:space="preserve"> rešenja za koncert, često se dobije samo par sati pred najavu koncerta.</w:t>
            </w:r>
          </w:p>
          <w:p w14:paraId="7C9187CF" w14:textId="77777777" w:rsidR="00B03425" w:rsidRDefault="00B03425" w:rsidP="00FB363A">
            <w:pPr>
              <w:spacing w:after="0"/>
              <w:rPr>
                <w:rFonts w:ascii="Tims" w:hAnsi="Tims" w:cs="Times New Roman"/>
                <w:szCs w:val="24"/>
              </w:rPr>
            </w:pPr>
          </w:p>
          <w:p w14:paraId="6C60AD7D" w14:textId="77777777" w:rsidR="007A394B" w:rsidRPr="00FB363A" w:rsidRDefault="007A394B" w:rsidP="00FB363A">
            <w:pPr>
              <w:spacing w:after="0"/>
              <w:rPr>
                <w:rFonts w:ascii="Tims" w:hAnsi="Tims" w:cs="Times New Roman"/>
                <w:szCs w:val="24"/>
              </w:rPr>
            </w:pPr>
          </w:p>
          <w:p w14:paraId="76140C21" w14:textId="11CFC72D" w:rsidR="00B03425" w:rsidRPr="00FB363A" w:rsidRDefault="007A394B" w:rsidP="00FB363A">
            <w:pPr>
              <w:spacing w:after="0"/>
              <w:rPr>
                <w:rFonts w:ascii="Tims" w:hAnsi="Tims" w:cs="Times New Roman"/>
                <w:szCs w:val="24"/>
              </w:rPr>
            </w:pPr>
            <w:r w:rsidRPr="007A394B">
              <w:rPr>
                <w:rFonts w:ascii="Tims" w:hAnsi="Tims" w:cs="Times New Roman"/>
                <w:b/>
                <w:bCs/>
                <w:szCs w:val="24"/>
              </w:rPr>
              <w:t>2.</w:t>
            </w:r>
            <w:r>
              <w:rPr>
                <w:rFonts w:ascii="Tims" w:hAnsi="Tims" w:cs="Times New Roman"/>
                <w:szCs w:val="24"/>
              </w:rPr>
              <w:t xml:space="preserve">   </w:t>
            </w:r>
            <w:r w:rsidR="00B03425" w:rsidRPr="00FB363A">
              <w:rPr>
                <w:rFonts w:ascii="Tims" w:hAnsi="Tims" w:cs="Times New Roman"/>
                <w:szCs w:val="24"/>
              </w:rPr>
              <w:t>- Član 16.</w:t>
            </w:r>
          </w:p>
          <w:p w14:paraId="7A22389C" w14:textId="77777777" w:rsidR="00B03425" w:rsidRPr="00FB363A" w:rsidRDefault="00B03425" w:rsidP="00FB363A">
            <w:pPr>
              <w:spacing w:after="0"/>
              <w:rPr>
                <w:rFonts w:ascii="Tims" w:hAnsi="Tims" w:cs="Times New Roman"/>
                <w:szCs w:val="24"/>
              </w:rPr>
            </w:pPr>
            <w:r w:rsidRPr="00FB363A">
              <w:rPr>
                <w:rFonts w:ascii="Tims" w:hAnsi="Tims" w:cs="Times New Roman"/>
                <w:szCs w:val="24"/>
              </w:rPr>
              <w:t xml:space="preserve">Prilikom potvrde termina već je plaćeno 2.000 EUR, smatramo da dodatna naknada </w:t>
            </w:r>
            <w:proofErr w:type="spellStart"/>
            <w:r w:rsidRPr="00FB363A">
              <w:rPr>
                <w:rFonts w:ascii="Tims" w:hAnsi="Tims" w:cs="Times New Roman"/>
                <w:szCs w:val="24"/>
              </w:rPr>
              <w:t>usled</w:t>
            </w:r>
            <w:proofErr w:type="spellEnd"/>
            <w:r w:rsidRPr="00FB363A">
              <w:rPr>
                <w:rFonts w:ascii="Tims" w:hAnsi="Tims" w:cs="Times New Roman"/>
                <w:szCs w:val="24"/>
              </w:rPr>
              <w:t xml:space="preserve"> otkazivanja koje je van naše kontrole nije prihvatljivo.</w:t>
            </w:r>
          </w:p>
          <w:p w14:paraId="0DE2A4CC" w14:textId="77777777" w:rsidR="00B03425" w:rsidRDefault="00B03425" w:rsidP="00FB363A">
            <w:pPr>
              <w:spacing w:after="0"/>
              <w:rPr>
                <w:rFonts w:ascii="Tims" w:hAnsi="Tims" w:cs="Times New Roman"/>
                <w:szCs w:val="24"/>
              </w:rPr>
            </w:pPr>
          </w:p>
          <w:p w14:paraId="3D8829C8" w14:textId="77777777" w:rsidR="005D3D88" w:rsidRDefault="005D3D88" w:rsidP="00FB363A">
            <w:pPr>
              <w:spacing w:after="0"/>
              <w:rPr>
                <w:rFonts w:ascii="Tims" w:hAnsi="Tims" w:cs="Times New Roman"/>
                <w:szCs w:val="24"/>
              </w:rPr>
            </w:pPr>
          </w:p>
          <w:p w14:paraId="40CE02E8" w14:textId="77777777" w:rsidR="005D3D88" w:rsidRDefault="005D3D88" w:rsidP="00FB363A">
            <w:pPr>
              <w:spacing w:after="0"/>
              <w:rPr>
                <w:rFonts w:ascii="Tims" w:hAnsi="Tims" w:cs="Times New Roman"/>
                <w:szCs w:val="24"/>
              </w:rPr>
            </w:pPr>
          </w:p>
          <w:p w14:paraId="024DE2FC" w14:textId="77777777" w:rsidR="005D3D88" w:rsidRDefault="005D3D88" w:rsidP="00FB363A">
            <w:pPr>
              <w:spacing w:after="0"/>
              <w:rPr>
                <w:rFonts w:ascii="Tims" w:hAnsi="Tims" w:cs="Times New Roman"/>
                <w:szCs w:val="24"/>
              </w:rPr>
            </w:pPr>
          </w:p>
          <w:p w14:paraId="64F99CC7" w14:textId="77777777" w:rsidR="005D3D88" w:rsidRDefault="005D3D88" w:rsidP="00FB363A">
            <w:pPr>
              <w:spacing w:after="0"/>
              <w:rPr>
                <w:rFonts w:ascii="Tims" w:hAnsi="Tims" w:cs="Times New Roman"/>
                <w:szCs w:val="24"/>
              </w:rPr>
            </w:pPr>
          </w:p>
          <w:p w14:paraId="45E80A08" w14:textId="77777777" w:rsidR="005D3D88" w:rsidRDefault="005D3D88" w:rsidP="00FB363A">
            <w:pPr>
              <w:spacing w:after="0"/>
              <w:rPr>
                <w:rFonts w:ascii="Tims" w:hAnsi="Tims" w:cs="Times New Roman"/>
                <w:szCs w:val="24"/>
              </w:rPr>
            </w:pPr>
          </w:p>
          <w:p w14:paraId="2F7231FB" w14:textId="77777777" w:rsidR="005D3D88" w:rsidRDefault="005D3D88" w:rsidP="00FB363A">
            <w:pPr>
              <w:spacing w:after="0"/>
              <w:rPr>
                <w:rFonts w:ascii="Tims" w:hAnsi="Tims" w:cs="Times New Roman"/>
                <w:szCs w:val="24"/>
              </w:rPr>
            </w:pPr>
          </w:p>
          <w:p w14:paraId="4AD8DDC8" w14:textId="029BD01D" w:rsidR="00B03425" w:rsidRPr="005D3D88" w:rsidRDefault="007A394B" w:rsidP="00FB363A">
            <w:pPr>
              <w:spacing w:after="0"/>
              <w:rPr>
                <w:rFonts w:ascii="Tims" w:hAnsi="Tims" w:cs="Times New Roman"/>
                <w:b/>
                <w:bCs/>
                <w:szCs w:val="24"/>
              </w:rPr>
            </w:pPr>
            <w:r w:rsidRPr="005D3D88">
              <w:rPr>
                <w:rFonts w:ascii="Tims" w:hAnsi="Tims" w:cs="Times New Roman"/>
                <w:b/>
                <w:bCs/>
                <w:szCs w:val="24"/>
              </w:rPr>
              <w:t xml:space="preserve">3. </w:t>
            </w:r>
            <w:r w:rsidR="005D3D88">
              <w:rPr>
                <w:rFonts w:ascii="Tims" w:hAnsi="Tims" w:cs="Times New Roman"/>
                <w:b/>
                <w:bCs/>
                <w:szCs w:val="24"/>
              </w:rPr>
              <w:t xml:space="preserve"> </w:t>
            </w:r>
            <w:r w:rsidR="00B03425" w:rsidRPr="00FB363A">
              <w:rPr>
                <w:rFonts w:ascii="Tims" w:hAnsi="Tims" w:cs="Times New Roman"/>
                <w:szCs w:val="24"/>
              </w:rPr>
              <w:t>- Član 18.</w:t>
            </w:r>
          </w:p>
          <w:p w14:paraId="7CC119EB" w14:textId="77777777" w:rsidR="00B03425" w:rsidRPr="00FB363A" w:rsidRDefault="00B03425" w:rsidP="00FB363A">
            <w:pPr>
              <w:spacing w:after="0"/>
              <w:rPr>
                <w:rFonts w:ascii="Tims" w:hAnsi="Tims" w:cs="Times New Roman"/>
                <w:szCs w:val="24"/>
              </w:rPr>
            </w:pPr>
            <w:r w:rsidRPr="00FB363A">
              <w:rPr>
                <w:rFonts w:ascii="Tims" w:hAnsi="Tims" w:cs="Times New Roman"/>
                <w:szCs w:val="24"/>
              </w:rPr>
              <w:t xml:space="preserve">Naknada za svaki dodatni sat zatvaranja Amfiteatra za </w:t>
            </w:r>
            <w:proofErr w:type="spellStart"/>
            <w:r w:rsidRPr="00FB363A">
              <w:rPr>
                <w:rFonts w:ascii="Tims" w:hAnsi="Tims" w:cs="Times New Roman"/>
                <w:szCs w:val="24"/>
              </w:rPr>
              <w:t>posetitelje</w:t>
            </w:r>
            <w:proofErr w:type="spellEnd"/>
            <w:r w:rsidRPr="00FB363A">
              <w:rPr>
                <w:rFonts w:ascii="Tims" w:hAnsi="Tims" w:cs="Times New Roman"/>
                <w:szCs w:val="24"/>
              </w:rPr>
              <w:t xml:space="preserve">, </w:t>
            </w:r>
            <w:proofErr w:type="spellStart"/>
            <w:r w:rsidRPr="00FB363A">
              <w:rPr>
                <w:rFonts w:ascii="Tims" w:hAnsi="Tims" w:cs="Times New Roman"/>
                <w:szCs w:val="24"/>
              </w:rPr>
              <w:t>izmenjena</w:t>
            </w:r>
            <w:proofErr w:type="spellEnd"/>
            <w:r w:rsidRPr="00FB363A">
              <w:rPr>
                <w:rFonts w:ascii="Tims" w:hAnsi="Tims" w:cs="Times New Roman"/>
                <w:szCs w:val="24"/>
              </w:rPr>
              <w:t xml:space="preserve"> cifra sa 2.000 EUR na 3.000 EUR po satu zatvaranja je nešto što dodatne troškove dodaje organizatoru jer se često dešava da se zatvaranje traži i pre 17h.</w:t>
            </w:r>
          </w:p>
          <w:p w14:paraId="170C4B87" w14:textId="77777777" w:rsidR="00B03425" w:rsidRDefault="00B03425" w:rsidP="00FB363A">
            <w:pPr>
              <w:spacing w:after="0"/>
              <w:rPr>
                <w:rFonts w:ascii="Tims" w:hAnsi="Tims" w:cs="Times New Roman"/>
                <w:szCs w:val="24"/>
              </w:rPr>
            </w:pPr>
            <w:r w:rsidRPr="00FB363A">
              <w:rPr>
                <w:rFonts w:ascii="Tims" w:hAnsi="Tims" w:cs="Times New Roman"/>
                <w:szCs w:val="24"/>
              </w:rPr>
              <w:t>Molimo za to da se ovaj iznos ostavi u okvirima iz prethodnih godina u iznosu od 2.000 EUR.</w:t>
            </w:r>
          </w:p>
          <w:p w14:paraId="4914A943" w14:textId="77777777" w:rsidR="009C1162" w:rsidRDefault="009C1162" w:rsidP="00FB363A">
            <w:pPr>
              <w:spacing w:after="0"/>
              <w:rPr>
                <w:rFonts w:ascii="Tims" w:hAnsi="Tims" w:cs="Times New Roman"/>
                <w:szCs w:val="24"/>
              </w:rPr>
            </w:pPr>
          </w:p>
          <w:p w14:paraId="0F740FD2" w14:textId="77777777" w:rsidR="009C1162" w:rsidRDefault="009C1162" w:rsidP="00FB363A">
            <w:pPr>
              <w:spacing w:after="0"/>
              <w:rPr>
                <w:rFonts w:ascii="Tims" w:hAnsi="Tims" w:cs="Times New Roman"/>
                <w:szCs w:val="24"/>
              </w:rPr>
            </w:pPr>
          </w:p>
          <w:p w14:paraId="0A911977" w14:textId="77777777" w:rsidR="009C1162" w:rsidRDefault="009C1162" w:rsidP="00FB363A">
            <w:pPr>
              <w:spacing w:after="0"/>
              <w:rPr>
                <w:rFonts w:ascii="Tims" w:hAnsi="Tims" w:cs="Times New Roman"/>
                <w:szCs w:val="24"/>
              </w:rPr>
            </w:pPr>
          </w:p>
          <w:p w14:paraId="109FF11E" w14:textId="77777777" w:rsidR="009C1162" w:rsidRDefault="009C1162" w:rsidP="00FB363A">
            <w:pPr>
              <w:spacing w:after="0"/>
              <w:rPr>
                <w:rFonts w:ascii="Tims" w:hAnsi="Tims" w:cs="Times New Roman"/>
                <w:szCs w:val="24"/>
              </w:rPr>
            </w:pPr>
          </w:p>
          <w:p w14:paraId="70C30679" w14:textId="77777777" w:rsidR="009C1162" w:rsidRDefault="009C1162" w:rsidP="00FB363A">
            <w:pPr>
              <w:spacing w:after="0"/>
              <w:rPr>
                <w:rFonts w:ascii="Tims" w:hAnsi="Tims" w:cs="Times New Roman"/>
                <w:szCs w:val="24"/>
              </w:rPr>
            </w:pPr>
          </w:p>
          <w:p w14:paraId="11E25352" w14:textId="77777777" w:rsidR="009C1162" w:rsidRDefault="009C1162" w:rsidP="00FB363A">
            <w:pPr>
              <w:spacing w:after="0"/>
              <w:rPr>
                <w:rFonts w:ascii="Tims" w:hAnsi="Tims" w:cs="Times New Roman"/>
                <w:szCs w:val="24"/>
              </w:rPr>
            </w:pPr>
          </w:p>
          <w:p w14:paraId="35F58A6C" w14:textId="77777777" w:rsidR="009C1162" w:rsidRDefault="009C1162" w:rsidP="00FB363A">
            <w:pPr>
              <w:spacing w:after="0"/>
              <w:rPr>
                <w:rFonts w:ascii="Tims" w:hAnsi="Tims" w:cs="Times New Roman"/>
                <w:szCs w:val="24"/>
              </w:rPr>
            </w:pPr>
          </w:p>
          <w:p w14:paraId="5C898180" w14:textId="77777777" w:rsidR="009C1162" w:rsidRPr="00FB363A" w:rsidRDefault="009C1162" w:rsidP="00FB363A">
            <w:pPr>
              <w:spacing w:after="0"/>
              <w:rPr>
                <w:rFonts w:ascii="Tims" w:hAnsi="Tims" w:cs="Times New Roman"/>
                <w:szCs w:val="24"/>
              </w:rPr>
            </w:pPr>
          </w:p>
          <w:p w14:paraId="4DBA36F6" w14:textId="77777777" w:rsidR="00B03425" w:rsidRDefault="00B03425" w:rsidP="00FB363A">
            <w:pPr>
              <w:spacing w:after="0"/>
              <w:rPr>
                <w:rFonts w:ascii="Tims" w:hAnsi="Tims" w:cs="Times New Roman"/>
                <w:szCs w:val="24"/>
              </w:rPr>
            </w:pPr>
          </w:p>
          <w:p w14:paraId="7BDB48B1" w14:textId="45A4DE95" w:rsidR="00B03425" w:rsidRPr="000C5F5F" w:rsidRDefault="005D3D88" w:rsidP="00FB363A">
            <w:pPr>
              <w:spacing w:after="0"/>
              <w:rPr>
                <w:rFonts w:ascii="Tims" w:hAnsi="Tims" w:cs="Times New Roman"/>
                <w:b/>
                <w:bCs/>
                <w:szCs w:val="24"/>
              </w:rPr>
            </w:pPr>
            <w:r w:rsidRPr="005D3D88">
              <w:rPr>
                <w:rFonts w:ascii="Tims" w:hAnsi="Tims" w:cs="Times New Roman"/>
                <w:b/>
                <w:bCs/>
                <w:szCs w:val="24"/>
              </w:rPr>
              <w:t xml:space="preserve">4. </w:t>
            </w:r>
            <w:r w:rsidR="000C5F5F">
              <w:rPr>
                <w:rFonts w:ascii="Tims" w:hAnsi="Tims" w:cs="Times New Roman"/>
                <w:b/>
                <w:bCs/>
                <w:szCs w:val="24"/>
              </w:rPr>
              <w:t xml:space="preserve">    </w:t>
            </w:r>
            <w:r w:rsidR="00B03425" w:rsidRPr="00FB363A">
              <w:rPr>
                <w:rFonts w:ascii="Tims" w:hAnsi="Tims" w:cs="Times New Roman"/>
                <w:szCs w:val="24"/>
              </w:rPr>
              <w:t>- Član 21.</w:t>
            </w:r>
          </w:p>
          <w:p w14:paraId="26809986" w14:textId="77777777" w:rsidR="00B03425" w:rsidRPr="00FB363A" w:rsidRDefault="00B03425" w:rsidP="00FB363A">
            <w:pPr>
              <w:spacing w:after="0"/>
              <w:rPr>
                <w:rFonts w:ascii="Tims" w:hAnsi="Tims" w:cs="Times New Roman"/>
                <w:szCs w:val="24"/>
              </w:rPr>
            </w:pPr>
            <w:r w:rsidRPr="00FB363A">
              <w:rPr>
                <w:rFonts w:ascii="Tims" w:hAnsi="Tims" w:cs="Times New Roman"/>
                <w:szCs w:val="24"/>
              </w:rPr>
              <w:t xml:space="preserve">Rok od 60 dana da se </w:t>
            </w:r>
            <w:proofErr w:type="spellStart"/>
            <w:r w:rsidRPr="00FB363A">
              <w:rPr>
                <w:rFonts w:ascii="Tims" w:hAnsi="Tims" w:cs="Times New Roman"/>
                <w:szCs w:val="24"/>
              </w:rPr>
              <w:t>promeni</w:t>
            </w:r>
            <w:proofErr w:type="spellEnd"/>
            <w:r w:rsidRPr="00FB363A">
              <w:rPr>
                <w:rFonts w:ascii="Tims" w:hAnsi="Tims" w:cs="Times New Roman"/>
                <w:szCs w:val="24"/>
              </w:rPr>
              <w:t xml:space="preserve"> na 30 dana</w:t>
            </w:r>
          </w:p>
          <w:p w14:paraId="4CBEDCF0" w14:textId="77777777" w:rsidR="000C5F5F" w:rsidRDefault="000C5F5F" w:rsidP="00FB363A">
            <w:pPr>
              <w:spacing w:after="0"/>
              <w:rPr>
                <w:rFonts w:ascii="Tims" w:hAnsi="Tims" w:cs="Times New Roman"/>
                <w:szCs w:val="24"/>
              </w:rPr>
            </w:pPr>
          </w:p>
          <w:p w14:paraId="1BAEC52A" w14:textId="77777777" w:rsidR="000C5F5F" w:rsidRPr="00FB363A" w:rsidRDefault="000C5F5F" w:rsidP="00FB363A">
            <w:pPr>
              <w:spacing w:after="0"/>
              <w:rPr>
                <w:rFonts w:ascii="Tims" w:hAnsi="Tims" w:cs="Times New Roman"/>
                <w:szCs w:val="24"/>
              </w:rPr>
            </w:pPr>
          </w:p>
          <w:p w14:paraId="2BF0DBA5" w14:textId="74DD7AAB" w:rsidR="00B03425" w:rsidRPr="000C5F5F" w:rsidRDefault="000C5F5F" w:rsidP="000C5F5F">
            <w:pPr>
              <w:spacing w:after="0"/>
              <w:rPr>
                <w:rFonts w:ascii="Tims" w:hAnsi="Tims" w:cs="Times New Roman"/>
                <w:szCs w:val="24"/>
              </w:rPr>
            </w:pPr>
            <w:r w:rsidRPr="000C5F5F">
              <w:rPr>
                <w:rFonts w:ascii="Tims" w:hAnsi="Tims" w:cs="Times New Roman"/>
                <w:b/>
                <w:bCs/>
                <w:szCs w:val="24"/>
              </w:rPr>
              <w:t>5.</w:t>
            </w:r>
            <w:r>
              <w:rPr>
                <w:rFonts w:ascii="Tims" w:hAnsi="Tims" w:cs="Times New Roman"/>
                <w:szCs w:val="24"/>
              </w:rPr>
              <w:t xml:space="preserve">       </w:t>
            </w:r>
            <w:r w:rsidR="00B03425" w:rsidRPr="000C5F5F">
              <w:rPr>
                <w:rFonts w:ascii="Tims" w:hAnsi="Tims" w:cs="Times New Roman"/>
                <w:szCs w:val="24"/>
              </w:rPr>
              <w:t>- Član 25. Tačka 3.</w:t>
            </w:r>
          </w:p>
          <w:p w14:paraId="52271D3C" w14:textId="77777777" w:rsidR="00B03425" w:rsidRDefault="00B03425" w:rsidP="00FB363A">
            <w:pPr>
              <w:spacing w:after="0"/>
              <w:rPr>
                <w:rFonts w:ascii="Tims" w:hAnsi="Tims" w:cs="Times New Roman"/>
                <w:szCs w:val="24"/>
              </w:rPr>
            </w:pPr>
            <w:r w:rsidRPr="00FB363A">
              <w:rPr>
                <w:rFonts w:ascii="Tims" w:hAnsi="Tims" w:cs="Times New Roman"/>
                <w:szCs w:val="24"/>
              </w:rPr>
              <w:t xml:space="preserve">Radi bolje i brže </w:t>
            </w:r>
            <w:proofErr w:type="spellStart"/>
            <w:r w:rsidRPr="00FB363A">
              <w:rPr>
                <w:rFonts w:ascii="Tims" w:hAnsi="Tims" w:cs="Times New Roman"/>
                <w:szCs w:val="24"/>
              </w:rPr>
              <w:t>promene</w:t>
            </w:r>
            <w:proofErr w:type="spellEnd"/>
            <w:r w:rsidRPr="00FB363A">
              <w:rPr>
                <w:rFonts w:ascii="Tims" w:hAnsi="Tims" w:cs="Times New Roman"/>
                <w:szCs w:val="24"/>
              </w:rPr>
              <w:t xml:space="preserve"> gostujućih produkcija dozvoliti tri vozila </w:t>
            </w:r>
            <w:proofErr w:type="spellStart"/>
            <w:r w:rsidRPr="00FB363A">
              <w:rPr>
                <w:rFonts w:ascii="Tims" w:hAnsi="Tims" w:cs="Times New Roman"/>
                <w:szCs w:val="24"/>
              </w:rPr>
              <w:t>umesto</w:t>
            </w:r>
            <w:proofErr w:type="spellEnd"/>
            <w:r w:rsidRPr="00FB363A">
              <w:rPr>
                <w:rFonts w:ascii="Tims" w:hAnsi="Tims" w:cs="Times New Roman"/>
                <w:szCs w:val="24"/>
              </w:rPr>
              <w:t xml:space="preserve"> dva (2 </w:t>
            </w:r>
            <w:proofErr w:type="spellStart"/>
            <w:r w:rsidRPr="00FB363A">
              <w:rPr>
                <w:rFonts w:ascii="Tims" w:hAnsi="Tims" w:cs="Times New Roman"/>
                <w:szCs w:val="24"/>
              </w:rPr>
              <w:t>kamioncina</w:t>
            </w:r>
            <w:proofErr w:type="spellEnd"/>
            <w:r w:rsidRPr="00FB363A">
              <w:rPr>
                <w:rFonts w:ascii="Tims" w:hAnsi="Tims" w:cs="Times New Roman"/>
                <w:szCs w:val="24"/>
              </w:rPr>
              <w:t xml:space="preserve"> i 1 viljuškar ili 2 viljuškara i 1 </w:t>
            </w:r>
            <w:proofErr w:type="spellStart"/>
            <w:r w:rsidRPr="00FB363A">
              <w:rPr>
                <w:rFonts w:ascii="Tims" w:hAnsi="Tims" w:cs="Times New Roman"/>
                <w:szCs w:val="24"/>
              </w:rPr>
              <w:t>kamioncin</w:t>
            </w:r>
            <w:proofErr w:type="spellEnd"/>
            <w:r w:rsidRPr="00FB363A">
              <w:rPr>
                <w:rFonts w:ascii="Tims" w:hAnsi="Tims" w:cs="Times New Roman"/>
                <w:szCs w:val="24"/>
              </w:rPr>
              <w:t>)</w:t>
            </w:r>
          </w:p>
          <w:p w14:paraId="61B27792" w14:textId="77777777" w:rsidR="000C5F5F" w:rsidRDefault="000C5F5F" w:rsidP="00FB363A">
            <w:pPr>
              <w:spacing w:after="0"/>
              <w:rPr>
                <w:rFonts w:ascii="Tims" w:hAnsi="Tims" w:cs="Times New Roman"/>
                <w:szCs w:val="24"/>
              </w:rPr>
            </w:pPr>
          </w:p>
          <w:p w14:paraId="602E75B7" w14:textId="77777777" w:rsidR="000C5F5F" w:rsidRDefault="000C5F5F" w:rsidP="00FB363A">
            <w:pPr>
              <w:spacing w:after="0"/>
              <w:rPr>
                <w:rFonts w:ascii="Tims" w:hAnsi="Tims" w:cs="Times New Roman"/>
                <w:szCs w:val="24"/>
              </w:rPr>
            </w:pPr>
          </w:p>
          <w:p w14:paraId="1393F171" w14:textId="77777777" w:rsidR="000C5F5F" w:rsidRPr="00FB363A" w:rsidRDefault="000C5F5F" w:rsidP="00FB363A">
            <w:pPr>
              <w:spacing w:after="0"/>
              <w:rPr>
                <w:rFonts w:ascii="Tims" w:hAnsi="Tims" w:cs="Times New Roman"/>
                <w:szCs w:val="24"/>
              </w:rPr>
            </w:pPr>
          </w:p>
          <w:p w14:paraId="41996DE6" w14:textId="77777777" w:rsidR="00B03425" w:rsidRPr="00FB363A" w:rsidRDefault="00B03425" w:rsidP="00FB363A">
            <w:pPr>
              <w:spacing w:after="0"/>
              <w:rPr>
                <w:rFonts w:ascii="Tims" w:hAnsi="Tims" w:cs="Times New Roman"/>
                <w:szCs w:val="24"/>
              </w:rPr>
            </w:pPr>
          </w:p>
          <w:p w14:paraId="70D3BAF6" w14:textId="77777777" w:rsidR="000C5F5F" w:rsidRDefault="000C5F5F" w:rsidP="00FB363A">
            <w:pPr>
              <w:spacing w:after="0"/>
              <w:rPr>
                <w:rFonts w:ascii="Tims" w:hAnsi="Tims" w:cs="Times New Roman"/>
                <w:szCs w:val="24"/>
              </w:rPr>
            </w:pPr>
          </w:p>
          <w:p w14:paraId="0FD68334" w14:textId="77777777" w:rsidR="000C5F5F" w:rsidRDefault="000C5F5F" w:rsidP="00FB363A">
            <w:pPr>
              <w:spacing w:after="0"/>
              <w:rPr>
                <w:rFonts w:ascii="Tims" w:hAnsi="Tims" w:cs="Times New Roman"/>
                <w:szCs w:val="24"/>
              </w:rPr>
            </w:pPr>
          </w:p>
          <w:p w14:paraId="07842767" w14:textId="77777777" w:rsidR="000C5F5F" w:rsidRDefault="000C5F5F" w:rsidP="00FB363A">
            <w:pPr>
              <w:spacing w:after="0"/>
              <w:rPr>
                <w:rFonts w:ascii="Tims" w:hAnsi="Tims" w:cs="Times New Roman"/>
                <w:szCs w:val="24"/>
              </w:rPr>
            </w:pPr>
          </w:p>
          <w:p w14:paraId="30E488AB" w14:textId="77777777" w:rsidR="000C5F5F" w:rsidRDefault="000C5F5F" w:rsidP="00FB363A">
            <w:pPr>
              <w:spacing w:after="0"/>
              <w:rPr>
                <w:rFonts w:ascii="Tims" w:hAnsi="Tims" w:cs="Times New Roman"/>
                <w:szCs w:val="24"/>
              </w:rPr>
            </w:pPr>
          </w:p>
          <w:p w14:paraId="3FD084DF" w14:textId="77777777" w:rsidR="000C5F5F" w:rsidRDefault="000C5F5F" w:rsidP="00FB363A">
            <w:pPr>
              <w:spacing w:after="0"/>
              <w:rPr>
                <w:rFonts w:ascii="Tims" w:hAnsi="Tims" w:cs="Times New Roman"/>
                <w:szCs w:val="24"/>
              </w:rPr>
            </w:pPr>
          </w:p>
          <w:p w14:paraId="3619E7FF" w14:textId="53E8385C" w:rsidR="00B03425" w:rsidRPr="00FB363A" w:rsidRDefault="000C5F5F" w:rsidP="00FB363A">
            <w:pPr>
              <w:spacing w:after="0"/>
              <w:rPr>
                <w:rFonts w:ascii="Tims" w:hAnsi="Tims" w:cs="Times New Roman"/>
                <w:szCs w:val="24"/>
              </w:rPr>
            </w:pPr>
            <w:r w:rsidRPr="000C5F5F">
              <w:rPr>
                <w:rFonts w:ascii="Tims" w:hAnsi="Tims" w:cs="Times New Roman"/>
                <w:b/>
                <w:bCs/>
                <w:szCs w:val="24"/>
              </w:rPr>
              <w:t>6.</w:t>
            </w:r>
            <w:r>
              <w:rPr>
                <w:rFonts w:ascii="Tims" w:hAnsi="Tims" w:cs="Times New Roman"/>
                <w:szCs w:val="24"/>
              </w:rPr>
              <w:t xml:space="preserve">        </w:t>
            </w:r>
            <w:proofErr w:type="spellStart"/>
            <w:r w:rsidR="00B03425" w:rsidRPr="00FB363A">
              <w:rPr>
                <w:rFonts w:ascii="Tims" w:hAnsi="Tims" w:cs="Times New Roman"/>
                <w:szCs w:val="24"/>
              </w:rPr>
              <w:t>Takođe</w:t>
            </w:r>
            <w:proofErr w:type="spellEnd"/>
            <w:r w:rsidR="00B03425" w:rsidRPr="00FB363A">
              <w:rPr>
                <w:rFonts w:ascii="Tims" w:hAnsi="Tims" w:cs="Times New Roman"/>
                <w:szCs w:val="24"/>
              </w:rPr>
              <w:t xml:space="preserve"> ono što nije </w:t>
            </w:r>
            <w:proofErr w:type="spellStart"/>
            <w:r w:rsidR="00B03425" w:rsidRPr="00FB363A">
              <w:rPr>
                <w:rFonts w:ascii="Tims" w:hAnsi="Tims" w:cs="Times New Roman"/>
                <w:szCs w:val="24"/>
              </w:rPr>
              <w:t>definisano</w:t>
            </w:r>
            <w:proofErr w:type="spellEnd"/>
            <w:r w:rsidR="00B03425" w:rsidRPr="00FB363A">
              <w:rPr>
                <w:rFonts w:ascii="Tims" w:hAnsi="Tims" w:cs="Times New Roman"/>
                <w:szCs w:val="24"/>
              </w:rPr>
              <w:t xml:space="preserve"> </w:t>
            </w:r>
            <w:proofErr w:type="spellStart"/>
            <w:r w:rsidR="00B03425" w:rsidRPr="00FB363A">
              <w:rPr>
                <w:rFonts w:ascii="Tims" w:hAnsi="Tims" w:cs="Times New Roman"/>
                <w:szCs w:val="24"/>
              </w:rPr>
              <w:t>predlogom</w:t>
            </w:r>
            <w:proofErr w:type="spellEnd"/>
            <w:r w:rsidR="00B03425" w:rsidRPr="00FB363A">
              <w:rPr>
                <w:rFonts w:ascii="Tims" w:hAnsi="Tims" w:cs="Times New Roman"/>
                <w:szCs w:val="24"/>
              </w:rPr>
              <w:t xml:space="preserve"> pravilnika:</w:t>
            </w:r>
          </w:p>
          <w:p w14:paraId="1AE5FA81" w14:textId="77777777" w:rsidR="00B03425" w:rsidRDefault="00B03425" w:rsidP="00FB363A">
            <w:pPr>
              <w:spacing w:after="0"/>
              <w:rPr>
                <w:rFonts w:ascii="Tims" w:hAnsi="Tims" w:cs="Times New Roman"/>
                <w:szCs w:val="24"/>
              </w:rPr>
            </w:pPr>
            <w:r w:rsidRPr="00FB363A">
              <w:rPr>
                <w:rFonts w:ascii="Tims" w:hAnsi="Tims" w:cs="Times New Roman"/>
                <w:szCs w:val="24"/>
              </w:rPr>
              <w:t xml:space="preserve">- naknada za zakup šankova: </w:t>
            </w:r>
            <w:proofErr w:type="spellStart"/>
            <w:r w:rsidRPr="00FB363A">
              <w:rPr>
                <w:rFonts w:ascii="Tims" w:hAnsi="Tims" w:cs="Times New Roman"/>
                <w:szCs w:val="24"/>
              </w:rPr>
              <w:t>pominjalo</w:t>
            </w:r>
            <w:proofErr w:type="spellEnd"/>
            <w:r w:rsidRPr="00FB363A">
              <w:rPr>
                <w:rFonts w:ascii="Tims" w:hAnsi="Tims" w:cs="Times New Roman"/>
                <w:szCs w:val="24"/>
              </w:rPr>
              <w:t xml:space="preserve"> se da će biti </w:t>
            </w:r>
            <w:proofErr w:type="spellStart"/>
            <w:r w:rsidRPr="00FB363A">
              <w:rPr>
                <w:rFonts w:ascii="Tims" w:hAnsi="Tims" w:cs="Times New Roman"/>
                <w:szCs w:val="24"/>
              </w:rPr>
              <w:t>procenat</w:t>
            </w:r>
            <w:proofErr w:type="spellEnd"/>
            <w:r w:rsidRPr="00FB363A">
              <w:rPr>
                <w:rFonts w:ascii="Tims" w:hAnsi="Tims" w:cs="Times New Roman"/>
                <w:szCs w:val="24"/>
              </w:rPr>
              <w:t xml:space="preserve"> prometa, ovim putem bi molili da to bude fiksna naknada od 300 EUR + PDV po šanku po koncertu.</w:t>
            </w:r>
          </w:p>
          <w:p w14:paraId="140E1FF1" w14:textId="77777777" w:rsidR="000C5F5F" w:rsidRDefault="000C5F5F" w:rsidP="00FB363A">
            <w:pPr>
              <w:spacing w:after="0"/>
              <w:rPr>
                <w:rFonts w:ascii="Tims" w:hAnsi="Tims" w:cs="Times New Roman"/>
                <w:szCs w:val="24"/>
              </w:rPr>
            </w:pPr>
          </w:p>
          <w:p w14:paraId="01297895" w14:textId="77777777" w:rsidR="000C5F5F" w:rsidRDefault="000C5F5F" w:rsidP="00FB363A">
            <w:pPr>
              <w:spacing w:after="0"/>
              <w:rPr>
                <w:rFonts w:ascii="Tims" w:hAnsi="Tims" w:cs="Times New Roman"/>
                <w:szCs w:val="24"/>
              </w:rPr>
            </w:pPr>
          </w:p>
          <w:p w14:paraId="3AA13CE0" w14:textId="77777777" w:rsidR="000C5F5F" w:rsidRDefault="000C5F5F" w:rsidP="00FB363A">
            <w:pPr>
              <w:spacing w:after="0"/>
              <w:rPr>
                <w:rFonts w:ascii="Tims" w:hAnsi="Tims" w:cs="Times New Roman"/>
                <w:szCs w:val="24"/>
              </w:rPr>
            </w:pPr>
          </w:p>
          <w:p w14:paraId="73CF8295" w14:textId="77777777" w:rsidR="000C5F5F" w:rsidRDefault="000C5F5F" w:rsidP="00FB363A">
            <w:pPr>
              <w:spacing w:after="0"/>
              <w:rPr>
                <w:rFonts w:ascii="Tims" w:hAnsi="Tims" w:cs="Times New Roman"/>
                <w:szCs w:val="24"/>
              </w:rPr>
            </w:pPr>
          </w:p>
          <w:p w14:paraId="55877674" w14:textId="77777777" w:rsidR="000C5F5F" w:rsidRDefault="000C5F5F" w:rsidP="00FB363A">
            <w:pPr>
              <w:spacing w:after="0"/>
              <w:rPr>
                <w:rFonts w:ascii="Tims" w:hAnsi="Tims" w:cs="Times New Roman"/>
                <w:szCs w:val="24"/>
              </w:rPr>
            </w:pPr>
          </w:p>
          <w:p w14:paraId="06E32C91" w14:textId="77777777" w:rsidR="000C5F5F" w:rsidRPr="00FB363A" w:rsidRDefault="000C5F5F" w:rsidP="00FB363A">
            <w:pPr>
              <w:spacing w:after="0"/>
              <w:rPr>
                <w:rFonts w:ascii="Tims" w:hAnsi="Tims" w:cs="Times New Roman"/>
                <w:szCs w:val="24"/>
              </w:rPr>
            </w:pPr>
          </w:p>
          <w:p w14:paraId="733132E3" w14:textId="065021D1" w:rsidR="00ED4C96" w:rsidRPr="00FB363A" w:rsidRDefault="000C5F5F" w:rsidP="00FB363A">
            <w:pPr>
              <w:spacing w:after="0"/>
              <w:rPr>
                <w:rFonts w:ascii="Tims" w:hAnsi="Tims" w:cs="Times New Roman"/>
                <w:szCs w:val="24"/>
              </w:rPr>
            </w:pPr>
            <w:r w:rsidRPr="000C5F5F">
              <w:rPr>
                <w:rFonts w:ascii="Tims" w:hAnsi="Tims" w:cs="Times New Roman"/>
                <w:b/>
                <w:bCs/>
                <w:szCs w:val="24"/>
              </w:rPr>
              <w:lastRenderedPageBreak/>
              <w:t>7.</w:t>
            </w:r>
            <w:r>
              <w:rPr>
                <w:rFonts w:ascii="Tims" w:hAnsi="Tims" w:cs="Times New Roman"/>
                <w:szCs w:val="24"/>
              </w:rPr>
              <w:t xml:space="preserve">       </w:t>
            </w:r>
            <w:r w:rsidR="00B03425" w:rsidRPr="00FB363A">
              <w:rPr>
                <w:rFonts w:ascii="Tims" w:hAnsi="Tims" w:cs="Times New Roman"/>
                <w:szCs w:val="24"/>
              </w:rPr>
              <w:t xml:space="preserve">- </w:t>
            </w:r>
            <w:proofErr w:type="spellStart"/>
            <w:r w:rsidR="00B03425" w:rsidRPr="00FB363A">
              <w:rPr>
                <w:rFonts w:ascii="Tims" w:hAnsi="Tims" w:cs="Times New Roman"/>
                <w:szCs w:val="24"/>
              </w:rPr>
              <w:t>Merenje</w:t>
            </w:r>
            <w:proofErr w:type="spellEnd"/>
            <w:r w:rsidR="00B03425" w:rsidRPr="00FB363A">
              <w:rPr>
                <w:rFonts w:ascii="Tims" w:hAnsi="Tims" w:cs="Times New Roman"/>
                <w:szCs w:val="24"/>
              </w:rPr>
              <w:t xml:space="preserve"> buke na koncertima: </w:t>
            </w:r>
            <w:proofErr w:type="spellStart"/>
            <w:r w:rsidR="00B03425" w:rsidRPr="00FB363A">
              <w:rPr>
                <w:rFonts w:ascii="Tims" w:hAnsi="Tims" w:cs="Times New Roman"/>
                <w:szCs w:val="24"/>
              </w:rPr>
              <w:t>pominjano</w:t>
            </w:r>
            <w:proofErr w:type="spellEnd"/>
            <w:r w:rsidR="00B03425" w:rsidRPr="00FB363A">
              <w:rPr>
                <w:rFonts w:ascii="Tims" w:hAnsi="Tims" w:cs="Times New Roman"/>
                <w:szCs w:val="24"/>
              </w:rPr>
              <w:t xml:space="preserve"> je da će biti dozvoljeno 90db, ovo generalno nije prihvatljivo stranim izvođačima, pa bi molili da ta buka bude dozvoljena između 100db i 105db na poziciji FOH-a, naravno tokom koncerta ima oscilacija i neće ovaj nivo buke biti konstantan.</w:t>
            </w:r>
          </w:p>
        </w:tc>
        <w:tc>
          <w:tcPr>
            <w:tcW w:w="5670" w:type="dxa"/>
            <w:tcBorders>
              <w:top w:val="single" w:sz="4" w:space="0" w:color="365F91"/>
              <w:left w:val="single" w:sz="4" w:space="0" w:color="365F91"/>
              <w:bottom w:val="single" w:sz="4" w:space="0" w:color="365F91"/>
              <w:right w:val="single" w:sz="4" w:space="0" w:color="365F91"/>
            </w:tcBorders>
            <w:vAlign w:val="center"/>
          </w:tcPr>
          <w:p w14:paraId="49674B01" w14:textId="34D4E386" w:rsidR="00C46EC0" w:rsidRDefault="00C46EC0" w:rsidP="00C46EC0">
            <w:pPr>
              <w:spacing w:after="0" w:line="240" w:lineRule="auto"/>
              <w:rPr>
                <w:rFonts w:ascii="Tims" w:hAnsi="Tims" w:cs="Times New Roman"/>
                <w:b/>
                <w:bCs/>
                <w:szCs w:val="24"/>
              </w:rPr>
            </w:pPr>
            <w:r w:rsidRPr="00C46EC0">
              <w:rPr>
                <w:rFonts w:ascii="Tims" w:hAnsi="Tims" w:cs="Times New Roman"/>
                <w:b/>
                <w:bCs/>
                <w:szCs w:val="24"/>
              </w:rPr>
              <w:lastRenderedPageBreak/>
              <w:t>1.</w:t>
            </w:r>
            <w:r>
              <w:rPr>
                <w:rFonts w:ascii="Tims" w:hAnsi="Tims" w:cs="Times New Roman"/>
                <w:b/>
                <w:bCs/>
                <w:szCs w:val="24"/>
              </w:rPr>
              <w:t xml:space="preserve"> </w:t>
            </w:r>
            <w:r w:rsidRPr="00C46EC0">
              <w:rPr>
                <w:rFonts w:ascii="Tims" w:hAnsi="Tims" w:cs="Times New Roman"/>
                <w:b/>
                <w:bCs/>
                <w:szCs w:val="24"/>
              </w:rPr>
              <w:t xml:space="preserve">  Prijedlog  pod točkom </w:t>
            </w:r>
            <w:r>
              <w:rPr>
                <w:rFonts w:ascii="Tims" w:hAnsi="Tims" w:cs="Times New Roman"/>
                <w:b/>
                <w:bCs/>
                <w:szCs w:val="24"/>
              </w:rPr>
              <w:t>1</w:t>
            </w:r>
            <w:r w:rsidRPr="00C46EC0">
              <w:rPr>
                <w:rFonts w:ascii="Tims" w:hAnsi="Tims" w:cs="Times New Roman"/>
                <w:b/>
                <w:bCs/>
                <w:szCs w:val="24"/>
              </w:rPr>
              <w:t xml:space="preserve">.   se  </w:t>
            </w:r>
            <w:r>
              <w:rPr>
                <w:rFonts w:ascii="Tims" w:hAnsi="Tims" w:cs="Times New Roman"/>
                <w:b/>
                <w:bCs/>
                <w:szCs w:val="24"/>
              </w:rPr>
              <w:t>prihvaća</w:t>
            </w:r>
          </w:p>
          <w:p w14:paraId="52F4DB24" w14:textId="1FD210C2" w:rsidR="00C46EC0" w:rsidRPr="00C46EC0" w:rsidRDefault="00C46EC0" w:rsidP="00C46EC0">
            <w:pPr>
              <w:spacing w:after="0" w:line="240" w:lineRule="auto"/>
              <w:rPr>
                <w:rFonts w:ascii="Tims" w:hAnsi="Tims" w:cs="Times New Roman"/>
                <w:szCs w:val="24"/>
              </w:rPr>
            </w:pPr>
            <w:r w:rsidRPr="00C46EC0">
              <w:rPr>
                <w:rFonts w:ascii="Tims" w:hAnsi="Tims" w:cs="Times New Roman"/>
                <w:szCs w:val="24"/>
              </w:rPr>
              <w:t>te se odredba mijenja i glasi: „</w:t>
            </w:r>
          </w:p>
          <w:p w14:paraId="3783CCF0" w14:textId="1A00AFC4" w:rsidR="00C46EC0" w:rsidRDefault="00C46EC0" w:rsidP="00C46EC0">
            <w:pPr>
              <w:spacing w:after="120" w:line="240" w:lineRule="auto"/>
              <w:rPr>
                <w:rFonts w:ascii="Tims" w:hAnsi="Tims" w:cs="Times New Roman"/>
                <w:szCs w:val="24"/>
              </w:rPr>
            </w:pPr>
            <w:r>
              <w:rPr>
                <w:rFonts w:ascii="Tims" w:hAnsi="Tims" w:cs="Times New Roman"/>
                <w:szCs w:val="24"/>
              </w:rPr>
              <w:t>„</w:t>
            </w:r>
            <w:r w:rsidRPr="00C46EC0">
              <w:rPr>
                <w:rFonts w:ascii="Tims" w:hAnsi="Tims" w:cs="Times New Roman"/>
                <w:szCs w:val="24"/>
              </w:rPr>
              <w:t xml:space="preserve">Organizator je dužan nadležnom upravnom odjelu za kulturu Grada Pule-Pola dostaviti potvrdu o terminu javne najave programa te idejno rješenje promidžbenih </w:t>
            </w:r>
            <w:proofErr w:type="spellStart"/>
            <w:r w:rsidRPr="00C46EC0">
              <w:rPr>
                <w:rFonts w:ascii="Tims" w:hAnsi="Tims" w:cs="Times New Roman"/>
                <w:szCs w:val="24"/>
              </w:rPr>
              <w:t>vizuala</w:t>
            </w:r>
            <w:proofErr w:type="spellEnd"/>
            <w:r w:rsidRPr="00C46EC0">
              <w:rPr>
                <w:rFonts w:ascii="Tims" w:hAnsi="Tims" w:cs="Times New Roman"/>
                <w:szCs w:val="24"/>
              </w:rPr>
              <w:t xml:space="preserve"> programa, u pravilu, najkasnije 15 (petnaest) dana prije planirane javne objave.</w:t>
            </w:r>
            <w:r>
              <w:rPr>
                <w:rFonts w:ascii="Tims" w:hAnsi="Tims" w:cs="Times New Roman"/>
                <w:szCs w:val="24"/>
              </w:rPr>
              <w:t>“</w:t>
            </w:r>
          </w:p>
          <w:p w14:paraId="5379909E" w14:textId="77777777" w:rsidR="00C46EC0" w:rsidRDefault="00C46EC0" w:rsidP="00FB363A">
            <w:pPr>
              <w:spacing w:after="120" w:line="240" w:lineRule="auto"/>
              <w:rPr>
                <w:rFonts w:ascii="Tims" w:hAnsi="Tims" w:cs="Times New Roman"/>
                <w:szCs w:val="24"/>
              </w:rPr>
            </w:pPr>
          </w:p>
          <w:p w14:paraId="37EC153E" w14:textId="6EA8B985" w:rsidR="007A394B" w:rsidRDefault="007A394B" w:rsidP="007A394B">
            <w:pPr>
              <w:spacing w:after="0" w:line="240" w:lineRule="auto"/>
              <w:rPr>
                <w:rFonts w:ascii="Tims" w:hAnsi="Tims" w:cs="Times New Roman"/>
                <w:b/>
                <w:bCs/>
                <w:szCs w:val="24"/>
              </w:rPr>
            </w:pPr>
            <w:r>
              <w:rPr>
                <w:rFonts w:ascii="Tims" w:hAnsi="Tims" w:cs="Times New Roman"/>
                <w:b/>
                <w:bCs/>
                <w:szCs w:val="24"/>
              </w:rPr>
              <w:t>2</w:t>
            </w:r>
            <w:r w:rsidRPr="00C46EC0">
              <w:rPr>
                <w:rFonts w:ascii="Tims" w:hAnsi="Tims" w:cs="Times New Roman"/>
                <w:b/>
                <w:bCs/>
                <w:szCs w:val="24"/>
              </w:rPr>
              <w:t>.</w:t>
            </w:r>
            <w:r>
              <w:rPr>
                <w:rFonts w:ascii="Tims" w:hAnsi="Tims" w:cs="Times New Roman"/>
                <w:b/>
                <w:bCs/>
                <w:szCs w:val="24"/>
              </w:rPr>
              <w:t xml:space="preserve"> </w:t>
            </w:r>
            <w:r w:rsidRPr="00C46EC0">
              <w:rPr>
                <w:rFonts w:ascii="Tims" w:hAnsi="Tims" w:cs="Times New Roman"/>
                <w:b/>
                <w:bCs/>
                <w:szCs w:val="24"/>
              </w:rPr>
              <w:t xml:space="preserve">  Prijedlog  pod točkom </w:t>
            </w:r>
            <w:r>
              <w:rPr>
                <w:rFonts w:ascii="Tims" w:hAnsi="Tims" w:cs="Times New Roman"/>
                <w:b/>
                <w:bCs/>
                <w:szCs w:val="24"/>
              </w:rPr>
              <w:t>2.</w:t>
            </w:r>
            <w:r w:rsidRPr="00C46EC0">
              <w:rPr>
                <w:rFonts w:ascii="Tims" w:hAnsi="Tims" w:cs="Times New Roman"/>
                <w:b/>
                <w:bCs/>
                <w:szCs w:val="24"/>
              </w:rPr>
              <w:t xml:space="preserve">   se  </w:t>
            </w:r>
            <w:r>
              <w:rPr>
                <w:rFonts w:ascii="Tims" w:hAnsi="Tims" w:cs="Times New Roman"/>
                <w:b/>
                <w:bCs/>
                <w:szCs w:val="24"/>
              </w:rPr>
              <w:t>prihvaća</w:t>
            </w:r>
          </w:p>
          <w:p w14:paraId="540650A6" w14:textId="693EB548" w:rsidR="007A394B" w:rsidRDefault="007A394B" w:rsidP="007A394B">
            <w:pPr>
              <w:spacing w:after="0" w:line="240" w:lineRule="auto"/>
              <w:rPr>
                <w:rFonts w:ascii="Tims" w:hAnsi="Tims" w:cs="Times New Roman"/>
                <w:szCs w:val="24"/>
              </w:rPr>
            </w:pPr>
            <w:r>
              <w:rPr>
                <w:rFonts w:ascii="Tims" w:hAnsi="Tims" w:cs="Times New Roman"/>
                <w:szCs w:val="24"/>
              </w:rPr>
              <w:t>te se odredbe nadopunjuju „</w:t>
            </w:r>
            <w:r w:rsidRPr="000C455C">
              <w:rPr>
                <w:rFonts w:ascii="Tims" w:hAnsi="Tims" w:cs="Times New Roman"/>
                <w:szCs w:val="24"/>
              </w:rPr>
              <w:t xml:space="preserve">U slučaju nastupa okolnosti koje imaju obilježja više sile, odnosno izvanrednih i nepredvidivih okolnosti koje se nisu mogle spriječiti, izbjeći ili otkloniti, a koje su izravno </w:t>
            </w:r>
            <w:r w:rsidRPr="000C455C">
              <w:rPr>
                <w:rFonts w:ascii="Tims" w:hAnsi="Tims" w:cs="Times New Roman"/>
                <w:szCs w:val="24"/>
              </w:rPr>
              <w:lastRenderedPageBreak/>
              <w:t>utjecale na nemogućnost realizacije programa, može se, na obrazloženi zahtjev Organizatora i uz dostavu odgovarajućih dokaza i procjene konkretnih okolnosti, odlučiti o drukčijem ishodu no što je određeno stavkom 3. ovog članka.</w:t>
            </w:r>
            <w:r>
              <w:rPr>
                <w:rFonts w:ascii="Tims" w:hAnsi="Tims" w:cs="Times New Roman"/>
                <w:szCs w:val="24"/>
              </w:rPr>
              <w:t>“</w:t>
            </w:r>
          </w:p>
          <w:p w14:paraId="7130F5C4" w14:textId="7E62BC5E" w:rsidR="009C1162" w:rsidRDefault="009C1162" w:rsidP="007A394B">
            <w:pPr>
              <w:spacing w:after="0" w:line="240" w:lineRule="auto"/>
              <w:rPr>
                <w:rFonts w:ascii="Tims" w:hAnsi="Tims" w:cs="Times New Roman"/>
                <w:szCs w:val="24"/>
              </w:rPr>
            </w:pPr>
            <w:r>
              <w:rPr>
                <w:rFonts w:ascii="Tims" w:hAnsi="Tims" w:cs="Times New Roman"/>
                <w:szCs w:val="24"/>
              </w:rPr>
              <w:t>Navedeni iznos od 2.000,00 EUR-a nije točan.</w:t>
            </w:r>
          </w:p>
          <w:p w14:paraId="20154F15" w14:textId="77777777" w:rsidR="00C46EC0" w:rsidRDefault="00C46EC0" w:rsidP="00FB363A">
            <w:pPr>
              <w:spacing w:after="120" w:line="240" w:lineRule="auto"/>
              <w:rPr>
                <w:rFonts w:ascii="Tims" w:hAnsi="Tims" w:cs="Times New Roman"/>
                <w:szCs w:val="24"/>
              </w:rPr>
            </w:pPr>
          </w:p>
          <w:p w14:paraId="0DBDE9C9" w14:textId="2C18A400" w:rsidR="005D3D88" w:rsidRPr="005D3D88" w:rsidRDefault="005D3D88" w:rsidP="005D3D88">
            <w:pPr>
              <w:spacing w:after="0" w:line="240" w:lineRule="auto"/>
              <w:rPr>
                <w:rFonts w:ascii="Tims" w:hAnsi="Tims" w:cs="Times New Roman"/>
                <w:b/>
                <w:bCs/>
                <w:szCs w:val="24"/>
              </w:rPr>
            </w:pPr>
            <w:r w:rsidRPr="005D3D88">
              <w:rPr>
                <w:rFonts w:ascii="Tims" w:hAnsi="Tims" w:cs="Times New Roman"/>
                <w:b/>
                <w:bCs/>
                <w:szCs w:val="24"/>
              </w:rPr>
              <w:t>3.</w:t>
            </w:r>
            <w:r>
              <w:rPr>
                <w:rFonts w:ascii="Tims" w:hAnsi="Tims" w:cs="Times New Roman"/>
                <w:b/>
                <w:bCs/>
                <w:szCs w:val="24"/>
              </w:rPr>
              <w:t xml:space="preserve">    </w:t>
            </w:r>
            <w:r w:rsidRPr="005D3D88">
              <w:rPr>
                <w:rFonts w:ascii="Tims" w:hAnsi="Tims" w:cs="Times New Roman"/>
                <w:b/>
                <w:bCs/>
                <w:szCs w:val="24"/>
              </w:rPr>
              <w:t xml:space="preserve">Prijedlog  pod točkom 3.   se   </w:t>
            </w:r>
            <w:r>
              <w:rPr>
                <w:rFonts w:ascii="Tims" w:hAnsi="Tims" w:cs="Times New Roman"/>
                <w:b/>
                <w:bCs/>
                <w:szCs w:val="24"/>
              </w:rPr>
              <w:t xml:space="preserve">ne </w:t>
            </w:r>
            <w:r w:rsidRPr="005D3D88">
              <w:rPr>
                <w:rFonts w:ascii="Tims" w:hAnsi="Tims" w:cs="Times New Roman"/>
                <w:b/>
                <w:bCs/>
                <w:szCs w:val="24"/>
              </w:rPr>
              <w:t>prihvaća</w:t>
            </w:r>
          </w:p>
          <w:p w14:paraId="487A5D96" w14:textId="1EC197C9" w:rsidR="005D3D88" w:rsidRDefault="005D3D88" w:rsidP="005D3D88">
            <w:r>
              <w:t>Prethodnih godina, zatvaranje Amfiteatra za redovne posjetitelje bez plaćanja naknade Arheološkom muzeju Istre za izgubljeni prihod zbog ranijeg zatvaranja osiguravalo se od 21:00 sat na dan održavanja programa.</w:t>
            </w:r>
          </w:p>
          <w:p w14:paraId="68741D73" w14:textId="0715DFDE" w:rsidR="005D3D88" w:rsidRDefault="005D3D88" w:rsidP="005D3D88">
            <w:r>
              <w:t>Novim Pravilnikom definiran je: „Amfiteatra za posjetitelje od 17:00 sati do 24:00 sata na dan održavanja programa, kao  i zbog ranijeg zatvaranja Amfiteatra za posjetitelje od 22:00 sata na dan održavanja tehničke probe.“</w:t>
            </w:r>
          </w:p>
          <w:p w14:paraId="52767950" w14:textId="77777777" w:rsidR="009C1162" w:rsidRDefault="009C1162" w:rsidP="009C1162">
            <w:pPr>
              <w:spacing w:after="0" w:line="240" w:lineRule="auto"/>
              <w:rPr>
                <w:rFonts w:ascii="Tims" w:hAnsi="Tims" w:cs="Times New Roman"/>
                <w:szCs w:val="24"/>
              </w:rPr>
            </w:pPr>
            <w:r>
              <w:rPr>
                <w:rFonts w:ascii="Tims" w:hAnsi="Tims" w:cs="Times New Roman"/>
                <w:szCs w:val="24"/>
              </w:rPr>
              <w:t>Navedeni iznos od 2.000,00 EUR-a nije točan.</w:t>
            </w:r>
          </w:p>
          <w:p w14:paraId="0694DCF4" w14:textId="77777777" w:rsidR="009C1162" w:rsidRDefault="009C1162" w:rsidP="009C1162">
            <w:pPr>
              <w:spacing w:after="0" w:line="240" w:lineRule="auto"/>
              <w:rPr>
                <w:rFonts w:ascii="Tims" w:hAnsi="Tims" w:cs="Times New Roman"/>
                <w:b/>
                <w:bCs/>
                <w:szCs w:val="24"/>
              </w:rPr>
            </w:pPr>
          </w:p>
          <w:p w14:paraId="33CD3998" w14:textId="6AFCB252" w:rsidR="009C1162" w:rsidRPr="005D3D88" w:rsidRDefault="009C1162" w:rsidP="009C1162">
            <w:pPr>
              <w:spacing w:after="0" w:line="240" w:lineRule="auto"/>
              <w:rPr>
                <w:rFonts w:ascii="Tims" w:hAnsi="Tims" w:cs="Times New Roman"/>
                <w:b/>
                <w:bCs/>
                <w:szCs w:val="24"/>
              </w:rPr>
            </w:pPr>
            <w:r>
              <w:rPr>
                <w:rFonts w:ascii="Tims" w:hAnsi="Tims" w:cs="Times New Roman"/>
                <w:b/>
                <w:bCs/>
                <w:szCs w:val="24"/>
              </w:rPr>
              <w:t>4</w:t>
            </w:r>
            <w:r w:rsidRPr="005D3D88">
              <w:rPr>
                <w:rFonts w:ascii="Tims" w:hAnsi="Tims" w:cs="Times New Roman"/>
                <w:b/>
                <w:bCs/>
                <w:szCs w:val="24"/>
              </w:rPr>
              <w:t>.</w:t>
            </w:r>
            <w:r>
              <w:rPr>
                <w:rFonts w:ascii="Tims" w:hAnsi="Tims" w:cs="Times New Roman"/>
                <w:b/>
                <w:bCs/>
                <w:szCs w:val="24"/>
              </w:rPr>
              <w:t xml:space="preserve">    </w:t>
            </w:r>
            <w:r w:rsidRPr="005D3D88">
              <w:rPr>
                <w:rFonts w:ascii="Tims" w:hAnsi="Tims" w:cs="Times New Roman"/>
                <w:b/>
                <w:bCs/>
                <w:szCs w:val="24"/>
              </w:rPr>
              <w:t xml:space="preserve">Prijedlog  pod točkom </w:t>
            </w:r>
            <w:r>
              <w:rPr>
                <w:rFonts w:ascii="Tims" w:hAnsi="Tims" w:cs="Times New Roman"/>
                <w:b/>
                <w:bCs/>
                <w:szCs w:val="24"/>
              </w:rPr>
              <w:t>4</w:t>
            </w:r>
            <w:r w:rsidRPr="005D3D88">
              <w:rPr>
                <w:rFonts w:ascii="Tims" w:hAnsi="Tims" w:cs="Times New Roman"/>
                <w:b/>
                <w:bCs/>
                <w:szCs w:val="24"/>
              </w:rPr>
              <w:t>.   se  prihvaća</w:t>
            </w:r>
          </w:p>
          <w:p w14:paraId="61B7F3E6" w14:textId="311A5AA7" w:rsidR="000C5F5F" w:rsidRDefault="000C5F5F" w:rsidP="00FB363A">
            <w:pPr>
              <w:spacing w:after="120" w:line="240" w:lineRule="auto"/>
              <w:rPr>
                <w:rFonts w:ascii="Tims" w:hAnsi="Tims" w:cs="Times New Roman"/>
                <w:szCs w:val="24"/>
              </w:rPr>
            </w:pPr>
            <w:r>
              <w:rPr>
                <w:rFonts w:ascii="Tims" w:hAnsi="Tims" w:cs="Times New Roman"/>
                <w:szCs w:val="24"/>
              </w:rPr>
              <w:t>te odredba glasi: „</w:t>
            </w:r>
            <w:r w:rsidR="009C1162" w:rsidRPr="009C1162">
              <w:rPr>
                <w:rFonts w:ascii="Tims" w:hAnsi="Tims" w:cs="Times New Roman"/>
                <w:szCs w:val="24"/>
              </w:rPr>
              <w:t>Organizator je dužan, u pravilu, najkasnije 60 (šezdeset) dana prije održavanja programa, ispuniti sljedeće obveze:</w:t>
            </w:r>
            <w:r>
              <w:rPr>
                <w:rFonts w:ascii="Tims" w:hAnsi="Tims" w:cs="Times New Roman"/>
                <w:szCs w:val="24"/>
              </w:rPr>
              <w:t>…“</w:t>
            </w:r>
          </w:p>
          <w:p w14:paraId="38C00BC4" w14:textId="77777777" w:rsidR="000C5F5F" w:rsidRDefault="000C5F5F" w:rsidP="00FB363A">
            <w:pPr>
              <w:spacing w:after="120" w:line="240" w:lineRule="auto"/>
              <w:rPr>
                <w:rFonts w:ascii="Tims" w:hAnsi="Tims" w:cs="Times New Roman"/>
                <w:szCs w:val="24"/>
              </w:rPr>
            </w:pPr>
          </w:p>
          <w:p w14:paraId="7DAA80AA" w14:textId="7135C4B4" w:rsidR="000C5F5F" w:rsidRPr="005D3D88" w:rsidRDefault="000C5F5F" w:rsidP="000C5F5F">
            <w:pPr>
              <w:spacing w:after="0" w:line="240" w:lineRule="auto"/>
              <w:rPr>
                <w:rFonts w:ascii="Tims" w:hAnsi="Tims" w:cs="Times New Roman"/>
                <w:b/>
                <w:bCs/>
                <w:szCs w:val="24"/>
              </w:rPr>
            </w:pPr>
            <w:r>
              <w:rPr>
                <w:rFonts w:ascii="Tims" w:hAnsi="Tims" w:cs="Times New Roman"/>
                <w:b/>
                <w:bCs/>
                <w:szCs w:val="24"/>
              </w:rPr>
              <w:t>5</w:t>
            </w:r>
            <w:r w:rsidRPr="005D3D88">
              <w:rPr>
                <w:rFonts w:ascii="Tims" w:hAnsi="Tims" w:cs="Times New Roman"/>
                <w:b/>
                <w:bCs/>
                <w:szCs w:val="24"/>
              </w:rPr>
              <w:t>.</w:t>
            </w:r>
            <w:r>
              <w:rPr>
                <w:rFonts w:ascii="Tims" w:hAnsi="Tims" w:cs="Times New Roman"/>
                <w:b/>
                <w:bCs/>
                <w:szCs w:val="24"/>
              </w:rPr>
              <w:t xml:space="preserve">    </w:t>
            </w:r>
            <w:r w:rsidRPr="005D3D88">
              <w:rPr>
                <w:rFonts w:ascii="Tims" w:hAnsi="Tims" w:cs="Times New Roman"/>
                <w:b/>
                <w:bCs/>
                <w:szCs w:val="24"/>
              </w:rPr>
              <w:t xml:space="preserve">Prijedlog  pod točkom </w:t>
            </w:r>
            <w:r>
              <w:rPr>
                <w:rFonts w:ascii="Tims" w:hAnsi="Tims" w:cs="Times New Roman"/>
                <w:b/>
                <w:bCs/>
                <w:szCs w:val="24"/>
              </w:rPr>
              <w:t>5</w:t>
            </w:r>
            <w:r w:rsidRPr="005D3D88">
              <w:rPr>
                <w:rFonts w:ascii="Tims" w:hAnsi="Tims" w:cs="Times New Roman"/>
                <w:b/>
                <w:bCs/>
                <w:szCs w:val="24"/>
              </w:rPr>
              <w:t xml:space="preserve">.   se </w:t>
            </w:r>
            <w:r>
              <w:rPr>
                <w:rFonts w:ascii="Tims" w:hAnsi="Tims" w:cs="Times New Roman"/>
                <w:b/>
                <w:bCs/>
                <w:szCs w:val="24"/>
              </w:rPr>
              <w:t xml:space="preserve">ne </w:t>
            </w:r>
            <w:r w:rsidRPr="005D3D88">
              <w:rPr>
                <w:rFonts w:ascii="Tims" w:hAnsi="Tims" w:cs="Times New Roman"/>
                <w:b/>
                <w:bCs/>
                <w:szCs w:val="24"/>
              </w:rPr>
              <w:t xml:space="preserve"> prihvaća</w:t>
            </w:r>
          </w:p>
          <w:p w14:paraId="7ACD84EB" w14:textId="0BB695C7" w:rsidR="000C5F5F" w:rsidRDefault="000C5F5F" w:rsidP="000C5F5F">
            <w:pPr>
              <w:spacing w:after="120" w:line="240" w:lineRule="auto"/>
              <w:rPr>
                <w:rFonts w:ascii="Tims" w:hAnsi="Tims" w:cs="Times New Roman"/>
                <w:szCs w:val="24"/>
              </w:rPr>
            </w:pPr>
            <w:r w:rsidRPr="004F2291">
              <w:rPr>
                <w:rFonts w:ascii="Tims" w:hAnsi="Tims" w:cs="Times New Roman"/>
                <w:szCs w:val="24"/>
              </w:rPr>
              <w:t xml:space="preserve">Pravilnik detaljno i sveobuhvatno </w:t>
            </w:r>
            <w:r>
              <w:rPr>
                <w:rFonts w:ascii="Tims" w:hAnsi="Tims" w:cs="Times New Roman"/>
                <w:szCs w:val="24"/>
              </w:rPr>
              <w:t>prenosi i ističe</w:t>
            </w:r>
            <w:r w:rsidRPr="004F2291">
              <w:rPr>
                <w:rFonts w:ascii="Tims" w:hAnsi="Tims" w:cs="Times New Roman"/>
                <w:szCs w:val="24"/>
              </w:rPr>
              <w:t xml:space="preserve"> </w:t>
            </w:r>
            <w:r>
              <w:rPr>
                <w:rFonts w:ascii="Tims" w:hAnsi="Tims" w:cs="Times New Roman"/>
                <w:szCs w:val="24"/>
              </w:rPr>
              <w:t xml:space="preserve">opće posebne </w:t>
            </w:r>
            <w:r w:rsidRPr="004F2291">
              <w:rPr>
                <w:rFonts w:ascii="Tims" w:hAnsi="Tims" w:cs="Times New Roman"/>
                <w:szCs w:val="24"/>
              </w:rPr>
              <w:t>mjere zaštite Amfiteatra kao zaštićenog kulturnog dobra</w:t>
            </w:r>
            <w:r>
              <w:rPr>
                <w:rFonts w:ascii="Tims" w:hAnsi="Tims" w:cs="Times New Roman"/>
                <w:szCs w:val="24"/>
              </w:rPr>
              <w:t>.</w:t>
            </w:r>
          </w:p>
          <w:p w14:paraId="3971214F" w14:textId="77777777" w:rsidR="000C5F5F" w:rsidRDefault="000C5F5F" w:rsidP="000C5F5F">
            <w:pPr>
              <w:spacing w:after="120" w:line="240" w:lineRule="auto"/>
              <w:rPr>
                <w:rFonts w:ascii="Tims" w:hAnsi="Tims" w:cs="Times New Roman"/>
                <w:szCs w:val="24"/>
              </w:rPr>
            </w:pPr>
            <w:r w:rsidRPr="009F19BB">
              <w:rPr>
                <w:rFonts w:ascii="Tims" w:hAnsi="Tims" w:cs="Times New Roman"/>
                <w:szCs w:val="24"/>
              </w:rPr>
              <w:t>Organizator</w:t>
            </w:r>
            <w:r>
              <w:rPr>
                <w:rFonts w:ascii="Tims" w:hAnsi="Tims" w:cs="Times New Roman"/>
                <w:szCs w:val="24"/>
              </w:rPr>
              <w:t>i</w:t>
            </w:r>
            <w:r w:rsidRPr="009F19BB">
              <w:rPr>
                <w:rFonts w:ascii="Tims" w:hAnsi="Tims" w:cs="Times New Roman"/>
                <w:szCs w:val="24"/>
              </w:rPr>
              <w:t xml:space="preserve"> programa u obvezi </w:t>
            </w:r>
            <w:r>
              <w:rPr>
                <w:rFonts w:ascii="Tims" w:hAnsi="Tims" w:cs="Times New Roman"/>
                <w:szCs w:val="24"/>
              </w:rPr>
              <w:t>su</w:t>
            </w:r>
            <w:r w:rsidRPr="009F19BB">
              <w:rPr>
                <w:rFonts w:ascii="Tims" w:hAnsi="Tims" w:cs="Times New Roman"/>
                <w:szCs w:val="24"/>
              </w:rPr>
              <w:t xml:space="preserve"> u potpunosti pridržavati se Općih posebnih te posebnih uvjeta utvrđenih od strane Ministarstva kulture i medija, Područne konzervatorske službe Pula, jednako kao i </w:t>
            </w:r>
            <w:r>
              <w:rPr>
                <w:rFonts w:ascii="Tims" w:hAnsi="Tims" w:cs="Times New Roman"/>
                <w:szCs w:val="24"/>
              </w:rPr>
              <w:t xml:space="preserve">svih </w:t>
            </w:r>
            <w:r w:rsidRPr="009F19BB">
              <w:rPr>
                <w:rFonts w:ascii="Tims" w:hAnsi="Tims" w:cs="Times New Roman"/>
                <w:szCs w:val="24"/>
              </w:rPr>
              <w:t xml:space="preserve">uvjeta utvrđenih </w:t>
            </w:r>
            <w:r>
              <w:rPr>
                <w:rFonts w:ascii="Tims" w:hAnsi="Tims" w:cs="Times New Roman"/>
                <w:szCs w:val="24"/>
              </w:rPr>
              <w:t>predmetnim</w:t>
            </w:r>
            <w:r w:rsidRPr="009F19BB">
              <w:rPr>
                <w:rFonts w:ascii="Tims" w:hAnsi="Tims" w:cs="Times New Roman"/>
                <w:szCs w:val="24"/>
              </w:rPr>
              <w:t xml:space="preserve"> Pravilnikom</w:t>
            </w:r>
            <w:r>
              <w:rPr>
                <w:rFonts w:ascii="Tims" w:hAnsi="Tims" w:cs="Times New Roman"/>
                <w:szCs w:val="24"/>
              </w:rPr>
              <w:t xml:space="preserve"> te su</w:t>
            </w:r>
            <w:r w:rsidRPr="009F19BB">
              <w:rPr>
                <w:rFonts w:ascii="Tims" w:hAnsi="Tims" w:cs="Times New Roman"/>
                <w:szCs w:val="24"/>
              </w:rPr>
              <w:t xml:space="preserve"> duž</w:t>
            </w:r>
            <w:r>
              <w:rPr>
                <w:rFonts w:ascii="Tims" w:hAnsi="Tims" w:cs="Times New Roman"/>
                <w:szCs w:val="24"/>
              </w:rPr>
              <w:t>ni</w:t>
            </w:r>
            <w:r w:rsidRPr="009F19BB">
              <w:rPr>
                <w:rFonts w:ascii="Tims" w:hAnsi="Tims" w:cs="Times New Roman"/>
                <w:szCs w:val="24"/>
              </w:rPr>
              <w:t xml:space="preserve"> djelatnosti obavljati sukladno  pozitivnim propisima.</w:t>
            </w:r>
          </w:p>
          <w:p w14:paraId="6D325869" w14:textId="77777777" w:rsidR="000C5F5F" w:rsidRDefault="000C5F5F" w:rsidP="00FB363A">
            <w:pPr>
              <w:spacing w:after="120" w:line="240" w:lineRule="auto"/>
              <w:rPr>
                <w:rFonts w:ascii="Tims" w:hAnsi="Tims" w:cs="Times New Roman"/>
                <w:szCs w:val="24"/>
              </w:rPr>
            </w:pPr>
          </w:p>
          <w:p w14:paraId="01D5F433" w14:textId="693026BD" w:rsidR="000C5F5F" w:rsidRPr="005D3D88" w:rsidRDefault="000C5F5F" w:rsidP="000C5F5F">
            <w:pPr>
              <w:spacing w:after="0" w:line="240" w:lineRule="auto"/>
              <w:rPr>
                <w:rFonts w:ascii="Tims" w:hAnsi="Tims" w:cs="Times New Roman"/>
                <w:b/>
                <w:bCs/>
                <w:szCs w:val="24"/>
              </w:rPr>
            </w:pPr>
            <w:r>
              <w:rPr>
                <w:rFonts w:ascii="Tims" w:hAnsi="Tims" w:cs="Times New Roman"/>
                <w:b/>
                <w:bCs/>
                <w:szCs w:val="24"/>
              </w:rPr>
              <w:t>6</w:t>
            </w:r>
            <w:r w:rsidRPr="005D3D88">
              <w:rPr>
                <w:rFonts w:ascii="Tims" w:hAnsi="Tims" w:cs="Times New Roman"/>
                <w:b/>
                <w:bCs/>
                <w:szCs w:val="24"/>
              </w:rPr>
              <w:t>.</w:t>
            </w:r>
            <w:r>
              <w:rPr>
                <w:rFonts w:ascii="Tims" w:hAnsi="Tims" w:cs="Times New Roman"/>
                <w:b/>
                <w:bCs/>
                <w:szCs w:val="24"/>
              </w:rPr>
              <w:t xml:space="preserve">    </w:t>
            </w:r>
            <w:r w:rsidRPr="005D3D88">
              <w:rPr>
                <w:rFonts w:ascii="Tims" w:hAnsi="Tims" w:cs="Times New Roman"/>
                <w:b/>
                <w:bCs/>
                <w:szCs w:val="24"/>
              </w:rPr>
              <w:t xml:space="preserve">Prijedlog  pod točkom </w:t>
            </w:r>
            <w:r>
              <w:rPr>
                <w:rFonts w:ascii="Tims" w:hAnsi="Tims" w:cs="Times New Roman"/>
                <w:b/>
                <w:bCs/>
                <w:szCs w:val="24"/>
              </w:rPr>
              <w:t>6</w:t>
            </w:r>
            <w:r w:rsidRPr="005D3D88">
              <w:rPr>
                <w:rFonts w:ascii="Tims" w:hAnsi="Tims" w:cs="Times New Roman"/>
                <w:b/>
                <w:bCs/>
                <w:szCs w:val="24"/>
              </w:rPr>
              <w:t xml:space="preserve">.   se </w:t>
            </w:r>
            <w:r>
              <w:rPr>
                <w:rFonts w:ascii="Tims" w:hAnsi="Tims" w:cs="Times New Roman"/>
                <w:b/>
                <w:bCs/>
                <w:szCs w:val="24"/>
              </w:rPr>
              <w:t xml:space="preserve">ne </w:t>
            </w:r>
            <w:r w:rsidRPr="005D3D88">
              <w:rPr>
                <w:rFonts w:ascii="Tims" w:hAnsi="Tims" w:cs="Times New Roman"/>
                <w:b/>
                <w:bCs/>
                <w:szCs w:val="24"/>
              </w:rPr>
              <w:t xml:space="preserve"> prihvaća</w:t>
            </w:r>
          </w:p>
          <w:p w14:paraId="47A6CF71" w14:textId="3B6D5B54" w:rsidR="000C5F5F" w:rsidRDefault="000C5F5F" w:rsidP="00FB363A">
            <w:pPr>
              <w:spacing w:after="120" w:line="240" w:lineRule="auto"/>
              <w:rPr>
                <w:rFonts w:ascii="Tims" w:hAnsi="Tims" w:cs="Times New Roman"/>
                <w:szCs w:val="24"/>
              </w:rPr>
            </w:pPr>
            <w:r w:rsidRPr="000C5F5F">
              <w:rPr>
                <w:rFonts w:ascii="Tims" w:hAnsi="Tims" w:cs="Times New Roman"/>
                <w:szCs w:val="24"/>
              </w:rPr>
              <w:t>Prijedlozi koji se odnose na visinu naknade za šankove, model naplate (fiksni ili postotak) te druge komercijalne uvjete ne prihvaćaju se u okviru ovog Pravilnika, budući da navedena pitanja spadaju u nadležnost upravitelja lokaliteta i uređuju se posebnim odlukama i ugovornim odnosima.</w:t>
            </w:r>
          </w:p>
          <w:p w14:paraId="3A458DF5" w14:textId="77777777" w:rsidR="000C5F5F" w:rsidRDefault="000C5F5F" w:rsidP="00FB363A">
            <w:pPr>
              <w:spacing w:after="120" w:line="240" w:lineRule="auto"/>
              <w:rPr>
                <w:rFonts w:ascii="Tims" w:hAnsi="Tims" w:cs="Times New Roman"/>
                <w:szCs w:val="24"/>
              </w:rPr>
            </w:pPr>
          </w:p>
          <w:p w14:paraId="435B2451" w14:textId="708C6DB5" w:rsidR="000C5F5F" w:rsidRPr="000161AB" w:rsidRDefault="000C5F5F" w:rsidP="000C5F5F">
            <w:pPr>
              <w:spacing w:after="0" w:line="240" w:lineRule="auto"/>
              <w:rPr>
                <w:rFonts w:ascii="Tims" w:hAnsi="Tims" w:cs="Times New Roman"/>
                <w:b/>
                <w:bCs/>
                <w:szCs w:val="24"/>
              </w:rPr>
            </w:pPr>
            <w:r>
              <w:rPr>
                <w:rFonts w:ascii="Tims" w:hAnsi="Tims" w:cs="Times New Roman"/>
                <w:b/>
                <w:bCs/>
                <w:szCs w:val="24"/>
              </w:rPr>
              <w:t>7</w:t>
            </w:r>
            <w:r w:rsidRPr="005D3D88">
              <w:rPr>
                <w:rFonts w:ascii="Tims" w:hAnsi="Tims" w:cs="Times New Roman"/>
                <w:b/>
                <w:bCs/>
                <w:szCs w:val="24"/>
              </w:rPr>
              <w:t>.</w:t>
            </w:r>
            <w:r>
              <w:rPr>
                <w:rFonts w:ascii="Tims" w:hAnsi="Tims" w:cs="Times New Roman"/>
                <w:b/>
                <w:bCs/>
                <w:szCs w:val="24"/>
              </w:rPr>
              <w:t xml:space="preserve">    </w:t>
            </w:r>
            <w:r w:rsidRPr="005D3D88">
              <w:rPr>
                <w:rFonts w:ascii="Tims" w:hAnsi="Tims" w:cs="Times New Roman"/>
                <w:b/>
                <w:bCs/>
                <w:szCs w:val="24"/>
              </w:rPr>
              <w:t xml:space="preserve">Prijedlog  pod točkom </w:t>
            </w:r>
            <w:r>
              <w:rPr>
                <w:rFonts w:ascii="Tims" w:hAnsi="Tims" w:cs="Times New Roman"/>
                <w:b/>
                <w:bCs/>
                <w:szCs w:val="24"/>
              </w:rPr>
              <w:t>7</w:t>
            </w:r>
            <w:r w:rsidRPr="005D3D88">
              <w:rPr>
                <w:rFonts w:ascii="Tims" w:hAnsi="Tims" w:cs="Times New Roman"/>
                <w:b/>
                <w:bCs/>
                <w:szCs w:val="24"/>
              </w:rPr>
              <w:t xml:space="preserve">.   </w:t>
            </w:r>
            <w:r w:rsidRPr="00C46EC0">
              <w:rPr>
                <w:rFonts w:ascii="Tims" w:hAnsi="Tims" w:cs="Times New Roman"/>
                <w:b/>
                <w:bCs/>
                <w:szCs w:val="24"/>
              </w:rPr>
              <w:t xml:space="preserve">se  </w:t>
            </w:r>
            <w:r w:rsidR="000161AB">
              <w:rPr>
                <w:rFonts w:ascii="Tims" w:hAnsi="Tims" w:cs="Times New Roman"/>
                <w:b/>
                <w:bCs/>
                <w:szCs w:val="24"/>
              </w:rPr>
              <w:t>ne prihvaća</w:t>
            </w:r>
          </w:p>
          <w:p w14:paraId="1B41979F" w14:textId="7F6D1286" w:rsidR="00BD266B" w:rsidRPr="000161AB" w:rsidRDefault="000161AB" w:rsidP="00FB363A">
            <w:pPr>
              <w:spacing w:after="120" w:line="240" w:lineRule="auto"/>
              <w:rPr>
                <w:rFonts w:ascii="Tims" w:hAnsi="Tims" w:cs="Times New Roman"/>
                <w:color w:val="000000" w:themeColor="text1"/>
                <w:szCs w:val="24"/>
              </w:rPr>
            </w:pPr>
            <w:r w:rsidRPr="000161AB">
              <w:rPr>
                <w:rFonts w:ascii="Tims" w:eastAsia="Calibri" w:hAnsi="Tims" w:cs="Times New Roman"/>
                <w:bCs/>
                <w:color w:val="000000" w:themeColor="text1"/>
                <w:szCs w:val="24"/>
              </w:rPr>
              <w:t>D</w:t>
            </w:r>
            <w:r w:rsidRPr="00851DB6">
              <w:rPr>
                <w:rFonts w:ascii="Tims" w:eastAsia="Calibri" w:hAnsi="Tims" w:cs="Times New Roman"/>
                <w:bCs/>
                <w:color w:val="000000" w:themeColor="text1"/>
                <w:szCs w:val="24"/>
              </w:rPr>
              <w:t>opuštene razine buke ne uređuj</w:t>
            </w:r>
            <w:r w:rsidRPr="000161AB">
              <w:rPr>
                <w:rFonts w:ascii="Tims" w:eastAsia="Calibri" w:hAnsi="Tims" w:cs="Times New Roman"/>
                <w:bCs/>
                <w:color w:val="000000" w:themeColor="text1"/>
                <w:szCs w:val="24"/>
              </w:rPr>
              <w:t>u</w:t>
            </w:r>
            <w:r w:rsidRPr="00851DB6">
              <w:rPr>
                <w:rFonts w:ascii="Tims" w:eastAsia="Calibri" w:hAnsi="Tims" w:cs="Times New Roman"/>
                <w:bCs/>
                <w:color w:val="000000" w:themeColor="text1"/>
                <w:szCs w:val="24"/>
              </w:rPr>
              <w:t xml:space="preserve"> se ovim Pravilnikom, već proizlaz</w:t>
            </w:r>
            <w:r w:rsidRPr="000161AB">
              <w:rPr>
                <w:rFonts w:ascii="Tims" w:eastAsia="Calibri" w:hAnsi="Tims" w:cs="Times New Roman"/>
                <w:bCs/>
                <w:color w:val="000000" w:themeColor="text1"/>
                <w:szCs w:val="24"/>
              </w:rPr>
              <w:t>e</w:t>
            </w:r>
            <w:r w:rsidRPr="00851DB6">
              <w:rPr>
                <w:rFonts w:ascii="Tims" w:eastAsia="Calibri" w:hAnsi="Tims" w:cs="Times New Roman"/>
                <w:bCs/>
                <w:color w:val="000000" w:themeColor="text1"/>
                <w:szCs w:val="24"/>
              </w:rPr>
              <w:t xml:space="preserve"> iz važećih zakona i podzakonskih akata </w:t>
            </w:r>
            <w:r w:rsidRPr="000161AB">
              <w:rPr>
                <w:rFonts w:ascii="Tims" w:eastAsia="Calibri" w:hAnsi="Tims" w:cs="Times New Roman"/>
                <w:bCs/>
                <w:color w:val="000000" w:themeColor="text1"/>
                <w:szCs w:val="24"/>
              </w:rPr>
              <w:t>te</w:t>
            </w:r>
            <w:r w:rsidRPr="00851DB6">
              <w:rPr>
                <w:rFonts w:ascii="Tims" w:eastAsia="Calibri" w:hAnsi="Tims" w:cs="Times New Roman"/>
                <w:bCs/>
                <w:color w:val="000000" w:themeColor="text1"/>
                <w:szCs w:val="24"/>
              </w:rPr>
              <w:t xml:space="preserve"> odluka nadležnih tijela</w:t>
            </w:r>
            <w:r w:rsidRPr="000161AB">
              <w:rPr>
                <w:rFonts w:ascii="Tims" w:eastAsia="Calibri" w:hAnsi="Tims" w:cs="Times New Roman"/>
                <w:bCs/>
                <w:color w:val="000000" w:themeColor="text1"/>
                <w:szCs w:val="24"/>
              </w:rPr>
              <w:t xml:space="preserve">. </w:t>
            </w:r>
          </w:p>
          <w:p w14:paraId="60D53F05" w14:textId="77777777" w:rsidR="00BD266B" w:rsidRDefault="00BD266B" w:rsidP="00FB363A">
            <w:pPr>
              <w:spacing w:after="120" w:line="240" w:lineRule="auto"/>
              <w:rPr>
                <w:rFonts w:ascii="Tims" w:hAnsi="Tims" w:cs="Times New Roman"/>
                <w:szCs w:val="24"/>
              </w:rPr>
            </w:pPr>
          </w:p>
          <w:p w14:paraId="417A1292" w14:textId="2E4895B1" w:rsidR="00BD266B" w:rsidRPr="00FB363A" w:rsidRDefault="00BD266B" w:rsidP="00FB363A">
            <w:pPr>
              <w:spacing w:after="120" w:line="240" w:lineRule="auto"/>
              <w:rPr>
                <w:rFonts w:ascii="Tims" w:hAnsi="Tims" w:cs="Times New Roman"/>
                <w:szCs w:val="24"/>
              </w:rPr>
            </w:pPr>
          </w:p>
        </w:tc>
      </w:tr>
    </w:tbl>
    <w:p w14:paraId="5954978D" w14:textId="77777777" w:rsidR="00472A5B" w:rsidRDefault="00472A5B" w:rsidP="006D0278">
      <w:pPr>
        <w:rPr>
          <w:rFonts w:ascii="Tims" w:hAnsi="Tims"/>
          <w:szCs w:val="24"/>
        </w:rPr>
      </w:pPr>
    </w:p>
    <w:p w14:paraId="723A0F22" w14:textId="77777777" w:rsidR="00FB363A" w:rsidRDefault="00FB363A" w:rsidP="006D0278">
      <w:pPr>
        <w:rPr>
          <w:rFonts w:ascii="Tims" w:hAnsi="Tims"/>
          <w:szCs w:val="24"/>
        </w:rPr>
      </w:pPr>
    </w:p>
    <w:p w14:paraId="5AE57B40" w14:textId="77777777" w:rsidR="00FB363A" w:rsidRDefault="00FB363A" w:rsidP="006D0278">
      <w:pPr>
        <w:rPr>
          <w:rFonts w:ascii="Tims" w:hAnsi="Tims"/>
          <w:szCs w:val="24"/>
        </w:rPr>
      </w:pPr>
    </w:p>
    <w:p w14:paraId="56F9B884" w14:textId="77777777" w:rsidR="00FB363A" w:rsidRDefault="00FB363A" w:rsidP="006D0278">
      <w:pPr>
        <w:rPr>
          <w:rFonts w:ascii="Tims" w:hAnsi="Tims"/>
          <w:szCs w:val="24"/>
        </w:rPr>
      </w:pPr>
    </w:p>
    <w:p w14:paraId="7EA7B3C5" w14:textId="77777777" w:rsidR="00875B98" w:rsidRDefault="00875B98" w:rsidP="006D0278">
      <w:pPr>
        <w:rPr>
          <w:rFonts w:ascii="Tims" w:hAnsi="Tims"/>
          <w:szCs w:val="24"/>
        </w:rPr>
      </w:pPr>
    </w:p>
    <w:p w14:paraId="169AA560" w14:textId="77777777" w:rsidR="00875B98" w:rsidRDefault="00875B98" w:rsidP="006D0278">
      <w:pPr>
        <w:rPr>
          <w:rFonts w:ascii="Tims" w:hAnsi="Tims"/>
          <w:szCs w:val="24"/>
        </w:rPr>
      </w:pPr>
    </w:p>
    <w:p w14:paraId="01F8B347" w14:textId="77777777" w:rsidR="00875B98" w:rsidRDefault="00875B98" w:rsidP="006D0278">
      <w:pPr>
        <w:rPr>
          <w:rFonts w:ascii="Tims" w:hAnsi="Tims"/>
          <w:szCs w:val="24"/>
        </w:rPr>
      </w:pPr>
    </w:p>
    <w:p w14:paraId="506C1464" w14:textId="77777777" w:rsidR="00875B98" w:rsidRDefault="00875B98" w:rsidP="006D0278">
      <w:pPr>
        <w:rPr>
          <w:rFonts w:ascii="Tims" w:hAnsi="Tims"/>
          <w:szCs w:val="24"/>
        </w:rPr>
      </w:pPr>
    </w:p>
    <w:sectPr w:rsidR="00875B98" w:rsidSect="00B03425">
      <w:pgSz w:w="23811" w:h="16838" w:orient="landscape" w:code="8"/>
      <w:pgMar w:top="720" w:right="720" w:bottom="720" w:left="720" w:header="0" w:footer="119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59E9E" w14:textId="77777777" w:rsidR="0095311C" w:rsidRDefault="0095311C" w:rsidP="00C07820">
      <w:pPr>
        <w:spacing w:after="0" w:line="240" w:lineRule="auto"/>
      </w:pPr>
      <w:r>
        <w:separator/>
      </w:r>
    </w:p>
  </w:endnote>
  <w:endnote w:type="continuationSeparator" w:id="0">
    <w:p w14:paraId="1F45CEC3" w14:textId="77777777" w:rsidR="0095311C" w:rsidRDefault="0095311C" w:rsidP="00C07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39079" w14:textId="77777777" w:rsidR="0095311C" w:rsidRDefault="0095311C" w:rsidP="00C07820">
      <w:pPr>
        <w:spacing w:after="0" w:line="240" w:lineRule="auto"/>
      </w:pPr>
      <w:r>
        <w:separator/>
      </w:r>
    </w:p>
  </w:footnote>
  <w:footnote w:type="continuationSeparator" w:id="0">
    <w:p w14:paraId="0841467B" w14:textId="77777777" w:rsidR="0095311C" w:rsidRDefault="0095311C" w:rsidP="00C07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68A3"/>
    <w:multiLevelType w:val="hybridMultilevel"/>
    <w:tmpl w:val="586A42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521700"/>
    <w:multiLevelType w:val="hybridMultilevel"/>
    <w:tmpl w:val="B616EF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E52B05"/>
    <w:multiLevelType w:val="hybridMultilevel"/>
    <w:tmpl w:val="4DF04FCA"/>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4210B6"/>
    <w:multiLevelType w:val="hybridMultilevel"/>
    <w:tmpl w:val="3ED258EE"/>
    <w:lvl w:ilvl="0" w:tplc="041A000F">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697DEC"/>
    <w:multiLevelType w:val="hybridMultilevel"/>
    <w:tmpl w:val="A47812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3652CB"/>
    <w:multiLevelType w:val="hybridMultilevel"/>
    <w:tmpl w:val="444A19F0"/>
    <w:lvl w:ilvl="0" w:tplc="64883942">
      <w:start w:val="9"/>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B4052F"/>
    <w:multiLevelType w:val="hybridMultilevel"/>
    <w:tmpl w:val="A11C5B8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94D2E29"/>
    <w:multiLevelType w:val="hybridMultilevel"/>
    <w:tmpl w:val="53E265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CE22565"/>
    <w:multiLevelType w:val="hybridMultilevel"/>
    <w:tmpl w:val="61349662"/>
    <w:lvl w:ilvl="0" w:tplc="FC34F0D2">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E19281C"/>
    <w:multiLevelType w:val="hybridMultilevel"/>
    <w:tmpl w:val="CF36D522"/>
    <w:lvl w:ilvl="0" w:tplc="37007166">
      <w:start w:val="1"/>
      <w:numFmt w:val="decimal"/>
      <w:lvlText w:val="%1."/>
      <w:lvlJc w:val="left"/>
      <w:pPr>
        <w:ind w:left="1065" w:hanging="705"/>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F690F12"/>
    <w:multiLevelType w:val="hybridMultilevel"/>
    <w:tmpl w:val="BCDA8B0E"/>
    <w:lvl w:ilvl="0" w:tplc="41A6CDA4">
      <w:start w:val="1"/>
      <w:numFmt w:val="decimal"/>
      <w:lvlText w:val="%1."/>
      <w:lvlJc w:val="left"/>
      <w:pPr>
        <w:ind w:left="510" w:hanging="51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31CE78AB"/>
    <w:multiLevelType w:val="hybridMultilevel"/>
    <w:tmpl w:val="87C079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3493C7B"/>
    <w:multiLevelType w:val="hybridMultilevel"/>
    <w:tmpl w:val="63807C3C"/>
    <w:lvl w:ilvl="0" w:tplc="D7BE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40DFF"/>
    <w:multiLevelType w:val="hybridMultilevel"/>
    <w:tmpl w:val="951E2E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D14157"/>
    <w:multiLevelType w:val="hybridMultilevel"/>
    <w:tmpl w:val="9B987F50"/>
    <w:lvl w:ilvl="0" w:tplc="C018066C">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A812AD2"/>
    <w:multiLevelType w:val="hybridMultilevel"/>
    <w:tmpl w:val="C8B8E1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08D18EE"/>
    <w:multiLevelType w:val="hybridMultilevel"/>
    <w:tmpl w:val="C6C044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2921E66"/>
    <w:multiLevelType w:val="hybridMultilevel"/>
    <w:tmpl w:val="AF92FB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3927F61"/>
    <w:multiLevelType w:val="hybridMultilevel"/>
    <w:tmpl w:val="A15E1CD2"/>
    <w:lvl w:ilvl="0" w:tplc="265AB520">
      <w:start w:val="1"/>
      <w:numFmt w:val="decimal"/>
      <w:lvlText w:val="%1."/>
      <w:lvlJc w:val="left"/>
      <w:pPr>
        <w:ind w:left="1065" w:hanging="705"/>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A0A20D2"/>
    <w:multiLevelType w:val="hybridMultilevel"/>
    <w:tmpl w:val="98FA2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B0F3FA0"/>
    <w:multiLevelType w:val="hybridMultilevel"/>
    <w:tmpl w:val="9B4644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B4A2165"/>
    <w:multiLevelType w:val="hybridMultilevel"/>
    <w:tmpl w:val="78304D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B6104E6"/>
    <w:multiLevelType w:val="multilevel"/>
    <w:tmpl w:val="4ED4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170792"/>
    <w:multiLevelType w:val="hybridMultilevel"/>
    <w:tmpl w:val="07BE46EC"/>
    <w:lvl w:ilvl="0" w:tplc="041A0001">
      <w:start w:val="1"/>
      <w:numFmt w:val="bullet"/>
      <w:lvlText w:val=""/>
      <w:lvlJc w:val="left"/>
      <w:pPr>
        <w:ind w:left="720" w:hanging="360"/>
      </w:pPr>
      <w:rPr>
        <w:rFonts w:ascii="Symbol" w:hAnsi="Symbol" w:hint="default"/>
      </w:rPr>
    </w:lvl>
    <w:lvl w:ilvl="1" w:tplc="1AF8EE5A">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E5A212B"/>
    <w:multiLevelType w:val="hybridMultilevel"/>
    <w:tmpl w:val="DD5A41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6A28D0"/>
    <w:multiLevelType w:val="hybridMultilevel"/>
    <w:tmpl w:val="FA647C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2E30D6E"/>
    <w:multiLevelType w:val="hybridMultilevel"/>
    <w:tmpl w:val="CBC0FF70"/>
    <w:lvl w:ilvl="0" w:tplc="820CA7A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2F9692D"/>
    <w:multiLevelType w:val="hybridMultilevel"/>
    <w:tmpl w:val="A59CD7EC"/>
    <w:lvl w:ilvl="0" w:tplc="041A000F">
      <w:start w:val="1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4440B9A"/>
    <w:multiLevelType w:val="hybridMultilevel"/>
    <w:tmpl w:val="7F242F26"/>
    <w:lvl w:ilvl="0" w:tplc="41468172">
      <w:start w:val="17"/>
      <w:numFmt w:val="decimal"/>
      <w:lvlText w:val="%1."/>
      <w:lvlJc w:val="left"/>
      <w:pPr>
        <w:ind w:left="360" w:hanging="360"/>
      </w:pPr>
      <w:rPr>
        <w:rFonts w:hint="default"/>
        <w:b/>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5A9E18D4"/>
    <w:multiLevelType w:val="hybridMultilevel"/>
    <w:tmpl w:val="BEF417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B24354F"/>
    <w:multiLevelType w:val="multilevel"/>
    <w:tmpl w:val="C0E45E96"/>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B951F5E"/>
    <w:multiLevelType w:val="hybridMultilevel"/>
    <w:tmpl w:val="A63CFB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DD04116"/>
    <w:multiLevelType w:val="hybridMultilevel"/>
    <w:tmpl w:val="5D74B1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0D929DF"/>
    <w:multiLevelType w:val="multilevel"/>
    <w:tmpl w:val="32AE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CC3DF7"/>
    <w:multiLevelType w:val="hybridMultilevel"/>
    <w:tmpl w:val="AADA1BE2"/>
    <w:lvl w:ilvl="0" w:tplc="0F049062">
      <w:start w:val="1"/>
      <w:numFmt w:val="decimal"/>
      <w:lvlText w:val="%1."/>
      <w:lvlJc w:val="left"/>
      <w:pPr>
        <w:ind w:left="360" w:hanging="360"/>
      </w:pPr>
      <w:rPr>
        <w:rFonts w:hint="default"/>
        <w:b/>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15:restartNumberingAfterBreak="0">
    <w:nsid w:val="653B51E3"/>
    <w:multiLevelType w:val="hybridMultilevel"/>
    <w:tmpl w:val="7400BB12"/>
    <w:lvl w:ilvl="0" w:tplc="3DDCAE0E">
      <w:start w:val="10"/>
      <w:numFmt w:val="decimal"/>
      <w:lvlText w:val="%1."/>
      <w:lvlJc w:val="left"/>
      <w:pPr>
        <w:ind w:left="360" w:hanging="360"/>
      </w:pPr>
      <w:rPr>
        <w:rFonts w:hint="default"/>
        <w:b/>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6A227547"/>
    <w:multiLevelType w:val="hybridMultilevel"/>
    <w:tmpl w:val="6CE05ACA"/>
    <w:lvl w:ilvl="0" w:tplc="E0B054D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B864A87"/>
    <w:multiLevelType w:val="hybridMultilevel"/>
    <w:tmpl w:val="5BDC61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50D33FF"/>
    <w:multiLevelType w:val="hybridMultilevel"/>
    <w:tmpl w:val="264C7C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74D116E"/>
    <w:multiLevelType w:val="hybridMultilevel"/>
    <w:tmpl w:val="6512F9D0"/>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D4E71A4"/>
    <w:multiLevelType w:val="hybridMultilevel"/>
    <w:tmpl w:val="C1B258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19148419">
    <w:abstractNumId w:val="26"/>
  </w:num>
  <w:num w:numId="2" w16cid:durableId="52042054">
    <w:abstractNumId w:val="23"/>
  </w:num>
  <w:num w:numId="3" w16cid:durableId="643044654">
    <w:abstractNumId w:val="12"/>
  </w:num>
  <w:num w:numId="4" w16cid:durableId="1980332415">
    <w:abstractNumId w:val="31"/>
  </w:num>
  <w:num w:numId="5" w16cid:durableId="1621497118">
    <w:abstractNumId w:val="19"/>
  </w:num>
  <w:num w:numId="6" w16cid:durableId="2114520476">
    <w:abstractNumId w:val="15"/>
  </w:num>
  <w:num w:numId="7" w16cid:durableId="1977102230">
    <w:abstractNumId w:val="6"/>
  </w:num>
  <w:num w:numId="8" w16cid:durableId="1729104757">
    <w:abstractNumId w:val="7"/>
  </w:num>
  <w:num w:numId="9" w16cid:durableId="1386174898">
    <w:abstractNumId w:val="21"/>
  </w:num>
  <w:num w:numId="10" w16cid:durableId="203904714">
    <w:abstractNumId w:val="1"/>
  </w:num>
  <w:num w:numId="11" w16cid:durableId="30693079">
    <w:abstractNumId w:val="33"/>
  </w:num>
  <w:num w:numId="12" w16cid:durableId="1463114662">
    <w:abstractNumId w:val="22"/>
  </w:num>
  <w:num w:numId="13" w16cid:durableId="1225525752">
    <w:abstractNumId w:val="18"/>
  </w:num>
  <w:num w:numId="14" w16cid:durableId="1748576917">
    <w:abstractNumId w:val="20"/>
  </w:num>
  <w:num w:numId="15" w16cid:durableId="1218932822">
    <w:abstractNumId w:val="17"/>
  </w:num>
  <w:num w:numId="16" w16cid:durableId="816068805">
    <w:abstractNumId w:val="37"/>
  </w:num>
  <w:num w:numId="17" w16cid:durableId="156309967">
    <w:abstractNumId w:val="30"/>
  </w:num>
  <w:num w:numId="18" w16cid:durableId="391319650">
    <w:abstractNumId w:val="28"/>
  </w:num>
  <w:num w:numId="19" w16cid:durableId="283539217">
    <w:abstractNumId w:val="38"/>
  </w:num>
  <w:num w:numId="20" w16cid:durableId="1452361247">
    <w:abstractNumId w:val="34"/>
  </w:num>
  <w:num w:numId="21" w16cid:durableId="229120281">
    <w:abstractNumId w:val="9"/>
  </w:num>
  <w:num w:numId="22" w16cid:durableId="856888975">
    <w:abstractNumId w:val="10"/>
  </w:num>
  <w:num w:numId="23" w16cid:durableId="946885300">
    <w:abstractNumId w:val="25"/>
  </w:num>
  <w:num w:numId="24" w16cid:durableId="214706346">
    <w:abstractNumId w:val="13"/>
  </w:num>
  <w:num w:numId="25" w16cid:durableId="1338384265">
    <w:abstractNumId w:val="8"/>
  </w:num>
  <w:num w:numId="26" w16cid:durableId="661275419">
    <w:abstractNumId w:val="39"/>
  </w:num>
  <w:num w:numId="27" w16cid:durableId="1985118172">
    <w:abstractNumId w:val="29"/>
  </w:num>
  <w:num w:numId="28" w16cid:durableId="1219392473">
    <w:abstractNumId w:val="2"/>
  </w:num>
  <w:num w:numId="29" w16cid:durableId="1822039722">
    <w:abstractNumId w:val="3"/>
  </w:num>
  <w:num w:numId="30" w16cid:durableId="304625183">
    <w:abstractNumId w:val="35"/>
  </w:num>
  <w:num w:numId="31" w16cid:durableId="256914684">
    <w:abstractNumId w:val="36"/>
  </w:num>
  <w:num w:numId="32" w16cid:durableId="1357854105">
    <w:abstractNumId w:val="24"/>
  </w:num>
  <w:num w:numId="33" w16cid:durableId="827863921">
    <w:abstractNumId w:val="0"/>
  </w:num>
  <w:num w:numId="34" w16cid:durableId="854806924">
    <w:abstractNumId w:val="32"/>
  </w:num>
  <w:num w:numId="35" w16cid:durableId="2040426355">
    <w:abstractNumId w:val="14"/>
  </w:num>
  <w:num w:numId="36" w16cid:durableId="1957055080">
    <w:abstractNumId w:val="5"/>
  </w:num>
  <w:num w:numId="37" w16cid:durableId="1685932932">
    <w:abstractNumId w:val="27"/>
  </w:num>
  <w:num w:numId="38" w16cid:durableId="1787696844">
    <w:abstractNumId w:val="11"/>
  </w:num>
  <w:num w:numId="39" w16cid:durableId="1788157969">
    <w:abstractNumId w:val="4"/>
  </w:num>
  <w:num w:numId="40" w16cid:durableId="849684294">
    <w:abstractNumId w:val="16"/>
  </w:num>
  <w:num w:numId="41" w16cid:durableId="96596677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drawingGridHorizontalSpacing w:val="181"/>
  <w:drawingGridVerticalSpacing w:val="12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252"/>
    <w:rsid w:val="000056F5"/>
    <w:rsid w:val="00006E80"/>
    <w:rsid w:val="00011E4E"/>
    <w:rsid w:val="00013E67"/>
    <w:rsid w:val="000144CA"/>
    <w:rsid w:val="000161AB"/>
    <w:rsid w:val="000222E3"/>
    <w:rsid w:val="000231A5"/>
    <w:rsid w:val="000254EE"/>
    <w:rsid w:val="00026D7F"/>
    <w:rsid w:val="000316D7"/>
    <w:rsid w:val="00032CB6"/>
    <w:rsid w:val="00034DE7"/>
    <w:rsid w:val="00035EF8"/>
    <w:rsid w:val="00036AF1"/>
    <w:rsid w:val="00037A24"/>
    <w:rsid w:val="00042840"/>
    <w:rsid w:val="000459C2"/>
    <w:rsid w:val="00045AA7"/>
    <w:rsid w:val="000534BE"/>
    <w:rsid w:val="00053D94"/>
    <w:rsid w:val="000550F0"/>
    <w:rsid w:val="0005707D"/>
    <w:rsid w:val="00057AE6"/>
    <w:rsid w:val="00060363"/>
    <w:rsid w:val="000659DE"/>
    <w:rsid w:val="00067970"/>
    <w:rsid w:val="00071A31"/>
    <w:rsid w:val="0008072B"/>
    <w:rsid w:val="00080AAA"/>
    <w:rsid w:val="0009040F"/>
    <w:rsid w:val="00093CFA"/>
    <w:rsid w:val="000A060C"/>
    <w:rsid w:val="000A289E"/>
    <w:rsid w:val="000A553A"/>
    <w:rsid w:val="000A7685"/>
    <w:rsid w:val="000B0B68"/>
    <w:rsid w:val="000B6361"/>
    <w:rsid w:val="000C112A"/>
    <w:rsid w:val="000C2103"/>
    <w:rsid w:val="000C455C"/>
    <w:rsid w:val="000C5F5F"/>
    <w:rsid w:val="000E1413"/>
    <w:rsid w:val="000E342B"/>
    <w:rsid w:val="000E4A00"/>
    <w:rsid w:val="000E6CC8"/>
    <w:rsid w:val="000F2998"/>
    <w:rsid w:val="00107193"/>
    <w:rsid w:val="0011068D"/>
    <w:rsid w:val="00111291"/>
    <w:rsid w:val="001116C3"/>
    <w:rsid w:val="0011183E"/>
    <w:rsid w:val="00111BE0"/>
    <w:rsid w:val="001211C4"/>
    <w:rsid w:val="001338E9"/>
    <w:rsid w:val="00144C05"/>
    <w:rsid w:val="001525BB"/>
    <w:rsid w:val="001529EE"/>
    <w:rsid w:val="001556B6"/>
    <w:rsid w:val="00163123"/>
    <w:rsid w:val="00167701"/>
    <w:rsid w:val="00180C55"/>
    <w:rsid w:val="00186335"/>
    <w:rsid w:val="001873BF"/>
    <w:rsid w:val="00191D84"/>
    <w:rsid w:val="00193D55"/>
    <w:rsid w:val="001A078C"/>
    <w:rsid w:val="001A33A7"/>
    <w:rsid w:val="001A46DB"/>
    <w:rsid w:val="001A56E2"/>
    <w:rsid w:val="001B1437"/>
    <w:rsid w:val="001B5350"/>
    <w:rsid w:val="001C71C9"/>
    <w:rsid w:val="001D5227"/>
    <w:rsid w:val="001D5B36"/>
    <w:rsid w:val="001F0AB0"/>
    <w:rsid w:val="001F34B0"/>
    <w:rsid w:val="001F5FDF"/>
    <w:rsid w:val="001F7078"/>
    <w:rsid w:val="00203CA5"/>
    <w:rsid w:val="00204B96"/>
    <w:rsid w:val="002069CC"/>
    <w:rsid w:val="00207A13"/>
    <w:rsid w:val="00211EB4"/>
    <w:rsid w:val="00215AF9"/>
    <w:rsid w:val="00223AB5"/>
    <w:rsid w:val="002241D1"/>
    <w:rsid w:val="00225A92"/>
    <w:rsid w:val="00226220"/>
    <w:rsid w:val="00231129"/>
    <w:rsid w:val="00231419"/>
    <w:rsid w:val="00235093"/>
    <w:rsid w:val="00244400"/>
    <w:rsid w:val="00244969"/>
    <w:rsid w:val="00252BB1"/>
    <w:rsid w:val="00266C92"/>
    <w:rsid w:val="00270247"/>
    <w:rsid w:val="0027425C"/>
    <w:rsid w:val="002A0A9C"/>
    <w:rsid w:val="002A345D"/>
    <w:rsid w:val="002A765A"/>
    <w:rsid w:val="002B17C9"/>
    <w:rsid w:val="002B4B2D"/>
    <w:rsid w:val="002B5FCD"/>
    <w:rsid w:val="002B64AC"/>
    <w:rsid w:val="002B7CF1"/>
    <w:rsid w:val="002D59B7"/>
    <w:rsid w:val="002E1A78"/>
    <w:rsid w:val="002E1DE0"/>
    <w:rsid w:val="002E487F"/>
    <w:rsid w:val="002F03C3"/>
    <w:rsid w:val="002F32A8"/>
    <w:rsid w:val="002F49B0"/>
    <w:rsid w:val="002F6453"/>
    <w:rsid w:val="003128AD"/>
    <w:rsid w:val="00327D0B"/>
    <w:rsid w:val="00330F5B"/>
    <w:rsid w:val="00350B3B"/>
    <w:rsid w:val="00353580"/>
    <w:rsid w:val="0036446F"/>
    <w:rsid w:val="00365EC9"/>
    <w:rsid w:val="0036657D"/>
    <w:rsid w:val="0036707F"/>
    <w:rsid w:val="003723E9"/>
    <w:rsid w:val="0038103C"/>
    <w:rsid w:val="00384AED"/>
    <w:rsid w:val="0038701C"/>
    <w:rsid w:val="0039527B"/>
    <w:rsid w:val="00395F20"/>
    <w:rsid w:val="003A5B39"/>
    <w:rsid w:val="003B0059"/>
    <w:rsid w:val="003B0809"/>
    <w:rsid w:val="003B4E83"/>
    <w:rsid w:val="003B73FD"/>
    <w:rsid w:val="003B7AB7"/>
    <w:rsid w:val="003C4D9A"/>
    <w:rsid w:val="003D2C63"/>
    <w:rsid w:val="003D2CEA"/>
    <w:rsid w:val="003D714F"/>
    <w:rsid w:val="003D744C"/>
    <w:rsid w:val="003E1ED7"/>
    <w:rsid w:val="003E283D"/>
    <w:rsid w:val="003E40E5"/>
    <w:rsid w:val="003E46A9"/>
    <w:rsid w:val="003E611D"/>
    <w:rsid w:val="003F681D"/>
    <w:rsid w:val="003F7583"/>
    <w:rsid w:val="003F7626"/>
    <w:rsid w:val="004133C5"/>
    <w:rsid w:val="004136CA"/>
    <w:rsid w:val="00414951"/>
    <w:rsid w:val="0042188C"/>
    <w:rsid w:val="004242FA"/>
    <w:rsid w:val="00431628"/>
    <w:rsid w:val="00435365"/>
    <w:rsid w:val="0043610A"/>
    <w:rsid w:val="00440B14"/>
    <w:rsid w:val="00445172"/>
    <w:rsid w:val="00446C8B"/>
    <w:rsid w:val="0046208D"/>
    <w:rsid w:val="004654A5"/>
    <w:rsid w:val="0047016E"/>
    <w:rsid w:val="004708EC"/>
    <w:rsid w:val="00471EE6"/>
    <w:rsid w:val="00472A5B"/>
    <w:rsid w:val="00472CBB"/>
    <w:rsid w:val="004762D4"/>
    <w:rsid w:val="00476F36"/>
    <w:rsid w:val="00491A7F"/>
    <w:rsid w:val="00491CEE"/>
    <w:rsid w:val="004A43B7"/>
    <w:rsid w:val="004A7968"/>
    <w:rsid w:val="004A7B7B"/>
    <w:rsid w:val="004B2F21"/>
    <w:rsid w:val="004C1029"/>
    <w:rsid w:val="004C1C3D"/>
    <w:rsid w:val="004D7CA4"/>
    <w:rsid w:val="004E1C46"/>
    <w:rsid w:val="004E4BAC"/>
    <w:rsid w:val="004F2291"/>
    <w:rsid w:val="005007A5"/>
    <w:rsid w:val="00505CD6"/>
    <w:rsid w:val="00507D8B"/>
    <w:rsid w:val="00514F40"/>
    <w:rsid w:val="005179CC"/>
    <w:rsid w:val="00520C0F"/>
    <w:rsid w:val="00534446"/>
    <w:rsid w:val="005451BA"/>
    <w:rsid w:val="00547955"/>
    <w:rsid w:val="00547A4A"/>
    <w:rsid w:val="0055262D"/>
    <w:rsid w:val="00554CCE"/>
    <w:rsid w:val="0055662F"/>
    <w:rsid w:val="00557F53"/>
    <w:rsid w:val="00566988"/>
    <w:rsid w:val="00574A64"/>
    <w:rsid w:val="00582349"/>
    <w:rsid w:val="00591C5D"/>
    <w:rsid w:val="005920B1"/>
    <w:rsid w:val="005921A4"/>
    <w:rsid w:val="00592582"/>
    <w:rsid w:val="005959C6"/>
    <w:rsid w:val="00597FB5"/>
    <w:rsid w:val="005A51C2"/>
    <w:rsid w:val="005B1448"/>
    <w:rsid w:val="005C727D"/>
    <w:rsid w:val="005D34AD"/>
    <w:rsid w:val="005D3D88"/>
    <w:rsid w:val="005D4167"/>
    <w:rsid w:val="005E03E9"/>
    <w:rsid w:val="005E0A12"/>
    <w:rsid w:val="005E772D"/>
    <w:rsid w:val="005F1074"/>
    <w:rsid w:val="005F638D"/>
    <w:rsid w:val="005F7829"/>
    <w:rsid w:val="00602D81"/>
    <w:rsid w:val="006166D6"/>
    <w:rsid w:val="00617460"/>
    <w:rsid w:val="00620010"/>
    <w:rsid w:val="00633273"/>
    <w:rsid w:val="006370D9"/>
    <w:rsid w:val="006379C8"/>
    <w:rsid w:val="0064434E"/>
    <w:rsid w:val="00647134"/>
    <w:rsid w:val="00657D3E"/>
    <w:rsid w:val="00663577"/>
    <w:rsid w:val="00663779"/>
    <w:rsid w:val="00663EFB"/>
    <w:rsid w:val="0066474D"/>
    <w:rsid w:val="006701B9"/>
    <w:rsid w:val="006728FE"/>
    <w:rsid w:val="00674EFD"/>
    <w:rsid w:val="00675FC7"/>
    <w:rsid w:val="0068152F"/>
    <w:rsid w:val="0068611C"/>
    <w:rsid w:val="00691137"/>
    <w:rsid w:val="006925FD"/>
    <w:rsid w:val="0069665D"/>
    <w:rsid w:val="006A1ACD"/>
    <w:rsid w:val="006A212A"/>
    <w:rsid w:val="006A21CB"/>
    <w:rsid w:val="006A4B23"/>
    <w:rsid w:val="006A5123"/>
    <w:rsid w:val="006A6F6C"/>
    <w:rsid w:val="006A7105"/>
    <w:rsid w:val="006B135F"/>
    <w:rsid w:val="006C0C18"/>
    <w:rsid w:val="006C3BAB"/>
    <w:rsid w:val="006D0278"/>
    <w:rsid w:val="006D70D8"/>
    <w:rsid w:val="006E295B"/>
    <w:rsid w:val="0070200C"/>
    <w:rsid w:val="00704BC1"/>
    <w:rsid w:val="0071388F"/>
    <w:rsid w:val="007205F9"/>
    <w:rsid w:val="00721CA0"/>
    <w:rsid w:val="00727D38"/>
    <w:rsid w:val="00730389"/>
    <w:rsid w:val="00731564"/>
    <w:rsid w:val="0073792F"/>
    <w:rsid w:val="0074133C"/>
    <w:rsid w:val="00745252"/>
    <w:rsid w:val="007464C5"/>
    <w:rsid w:val="00746E6E"/>
    <w:rsid w:val="007508A6"/>
    <w:rsid w:val="00767DCF"/>
    <w:rsid w:val="00775E37"/>
    <w:rsid w:val="0078062A"/>
    <w:rsid w:val="00781F93"/>
    <w:rsid w:val="007A081B"/>
    <w:rsid w:val="007A394B"/>
    <w:rsid w:val="007B6169"/>
    <w:rsid w:val="007B7C3E"/>
    <w:rsid w:val="007C1B68"/>
    <w:rsid w:val="007C1FEA"/>
    <w:rsid w:val="007C722B"/>
    <w:rsid w:val="007E0178"/>
    <w:rsid w:val="007E0403"/>
    <w:rsid w:val="007E0CB9"/>
    <w:rsid w:val="007E298A"/>
    <w:rsid w:val="007E4CBE"/>
    <w:rsid w:val="007F00E6"/>
    <w:rsid w:val="007F0245"/>
    <w:rsid w:val="007F6291"/>
    <w:rsid w:val="008122E6"/>
    <w:rsid w:val="00815A1A"/>
    <w:rsid w:val="00822594"/>
    <w:rsid w:val="00823939"/>
    <w:rsid w:val="00830EF1"/>
    <w:rsid w:val="008337CE"/>
    <w:rsid w:val="00835496"/>
    <w:rsid w:val="008361DB"/>
    <w:rsid w:val="008412FE"/>
    <w:rsid w:val="00843002"/>
    <w:rsid w:val="00845C26"/>
    <w:rsid w:val="00847E82"/>
    <w:rsid w:val="00850880"/>
    <w:rsid w:val="00851D61"/>
    <w:rsid w:val="0086622A"/>
    <w:rsid w:val="00875B98"/>
    <w:rsid w:val="00881F76"/>
    <w:rsid w:val="00882026"/>
    <w:rsid w:val="008839FE"/>
    <w:rsid w:val="00884365"/>
    <w:rsid w:val="00896259"/>
    <w:rsid w:val="008A349F"/>
    <w:rsid w:val="008A7687"/>
    <w:rsid w:val="008B6089"/>
    <w:rsid w:val="008D3E16"/>
    <w:rsid w:val="008D7D34"/>
    <w:rsid w:val="008E0508"/>
    <w:rsid w:val="008F35EF"/>
    <w:rsid w:val="0090515C"/>
    <w:rsid w:val="00906029"/>
    <w:rsid w:val="00910AEB"/>
    <w:rsid w:val="00921417"/>
    <w:rsid w:val="00923A1D"/>
    <w:rsid w:val="00926A77"/>
    <w:rsid w:val="00933579"/>
    <w:rsid w:val="0094090F"/>
    <w:rsid w:val="00943283"/>
    <w:rsid w:val="009501AA"/>
    <w:rsid w:val="00953106"/>
    <w:rsid w:val="0095311C"/>
    <w:rsid w:val="0097073F"/>
    <w:rsid w:val="00970CF1"/>
    <w:rsid w:val="00973BA7"/>
    <w:rsid w:val="00974DDE"/>
    <w:rsid w:val="00980AB2"/>
    <w:rsid w:val="0098252A"/>
    <w:rsid w:val="009870A4"/>
    <w:rsid w:val="00991C16"/>
    <w:rsid w:val="009925C3"/>
    <w:rsid w:val="009965E1"/>
    <w:rsid w:val="00997AEA"/>
    <w:rsid w:val="009B06B2"/>
    <w:rsid w:val="009C1162"/>
    <w:rsid w:val="009D0302"/>
    <w:rsid w:val="009E15C3"/>
    <w:rsid w:val="009E3FDF"/>
    <w:rsid w:val="009F1375"/>
    <w:rsid w:val="009F19BB"/>
    <w:rsid w:val="00A0653A"/>
    <w:rsid w:val="00A37DBB"/>
    <w:rsid w:val="00A42359"/>
    <w:rsid w:val="00A43C13"/>
    <w:rsid w:val="00A47A8A"/>
    <w:rsid w:val="00A56225"/>
    <w:rsid w:val="00A67164"/>
    <w:rsid w:val="00A73025"/>
    <w:rsid w:val="00A73A64"/>
    <w:rsid w:val="00A76ABA"/>
    <w:rsid w:val="00A76B38"/>
    <w:rsid w:val="00A77799"/>
    <w:rsid w:val="00A80486"/>
    <w:rsid w:val="00A90F36"/>
    <w:rsid w:val="00A918E0"/>
    <w:rsid w:val="00A93268"/>
    <w:rsid w:val="00A94543"/>
    <w:rsid w:val="00AA04F0"/>
    <w:rsid w:val="00AA5E23"/>
    <w:rsid w:val="00AB5E18"/>
    <w:rsid w:val="00AC4B89"/>
    <w:rsid w:val="00AC706C"/>
    <w:rsid w:val="00AC7B8B"/>
    <w:rsid w:val="00AD185D"/>
    <w:rsid w:val="00AD7F35"/>
    <w:rsid w:val="00B03425"/>
    <w:rsid w:val="00B0464E"/>
    <w:rsid w:val="00B11ED3"/>
    <w:rsid w:val="00B20393"/>
    <w:rsid w:val="00B2371E"/>
    <w:rsid w:val="00B26A34"/>
    <w:rsid w:val="00B27FDA"/>
    <w:rsid w:val="00B30B89"/>
    <w:rsid w:val="00B443D7"/>
    <w:rsid w:val="00B50217"/>
    <w:rsid w:val="00B550AA"/>
    <w:rsid w:val="00B574AE"/>
    <w:rsid w:val="00B66593"/>
    <w:rsid w:val="00B70243"/>
    <w:rsid w:val="00B70957"/>
    <w:rsid w:val="00B71B03"/>
    <w:rsid w:val="00B73330"/>
    <w:rsid w:val="00B7359A"/>
    <w:rsid w:val="00B765F0"/>
    <w:rsid w:val="00B77C13"/>
    <w:rsid w:val="00B81673"/>
    <w:rsid w:val="00B8268C"/>
    <w:rsid w:val="00B9588D"/>
    <w:rsid w:val="00BA2674"/>
    <w:rsid w:val="00BB42D7"/>
    <w:rsid w:val="00BC0DE1"/>
    <w:rsid w:val="00BC1E58"/>
    <w:rsid w:val="00BC3661"/>
    <w:rsid w:val="00BD23C3"/>
    <w:rsid w:val="00BD266B"/>
    <w:rsid w:val="00BD2A16"/>
    <w:rsid w:val="00BE437C"/>
    <w:rsid w:val="00BE4DE8"/>
    <w:rsid w:val="00BE6D92"/>
    <w:rsid w:val="00BE7068"/>
    <w:rsid w:val="00BF779D"/>
    <w:rsid w:val="00C034A1"/>
    <w:rsid w:val="00C07076"/>
    <w:rsid w:val="00C07820"/>
    <w:rsid w:val="00C115C0"/>
    <w:rsid w:val="00C13D45"/>
    <w:rsid w:val="00C15BDB"/>
    <w:rsid w:val="00C30027"/>
    <w:rsid w:val="00C34B02"/>
    <w:rsid w:val="00C366F5"/>
    <w:rsid w:val="00C412E6"/>
    <w:rsid w:val="00C42EE4"/>
    <w:rsid w:val="00C43A0F"/>
    <w:rsid w:val="00C43D4F"/>
    <w:rsid w:val="00C46EC0"/>
    <w:rsid w:val="00C512C3"/>
    <w:rsid w:val="00C53E72"/>
    <w:rsid w:val="00C56248"/>
    <w:rsid w:val="00C624C8"/>
    <w:rsid w:val="00C63E03"/>
    <w:rsid w:val="00C70922"/>
    <w:rsid w:val="00C73C1A"/>
    <w:rsid w:val="00C75E48"/>
    <w:rsid w:val="00C83F45"/>
    <w:rsid w:val="00C869D7"/>
    <w:rsid w:val="00C87E4A"/>
    <w:rsid w:val="00CA0194"/>
    <w:rsid w:val="00CA1640"/>
    <w:rsid w:val="00CA5400"/>
    <w:rsid w:val="00CD2990"/>
    <w:rsid w:val="00CD631F"/>
    <w:rsid w:val="00CD7B85"/>
    <w:rsid w:val="00CE47E1"/>
    <w:rsid w:val="00CF0730"/>
    <w:rsid w:val="00CF5EDA"/>
    <w:rsid w:val="00D105AB"/>
    <w:rsid w:val="00D3475F"/>
    <w:rsid w:val="00D37D1B"/>
    <w:rsid w:val="00D37E6D"/>
    <w:rsid w:val="00D44D8E"/>
    <w:rsid w:val="00D52BC7"/>
    <w:rsid w:val="00D5301E"/>
    <w:rsid w:val="00D60789"/>
    <w:rsid w:val="00D63D5D"/>
    <w:rsid w:val="00D67BE6"/>
    <w:rsid w:val="00D704A6"/>
    <w:rsid w:val="00D7498C"/>
    <w:rsid w:val="00D92B7D"/>
    <w:rsid w:val="00D92D10"/>
    <w:rsid w:val="00D92E67"/>
    <w:rsid w:val="00D954E3"/>
    <w:rsid w:val="00D95616"/>
    <w:rsid w:val="00DA7621"/>
    <w:rsid w:val="00DB4028"/>
    <w:rsid w:val="00DD09B8"/>
    <w:rsid w:val="00DD1750"/>
    <w:rsid w:val="00DD3692"/>
    <w:rsid w:val="00DD42F7"/>
    <w:rsid w:val="00DE5263"/>
    <w:rsid w:val="00DE780C"/>
    <w:rsid w:val="00DE7E3F"/>
    <w:rsid w:val="00DF3995"/>
    <w:rsid w:val="00DF4284"/>
    <w:rsid w:val="00E002DF"/>
    <w:rsid w:val="00E0086F"/>
    <w:rsid w:val="00E07EDE"/>
    <w:rsid w:val="00E139DF"/>
    <w:rsid w:val="00E1517D"/>
    <w:rsid w:val="00E17766"/>
    <w:rsid w:val="00E24CDA"/>
    <w:rsid w:val="00E305CF"/>
    <w:rsid w:val="00E30973"/>
    <w:rsid w:val="00E30F57"/>
    <w:rsid w:val="00E3255E"/>
    <w:rsid w:val="00E35AA7"/>
    <w:rsid w:val="00E373FB"/>
    <w:rsid w:val="00E3764E"/>
    <w:rsid w:val="00E45096"/>
    <w:rsid w:val="00E46C46"/>
    <w:rsid w:val="00E534A9"/>
    <w:rsid w:val="00E6609F"/>
    <w:rsid w:val="00E67F39"/>
    <w:rsid w:val="00E822A2"/>
    <w:rsid w:val="00E93977"/>
    <w:rsid w:val="00EB0438"/>
    <w:rsid w:val="00EB3A5C"/>
    <w:rsid w:val="00EB3C83"/>
    <w:rsid w:val="00ED4C96"/>
    <w:rsid w:val="00EE2081"/>
    <w:rsid w:val="00EF474D"/>
    <w:rsid w:val="00F002C4"/>
    <w:rsid w:val="00F01198"/>
    <w:rsid w:val="00F017FF"/>
    <w:rsid w:val="00F13749"/>
    <w:rsid w:val="00F17382"/>
    <w:rsid w:val="00F17F27"/>
    <w:rsid w:val="00F21E37"/>
    <w:rsid w:val="00F261E5"/>
    <w:rsid w:val="00F30835"/>
    <w:rsid w:val="00F3443D"/>
    <w:rsid w:val="00F34F0B"/>
    <w:rsid w:val="00F3752C"/>
    <w:rsid w:val="00F4080E"/>
    <w:rsid w:val="00F44ADC"/>
    <w:rsid w:val="00F539FB"/>
    <w:rsid w:val="00F551B0"/>
    <w:rsid w:val="00F57A89"/>
    <w:rsid w:val="00F61A63"/>
    <w:rsid w:val="00F62AC5"/>
    <w:rsid w:val="00F708BD"/>
    <w:rsid w:val="00F7198E"/>
    <w:rsid w:val="00F71F2A"/>
    <w:rsid w:val="00F74FEE"/>
    <w:rsid w:val="00F7572F"/>
    <w:rsid w:val="00F76A7F"/>
    <w:rsid w:val="00F80872"/>
    <w:rsid w:val="00F87310"/>
    <w:rsid w:val="00F95C8A"/>
    <w:rsid w:val="00F9707F"/>
    <w:rsid w:val="00FA4296"/>
    <w:rsid w:val="00FB09B7"/>
    <w:rsid w:val="00FB363A"/>
    <w:rsid w:val="00FB36EE"/>
    <w:rsid w:val="00FB6A14"/>
    <w:rsid w:val="00FB7908"/>
    <w:rsid w:val="00FB7C72"/>
    <w:rsid w:val="00FC2282"/>
    <w:rsid w:val="00FC3141"/>
    <w:rsid w:val="00FC4E63"/>
    <w:rsid w:val="00FE3BA1"/>
    <w:rsid w:val="00FE4DFE"/>
    <w:rsid w:val="00FF76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5A068"/>
  <w15:docId w15:val="{6087B95B-138A-4CB1-ADFE-6F92540F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123"/>
    <w:pPr>
      <w:jc w:val="both"/>
    </w:pPr>
    <w:rPr>
      <w:rFonts w:ascii="Times New Roman" w:hAnsi="Times New Roman"/>
      <w:sz w:val="24"/>
    </w:rPr>
  </w:style>
  <w:style w:type="paragraph" w:styleId="Naslov1">
    <w:name w:val="heading 1"/>
    <w:basedOn w:val="Normal"/>
    <w:next w:val="Normal"/>
    <w:link w:val="Naslov1Char"/>
    <w:uiPriority w:val="9"/>
    <w:qFormat/>
    <w:rsid w:val="008A34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8A34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semiHidden/>
    <w:unhideWhenUsed/>
    <w:qFormat/>
    <w:rsid w:val="006B135F"/>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Naslov4">
    <w:name w:val="heading 4"/>
    <w:basedOn w:val="Normal"/>
    <w:link w:val="Naslov4Char"/>
    <w:uiPriority w:val="1"/>
    <w:qFormat/>
    <w:rsid w:val="008A349F"/>
    <w:pPr>
      <w:widowControl w:val="0"/>
      <w:autoSpaceDE w:val="0"/>
      <w:autoSpaceDN w:val="0"/>
      <w:spacing w:before="55" w:after="0" w:line="240" w:lineRule="auto"/>
      <w:ind w:left="1368"/>
      <w:outlineLvl w:val="3"/>
    </w:pPr>
    <w:rPr>
      <w:rFonts w:ascii="Arial" w:eastAsia="Arial" w:hAnsi="Arial" w:cs="Arial"/>
      <w:szCs w:val="24"/>
      <w:lang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A349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8A349F"/>
    <w:rPr>
      <w:rFonts w:asciiTheme="majorHAnsi" w:eastAsiaTheme="majorEastAsia" w:hAnsiTheme="majorHAnsi" w:cstheme="majorBidi"/>
      <w:b/>
      <w:bCs/>
      <w:color w:val="4F81BD" w:themeColor="accent1"/>
      <w:sz w:val="26"/>
      <w:szCs w:val="26"/>
    </w:rPr>
  </w:style>
  <w:style w:type="character" w:customStyle="1" w:styleId="Naslov4Char">
    <w:name w:val="Naslov 4 Char"/>
    <w:basedOn w:val="Zadanifontodlomka"/>
    <w:link w:val="Naslov4"/>
    <w:uiPriority w:val="1"/>
    <w:rsid w:val="008A349F"/>
    <w:rPr>
      <w:rFonts w:ascii="Arial" w:eastAsia="Arial" w:hAnsi="Arial" w:cs="Arial"/>
      <w:sz w:val="24"/>
      <w:szCs w:val="24"/>
      <w:lang w:bidi="hr-HR"/>
    </w:rPr>
  </w:style>
  <w:style w:type="paragraph" w:styleId="Tijeloteksta">
    <w:name w:val="Body Text"/>
    <w:basedOn w:val="Normal"/>
    <w:link w:val="TijelotekstaChar"/>
    <w:uiPriority w:val="1"/>
    <w:qFormat/>
    <w:rsid w:val="008A349F"/>
    <w:pPr>
      <w:widowControl w:val="0"/>
      <w:autoSpaceDE w:val="0"/>
      <w:autoSpaceDN w:val="0"/>
      <w:spacing w:after="0" w:line="240" w:lineRule="auto"/>
    </w:pPr>
    <w:rPr>
      <w:rFonts w:ascii="Arial" w:eastAsia="Arial" w:hAnsi="Arial" w:cs="Arial"/>
      <w:sz w:val="22"/>
      <w:lang w:bidi="hr-HR"/>
    </w:rPr>
  </w:style>
  <w:style w:type="character" w:customStyle="1" w:styleId="TijelotekstaChar">
    <w:name w:val="Tijelo teksta Char"/>
    <w:basedOn w:val="Zadanifontodlomka"/>
    <w:link w:val="Tijeloteksta"/>
    <w:uiPriority w:val="1"/>
    <w:rsid w:val="008A349F"/>
    <w:rPr>
      <w:rFonts w:ascii="Arial" w:eastAsia="Arial" w:hAnsi="Arial" w:cs="Arial"/>
      <w:lang w:bidi="hr-HR"/>
    </w:rPr>
  </w:style>
  <w:style w:type="paragraph" w:styleId="Bezproreda">
    <w:name w:val="No Spacing"/>
    <w:qFormat/>
    <w:rsid w:val="008A349F"/>
    <w:pPr>
      <w:spacing w:after="0" w:line="240" w:lineRule="auto"/>
    </w:pPr>
  </w:style>
  <w:style w:type="paragraph" w:styleId="Naglaencitat">
    <w:name w:val="Intense Quote"/>
    <w:basedOn w:val="Normal"/>
    <w:next w:val="Normal"/>
    <w:link w:val="NaglaencitatChar"/>
    <w:uiPriority w:val="30"/>
    <w:qFormat/>
    <w:rsid w:val="008A349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8A349F"/>
    <w:rPr>
      <w:rFonts w:ascii="Times New Roman" w:hAnsi="Times New Roman"/>
      <w:b/>
      <w:bCs/>
      <w:i/>
      <w:iCs/>
      <w:color w:val="4F81BD" w:themeColor="accent1"/>
      <w:sz w:val="24"/>
    </w:rPr>
  </w:style>
  <w:style w:type="character" w:styleId="Neupadljivareferenca">
    <w:name w:val="Subtle Reference"/>
    <w:basedOn w:val="Zadanifontodlomka"/>
    <w:uiPriority w:val="31"/>
    <w:qFormat/>
    <w:rsid w:val="008A349F"/>
    <w:rPr>
      <w:smallCaps/>
      <w:color w:val="C0504D" w:themeColor="accent2"/>
      <w:u w:val="single"/>
    </w:rPr>
  </w:style>
  <w:style w:type="character" w:styleId="Istaknutareferenca">
    <w:name w:val="Intense Reference"/>
    <w:basedOn w:val="Zadanifontodlomka"/>
    <w:uiPriority w:val="32"/>
    <w:qFormat/>
    <w:rsid w:val="008A349F"/>
    <w:rPr>
      <w:b/>
      <w:bCs/>
      <w:smallCaps/>
      <w:color w:val="C0504D" w:themeColor="accent2"/>
      <w:spacing w:val="5"/>
      <w:u w:val="single"/>
    </w:rPr>
  </w:style>
  <w:style w:type="character" w:styleId="Naslovknjige">
    <w:name w:val="Book Title"/>
    <w:basedOn w:val="Zadanifontodlomka"/>
    <w:uiPriority w:val="33"/>
    <w:qFormat/>
    <w:rsid w:val="008A349F"/>
    <w:rPr>
      <w:b/>
      <w:bCs/>
      <w:smallCaps/>
      <w:spacing w:val="5"/>
    </w:rPr>
  </w:style>
  <w:style w:type="character" w:styleId="Hiperveza">
    <w:name w:val="Hyperlink"/>
    <w:basedOn w:val="Zadanifontodlomka"/>
    <w:uiPriority w:val="99"/>
    <w:unhideWhenUsed/>
    <w:rsid w:val="00231129"/>
    <w:rPr>
      <w:color w:val="0000FF"/>
      <w:u w:val="single"/>
    </w:rPr>
  </w:style>
  <w:style w:type="paragraph" w:styleId="Zaglavlje">
    <w:name w:val="header"/>
    <w:basedOn w:val="Normal"/>
    <w:link w:val="ZaglavljeChar"/>
    <w:uiPriority w:val="99"/>
    <w:semiHidden/>
    <w:unhideWhenUsed/>
    <w:rsid w:val="00C0782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C07820"/>
    <w:rPr>
      <w:rFonts w:ascii="Times New Roman" w:hAnsi="Times New Roman"/>
      <w:sz w:val="24"/>
    </w:rPr>
  </w:style>
  <w:style w:type="paragraph" w:styleId="Podnoje">
    <w:name w:val="footer"/>
    <w:basedOn w:val="Normal"/>
    <w:link w:val="PodnojeChar"/>
    <w:uiPriority w:val="99"/>
    <w:semiHidden/>
    <w:unhideWhenUsed/>
    <w:rsid w:val="00C07820"/>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C07820"/>
    <w:rPr>
      <w:rFonts w:ascii="Times New Roman" w:hAnsi="Times New Roman"/>
      <w:sz w:val="24"/>
    </w:rPr>
  </w:style>
  <w:style w:type="paragraph" w:styleId="Tekstbalonia">
    <w:name w:val="Balloon Text"/>
    <w:basedOn w:val="Normal"/>
    <w:link w:val="TekstbaloniaChar"/>
    <w:uiPriority w:val="99"/>
    <w:semiHidden/>
    <w:unhideWhenUsed/>
    <w:rsid w:val="008A768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A7687"/>
    <w:rPr>
      <w:rFonts w:ascii="Tahoma" w:hAnsi="Tahoma" w:cs="Tahoma"/>
      <w:sz w:val="16"/>
      <w:szCs w:val="16"/>
    </w:rPr>
  </w:style>
  <w:style w:type="character" w:customStyle="1" w:styleId="elementtoproof">
    <w:name w:val="elementtoproof"/>
    <w:basedOn w:val="Zadanifontodlomka"/>
    <w:rsid w:val="00F95C8A"/>
  </w:style>
  <w:style w:type="paragraph" w:styleId="Odlomakpopisa">
    <w:name w:val="List Paragraph"/>
    <w:basedOn w:val="Normal"/>
    <w:uiPriority w:val="34"/>
    <w:qFormat/>
    <w:rsid w:val="00026D7F"/>
    <w:pPr>
      <w:ind w:left="720"/>
      <w:contextualSpacing/>
    </w:pPr>
  </w:style>
  <w:style w:type="character" w:styleId="Nerijeenospominjanje">
    <w:name w:val="Unresolved Mention"/>
    <w:basedOn w:val="Zadanifontodlomka"/>
    <w:uiPriority w:val="99"/>
    <w:semiHidden/>
    <w:unhideWhenUsed/>
    <w:rsid w:val="000E342B"/>
    <w:rPr>
      <w:color w:val="605E5C"/>
      <w:shd w:val="clear" w:color="auto" w:fill="E1DFDD"/>
    </w:rPr>
  </w:style>
  <w:style w:type="paragraph" w:styleId="StandardWeb">
    <w:name w:val="Normal (Web)"/>
    <w:basedOn w:val="Normal"/>
    <w:uiPriority w:val="99"/>
    <w:unhideWhenUsed/>
    <w:rsid w:val="00910AEB"/>
    <w:pPr>
      <w:spacing w:before="100" w:beforeAutospacing="1" w:after="100" w:afterAutospacing="1" w:line="240" w:lineRule="auto"/>
      <w:jc w:val="left"/>
    </w:pPr>
    <w:rPr>
      <w:rFonts w:eastAsia="Times New Roman" w:cs="Times New Roman"/>
      <w:szCs w:val="24"/>
      <w:lang w:eastAsia="hr-HR"/>
    </w:rPr>
  </w:style>
  <w:style w:type="character" w:customStyle="1" w:styleId="whitespace-normal">
    <w:name w:val="whitespace-normal"/>
    <w:basedOn w:val="Zadanifontodlomka"/>
    <w:rsid w:val="00910AEB"/>
  </w:style>
  <w:style w:type="character" w:styleId="Naglaeno">
    <w:name w:val="Strong"/>
    <w:basedOn w:val="Zadanifontodlomka"/>
    <w:uiPriority w:val="22"/>
    <w:qFormat/>
    <w:rsid w:val="00884365"/>
    <w:rPr>
      <w:b/>
      <w:bCs/>
    </w:rPr>
  </w:style>
  <w:style w:type="table" w:styleId="Reetkatablice">
    <w:name w:val="Table Grid"/>
    <w:basedOn w:val="Obinatablica"/>
    <w:uiPriority w:val="59"/>
    <w:rsid w:val="00023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reetkatablice">
    <w:name w:val="Grid Table Light"/>
    <w:basedOn w:val="Obinatablica"/>
    <w:uiPriority w:val="40"/>
    <w:rsid w:val="000231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slov3Char">
    <w:name w:val="Naslov 3 Char"/>
    <w:basedOn w:val="Zadanifontodlomka"/>
    <w:link w:val="Naslov3"/>
    <w:uiPriority w:val="9"/>
    <w:semiHidden/>
    <w:rsid w:val="006B135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99812">
      <w:bodyDiv w:val="1"/>
      <w:marLeft w:val="0"/>
      <w:marRight w:val="0"/>
      <w:marTop w:val="0"/>
      <w:marBottom w:val="0"/>
      <w:divBdr>
        <w:top w:val="none" w:sz="0" w:space="0" w:color="auto"/>
        <w:left w:val="none" w:sz="0" w:space="0" w:color="auto"/>
        <w:bottom w:val="none" w:sz="0" w:space="0" w:color="auto"/>
        <w:right w:val="none" w:sz="0" w:space="0" w:color="auto"/>
      </w:divBdr>
    </w:div>
    <w:div w:id="80832957">
      <w:bodyDiv w:val="1"/>
      <w:marLeft w:val="0"/>
      <w:marRight w:val="0"/>
      <w:marTop w:val="0"/>
      <w:marBottom w:val="0"/>
      <w:divBdr>
        <w:top w:val="none" w:sz="0" w:space="0" w:color="auto"/>
        <w:left w:val="none" w:sz="0" w:space="0" w:color="auto"/>
        <w:bottom w:val="none" w:sz="0" w:space="0" w:color="auto"/>
        <w:right w:val="none" w:sz="0" w:space="0" w:color="auto"/>
      </w:divBdr>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1136340318">
      <w:bodyDiv w:val="1"/>
      <w:marLeft w:val="0"/>
      <w:marRight w:val="0"/>
      <w:marTop w:val="0"/>
      <w:marBottom w:val="0"/>
      <w:divBdr>
        <w:top w:val="none" w:sz="0" w:space="0" w:color="auto"/>
        <w:left w:val="none" w:sz="0" w:space="0" w:color="auto"/>
        <w:bottom w:val="none" w:sz="0" w:space="0" w:color="auto"/>
        <w:right w:val="none" w:sz="0" w:space="0" w:color="auto"/>
      </w:divBdr>
    </w:div>
    <w:div w:id="1209417556">
      <w:bodyDiv w:val="1"/>
      <w:marLeft w:val="0"/>
      <w:marRight w:val="0"/>
      <w:marTop w:val="0"/>
      <w:marBottom w:val="0"/>
      <w:divBdr>
        <w:top w:val="none" w:sz="0" w:space="0" w:color="auto"/>
        <w:left w:val="none" w:sz="0" w:space="0" w:color="auto"/>
        <w:bottom w:val="none" w:sz="0" w:space="0" w:color="auto"/>
        <w:right w:val="none" w:sz="0" w:space="0" w:color="auto"/>
      </w:divBdr>
    </w:div>
    <w:div w:id="1704355645">
      <w:bodyDiv w:val="1"/>
      <w:marLeft w:val="0"/>
      <w:marRight w:val="0"/>
      <w:marTop w:val="0"/>
      <w:marBottom w:val="0"/>
      <w:divBdr>
        <w:top w:val="none" w:sz="0" w:space="0" w:color="auto"/>
        <w:left w:val="none" w:sz="0" w:space="0" w:color="auto"/>
        <w:bottom w:val="none" w:sz="0" w:space="0" w:color="auto"/>
        <w:right w:val="none" w:sz="0" w:space="0" w:color="auto"/>
      </w:divBdr>
    </w:div>
    <w:div w:id="1879270338">
      <w:bodyDiv w:val="1"/>
      <w:marLeft w:val="0"/>
      <w:marRight w:val="0"/>
      <w:marTop w:val="0"/>
      <w:marBottom w:val="0"/>
      <w:divBdr>
        <w:top w:val="none" w:sz="0" w:space="0" w:color="auto"/>
        <w:left w:val="none" w:sz="0" w:space="0" w:color="auto"/>
        <w:bottom w:val="none" w:sz="0" w:space="0" w:color="auto"/>
        <w:right w:val="none" w:sz="0" w:space="0" w:color="auto"/>
      </w:divBdr>
    </w:div>
    <w:div w:id="1903445434">
      <w:bodyDiv w:val="1"/>
      <w:marLeft w:val="0"/>
      <w:marRight w:val="0"/>
      <w:marTop w:val="0"/>
      <w:marBottom w:val="0"/>
      <w:divBdr>
        <w:top w:val="none" w:sz="0" w:space="0" w:color="auto"/>
        <w:left w:val="none" w:sz="0" w:space="0" w:color="auto"/>
        <w:bottom w:val="none" w:sz="0" w:space="0" w:color="auto"/>
        <w:right w:val="none" w:sz="0" w:space="0" w:color="auto"/>
      </w:divBdr>
    </w:div>
    <w:div w:id="202882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la.hr/hr/eusluge/ekonzultacije/ekonzultacije-u-tijeku/193/prijedlog-pravilnika-o-odrzavanju-programa-u-amfiteatru-u-terminima-grada-pule-pola-u-razdoblju-od-1-svibnja-do-30-ruj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3099</TotalTime>
  <Pages>42</Pages>
  <Words>19798</Words>
  <Characters>112855</Characters>
  <Application>Microsoft Office Word</Application>
  <DocSecurity>0</DocSecurity>
  <Lines>940</Lines>
  <Paragraphs>264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JASMINA NINA KAMBER</dc:creator>
  <cp:lastModifiedBy>Kamber Jasmina Nina</cp:lastModifiedBy>
  <cp:revision>186</cp:revision>
  <cp:lastPrinted>2026-04-07T09:36:00Z</cp:lastPrinted>
  <dcterms:created xsi:type="dcterms:W3CDTF">2026-04-02T12:32:00Z</dcterms:created>
  <dcterms:modified xsi:type="dcterms:W3CDTF">2026-04-09T06:00:00Z</dcterms:modified>
</cp:coreProperties>
</file>