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D5CF" w14:textId="77777777" w:rsidR="00E93CB3" w:rsidRPr="00146D37" w:rsidRDefault="00E93CB3" w:rsidP="00E93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112/19, dalje u tekstu: ZSN), pročelni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146D37">
        <w:rPr>
          <w:rFonts w:ascii="Times New Roman" w:hAnsi="Times New Roman" w:cs="Times New Roman"/>
          <w:sz w:val="24"/>
          <w:szCs w:val="24"/>
        </w:rPr>
        <w:t xml:space="preserve"> Upravnog odjela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Grada Pula-Pola objavljuje </w:t>
      </w:r>
    </w:p>
    <w:p w14:paraId="168E3CE5" w14:textId="77777777" w:rsidR="00E93CB3" w:rsidRPr="00146D37" w:rsidRDefault="00E93CB3" w:rsidP="00E93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D37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69C2D6BC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prijam u službu u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Grada Pula-Pola, na radna mjesta: </w:t>
      </w:r>
    </w:p>
    <w:p w14:paraId="72B4D751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B52348" w14:textId="0C830095" w:rsidR="00E93CB3" w:rsidRPr="003B02FB" w:rsidRDefault="00B76D59" w:rsidP="00E93C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Referent I</w:t>
      </w:r>
      <w:r w:rsidR="00E93CB3">
        <w:rPr>
          <w:rFonts w:ascii="Times New Roman" w:hAnsi="Times New Roman" w:cs="Times New Roman"/>
          <w:b/>
          <w:bCs/>
          <w:sz w:val="24"/>
          <w:szCs w:val="24"/>
        </w:rPr>
        <w:t xml:space="preserve"> za gradnju</w:t>
      </w:r>
      <w:r w:rsidR="00E93CB3"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izvršitelj/</w:t>
      </w:r>
      <w:proofErr w:type="spellStart"/>
      <w:r w:rsidR="00E93CB3" w:rsidRPr="003B02F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E93CB3"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 </w:t>
      </w:r>
    </w:p>
    <w:p w14:paraId="26174784" w14:textId="77777777" w:rsidR="00E93CB3" w:rsidRPr="00146D37" w:rsidRDefault="00E93CB3" w:rsidP="00E93CB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F5BEE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Opći uvjeti za prijam u službu: </w:t>
      </w:r>
    </w:p>
    <w:p w14:paraId="5C16B684" w14:textId="77777777" w:rsidR="00E93CB3" w:rsidRDefault="00E93CB3" w:rsidP="00E93C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14:paraId="6E64C5DC" w14:textId="77777777" w:rsidR="00E93CB3" w:rsidRDefault="00E93CB3" w:rsidP="00E93C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hrvatsko državljanstvo,</w:t>
      </w:r>
    </w:p>
    <w:p w14:paraId="2B0775F2" w14:textId="77777777" w:rsidR="00E93CB3" w:rsidRPr="008843C2" w:rsidRDefault="00E93CB3" w:rsidP="00E93C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zdravstvena sposobnost za obavljanje poslova radnog mjesta na koje se osoba prima. </w:t>
      </w:r>
    </w:p>
    <w:p w14:paraId="5844837A" w14:textId="77777777" w:rsidR="00E93CB3" w:rsidRDefault="00E93CB3" w:rsidP="00E9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4D2DC" w14:textId="77777777" w:rsidR="00E93CB3" w:rsidRDefault="00E93CB3" w:rsidP="00E9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Pored općih uvjeta za prijam u službu kandidati moraju ispunjavati i sljedeće posebne uvjete:</w:t>
      </w:r>
    </w:p>
    <w:p w14:paraId="37CA1F35" w14:textId="18AFFD8C" w:rsidR="00E93CB3" w:rsidRDefault="00284E0C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E0C">
        <w:rPr>
          <w:rFonts w:ascii="Times New Roman" w:hAnsi="Times New Roman" w:cs="Times New Roman"/>
          <w:sz w:val="24"/>
          <w:szCs w:val="24"/>
        </w:rPr>
        <w:t>srednja stručna spremna gimnazijskog usmjerenja ili tehničke struke ili društvene struke</w:t>
      </w:r>
      <w:r w:rsidR="00E93CB3" w:rsidRPr="008843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1C1390" w14:textId="3B3DCC1B" w:rsidR="00E93CB3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najmanje </w:t>
      </w:r>
      <w:r w:rsidR="00DA40DD">
        <w:rPr>
          <w:rFonts w:ascii="Times New Roman" w:hAnsi="Times New Roman" w:cs="Times New Roman"/>
          <w:sz w:val="24"/>
          <w:szCs w:val="24"/>
        </w:rPr>
        <w:t>1</w:t>
      </w:r>
      <w:r w:rsidRPr="008843C2">
        <w:rPr>
          <w:rFonts w:ascii="Times New Roman" w:hAnsi="Times New Roman" w:cs="Times New Roman"/>
          <w:sz w:val="24"/>
          <w:szCs w:val="24"/>
        </w:rPr>
        <w:t xml:space="preserve"> (</w:t>
      </w:r>
      <w:r w:rsidR="00DA40DD">
        <w:rPr>
          <w:rFonts w:ascii="Times New Roman" w:hAnsi="Times New Roman" w:cs="Times New Roman"/>
          <w:sz w:val="24"/>
          <w:szCs w:val="24"/>
        </w:rPr>
        <w:t>jedna</w:t>
      </w:r>
      <w:r w:rsidRPr="008843C2">
        <w:rPr>
          <w:rFonts w:ascii="Times New Roman" w:hAnsi="Times New Roman" w:cs="Times New Roman"/>
          <w:sz w:val="24"/>
          <w:szCs w:val="24"/>
        </w:rPr>
        <w:t>) godina radnog iskustva na odgovarajućim poslovima,</w:t>
      </w:r>
    </w:p>
    <w:p w14:paraId="302756F3" w14:textId="77777777" w:rsidR="00E93CB3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poznavanje talijanskog jezika, </w:t>
      </w:r>
    </w:p>
    <w:p w14:paraId="703F87BC" w14:textId="77777777" w:rsidR="00E93CB3" w:rsidRPr="008843C2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položen državni ispit. </w:t>
      </w:r>
    </w:p>
    <w:p w14:paraId="781677FF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203042" w14:textId="1B03B3D3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Izrazi koji se koriste u ovom javnom natječaju, a imaju rodno značenje, neutralni su i odnose se jednako na muški i ženski rod. </w:t>
      </w:r>
    </w:p>
    <w:p w14:paraId="6CE813F7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Natjecati se mogu kandidati oba spola, sukladno članku 13. Zakona o ravnopravnosti spolova („Narodne novine“ broj 82/08 i 69/17). </w:t>
      </w:r>
    </w:p>
    <w:p w14:paraId="1E52C938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Natjecati se mogu i kandidati koji nemaju položen državni ispit, uz uvjet da polože državni ispit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D37">
        <w:rPr>
          <w:rFonts w:ascii="Times New Roman" w:hAnsi="Times New Roman" w:cs="Times New Roman"/>
          <w:sz w:val="24"/>
          <w:szCs w:val="24"/>
        </w:rPr>
        <w:t xml:space="preserve">u propisanom roku. </w:t>
      </w:r>
    </w:p>
    <w:p w14:paraId="68FE1EC4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se primaju u službu uz probni rad u trajanju od tri mjeseca. </w:t>
      </w:r>
    </w:p>
    <w:p w14:paraId="77EF3298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 službu ne mogu biti primljeni kandidati za čiji prijam postoje zapreke iz članka 15. i 16. ZSN-a. </w:t>
      </w:r>
    </w:p>
    <w:p w14:paraId="2E74F8EA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587E010C" w14:textId="77777777" w:rsidR="00E93CB3" w:rsidRPr="003E0328" w:rsidRDefault="00E93CB3" w:rsidP="00E93C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hrvatskim braniteljima iz Domovinskog rata i članovima njihovih obitelji („Narodne novine“ broj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121/17, 98/19 i 84/21),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dokaze iz članka 103. Zakona o hrvatskim braniteljima iz Domovinskog rata i članovima njihovih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obitelji. Dokazi potrebni za ostvarivanje prava prednosti pri zapošljavanju objavljeni su na sljedećoj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poveznici: https://branitelji.gov.hr/zaposljavanje-u-drzavnoj-sluzbi/843.</w:t>
      </w:r>
    </w:p>
    <w:p w14:paraId="74FB139B" w14:textId="77777777" w:rsidR="00E93CB3" w:rsidRPr="003E0328" w:rsidRDefault="00E93CB3" w:rsidP="00E93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47.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civilnim stradalnicima iz Domovinskog rata („Narodne novine“ broj 84/21), dužna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lastRenderedPageBreak/>
        <w:t>je, osim dokaza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dokaze iz članka 49. Zakona o civilnim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stradalnicima iz Domovinskog rata. Dokazi potrebni za ostvarivanje prava prednosti pri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zapošljavanju objavljeni su na sljedećoj poveznici: https://branitelji.gov.hr/zaposljavanje-udrzavnoj-sluzbi/843.</w:t>
      </w:r>
    </w:p>
    <w:p w14:paraId="5F2C10E0" w14:textId="77777777" w:rsidR="00E93CB3" w:rsidRDefault="00E93CB3" w:rsidP="00E93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rehabilitaciji i zapošljavanju osoba s invaliditetom („Narodne novine“ broj 157/13, 152/14, 39/8 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32/20),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posljednjeg poslodavca (rješenje, ugovor, sporazum i sl.). </w:t>
      </w:r>
    </w:p>
    <w:p w14:paraId="38904D0C" w14:textId="77777777" w:rsidR="00E93CB3" w:rsidRPr="004B7A91" w:rsidRDefault="00E93CB3" w:rsidP="00E93C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2E89FE0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su dužni uz vlastoručno potpisanu prijavu na javni natječaj dostaviti sljedeću dokumentaciju: </w:t>
      </w:r>
    </w:p>
    <w:p w14:paraId="014A180A" w14:textId="77777777" w:rsidR="00E93CB3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1288EBF0" w14:textId="77777777" w:rsidR="00E93CB3" w:rsidRPr="008F0631" w:rsidRDefault="00E93CB3" w:rsidP="00E93CB3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dokaz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državljanstvu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preslika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osobne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iskaznice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putovnice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domovnice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elektronički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zapis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državljana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29D0016D" w14:textId="761B4AA6" w:rsidR="00E93CB3" w:rsidRPr="008F0631" w:rsidRDefault="00E93CB3" w:rsidP="00E93CB3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 xml:space="preserve">preslik </w:t>
      </w:r>
      <w:r w:rsidR="002A5CB9">
        <w:rPr>
          <w:rFonts w:ascii="Times New Roman" w:hAnsi="Times New Roman" w:cs="Times New Roman"/>
          <w:sz w:val="24"/>
          <w:szCs w:val="24"/>
        </w:rPr>
        <w:t>svjedodžbe</w:t>
      </w:r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D36A29" w14:textId="77777777" w:rsidR="00E93CB3" w:rsidRPr="008F0631" w:rsidRDefault="00E93CB3" w:rsidP="00E93CB3">
      <w:pPr>
        <w:pStyle w:val="ListParagraph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 ili potvrda poslodavca odnosno druga isprava (preslik ugovora o radu, rješenja i sl.) iz koje je vidljivo u kojoj struci, na kojim poslovima i u kojem trajanju je ostvareno radno iskustvo. Napominjemo da se ne dostavlja potvrda Hrvatskog zavoda za mirovinsko osiguranje o plaći.</w:t>
      </w:r>
    </w:p>
    <w:p w14:paraId="689C6186" w14:textId="77777777" w:rsidR="00E93CB3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uvjerenje da se protiv kandidata ne vodi kazneni postupak, ne starije od 3 mjeseca od dana objave javnog natječaja,</w:t>
      </w:r>
    </w:p>
    <w:p w14:paraId="525643D5" w14:textId="77777777" w:rsidR="00E93CB3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vlastoručno potpisana izjava da ne postoje zapreke iz članka 15. i 16. ZSN-a, </w:t>
      </w:r>
    </w:p>
    <w:p w14:paraId="527524FC" w14:textId="77777777" w:rsidR="00E93CB3" w:rsidRPr="00146D37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preslik svjedodžbe o položenom državnom ispitu.</w:t>
      </w:r>
    </w:p>
    <w:p w14:paraId="7318B2E2" w14:textId="77777777" w:rsidR="00E93CB3" w:rsidRDefault="00E93CB3" w:rsidP="00E9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3720E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Provjera poznavanja talijanskog jezika obavit će se na intervjuu. </w:t>
      </w:r>
    </w:p>
    <w:p w14:paraId="548B3091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Zdravstvena sposobnost utvrdit će se naknadno. </w:t>
      </w:r>
    </w:p>
    <w:p w14:paraId="7AD30E54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0DD99CB0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705CBC43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ne pristupi testiranju, sukladno članku 22. stavku 2. ZSN-a smatra se da je povukao prijavu na javni natječaj, o čemu će mu se dostaviti pisana obavijest. </w:t>
      </w:r>
    </w:p>
    <w:p w14:paraId="30AF5C9D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5280B9B1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istoj web-stranici i na oglasnoj ploči Grada Pula-Pola,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(Pula, Forum 2) najmanje pet dana prije održavanja provjere objavit će se vrijeme održavanja prethodne provjere znanja i sposobnosti kandidata te </w:t>
      </w:r>
      <w:r w:rsidRPr="00146D37">
        <w:rPr>
          <w:rFonts w:ascii="Times New Roman" w:hAnsi="Times New Roman" w:cs="Times New Roman"/>
          <w:sz w:val="24"/>
          <w:szCs w:val="24"/>
        </w:rPr>
        <w:lastRenderedPageBreak/>
        <w:t xml:space="preserve">popis šifri kandidata koji imaju pravo pristupiti testiranju. Kandidatima koji u prijavi na javni natječaj navedu adresu elektroničke pošte (e-mail), poziv za testiranje dostaviti će se i elektroničkim putem. </w:t>
      </w:r>
    </w:p>
    <w:p w14:paraId="2F60A028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javnog natječaja u „Narodnim novinama“. </w:t>
      </w:r>
    </w:p>
    <w:p w14:paraId="28ECE4BE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Prijave zajedno s podacima i dokazima o ispunjavanju propisanih uvjeta javnog natječaja potrebno je dostaviti na adresu: Grad Pula-Pola,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, Forum 2, 52100 Pula. </w:t>
      </w:r>
    </w:p>
    <w:p w14:paraId="23100812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Zadržava se pravo poništenja javnog natječaja. </w:t>
      </w:r>
    </w:p>
    <w:p w14:paraId="3912531C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će o rezultatima javnog natječaja biti obaviješteni u zakonskom roku. </w:t>
      </w:r>
    </w:p>
    <w:p w14:paraId="0F0B3856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Kandidati podnošenjem prijave daju svoju suglasnost Gradu Pula-Pola da u njoj navedene osobne podatke prikuplja i obrađuje u svrhu zapošljavanja, te da ih može koristiti i u svrhu kontaktiranja i objave na internetskim stranicama i/ili u javnom glasilu Grada Pula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6D37">
        <w:rPr>
          <w:rFonts w:ascii="Times New Roman" w:hAnsi="Times New Roman" w:cs="Times New Roman"/>
          <w:sz w:val="24"/>
          <w:szCs w:val="24"/>
        </w:rPr>
        <w:t xml:space="preserve">Pola. </w:t>
      </w:r>
    </w:p>
    <w:p w14:paraId="3C7CE295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Prava kandidata i postupanje u odnosu na njegove osobne podatke kandidat može vidjeti na </w:t>
      </w:r>
      <w:hyperlink r:id="rId5" w:history="1">
        <w:r w:rsidRPr="00146D37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  <w:r w:rsidRPr="0014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D2F78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04073B7" w14:textId="77777777" w:rsidR="00D002E2" w:rsidRPr="00D002E2" w:rsidRDefault="00D002E2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02E2">
        <w:rPr>
          <w:rFonts w:ascii="Times New Roman" w:hAnsi="Times New Roman" w:cs="Times New Roman"/>
          <w:sz w:val="24"/>
          <w:szCs w:val="24"/>
        </w:rPr>
        <w:t xml:space="preserve">KLASA:112-02/25-01/9 </w:t>
      </w:r>
    </w:p>
    <w:p w14:paraId="6B5749A7" w14:textId="77777777" w:rsidR="00D002E2" w:rsidRPr="00D002E2" w:rsidRDefault="00D002E2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02E2">
        <w:rPr>
          <w:rFonts w:ascii="Times New Roman" w:hAnsi="Times New Roman" w:cs="Times New Roman"/>
          <w:sz w:val="24"/>
          <w:szCs w:val="24"/>
        </w:rPr>
        <w:t xml:space="preserve">URBROJ:2163-7-05-0598-25-2 </w:t>
      </w:r>
    </w:p>
    <w:p w14:paraId="36BDFB5D" w14:textId="4D087B23" w:rsidR="00D002E2" w:rsidRPr="00D002E2" w:rsidRDefault="00D002E2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02E2">
        <w:rPr>
          <w:rFonts w:ascii="Times New Roman" w:hAnsi="Times New Roman" w:cs="Times New Roman"/>
          <w:sz w:val="24"/>
          <w:szCs w:val="24"/>
        </w:rPr>
        <w:t>Pula, 06.05.2025</w:t>
      </w:r>
      <w:r w:rsidR="00A813E1">
        <w:rPr>
          <w:rFonts w:ascii="Times New Roman" w:hAnsi="Times New Roman" w:cs="Times New Roman"/>
          <w:sz w:val="24"/>
          <w:szCs w:val="24"/>
        </w:rPr>
        <w:t>.</w:t>
      </w:r>
    </w:p>
    <w:p w14:paraId="44B37E3F" w14:textId="77777777" w:rsidR="00E93CB3" w:rsidRDefault="00E93CB3" w:rsidP="00E93C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FF12F9" w14:textId="77777777" w:rsidR="00E93CB3" w:rsidRPr="002A437F" w:rsidRDefault="00E93CB3" w:rsidP="00E93CB3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437F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3887BD5D" w14:textId="77777777" w:rsidR="00E93CB3" w:rsidRPr="002A437F" w:rsidRDefault="00E93CB3" w:rsidP="00E93CB3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7F">
        <w:rPr>
          <w:rFonts w:ascii="Times New Roman" w:hAnsi="Times New Roman" w:cs="Times New Roman"/>
          <w:sz w:val="24"/>
          <w:szCs w:val="24"/>
        </w:rPr>
        <w:t xml:space="preserve">Nataša Simonelli, </w:t>
      </w:r>
      <w:proofErr w:type="spellStart"/>
      <w:r w:rsidRPr="002A437F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2A437F">
        <w:rPr>
          <w:rFonts w:ascii="Times New Roman" w:hAnsi="Times New Roman" w:cs="Times New Roman"/>
          <w:sz w:val="24"/>
          <w:szCs w:val="24"/>
        </w:rPr>
        <w:t>.</w:t>
      </w:r>
    </w:p>
    <w:p w14:paraId="6D46C866" w14:textId="77777777" w:rsidR="003E650E" w:rsidRDefault="003E650E"/>
    <w:p w14:paraId="471A49A0" w14:textId="77777777" w:rsidR="002E0D2E" w:rsidRDefault="002E0D2E"/>
    <w:p w14:paraId="1ED7AB26" w14:textId="77777777" w:rsidR="002E0D2E" w:rsidRDefault="002E0D2E"/>
    <w:p w14:paraId="3557E1CA" w14:textId="77777777" w:rsidR="002E0D2E" w:rsidRDefault="002E0D2E"/>
    <w:p w14:paraId="01009932" w14:textId="77777777" w:rsidR="002E0D2E" w:rsidRDefault="002E0D2E"/>
    <w:p w14:paraId="51E9565B" w14:textId="77777777" w:rsidR="002E0D2E" w:rsidRDefault="002E0D2E"/>
    <w:p w14:paraId="2023F420" w14:textId="77777777" w:rsidR="002E0D2E" w:rsidRDefault="002E0D2E"/>
    <w:p w14:paraId="5F285126" w14:textId="77777777" w:rsidR="002E0D2E" w:rsidRDefault="002E0D2E"/>
    <w:p w14:paraId="1A8B6888" w14:textId="77777777" w:rsidR="002E0D2E" w:rsidRDefault="002E0D2E"/>
    <w:p w14:paraId="3ACF171E" w14:textId="77777777" w:rsidR="002E0D2E" w:rsidRDefault="002E0D2E"/>
    <w:p w14:paraId="3DD2230E" w14:textId="77777777" w:rsidR="002E0D2E" w:rsidRDefault="002E0D2E"/>
    <w:p w14:paraId="73057344" w14:textId="77777777" w:rsidR="002E0D2E" w:rsidRDefault="002E0D2E"/>
    <w:p w14:paraId="0485E112" w14:textId="77777777" w:rsidR="002E0D2E" w:rsidRDefault="002E0D2E"/>
    <w:p w14:paraId="7C7F45C1" w14:textId="77777777" w:rsidR="002E0D2E" w:rsidRDefault="002E0D2E"/>
    <w:p w14:paraId="69E8FC7C" w14:textId="77777777" w:rsidR="005E3CC1" w:rsidRDefault="005E3CC1"/>
    <w:p w14:paraId="50ADA831" w14:textId="77777777" w:rsidR="005E3CC1" w:rsidRDefault="005E3CC1"/>
    <w:p w14:paraId="162D5157" w14:textId="77777777" w:rsidR="005E3CC1" w:rsidRDefault="005E3CC1" w:rsidP="005E3C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17 e 19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: LIPT), </w:t>
      </w: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affari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giuridico-patrimoniali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639634CB" w14:textId="77777777" w:rsidR="005E3CC1" w:rsidRDefault="005E3CC1" w:rsidP="005E3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CONCORSO PUBBLICO</w:t>
      </w:r>
    </w:p>
    <w:p w14:paraId="147446CF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l’assunzione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n. 1: </w:t>
      </w:r>
    </w:p>
    <w:p w14:paraId="4BCD3EBA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EC4302" w14:textId="77777777" w:rsidR="005E3CC1" w:rsidRDefault="005E3CC1" w:rsidP="005E3CC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Addetto</w:t>
      </w:r>
      <w:proofErr w:type="spellEnd"/>
      <w:r>
        <w:rPr>
          <w:rFonts w:ascii="Times New Roman" w:hAnsi="Times New Roman"/>
          <w:b/>
          <w:sz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</w:rPr>
        <w:t>all’edilizia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 xml:space="preserve">/trice a tempo </w:t>
      </w:r>
      <w:proofErr w:type="spellStart"/>
      <w:r>
        <w:rPr>
          <w:rFonts w:ascii="Times New Roman" w:hAnsi="Times New Roman"/>
          <w:b/>
          <w:sz w:val="24"/>
        </w:rPr>
        <w:t>indeterminato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51D36A9C" w14:textId="77777777" w:rsidR="005E3CC1" w:rsidRDefault="005E3CC1" w:rsidP="005E3CC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DB611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intendono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soddisfare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criteri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412E8A62" w14:textId="77777777" w:rsidR="005E3CC1" w:rsidRDefault="005E3CC1" w:rsidP="005E3CC1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maggiorenni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317FB422" w14:textId="77777777" w:rsidR="005E3CC1" w:rsidRDefault="005E3CC1" w:rsidP="005E3CC1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avere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croata</w:t>
      </w:r>
      <w:proofErr w:type="spellEnd"/>
      <w:r>
        <w:rPr>
          <w:rFonts w:ascii="Times New Roman" w:hAnsi="Times New Roman"/>
          <w:sz w:val="24"/>
        </w:rPr>
        <w:t>,</w:t>
      </w:r>
    </w:p>
    <w:p w14:paraId="0B2E50B9" w14:textId="77777777" w:rsidR="005E3CC1" w:rsidRDefault="005E3CC1" w:rsidP="005E3CC1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l'idoneità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sanitaria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svolgere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la persona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ADB90EB" w14:textId="77777777" w:rsidR="005E3CC1" w:rsidRDefault="005E3CC1" w:rsidP="005E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33455" w14:textId="77777777" w:rsidR="005E3CC1" w:rsidRDefault="005E3CC1" w:rsidP="005E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generali,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adempiere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particolari</w:t>
      </w:r>
      <w:proofErr w:type="spellEnd"/>
      <w:r>
        <w:rPr>
          <w:rFonts w:ascii="Times New Roman" w:hAnsi="Times New Roman"/>
          <w:sz w:val="24"/>
        </w:rPr>
        <w:t>:</w:t>
      </w:r>
    </w:p>
    <w:p w14:paraId="270B53C2" w14:textId="77777777" w:rsidR="005E3CC1" w:rsidRDefault="005E3CC1" w:rsidP="005E3CC1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diploma di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superiore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liceo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sociale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tecnico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7898F9C3" w14:textId="77777777" w:rsidR="005E3CC1" w:rsidRDefault="005E3CC1" w:rsidP="005E3CC1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1 </w:t>
      </w:r>
      <w:proofErr w:type="spellStart"/>
      <w:r>
        <w:rPr>
          <w:rFonts w:ascii="Times New Roman" w:hAnsi="Times New Roman"/>
          <w:sz w:val="24"/>
        </w:rPr>
        <w:t>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d'esperienza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pertinente</w:t>
      </w:r>
      <w:proofErr w:type="spellEnd"/>
    </w:p>
    <w:p w14:paraId="1FB2A833" w14:textId="77777777" w:rsidR="005E3CC1" w:rsidRDefault="005E3CC1" w:rsidP="005E3CC1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23EB77D5" w14:textId="77777777" w:rsidR="005E3CC1" w:rsidRDefault="005E3CC1" w:rsidP="005E3CC1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B60EEE9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BA33E3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termini </w:t>
      </w:r>
      <w:proofErr w:type="spellStart"/>
      <w:r>
        <w:rPr>
          <w:rFonts w:ascii="Times New Roman" w:hAnsi="Times New Roman"/>
          <w:sz w:val="24"/>
        </w:rPr>
        <w:t>usati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riguardano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misura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maschile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femminile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265841A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concorrere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ambo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sessi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dell’articolo</w:t>
      </w:r>
      <w:proofErr w:type="spellEnd"/>
      <w:r>
        <w:rPr>
          <w:rFonts w:ascii="Times New Roman" w:hAnsi="Times New Roman"/>
          <w:sz w:val="24"/>
        </w:rPr>
        <w:t xml:space="preserve"> 13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sull'uguaglianza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(“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numero 82/08 e 69/17). </w:t>
      </w:r>
    </w:p>
    <w:p w14:paraId="7B899E00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partecipare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condizione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sostenerlo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i termini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97F6DEB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vengono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periodo di prova di tre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8A8BD64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per i </w:t>
      </w:r>
      <w:proofErr w:type="spellStart"/>
      <w:r>
        <w:rPr>
          <w:rFonts w:ascii="Times New Roman" w:hAnsi="Times New Roman"/>
          <w:sz w:val="24"/>
        </w:rPr>
        <w:t>quali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sussistono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artt</w:t>
      </w:r>
      <w:proofErr w:type="spellEnd"/>
      <w:r>
        <w:rPr>
          <w:rFonts w:ascii="Times New Roman" w:hAnsi="Times New Roman"/>
          <w:sz w:val="24"/>
        </w:rPr>
        <w:t xml:space="preserve">. 15 e 16 della LIPT. </w:t>
      </w:r>
    </w:p>
    <w:p w14:paraId="5C768A2E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Qualora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eserciti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priorità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procedura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regolamenti</w:t>
      </w:r>
      <w:proofErr w:type="spellEnd"/>
      <w:r>
        <w:rPr>
          <w:rFonts w:ascii="Times New Roman" w:hAnsi="Times New Roman"/>
          <w:sz w:val="24"/>
        </w:rPr>
        <w:t xml:space="preserve">, è </w:t>
      </w:r>
      <w:proofErr w:type="spellStart"/>
      <w:r>
        <w:rPr>
          <w:rFonts w:ascii="Times New Roman" w:hAnsi="Times New Roman"/>
          <w:sz w:val="24"/>
        </w:rPr>
        <w:t>tenuto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farvi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fine di </w:t>
      </w:r>
      <w:proofErr w:type="spellStart"/>
      <w:r>
        <w:rPr>
          <w:rFonts w:ascii="Times New Roman" w:hAnsi="Times New Roman"/>
          <w:sz w:val="24"/>
        </w:rPr>
        <w:t>conseguire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priorità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parità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rispetto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ad </w:t>
      </w:r>
      <w:proofErr w:type="spellStart"/>
      <w:r>
        <w:rPr>
          <w:rFonts w:ascii="Times New Roman" w:hAnsi="Times New Roman"/>
          <w:sz w:val="24"/>
        </w:rPr>
        <w:t>allegare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la </w:t>
      </w: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</w:t>
      </w:r>
      <w:proofErr w:type="spellEnd"/>
      <w:r>
        <w:rPr>
          <w:rFonts w:ascii="Times New Roman" w:hAnsi="Times New Roman"/>
          <w:sz w:val="24"/>
        </w:rPr>
        <w:t xml:space="preserve"> tale status,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disoccupazione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rilasciata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periodo di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dimostra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modo è </w:t>
      </w:r>
      <w:proofErr w:type="spellStart"/>
      <w:r>
        <w:rPr>
          <w:rFonts w:ascii="Times New Roman" w:hAnsi="Times New Roman"/>
          <w:sz w:val="24"/>
        </w:rPr>
        <w:t>terminato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l'ultimo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e, se </w:t>
      </w:r>
      <w:proofErr w:type="spellStart"/>
      <w:r>
        <w:rPr>
          <w:rFonts w:ascii="Times New Roman" w:hAnsi="Times New Roman"/>
          <w:sz w:val="24"/>
        </w:rPr>
        <w:t>necessario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prescritta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A9FF348" w14:textId="77777777" w:rsidR="005E3CC1" w:rsidRDefault="005E3CC1" w:rsidP="005E3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101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 ("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" numero 121/17, 98/19 e 84/21)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dimostrano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cui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103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lastRenderedPageBreak/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https://branitelji.gov.hr/zaposljavanje-u-drzavnoj-sluzbi/843.</w:t>
      </w:r>
    </w:p>
    <w:p w14:paraId="7544F28F" w14:textId="77777777" w:rsidR="005E3CC1" w:rsidRDefault="005E3CC1" w:rsidP="005E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47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civili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 n. 84/21)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prova del </w:t>
      </w:r>
      <w:proofErr w:type="spellStart"/>
      <w:r>
        <w:rPr>
          <w:rFonts w:ascii="TimesNewRomanPSMT" w:hAnsi="TimesNewRomanPSMT"/>
          <w:sz w:val="24"/>
        </w:rPr>
        <w:t>rispetto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le</w:t>
      </w:r>
      <w:proofErr w:type="spellEnd"/>
      <w:r>
        <w:rPr>
          <w:rFonts w:ascii="TimesNewRomanPSMT" w:hAnsi="TimesNewRomanPSMT"/>
          <w:sz w:val="24"/>
        </w:rPr>
        <w:t xml:space="preserve"> prove </w:t>
      </w:r>
      <w:proofErr w:type="spellStart"/>
      <w:r>
        <w:rPr>
          <w:rFonts w:ascii="TimesNewRomanPSMT" w:hAnsi="TimesNewRomanPSMT"/>
          <w:sz w:val="24"/>
        </w:rPr>
        <w:t>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sensi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dell'articolo</w:t>
      </w:r>
      <w:proofErr w:type="spellEnd"/>
      <w:r>
        <w:rPr>
          <w:rFonts w:ascii="TimesNewRomanPSMT" w:hAnsi="TimesNewRomanPSMT"/>
          <w:sz w:val="24"/>
        </w:rPr>
        <w:t xml:space="preserve"> 49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civili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https://branitelji.gov.hr/zaposljavanje-udrzavnoj-sluzbi/843.</w:t>
      </w:r>
    </w:p>
    <w:p w14:paraId="711A5D3E" w14:textId="77777777" w:rsidR="005E3CC1" w:rsidRDefault="005E3CC1" w:rsidP="005E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nell'assunzione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riabilitazione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professionale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sull'occupazione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persone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("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" numero 157/13, 152/14, 39/8 e 32/20) è </w:t>
      </w:r>
      <w:proofErr w:type="spellStart"/>
      <w:r>
        <w:rPr>
          <w:rFonts w:ascii="TimesNewRomanPSMT" w:hAnsi="TimesNewRomanPSMT"/>
          <w:sz w:val="24"/>
        </w:rPr>
        <w:t>tenuta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la prova del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prova della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un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pubblico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 </w:t>
      </w:r>
      <w:proofErr w:type="spellStart"/>
      <w:r>
        <w:rPr>
          <w:rFonts w:ascii="TimesNewRomanPSMT" w:hAnsi="TimesNewRomanPSMT"/>
          <w:sz w:val="24"/>
        </w:rPr>
        <w:t>quale</w:t>
      </w:r>
      <w:proofErr w:type="spellEnd"/>
      <w:r>
        <w:rPr>
          <w:rFonts w:ascii="TimesNewRomanPSMT" w:hAnsi="TimesNewRomanPSMT"/>
          <w:sz w:val="24"/>
        </w:rPr>
        <w:t xml:space="preserve"> la persona </w:t>
      </w:r>
      <w:proofErr w:type="spellStart"/>
      <w:r>
        <w:rPr>
          <w:rFonts w:ascii="TimesNewRomanPSMT" w:hAnsi="TimesNewRomanPSMT"/>
          <w:sz w:val="24"/>
        </w:rPr>
        <w:t>può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essere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iscritta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registro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persone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occupate</w:t>
      </w:r>
      <w:proofErr w:type="spellEnd"/>
      <w:r>
        <w:rPr>
          <w:rFonts w:ascii="TimesNewRomanPSMT" w:hAnsi="TimesNewRomanPSMT"/>
          <w:sz w:val="24"/>
        </w:rPr>
        <w:t xml:space="preserve">) e </w:t>
      </w:r>
      <w:proofErr w:type="spellStart"/>
      <w:r>
        <w:rPr>
          <w:rFonts w:ascii="TimesNewRomanPSMT" w:hAnsi="TimesNewRomanPSMT"/>
          <w:sz w:val="24"/>
        </w:rPr>
        <w:t>un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atto</w:t>
      </w:r>
      <w:proofErr w:type="spellEnd"/>
      <w:r>
        <w:rPr>
          <w:rFonts w:ascii="TimesNewRomanPSMT" w:hAnsi="TimesNewRomanPSMT"/>
          <w:sz w:val="24"/>
        </w:rPr>
        <w:t xml:space="preserve"> da </w:t>
      </w:r>
      <w:proofErr w:type="spellStart"/>
      <w:r>
        <w:rPr>
          <w:rFonts w:ascii="TimesNewRomanPSMT" w:hAnsi="TimesNewRomanPSMT"/>
          <w:sz w:val="24"/>
        </w:rPr>
        <w:t>cui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risulti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modo è </w:t>
      </w:r>
      <w:proofErr w:type="spellStart"/>
      <w:r>
        <w:rPr>
          <w:rFonts w:ascii="TimesNewRomanPSMT" w:hAnsi="TimesNewRomanPSMT"/>
          <w:sz w:val="24"/>
        </w:rPr>
        <w:t>cessato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rapporto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l'ultimo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datore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decisione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contratto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accordo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ecc</w:t>
      </w:r>
      <w:proofErr w:type="spellEnd"/>
      <w:r>
        <w:rPr>
          <w:rFonts w:ascii="TimesNewRomanPSMT" w:hAnsi="TimesNewRomanPSMT"/>
          <w:sz w:val="24"/>
        </w:rPr>
        <w:t xml:space="preserve">.). </w:t>
      </w:r>
    </w:p>
    <w:p w14:paraId="1B781920" w14:textId="77777777" w:rsidR="005E3CC1" w:rsidRDefault="005E3CC1" w:rsidP="005E3C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9688F01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unitamente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autografa,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6B4303E9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curriculum</w:t>
      </w:r>
      <w:proofErr w:type="spellEnd"/>
      <w:r>
        <w:rPr>
          <w:rFonts w:ascii="Times New Roman" w:hAnsi="Times New Roman"/>
          <w:sz w:val="24"/>
        </w:rPr>
        <w:t xml:space="preserve"> vitae, </w:t>
      </w:r>
    </w:p>
    <w:p w14:paraId="04F9E6BA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carta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d'identità</w:t>
      </w:r>
      <w:proofErr w:type="spellEnd"/>
      <w:r>
        <w:rPr>
          <w:rFonts w:ascii="Times New Roman" w:hAnsi="Times New Roman"/>
          <w:sz w:val="24"/>
        </w:rPr>
        <w:t xml:space="preserve">, del </w:t>
      </w:r>
      <w:proofErr w:type="spellStart"/>
      <w:r>
        <w:rPr>
          <w:rFonts w:ascii="Times New Roman" w:hAnsi="Times New Roman"/>
          <w:sz w:val="24"/>
        </w:rPr>
        <w:t>passaporto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telematica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registro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dell’anagrafe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nazionale</w:t>
      </w:r>
      <w:proofErr w:type="spellEnd"/>
      <w:r>
        <w:rPr>
          <w:rFonts w:ascii="Times New Roman" w:hAnsi="Times New Roman"/>
          <w:sz w:val="24"/>
        </w:rPr>
        <w:t>,</w:t>
      </w:r>
    </w:p>
    <w:p w14:paraId="02152266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pagella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7FD558B3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attestazioni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forma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attestato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visibile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richiesto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contratto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simile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settore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. Si </w:t>
      </w:r>
      <w:proofErr w:type="spellStart"/>
      <w:r>
        <w:rPr>
          <w:rFonts w:ascii="Times New Roman" w:hAnsi="Times New Roman"/>
          <w:sz w:val="24"/>
        </w:rPr>
        <w:t>prega</w:t>
      </w:r>
      <w:proofErr w:type="spellEnd"/>
      <w:r>
        <w:rPr>
          <w:rFonts w:ascii="Times New Roman" w:hAnsi="Times New Roman"/>
          <w:sz w:val="24"/>
        </w:rPr>
        <w:t xml:space="preserve"> di notare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dell'Istituto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>.</w:t>
      </w:r>
    </w:p>
    <w:p w14:paraId="36B8CD55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l’assenza</w:t>
      </w:r>
      <w:proofErr w:type="spellEnd"/>
      <w:r>
        <w:rPr>
          <w:rFonts w:ascii="Times New Roman" w:hAnsi="Times New Roman"/>
          <w:sz w:val="24"/>
        </w:rPr>
        <w:t xml:space="preserve"> di procedure penali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anteriore</w:t>
      </w:r>
      <w:proofErr w:type="spellEnd"/>
      <w:r>
        <w:rPr>
          <w:rFonts w:ascii="Times New Roman" w:hAnsi="Times New Roman"/>
          <w:sz w:val="24"/>
        </w:rPr>
        <w:t xml:space="preserve"> a 3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>,</w:t>
      </w:r>
    </w:p>
    <w:p w14:paraId="6AA9FB7C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 </w:t>
      </w:r>
      <w:proofErr w:type="spellStart"/>
      <w:r>
        <w:rPr>
          <w:rFonts w:ascii="Times New Roman" w:hAnsi="Times New Roman"/>
          <w:sz w:val="24"/>
        </w:rPr>
        <w:t>sull’assenza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15 e 16 della LIPT, </w:t>
      </w:r>
    </w:p>
    <w:p w14:paraId="1621BA70" w14:textId="77777777" w:rsidR="005E3CC1" w:rsidRDefault="005E3CC1" w:rsidP="005E3CC1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</w:t>
      </w:r>
    </w:p>
    <w:p w14:paraId="26FA0DDE" w14:textId="77777777" w:rsidR="005E3CC1" w:rsidRDefault="005E3CC1" w:rsidP="005E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2B372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prova di </w:t>
      </w: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6DB064A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L’idoneità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stabilita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B8D119D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È </w:t>
      </w:r>
      <w:proofErr w:type="spellStart"/>
      <w:r>
        <w:rPr>
          <w:rFonts w:ascii="Times New Roman" w:hAnsi="Times New Roman"/>
          <w:sz w:val="24"/>
        </w:rPr>
        <w:t>ritenuta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 </w:t>
      </w:r>
      <w:proofErr w:type="spellStart"/>
      <w:r>
        <w:rPr>
          <w:rFonts w:ascii="Times New Roman" w:hAnsi="Times New Roman"/>
          <w:sz w:val="24"/>
        </w:rPr>
        <w:t>corredata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dati e </w:t>
      </w:r>
      <w:proofErr w:type="spellStart"/>
      <w:r>
        <w:rPr>
          <w:rFonts w:ascii="Times New Roman" w:hAnsi="Times New Roman"/>
          <w:sz w:val="24"/>
        </w:rPr>
        <w:t>allegati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ha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tempestivamente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, o </w:t>
      </w:r>
      <w:proofErr w:type="spellStart"/>
      <w:r>
        <w:rPr>
          <w:rFonts w:ascii="Times New Roman" w:hAnsi="Times New Roman"/>
          <w:sz w:val="24"/>
        </w:rPr>
        <w:t>quest’ultima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soddisfa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formali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considerata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ne sarà </w:t>
      </w:r>
      <w:proofErr w:type="spellStart"/>
      <w:r>
        <w:rPr>
          <w:rFonts w:ascii="Times New Roman" w:hAnsi="Times New Roman"/>
          <w:sz w:val="24"/>
        </w:rPr>
        <w:t>informata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DE96783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soddisfano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verrà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prova per </w:t>
      </w:r>
      <w:proofErr w:type="spellStart"/>
      <w:r>
        <w:rPr>
          <w:rFonts w:ascii="Times New Roman" w:hAnsi="Times New Roman"/>
          <w:sz w:val="24"/>
        </w:rPr>
        <w:t>verificare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sapere e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, per </w:t>
      </w:r>
      <w:proofErr w:type="spellStart"/>
      <w:r>
        <w:rPr>
          <w:rFonts w:ascii="Times New Roman" w:hAnsi="Times New Roman"/>
          <w:sz w:val="24"/>
        </w:rPr>
        <w:t>mezzo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test </w:t>
      </w:r>
      <w:proofErr w:type="spellStart"/>
      <w:r>
        <w:rPr>
          <w:rFonts w:ascii="Times New Roman" w:hAnsi="Times New Roman"/>
          <w:sz w:val="24"/>
        </w:rPr>
        <w:t>scritto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registrato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composto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prima </w:t>
      </w:r>
      <w:proofErr w:type="spellStart"/>
      <w:r>
        <w:rPr>
          <w:rFonts w:ascii="Times New Roman" w:hAnsi="Times New Roman"/>
          <w:sz w:val="24"/>
        </w:rPr>
        <w:t>lettera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nome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prima </w:t>
      </w:r>
      <w:proofErr w:type="spellStart"/>
      <w:r>
        <w:rPr>
          <w:rFonts w:ascii="Times New Roman" w:hAnsi="Times New Roman"/>
          <w:sz w:val="24"/>
        </w:rPr>
        <w:t>lettera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cognome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ultimi</w:t>
      </w:r>
      <w:proofErr w:type="spellEnd"/>
      <w:r>
        <w:rPr>
          <w:rFonts w:ascii="Times New Roman" w:hAnsi="Times New Roman"/>
          <w:sz w:val="24"/>
        </w:rPr>
        <w:t xml:space="preserve"> 5 numeri del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d’identificazione</w:t>
      </w:r>
      <w:proofErr w:type="spellEnd"/>
      <w:r>
        <w:rPr>
          <w:rFonts w:ascii="Times New Roman" w:hAnsi="Times New Roman"/>
          <w:sz w:val="24"/>
        </w:rPr>
        <w:t xml:space="preserve"> personale (OIB)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(ad </w:t>
      </w:r>
      <w:proofErr w:type="spellStart"/>
      <w:r>
        <w:rPr>
          <w:rFonts w:ascii="Times New Roman" w:hAnsi="Times New Roman"/>
          <w:sz w:val="24"/>
        </w:rPr>
        <w:t>esempio</w:t>
      </w:r>
      <w:proofErr w:type="spellEnd"/>
      <w:r>
        <w:rPr>
          <w:rFonts w:ascii="Times New Roman" w:hAnsi="Times New Roman"/>
          <w:sz w:val="24"/>
        </w:rPr>
        <w:t xml:space="preserve">: Jozo Jozić 12345678901- JJ78901) e sarà </w:t>
      </w:r>
      <w:proofErr w:type="spellStart"/>
      <w:r>
        <w:rPr>
          <w:rFonts w:ascii="Times New Roman" w:hAnsi="Times New Roman"/>
          <w:sz w:val="24"/>
        </w:rPr>
        <w:t>invitato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a </w:t>
      </w:r>
      <w:proofErr w:type="spellStart"/>
      <w:r>
        <w:rPr>
          <w:rFonts w:ascii="Times New Roman" w:hAnsi="Times New Roman"/>
          <w:sz w:val="24"/>
        </w:rPr>
        <w:t>detto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E34DE43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Se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dell’articolo</w:t>
      </w:r>
      <w:proofErr w:type="spellEnd"/>
      <w:r>
        <w:rPr>
          <w:rFonts w:ascii="Times New Roman" w:hAnsi="Times New Roman"/>
          <w:sz w:val="24"/>
        </w:rPr>
        <w:t xml:space="preserve"> 22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2 della LIPT, si </w:t>
      </w:r>
      <w:proofErr w:type="spellStart"/>
      <w:r>
        <w:rPr>
          <w:rFonts w:ascii="Times New Roman" w:hAnsi="Times New Roman"/>
          <w:sz w:val="24"/>
        </w:rPr>
        <w:t>ritiene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ritirato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,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sarà data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D3F89BC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www.pula.hr è </w:t>
      </w:r>
      <w:proofErr w:type="spellStart"/>
      <w:r>
        <w:rPr>
          <w:rFonts w:ascii="Times New Roman" w:hAnsi="Times New Roman"/>
          <w:sz w:val="24"/>
        </w:rPr>
        <w:t>disponibile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descrizione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lavorative</w:t>
      </w:r>
      <w:proofErr w:type="spellEnd"/>
      <w:r>
        <w:rPr>
          <w:rFonts w:ascii="Times New Roman" w:hAnsi="Times New Roman"/>
          <w:sz w:val="24"/>
        </w:rPr>
        <w:t xml:space="preserve"> e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mensile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oggetto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modalità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svolgimento</w:t>
      </w:r>
      <w:proofErr w:type="spellEnd"/>
      <w:r>
        <w:rPr>
          <w:rFonts w:ascii="Times New Roman" w:hAnsi="Times New Roman"/>
          <w:sz w:val="24"/>
        </w:rPr>
        <w:t xml:space="preserve"> della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, i </w:t>
      </w:r>
      <w:proofErr w:type="spellStart"/>
      <w:r>
        <w:rPr>
          <w:rFonts w:ascii="Times New Roman" w:hAnsi="Times New Roman"/>
          <w:sz w:val="24"/>
        </w:rPr>
        <w:t>contenuti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richiesti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preparazione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prova. </w:t>
      </w:r>
    </w:p>
    <w:p w14:paraId="59939928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stesso</w:t>
      </w:r>
      <w:proofErr w:type="spellEnd"/>
      <w:r>
        <w:rPr>
          <w:rFonts w:ascii="Times New Roman" w:hAnsi="Times New Roman"/>
          <w:sz w:val="24"/>
        </w:rPr>
        <w:t xml:space="preserve"> sito web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(Pola, </w:t>
      </w:r>
      <w:proofErr w:type="spellStart"/>
      <w:r>
        <w:rPr>
          <w:rFonts w:ascii="Times New Roman" w:hAnsi="Times New Roman"/>
          <w:sz w:val="24"/>
        </w:rPr>
        <w:t>Piazza</w:t>
      </w:r>
      <w:proofErr w:type="spellEnd"/>
      <w:r>
        <w:rPr>
          <w:rFonts w:ascii="Times New Roman" w:hAnsi="Times New Roman"/>
          <w:sz w:val="24"/>
        </w:rPr>
        <w:t xml:space="preserve"> Foro 2), sarà </w:t>
      </w:r>
      <w:proofErr w:type="spellStart"/>
      <w:r>
        <w:rPr>
          <w:rFonts w:ascii="Times New Roman" w:hAnsi="Times New Roman"/>
          <w:sz w:val="24"/>
        </w:rPr>
        <w:t>comunicata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cinque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anticipo</w:t>
      </w:r>
      <w:proofErr w:type="spellEnd"/>
      <w:r>
        <w:rPr>
          <w:rFonts w:ascii="Times New Roman" w:hAnsi="Times New Roman"/>
          <w:sz w:val="24"/>
        </w:rPr>
        <w:t xml:space="preserve">, la data e </w:t>
      </w:r>
      <w:proofErr w:type="spellStart"/>
      <w:r>
        <w:rPr>
          <w:rFonts w:ascii="Times New Roman" w:hAnsi="Times New Roman"/>
          <w:sz w:val="24"/>
        </w:rPr>
        <w:t>l’ora</w:t>
      </w:r>
      <w:proofErr w:type="spellEnd"/>
      <w:r>
        <w:rPr>
          <w:rFonts w:ascii="Times New Roman" w:hAnsi="Times New Roman"/>
          <w:sz w:val="24"/>
        </w:rPr>
        <w:t xml:space="preserve"> della prova del sapere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l’elenco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accedere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E6785A6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termine di </w:t>
      </w:r>
      <w:proofErr w:type="spellStart"/>
      <w:r>
        <w:rPr>
          <w:rFonts w:ascii="Times New Roman" w:hAnsi="Times New Roman"/>
          <w:sz w:val="24"/>
        </w:rPr>
        <w:t>otto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Bando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”. </w:t>
      </w:r>
    </w:p>
    <w:p w14:paraId="347EFD48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dati e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invitate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all’indirizzo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</w:t>
      </w:r>
      <w:proofErr w:type="spellStart"/>
      <w:r>
        <w:rPr>
          <w:rFonts w:ascii="Times New Roman" w:hAnsi="Times New Roman"/>
          <w:sz w:val="24"/>
        </w:rPr>
        <w:t>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Piazza</w:t>
      </w:r>
      <w:proofErr w:type="spellEnd"/>
      <w:r>
        <w:rPr>
          <w:rFonts w:ascii="Times New Roman" w:hAnsi="Times New Roman"/>
          <w:sz w:val="24"/>
        </w:rPr>
        <w:t xml:space="preserve"> Foro 2, 52100 Pola. </w:t>
      </w:r>
    </w:p>
    <w:p w14:paraId="06C7940B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riserva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annullare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1871827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esiti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i termini di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26B665D0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presentazione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</w:t>
      </w:r>
      <w:proofErr w:type="spellStart"/>
      <w:r>
        <w:rPr>
          <w:rFonts w:ascii="Times New Roman" w:hAnsi="Times New Roman"/>
          <w:sz w:val="24"/>
        </w:rPr>
        <w:t>raccogliere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trattare</w:t>
      </w:r>
      <w:proofErr w:type="spellEnd"/>
      <w:r>
        <w:rPr>
          <w:rFonts w:ascii="Times New Roman" w:hAnsi="Times New Roman"/>
          <w:sz w:val="24"/>
        </w:rPr>
        <w:t xml:space="preserve"> i dati personali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specificati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fini </w:t>
      </w:r>
      <w:proofErr w:type="spellStart"/>
      <w:r>
        <w:rPr>
          <w:rFonts w:ascii="Times New Roman" w:hAnsi="Times New Roman"/>
          <w:sz w:val="24"/>
        </w:rPr>
        <w:t>dell’assunzione</w:t>
      </w:r>
      <w:proofErr w:type="spellEnd"/>
      <w:r>
        <w:rPr>
          <w:rFonts w:ascii="Times New Roman" w:hAnsi="Times New Roman"/>
          <w:sz w:val="24"/>
        </w:rPr>
        <w:t xml:space="preserve">, per </w:t>
      </w:r>
      <w:proofErr w:type="spellStart"/>
      <w:r>
        <w:rPr>
          <w:rFonts w:ascii="Times New Roman" w:hAnsi="Times New Roman"/>
          <w:sz w:val="24"/>
        </w:rPr>
        <w:t>contattare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pubblicarli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e/o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 </w:t>
      </w:r>
    </w:p>
    <w:p w14:paraId="3E6CA7A4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diritti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suoi</w:t>
      </w:r>
      <w:proofErr w:type="spellEnd"/>
      <w:r>
        <w:rPr>
          <w:rFonts w:ascii="Times New Roman" w:hAnsi="Times New Roman"/>
          <w:sz w:val="24"/>
        </w:rPr>
        <w:t xml:space="preserve"> dati personali </w:t>
      </w:r>
      <w:proofErr w:type="spellStart"/>
      <w:r>
        <w:rPr>
          <w:rFonts w:ascii="Times New Roman" w:hAnsi="Times New Roman"/>
          <w:sz w:val="24"/>
        </w:rPr>
        <w:t>all'indirizzo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http://www.pula.hr/hr/rad-gradske-uprave/gdpr/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69681891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835248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CLASSE:112-02/25-01/9 </w:t>
      </w:r>
    </w:p>
    <w:p w14:paraId="1DF88BAB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Num.prot.:2163-7-5-0598-25-2 </w:t>
      </w:r>
    </w:p>
    <w:p w14:paraId="6312EE18" w14:textId="77777777" w:rsidR="005E3CC1" w:rsidRDefault="005E3CC1" w:rsidP="005E3C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Pola, 6 </w:t>
      </w:r>
      <w:proofErr w:type="spellStart"/>
      <w:r>
        <w:rPr>
          <w:rFonts w:ascii="Times New Roman" w:hAnsi="Times New Roman"/>
          <w:sz w:val="24"/>
        </w:rPr>
        <w:t>maggio</w:t>
      </w:r>
      <w:proofErr w:type="spellEnd"/>
      <w:r>
        <w:rPr>
          <w:rFonts w:ascii="Times New Roman" w:hAnsi="Times New Roman"/>
          <w:sz w:val="24"/>
        </w:rPr>
        <w:t xml:space="preserve"> 2025</w:t>
      </w:r>
    </w:p>
    <w:p w14:paraId="6844F9CA" w14:textId="77777777" w:rsidR="005E3CC1" w:rsidRDefault="005E3CC1" w:rsidP="005E3C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FA9E0" w14:textId="77777777" w:rsidR="005E3CC1" w:rsidRDefault="005E3CC1" w:rsidP="005E3CC1">
      <w:pPr>
        <w:spacing w:after="0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L’ASSESSORA</w:t>
      </w:r>
    </w:p>
    <w:p w14:paraId="7494DB00" w14:textId="77777777" w:rsidR="005E3CC1" w:rsidRDefault="005E3CC1" w:rsidP="005E3CC1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Nataša Simonelli, </w:t>
      </w:r>
      <w:proofErr w:type="spellStart"/>
      <w:r>
        <w:rPr>
          <w:rFonts w:ascii="Times New Roman" w:hAnsi="Times New Roman"/>
          <w:sz w:val="24"/>
        </w:rPr>
        <w:t>mag.iur</w:t>
      </w:r>
      <w:proofErr w:type="spellEnd"/>
      <w:r>
        <w:rPr>
          <w:rFonts w:ascii="Times New Roman" w:hAnsi="Times New Roman"/>
          <w:sz w:val="24"/>
        </w:rPr>
        <w:t>.</w:t>
      </w:r>
    </w:p>
    <w:p w14:paraId="7F6D476D" w14:textId="77777777" w:rsidR="002E0D2E" w:rsidRDefault="002E0D2E"/>
    <w:p w14:paraId="1DAF4792" w14:textId="77777777" w:rsidR="002E0D2E" w:rsidRDefault="002E0D2E"/>
    <w:sectPr w:rsidR="002E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D7B"/>
    <w:multiLevelType w:val="hybridMultilevel"/>
    <w:tmpl w:val="1A1ABB14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411"/>
    <w:multiLevelType w:val="hybridMultilevel"/>
    <w:tmpl w:val="5C8E4866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16624"/>
    <w:multiLevelType w:val="hybridMultilevel"/>
    <w:tmpl w:val="3D624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10438">
    <w:abstractNumId w:val="3"/>
  </w:num>
  <w:num w:numId="2" w16cid:durableId="1337002200">
    <w:abstractNumId w:val="0"/>
  </w:num>
  <w:num w:numId="3" w16cid:durableId="858855769">
    <w:abstractNumId w:val="1"/>
  </w:num>
  <w:num w:numId="4" w16cid:durableId="198663832">
    <w:abstractNumId w:val="2"/>
  </w:num>
  <w:num w:numId="5" w16cid:durableId="1603410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015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053129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41579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3"/>
    <w:rsid w:val="000D591C"/>
    <w:rsid w:val="00284E0C"/>
    <w:rsid w:val="002A5CB9"/>
    <w:rsid w:val="002E0D2E"/>
    <w:rsid w:val="003E650E"/>
    <w:rsid w:val="0040169C"/>
    <w:rsid w:val="005E3CC1"/>
    <w:rsid w:val="005F151E"/>
    <w:rsid w:val="007C777C"/>
    <w:rsid w:val="009A43AD"/>
    <w:rsid w:val="009B1007"/>
    <w:rsid w:val="00A813E1"/>
    <w:rsid w:val="00AC2126"/>
    <w:rsid w:val="00B42B64"/>
    <w:rsid w:val="00B42D44"/>
    <w:rsid w:val="00B76D59"/>
    <w:rsid w:val="00BF0E07"/>
    <w:rsid w:val="00C0577D"/>
    <w:rsid w:val="00D002E2"/>
    <w:rsid w:val="00DA40DD"/>
    <w:rsid w:val="00E00DEB"/>
    <w:rsid w:val="00E93CB3"/>
    <w:rsid w:val="00F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258A"/>
  <w15:chartTrackingRefBased/>
  <w15:docId w15:val="{2B7DCB31-3621-417B-A8D1-FADB1E0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B3"/>
  </w:style>
  <w:style w:type="paragraph" w:styleId="Heading1">
    <w:name w:val="heading 1"/>
    <w:basedOn w:val="Normal"/>
    <w:next w:val="Normal"/>
    <w:link w:val="Heading1Char"/>
    <w:uiPriority w:val="9"/>
    <w:qFormat/>
    <w:rsid w:val="00E9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C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C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C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3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2399</Words>
  <Characters>13677</Characters>
  <Application>Microsoft Office Word</Application>
  <DocSecurity>0</DocSecurity>
  <Lines>113</Lines>
  <Paragraphs>32</Paragraphs>
  <ScaleCrop>false</ScaleCrop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11</cp:revision>
  <dcterms:created xsi:type="dcterms:W3CDTF">2025-03-20T11:56:00Z</dcterms:created>
  <dcterms:modified xsi:type="dcterms:W3CDTF">2025-05-09T07:16:00Z</dcterms:modified>
</cp:coreProperties>
</file>