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56053D" w14:textId="5F3FA438" w:rsidR="00801816" w:rsidRPr="00304337" w:rsidRDefault="00801816" w:rsidP="00304337">
      <w:pPr>
        <w:spacing w:before="120" w:after="120" w:line="276" w:lineRule="auto"/>
        <w:rPr>
          <w:sz w:val="24"/>
          <w:szCs w:val="24"/>
        </w:rPr>
      </w:pPr>
    </w:p>
    <w:p w14:paraId="1913F344" w14:textId="3E6ACE09" w:rsidR="00BA127D" w:rsidRPr="00304337" w:rsidRDefault="00000000" w:rsidP="00304337">
      <w:pPr>
        <w:spacing w:before="120" w:after="120" w:line="276" w:lineRule="auto"/>
        <w:rPr>
          <w:b/>
          <w:sz w:val="24"/>
          <w:szCs w:val="24"/>
        </w:rPr>
      </w:pPr>
      <w:r w:rsidRPr="00304337">
        <w:rPr>
          <w:b/>
          <w:sz w:val="24"/>
          <w:szCs w:val="24"/>
        </w:rPr>
        <w:t xml:space="preserve">                            </w:t>
      </w:r>
      <w:r w:rsidR="009A3A18" w:rsidRPr="00304337">
        <w:rPr>
          <w:b/>
          <w:sz w:val="24"/>
          <w:szCs w:val="24"/>
        </w:rPr>
        <w:t xml:space="preserve">                       </w:t>
      </w:r>
      <w:r w:rsidRPr="00304337">
        <w:rPr>
          <w:b/>
          <w:sz w:val="24"/>
          <w:szCs w:val="24"/>
        </w:rPr>
        <w:t>O</w:t>
      </w:r>
      <w:r w:rsidR="00304337">
        <w:rPr>
          <w:b/>
          <w:sz w:val="24"/>
          <w:szCs w:val="24"/>
        </w:rPr>
        <w:t xml:space="preserve"> </w:t>
      </w:r>
      <w:r w:rsidRPr="00304337">
        <w:rPr>
          <w:b/>
          <w:sz w:val="24"/>
          <w:szCs w:val="24"/>
        </w:rPr>
        <w:t>B</w:t>
      </w:r>
      <w:r w:rsidR="00304337">
        <w:rPr>
          <w:b/>
          <w:sz w:val="24"/>
          <w:szCs w:val="24"/>
        </w:rPr>
        <w:t xml:space="preserve"> </w:t>
      </w:r>
      <w:r w:rsidRPr="00304337">
        <w:rPr>
          <w:b/>
          <w:sz w:val="24"/>
          <w:szCs w:val="24"/>
        </w:rPr>
        <w:t>R</w:t>
      </w:r>
      <w:r w:rsidR="00304337">
        <w:rPr>
          <w:b/>
          <w:sz w:val="24"/>
          <w:szCs w:val="24"/>
        </w:rPr>
        <w:t xml:space="preserve"> </w:t>
      </w:r>
      <w:r w:rsidRPr="00304337">
        <w:rPr>
          <w:b/>
          <w:sz w:val="24"/>
          <w:szCs w:val="24"/>
        </w:rPr>
        <w:t>A</w:t>
      </w:r>
      <w:r w:rsidR="00304337">
        <w:rPr>
          <w:b/>
          <w:sz w:val="24"/>
          <w:szCs w:val="24"/>
        </w:rPr>
        <w:t xml:space="preserve"> </w:t>
      </w:r>
      <w:r w:rsidRPr="00304337">
        <w:rPr>
          <w:b/>
          <w:sz w:val="24"/>
          <w:szCs w:val="24"/>
        </w:rPr>
        <w:t>Z</w:t>
      </w:r>
      <w:r w:rsidR="00304337">
        <w:rPr>
          <w:b/>
          <w:sz w:val="24"/>
          <w:szCs w:val="24"/>
        </w:rPr>
        <w:t xml:space="preserve"> </w:t>
      </w:r>
      <w:r w:rsidRPr="00304337">
        <w:rPr>
          <w:b/>
          <w:sz w:val="24"/>
          <w:szCs w:val="24"/>
        </w:rPr>
        <w:t>L</w:t>
      </w:r>
      <w:r w:rsidR="00304337">
        <w:rPr>
          <w:b/>
          <w:sz w:val="24"/>
          <w:szCs w:val="24"/>
        </w:rPr>
        <w:t xml:space="preserve"> </w:t>
      </w:r>
      <w:r w:rsidRPr="00304337">
        <w:rPr>
          <w:b/>
          <w:sz w:val="24"/>
          <w:szCs w:val="24"/>
        </w:rPr>
        <w:t>O</w:t>
      </w:r>
      <w:r w:rsidR="00304337">
        <w:rPr>
          <w:b/>
          <w:sz w:val="24"/>
          <w:szCs w:val="24"/>
        </w:rPr>
        <w:t xml:space="preserve"> </w:t>
      </w:r>
      <w:r w:rsidRPr="00304337">
        <w:rPr>
          <w:b/>
          <w:sz w:val="24"/>
          <w:szCs w:val="24"/>
        </w:rPr>
        <w:t>Ž</w:t>
      </w:r>
      <w:r w:rsidR="00304337">
        <w:rPr>
          <w:b/>
          <w:sz w:val="24"/>
          <w:szCs w:val="24"/>
        </w:rPr>
        <w:t xml:space="preserve"> </w:t>
      </w:r>
      <w:r w:rsidRPr="00304337">
        <w:rPr>
          <w:b/>
          <w:sz w:val="24"/>
          <w:szCs w:val="24"/>
        </w:rPr>
        <w:t>E</w:t>
      </w:r>
      <w:r w:rsidR="00304337">
        <w:rPr>
          <w:b/>
          <w:sz w:val="24"/>
          <w:szCs w:val="24"/>
        </w:rPr>
        <w:t xml:space="preserve"> </w:t>
      </w:r>
      <w:r w:rsidRPr="00304337">
        <w:rPr>
          <w:b/>
          <w:sz w:val="24"/>
          <w:szCs w:val="24"/>
        </w:rPr>
        <w:t>N</w:t>
      </w:r>
      <w:r w:rsidR="00304337">
        <w:rPr>
          <w:b/>
          <w:sz w:val="24"/>
          <w:szCs w:val="24"/>
        </w:rPr>
        <w:t xml:space="preserve"> </w:t>
      </w:r>
      <w:r w:rsidRPr="00304337">
        <w:rPr>
          <w:b/>
          <w:sz w:val="24"/>
          <w:szCs w:val="24"/>
        </w:rPr>
        <w:t>J</w:t>
      </w:r>
      <w:r w:rsidR="00304337">
        <w:rPr>
          <w:b/>
          <w:sz w:val="24"/>
          <w:szCs w:val="24"/>
        </w:rPr>
        <w:t xml:space="preserve"> </w:t>
      </w:r>
      <w:r w:rsidRPr="00304337">
        <w:rPr>
          <w:b/>
          <w:sz w:val="24"/>
          <w:szCs w:val="24"/>
        </w:rPr>
        <w:t>E</w:t>
      </w:r>
    </w:p>
    <w:p w14:paraId="145546F5" w14:textId="77777777" w:rsidR="00BA127D" w:rsidRPr="00304337" w:rsidRDefault="00BA127D" w:rsidP="00304337">
      <w:pPr>
        <w:spacing w:before="120" w:after="120" w:line="276" w:lineRule="auto"/>
        <w:rPr>
          <w:b/>
          <w:sz w:val="24"/>
          <w:szCs w:val="24"/>
        </w:rPr>
      </w:pPr>
    </w:p>
    <w:p w14:paraId="79E07C4A" w14:textId="278BE5BE" w:rsidR="00BA127D" w:rsidRPr="00304337" w:rsidRDefault="00000000" w:rsidP="00304337">
      <w:pPr>
        <w:spacing w:before="120" w:after="120" w:line="276" w:lineRule="auto"/>
        <w:rPr>
          <w:b/>
          <w:sz w:val="24"/>
          <w:szCs w:val="24"/>
        </w:rPr>
      </w:pPr>
      <w:r w:rsidRPr="00304337">
        <w:rPr>
          <w:b/>
          <w:sz w:val="24"/>
          <w:szCs w:val="24"/>
        </w:rPr>
        <w:t>I.</w:t>
      </w:r>
      <w:r w:rsidRPr="00304337">
        <w:rPr>
          <w:b/>
          <w:sz w:val="24"/>
          <w:szCs w:val="24"/>
        </w:rPr>
        <w:tab/>
        <w:t xml:space="preserve"> PRAVNI TEMELJ ZA DONOŠENJE AKTA</w:t>
      </w:r>
    </w:p>
    <w:p w14:paraId="340D16B9" w14:textId="48985D63" w:rsidR="00BA127D" w:rsidRPr="00304337" w:rsidRDefault="00000000" w:rsidP="00304337">
      <w:pPr>
        <w:pStyle w:val="Tijeloteksta"/>
        <w:spacing w:before="120" w:after="120" w:line="276" w:lineRule="auto"/>
        <w:ind w:firstLine="720"/>
        <w:jc w:val="both"/>
        <w:rPr>
          <w:szCs w:val="24"/>
        </w:rPr>
      </w:pPr>
      <w:r w:rsidRPr="00304337">
        <w:rPr>
          <w:szCs w:val="24"/>
        </w:rPr>
        <w:t>Pravni temelj za donošenje Odluke o</w:t>
      </w:r>
      <w:r w:rsidR="001B52E7" w:rsidRPr="00304337">
        <w:rPr>
          <w:szCs w:val="24"/>
        </w:rPr>
        <w:t xml:space="preserve"> </w:t>
      </w:r>
      <w:r w:rsidR="005F2737" w:rsidRPr="00304337">
        <w:rPr>
          <w:szCs w:val="24"/>
        </w:rPr>
        <w:t xml:space="preserve">izmjenama i dopunama Odluke o </w:t>
      </w:r>
      <w:r w:rsidR="001B52E7" w:rsidRPr="00304337">
        <w:rPr>
          <w:szCs w:val="24"/>
        </w:rPr>
        <w:t>mjerama za poticanje rješavanja stambenog pitanja mladih i mladih obitelji na području Grada Pula-Pola</w:t>
      </w:r>
      <w:r w:rsidRPr="00304337">
        <w:rPr>
          <w:szCs w:val="24"/>
        </w:rPr>
        <w:t xml:space="preserve"> (u nastavku teksta: Odluka) sadržan je </w:t>
      </w:r>
      <w:r w:rsidR="00561087" w:rsidRPr="00304337">
        <w:rPr>
          <w:szCs w:val="24"/>
        </w:rPr>
        <w:t>u član</w:t>
      </w:r>
      <w:r w:rsidR="001B52E7" w:rsidRPr="00304337">
        <w:rPr>
          <w:szCs w:val="24"/>
        </w:rPr>
        <w:t>cima 35. i 391. u vezi s člancima 280-286. Zakona o vlasništvu i drugim stvarnim pravima (Narodne novine br</w:t>
      </w:r>
      <w:r w:rsidR="005F2737" w:rsidRPr="00304337">
        <w:rPr>
          <w:szCs w:val="24"/>
        </w:rPr>
        <w:t>oj</w:t>
      </w:r>
      <w:r w:rsidR="001B52E7" w:rsidRPr="00304337">
        <w:rPr>
          <w:szCs w:val="24"/>
        </w:rPr>
        <w:t xml:space="preserve"> 91/96, 68/98, 137/99, 22/00, 73/00, 114/01, 79/06, 141/06, 146/08, 38/09, 153/09, 143/12, 152/14, 81/15 i 94/17) </w:t>
      </w:r>
      <w:r w:rsidR="002A2B58" w:rsidRPr="00304337">
        <w:rPr>
          <w:szCs w:val="24"/>
        </w:rPr>
        <w:t>i</w:t>
      </w:r>
      <w:r w:rsidR="001B52E7" w:rsidRPr="00304337">
        <w:rPr>
          <w:szCs w:val="24"/>
        </w:rPr>
        <w:t xml:space="preserve"> članku 51. Zakona o najmu stanova (Narodne novine broj 91/96, 48/98, 66/98, 22/06, 68/18, 105/20)</w:t>
      </w:r>
      <w:r w:rsidR="005F2737" w:rsidRPr="00304337">
        <w:rPr>
          <w:szCs w:val="24"/>
        </w:rPr>
        <w:t>,</w:t>
      </w:r>
      <w:r w:rsidR="001B52E7" w:rsidRPr="00304337">
        <w:rPr>
          <w:szCs w:val="24"/>
        </w:rPr>
        <w:t xml:space="preserve"> u vezi s člancima 19. i 35. Zakona o lokalnoj i područnoj (regionalnoj) samoupravi (Narodne novine broj </w:t>
      </w:r>
      <w:hyperlink r:id="rId8" w:history="1">
        <w:r w:rsidR="001B52E7" w:rsidRPr="00304337">
          <w:rPr>
            <w:rStyle w:val="Hiperveza"/>
            <w:color w:val="auto"/>
            <w:szCs w:val="24"/>
            <w:u w:val="none"/>
          </w:rPr>
          <w:t>33/01</w:t>
        </w:r>
      </w:hyperlink>
      <w:r w:rsidR="001B52E7" w:rsidRPr="00304337">
        <w:rPr>
          <w:szCs w:val="24"/>
        </w:rPr>
        <w:t xml:space="preserve">, </w:t>
      </w:r>
      <w:hyperlink r:id="rId9" w:history="1">
        <w:r w:rsidR="001B52E7" w:rsidRPr="00304337">
          <w:rPr>
            <w:rStyle w:val="Hiperveza"/>
            <w:color w:val="auto"/>
            <w:szCs w:val="24"/>
            <w:u w:val="none"/>
          </w:rPr>
          <w:t>60/01</w:t>
        </w:r>
      </w:hyperlink>
      <w:r w:rsidR="001B52E7" w:rsidRPr="00304337">
        <w:rPr>
          <w:szCs w:val="24"/>
        </w:rPr>
        <w:t xml:space="preserve">, </w:t>
      </w:r>
      <w:hyperlink r:id="rId10" w:history="1">
        <w:r w:rsidR="001B52E7" w:rsidRPr="00304337">
          <w:rPr>
            <w:rStyle w:val="Hiperveza"/>
            <w:color w:val="auto"/>
            <w:szCs w:val="24"/>
            <w:u w:val="none"/>
          </w:rPr>
          <w:t>129/05</w:t>
        </w:r>
      </w:hyperlink>
      <w:r w:rsidR="001B52E7" w:rsidRPr="00304337">
        <w:rPr>
          <w:szCs w:val="24"/>
        </w:rPr>
        <w:t xml:space="preserve">, </w:t>
      </w:r>
      <w:hyperlink r:id="rId11" w:history="1">
        <w:r w:rsidR="001B52E7" w:rsidRPr="00304337">
          <w:rPr>
            <w:rStyle w:val="Hiperveza"/>
            <w:color w:val="auto"/>
            <w:szCs w:val="24"/>
            <w:u w:val="none"/>
          </w:rPr>
          <w:t>109/07</w:t>
        </w:r>
      </w:hyperlink>
      <w:r w:rsidR="001B52E7" w:rsidRPr="00304337">
        <w:rPr>
          <w:szCs w:val="24"/>
        </w:rPr>
        <w:t xml:space="preserve">, </w:t>
      </w:r>
      <w:hyperlink r:id="rId12" w:history="1">
        <w:r w:rsidR="001B52E7" w:rsidRPr="00304337">
          <w:rPr>
            <w:rStyle w:val="Hiperveza"/>
            <w:color w:val="auto"/>
            <w:szCs w:val="24"/>
            <w:u w:val="none"/>
          </w:rPr>
          <w:t>125/08</w:t>
        </w:r>
      </w:hyperlink>
      <w:r w:rsidR="001B52E7" w:rsidRPr="00304337">
        <w:rPr>
          <w:szCs w:val="24"/>
        </w:rPr>
        <w:t xml:space="preserve">, </w:t>
      </w:r>
      <w:hyperlink r:id="rId13" w:history="1">
        <w:r w:rsidR="001B52E7" w:rsidRPr="00304337">
          <w:rPr>
            <w:rStyle w:val="Hiperveza"/>
            <w:color w:val="auto"/>
            <w:szCs w:val="24"/>
            <w:u w:val="none"/>
          </w:rPr>
          <w:t>36/09</w:t>
        </w:r>
      </w:hyperlink>
      <w:r w:rsidR="001B52E7" w:rsidRPr="00304337">
        <w:rPr>
          <w:szCs w:val="24"/>
        </w:rPr>
        <w:t xml:space="preserve">, </w:t>
      </w:r>
      <w:hyperlink r:id="rId14" w:history="1">
        <w:r w:rsidR="001B52E7" w:rsidRPr="00304337">
          <w:rPr>
            <w:rStyle w:val="Hiperveza"/>
            <w:color w:val="auto"/>
            <w:szCs w:val="24"/>
            <w:u w:val="none"/>
          </w:rPr>
          <w:t>36/09</w:t>
        </w:r>
      </w:hyperlink>
      <w:r w:rsidR="001B52E7" w:rsidRPr="00304337">
        <w:rPr>
          <w:szCs w:val="24"/>
        </w:rPr>
        <w:t>, </w:t>
      </w:r>
      <w:hyperlink r:id="rId15" w:history="1">
        <w:r w:rsidR="001B52E7" w:rsidRPr="00304337">
          <w:rPr>
            <w:rStyle w:val="Hiperveza"/>
            <w:color w:val="auto"/>
            <w:szCs w:val="24"/>
            <w:u w:val="none"/>
          </w:rPr>
          <w:t>150/11</w:t>
        </w:r>
      </w:hyperlink>
      <w:r w:rsidR="001B52E7" w:rsidRPr="00304337">
        <w:rPr>
          <w:szCs w:val="24"/>
        </w:rPr>
        <w:t xml:space="preserve">, </w:t>
      </w:r>
      <w:hyperlink r:id="rId16" w:history="1">
        <w:r w:rsidR="001B52E7" w:rsidRPr="00304337">
          <w:rPr>
            <w:rStyle w:val="Hiperveza"/>
            <w:color w:val="auto"/>
            <w:szCs w:val="24"/>
            <w:u w:val="none"/>
          </w:rPr>
          <w:t>144/12</w:t>
        </w:r>
      </w:hyperlink>
      <w:r w:rsidR="001B52E7" w:rsidRPr="00304337">
        <w:rPr>
          <w:szCs w:val="24"/>
        </w:rPr>
        <w:t xml:space="preserve">, </w:t>
      </w:r>
      <w:hyperlink r:id="rId17" w:history="1">
        <w:r w:rsidR="001B52E7" w:rsidRPr="00304337">
          <w:rPr>
            <w:rStyle w:val="Hiperveza"/>
            <w:color w:val="auto"/>
            <w:szCs w:val="24"/>
            <w:u w:val="none"/>
          </w:rPr>
          <w:t>19/13</w:t>
        </w:r>
      </w:hyperlink>
      <w:r w:rsidR="001B52E7" w:rsidRPr="00304337">
        <w:rPr>
          <w:szCs w:val="24"/>
        </w:rPr>
        <w:t xml:space="preserve">, </w:t>
      </w:r>
      <w:hyperlink r:id="rId18" w:history="1">
        <w:r w:rsidR="001B52E7" w:rsidRPr="00304337">
          <w:rPr>
            <w:rStyle w:val="Hiperveza"/>
            <w:color w:val="auto"/>
            <w:szCs w:val="24"/>
            <w:u w:val="none"/>
          </w:rPr>
          <w:t>137/15</w:t>
        </w:r>
      </w:hyperlink>
      <w:r w:rsidR="001B52E7" w:rsidRPr="00304337">
        <w:rPr>
          <w:szCs w:val="24"/>
        </w:rPr>
        <w:t xml:space="preserve">, </w:t>
      </w:r>
      <w:hyperlink r:id="rId19" w:tgtFrame="_blank" w:history="1">
        <w:r w:rsidR="001B52E7" w:rsidRPr="00304337">
          <w:rPr>
            <w:rStyle w:val="Hiperveza"/>
            <w:color w:val="auto"/>
            <w:szCs w:val="24"/>
            <w:u w:val="none"/>
          </w:rPr>
          <w:t>123/17</w:t>
        </w:r>
      </w:hyperlink>
      <w:r w:rsidR="001B52E7" w:rsidRPr="00304337">
        <w:rPr>
          <w:rStyle w:val="Hiperveza"/>
          <w:color w:val="auto"/>
          <w:szCs w:val="24"/>
          <w:u w:val="none"/>
        </w:rPr>
        <w:t>, 98/19</w:t>
      </w:r>
      <w:r w:rsidR="00DF1A2C" w:rsidRPr="00304337">
        <w:rPr>
          <w:rStyle w:val="Hiperveza"/>
          <w:color w:val="auto"/>
          <w:szCs w:val="24"/>
          <w:u w:val="none"/>
        </w:rPr>
        <w:t xml:space="preserve"> i 144/20</w:t>
      </w:r>
      <w:r w:rsidR="001B52E7" w:rsidRPr="00304337">
        <w:rPr>
          <w:szCs w:val="24"/>
        </w:rPr>
        <w:t xml:space="preserve">) i Strategijom upravljanja imovinom Grada Pula-Pola (Službene novine – </w:t>
      </w:r>
      <w:proofErr w:type="spellStart"/>
      <w:r w:rsidR="001B52E7" w:rsidRPr="00304337">
        <w:rPr>
          <w:szCs w:val="24"/>
        </w:rPr>
        <w:t>Bollettino</w:t>
      </w:r>
      <w:proofErr w:type="spellEnd"/>
      <w:r w:rsidR="001B52E7" w:rsidRPr="00304337">
        <w:rPr>
          <w:szCs w:val="24"/>
        </w:rPr>
        <w:t xml:space="preserve"> </w:t>
      </w:r>
      <w:proofErr w:type="spellStart"/>
      <w:r w:rsidR="001B52E7" w:rsidRPr="00304337">
        <w:rPr>
          <w:szCs w:val="24"/>
        </w:rPr>
        <w:t>ufficiale</w:t>
      </w:r>
      <w:proofErr w:type="spellEnd"/>
      <w:r w:rsidR="001B52E7" w:rsidRPr="00304337">
        <w:rPr>
          <w:szCs w:val="24"/>
        </w:rPr>
        <w:t xml:space="preserve"> </w:t>
      </w:r>
      <w:r w:rsidR="00DF1A2C" w:rsidRPr="00304337">
        <w:rPr>
          <w:szCs w:val="24"/>
        </w:rPr>
        <w:t>Pula</w:t>
      </w:r>
      <w:r w:rsidR="005F2737" w:rsidRPr="00304337">
        <w:rPr>
          <w:szCs w:val="24"/>
        </w:rPr>
        <w:t>-</w:t>
      </w:r>
      <w:r w:rsidR="00DF1A2C" w:rsidRPr="00304337">
        <w:rPr>
          <w:szCs w:val="24"/>
        </w:rPr>
        <w:t xml:space="preserve">Pola br. </w:t>
      </w:r>
      <w:r w:rsidR="001B52E7" w:rsidRPr="00304337">
        <w:rPr>
          <w:szCs w:val="24"/>
        </w:rPr>
        <w:t>10/23) te član</w:t>
      </w:r>
      <w:r w:rsidR="005F2737" w:rsidRPr="00304337">
        <w:rPr>
          <w:szCs w:val="24"/>
        </w:rPr>
        <w:t>ku</w:t>
      </w:r>
      <w:r w:rsidR="001B52E7" w:rsidRPr="00304337">
        <w:rPr>
          <w:szCs w:val="24"/>
        </w:rPr>
        <w:t xml:space="preserve"> 39. Statuta Grada Pula-Pola (</w:t>
      </w:r>
      <w:r w:rsidR="001B52E7" w:rsidRPr="00304337">
        <w:rPr>
          <w:color w:val="000000"/>
          <w:szCs w:val="24"/>
        </w:rPr>
        <w:t xml:space="preserve">Službene novine – </w:t>
      </w:r>
      <w:proofErr w:type="spellStart"/>
      <w:r w:rsidR="001B52E7" w:rsidRPr="00304337">
        <w:rPr>
          <w:color w:val="000000"/>
          <w:szCs w:val="24"/>
        </w:rPr>
        <w:t>Bollettino</w:t>
      </w:r>
      <w:proofErr w:type="spellEnd"/>
      <w:r w:rsidR="001B52E7" w:rsidRPr="00304337">
        <w:rPr>
          <w:color w:val="000000"/>
          <w:szCs w:val="24"/>
        </w:rPr>
        <w:t xml:space="preserve"> </w:t>
      </w:r>
      <w:proofErr w:type="spellStart"/>
      <w:r w:rsidR="001B52E7" w:rsidRPr="00304337">
        <w:rPr>
          <w:color w:val="000000"/>
          <w:szCs w:val="24"/>
        </w:rPr>
        <w:t>ufficiale</w:t>
      </w:r>
      <w:proofErr w:type="spellEnd"/>
      <w:r w:rsidR="001B52E7" w:rsidRPr="00304337">
        <w:rPr>
          <w:color w:val="000000"/>
          <w:szCs w:val="24"/>
        </w:rPr>
        <w:t xml:space="preserve"> Pula-Pola br</w:t>
      </w:r>
      <w:r w:rsidR="005F2737" w:rsidRPr="00304337">
        <w:rPr>
          <w:color w:val="000000"/>
          <w:szCs w:val="24"/>
        </w:rPr>
        <w:t>oj</w:t>
      </w:r>
      <w:r w:rsidR="001B52E7" w:rsidRPr="00304337">
        <w:rPr>
          <w:color w:val="000000"/>
          <w:szCs w:val="24"/>
        </w:rPr>
        <w:t xml:space="preserve"> 07/09, 16/09, 12/11, 01/13, 02/18, 02/20, 04/21, 05/21</w:t>
      </w:r>
      <w:r w:rsidR="001B52E7" w:rsidRPr="00304337">
        <w:rPr>
          <w:szCs w:val="24"/>
        </w:rPr>
        <w:t>)</w:t>
      </w:r>
      <w:r w:rsidR="002A2B58" w:rsidRPr="00304337">
        <w:rPr>
          <w:szCs w:val="24"/>
        </w:rPr>
        <w:t>.</w:t>
      </w:r>
    </w:p>
    <w:p w14:paraId="752D8A26" w14:textId="77777777" w:rsidR="00EB5B5A" w:rsidRPr="00304337" w:rsidRDefault="00EB5B5A" w:rsidP="00304337">
      <w:pPr>
        <w:pStyle w:val="Tijeloteksta"/>
        <w:spacing w:before="120" w:after="120" w:line="276" w:lineRule="auto"/>
        <w:jc w:val="both"/>
        <w:rPr>
          <w:szCs w:val="24"/>
        </w:rPr>
      </w:pPr>
    </w:p>
    <w:p w14:paraId="6F19D6ED" w14:textId="77777777" w:rsidR="00EB5B5A" w:rsidRPr="00304337" w:rsidRDefault="00000000" w:rsidP="00304337">
      <w:pPr>
        <w:autoSpaceDE w:val="0"/>
        <w:autoSpaceDN w:val="0"/>
        <w:adjustRightInd w:val="0"/>
        <w:spacing w:before="120" w:after="120" w:line="276" w:lineRule="auto"/>
        <w:jc w:val="both"/>
        <w:rPr>
          <w:b/>
          <w:sz w:val="24"/>
          <w:szCs w:val="24"/>
        </w:rPr>
      </w:pPr>
      <w:r w:rsidRPr="00304337">
        <w:rPr>
          <w:b/>
          <w:bCs/>
          <w:sz w:val="24"/>
          <w:szCs w:val="24"/>
        </w:rPr>
        <w:t>II.</w:t>
      </w:r>
      <w:r w:rsidRPr="00304337">
        <w:rPr>
          <w:sz w:val="24"/>
          <w:szCs w:val="24"/>
        </w:rPr>
        <w:t xml:space="preserve">      </w:t>
      </w:r>
      <w:r w:rsidRPr="00304337">
        <w:rPr>
          <w:b/>
          <w:sz w:val="24"/>
          <w:szCs w:val="24"/>
        </w:rPr>
        <w:t>OSNOVNA PITANJA KOJA SE UREĐUJU AKTOM</w:t>
      </w:r>
    </w:p>
    <w:p w14:paraId="4D573D81" w14:textId="02CFAC6F" w:rsidR="00EB5B5A" w:rsidRPr="00304337" w:rsidRDefault="00000000" w:rsidP="00304337">
      <w:pPr>
        <w:spacing w:before="120" w:after="120" w:line="276" w:lineRule="auto"/>
        <w:jc w:val="both"/>
        <w:rPr>
          <w:sz w:val="24"/>
          <w:szCs w:val="24"/>
        </w:rPr>
      </w:pPr>
      <w:r w:rsidRPr="00304337">
        <w:rPr>
          <w:sz w:val="24"/>
          <w:szCs w:val="24"/>
        </w:rPr>
        <w:tab/>
        <w:t xml:space="preserve">Predlaže se donošenje </w:t>
      </w:r>
      <w:r w:rsidR="001B52E7" w:rsidRPr="00304337">
        <w:rPr>
          <w:sz w:val="24"/>
          <w:szCs w:val="24"/>
        </w:rPr>
        <w:t xml:space="preserve">Odluke </w:t>
      </w:r>
      <w:r w:rsidR="00C97312" w:rsidRPr="00304337">
        <w:rPr>
          <w:sz w:val="24"/>
          <w:szCs w:val="24"/>
        </w:rPr>
        <w:t xml:space="preserve">o </w:t>
      </w:r>
      <w:r w:rsidR="005F2737" w:rsidRPr="00304337">
        <w:rPr>
          <w:sz w:val="24"/>
          <w:szCs w:val="24"/>
        </w:rPr>
        <w:t xml:space="preserve">izmjenama i dopunama Odluke </w:t>
      </w:r>
      <w:r w:rsidR="001B52E7" w:rsidRPr="00304337">
        <w:rPr>
          <w:sz w:val="24"/>
          <w:szCs w:val="24"/>
        </w:rPr>
        <w:t xml:space="preserve">o mjerama za poticanje rješavanja stambenog pitanja mladih i mladih obitelji na području Grada Pula-Pola </w:t>
      </w:r>
      <w:r w:rsidRPr="00304337">
        <w:rPr>
          <w:bCs/>
          <w:sz w:val="24"/>
          <w:szCs w:val="24"/>
        </w:rPr>
        <w:t>kojom s</w:t>
      </w:r>
      <w:r w:rsidR="005F2737" w:rsidRPr="00304337">
        <w:rPr>
          <w:bCs/>
          <w:sz w:val="24"/>
          <w:szCs w:val="24"/>
        </w:rPr>
        <w:t>u</w:t>
      </w:r>
      <w:r w:rsidR="00C11917" w:rsidRPr="00304337">
        <w:rPr>
          <w:bCs/>
          <w:sz w:val="24"/>
          <w:szCs w:val="24"/>
        </w:rPr>
        <w:t xml:space="preserve"> </w:t>
      </w:r>
      <w:r w:rsidR="00C11917" w:rsidRPr="00304337">
        <w:rPr>
          <w:sz w:val="24"/>
          <w:szCs w:val="24"/>
        </w:rPr>
        <w:t>utvrđ</w:t>
      </w:r>
      <w:r w:rsidR="005F2737" w:rsidRPr="00304337">
        <w:rPr>
          <w:sz w:val="24"/>
          <w:szCs w:val="24"/>
        </w:rPr>
        <w:t>ene</w:t>
      </w:r>
      <w:r w:rsidR="00C11917" w:rsidRPr="00304337">
        <w:rPr>
          <w:sz w:val="24"/>
          <w:szCs w:val="24"/>
        </w:rPr>
        <w:t xml:space="preserve"> vrste mjera, uvjeti, kriteriji, postupak i tijela nadležna za provođenje postupaka u cilju ostvarenja demografske mjere poticanja rješavanja stambenog pitanja mladih i mladih obitelji na području Grada Pula-Pola.</w:t>
      </w:r>
    </w:p>
    <w:p w14:paraId="7B5F69E2" w14:textId="3BB3D320" w:rsidR="009F1E57" w:rsidRPr="00304337" w:rsidRDefault="009F1E57" w:rsidP="00304337">
      <w:pPr>
        <w:autoSpaceDE w:val="0"/>
        <w:autoSpaceDN w:val="0"/>
        <w:adjustRightInd w:val="0"/>
        <w:spacing w:before="120" w:after="120" w:line="276" w:lineRule="auto"/>
        <w:ind w:firstLine="708"/>
        <w:jc w:val="both"/>
        <w:rPr>
          <w:rFonts w:eastAsia="Calibri"/>
          <w:sz w:val="24"/>
          <w:szCs w:val="24"/>
          <w:lang w:eastAsia="en-US"/>
        </w:rPr>
      </w:pPr>
      <w:r w:rsidRPr="00304337">
        <w:rPr>
          <w:rFonts w:eastAsia="Calibri"/>
          <w:sz w:val="24"/>
          <w:szCs w:val="24"/>
          <w:lang w:eastAsia="en-US"/>
        </w:rPr>
        <w:t xml:space="preserve">Prijedlogom ovog akta izmjenjuje se i nadopunjuje citirana Odluka </w:t>
      </w:r>
      <w:r w:rsidR="005F2737" w:rsidRPr="00304337">
        <w:rPr>
          <w:sz w:val="24"/>
          <w:szCs w:val="24"/>
        </w:rPr>
        <w:t>o mjerama za poticanje rješavanja stambenog pitanja mladih i mladih obitelji na području Grada Pula-Pola (</w:t>
      </w:r>
      <w:r w:rsidR="005F2737" w:rsidRPr="00304337">
        <w:rPr>
          <w:color w:val="000000"/>
          <w:sz w:val="24"/>
          <w:szCs w:val="24"/>
        </w:rPr>
        <w:t xml:space="preserve">Službene novine – </w:t>
      </w:r>
      <w:proofErr w:type="spellStart"/>
      <w:r w:rsidR="005F2737" w:rsidRPr="00304337">
        <w:rPr>
          <w:color w:val="000000"/>
          <w:sz w:val="24"/>
          <w:szCs w:val="24"/>
        </w:rPr>
        <w:t>Bollettino</w:t>
      </w:r>
      <w:proofErr w:type="spellEnd"/>
      <w:r w:rsidR="005F2737" w:rsidRPr="00304337">
        <w:rPr>
          <w:color w:val="000000"/>
          <w:sz w:val="24"/>
          <w:szCs w:val="24"/>
        </w:rPr>
        <w:t xml:space="preserve"> </w:t>
      </w:r>
      <w:proofErr w:type="spellStart"/>
      <w:r w:rsidR="005F2737" w:rsidRPr="00304337">
        <w:rPr>
          <w:color w:val="000000"/>
          <w:sz w:val="24"/>
          <w:szCs w:val="24"/>
        </w:rPr>
        <w:t>ufficiale</w:t>
      </w:r>
      <w:proofErr w:type="spellEnd"/>
      <w:r w:rsidR="005F2737" w:rsidRPr="00304337">
        <w:rPr>
          <w:color w:val="000000"/>
          <w:sz w:val="24"/>
          <w:szCs w:val="24"/>
        </w:rPr>
        <w:t xml:space="preserve"> Pula-Pola broj 20/24) </w:t>
      </w:r>
      <w:r w:rsidRPr="00304337">
        <w:rPr>
          <w:rFonts w:eastAsia="Calibri"/>
          <w:sz w:val="24"/>
          <w:szCs w:val="24"/>
          <w:lang w:eastAsia="en-US"/>
        </w:rPr>
        <w:t xml:space="preserve">radi otklanjanja uočenih nedostataka primjene u praksi u odnosu na provedbu natječaja za dodjelu zemljišta za gradnju stambene zgrade namijenjene za zadružno stanovanje kroz institut prava građenja, te se na taj način rješavaju nelogičnosti i nedorečenosti koje su se u proteklom razdoblju uočile u Odluci tijekom praćenja procesa formiranja stambene zadruge u Puli kroz radionice, izložbe i edukacije.  </w:t>
      </w:r>
    </w:p>
    <w:p w14:paraId="26DF5E00" w14:textId="77777777" w:rsidR="00BA127D" w:rsidRPr="00304337" w:rsidRDefault="00BA127D" w:rsidP="00304337">
      <w:pPr>
        <w:spacing w:before="120" w:after="120" w:line="276" w:lineRule="auto"/>
        <w:rPr>
          <w:sz w:val="24"/>
          <w:szCs w:val="24"/>
        </w:rPr>
      </w:pPr>
    </w:p>
    <w:p w14:paraId="61570C04" w14:textId="3CF964FE" w:rsidR="00C11917" w:rsidRPr="00304337" w:rsidRDefault="00000000" w:rsidP="00304337">
      <w:pPr>
        <w:spacing w:before="120" w:after="120" w:line="276" w:lineRule="auto"/>
        <w:rPr>
          <w:b/>
          <w:sz w:val="24"/>
          <w:szCs w:val="24"/>
        </w:rPr>
      </w:pPr>
      <w:r w:rsidRPr="00304337">
        <w:rPr>
          <w:b/>
          <w:sz w:val="24"/>
          <w:szCs w:val="24"/>
        </w:rPr>
        <w:t>II</w:t>
      </w:r>
      <w:r w:rsidR="00EB5B5A" w:rsidRPr="00304337">
        <w:rPr>
          <w:b/>
          <w:sz w:val="24"/>
          <w:szCs w:val="24"/>
        </w:rPr>
        <w:t>I</w:t>
      </w:r>
      <w:r w:rsidRPr="00304337">
        <w:rPr>
          <w:b/>
          <w:sz w:val="24"/>
          <w:szCs w:val="24"/>
        </w:rPr>
        <w:t xml:space="preserve">. </w:t>
      </w:r>
      <w:r w:rsidRPr="00304337">
        <w:rPr>
          <w:b/>
          <w:sz w:val="24"/>
          <w:szCs w:val="24"/>
        </w:rPr>
        <w:tab/>
        <w:t>PRIKAZ STANJA I SADRŽAJ ODLUKE</w:t>
      </w:r>
    </w:p>
    <w:p w14:paraId="4B7AE759" w14:textId="122CF838" w:rsidR="009F1E57" w:rsidRPr="00304337" w:rsidRDefault="00000000" w:rsidP="00304337">
      <w:pPr>
        <w:spacing w:before="120" w:after="120" w:line="276" w:lineRule="auto"/>
        <w:ind w:firstLine="720"/>
        <w:jc w:val="both"/>
        <w:rPr>
          <w:sz w:val="24"/>
          <w:szCs w:val="24"/>
        </w:rPr>
      </w:pPr>
      <w:r w:rsidRPr="00304337">
        <w:rPr>
          <w:sz w:val="24"/>
          <w:szCs w:val="24"/>
        </w:rPr>
        <w:t xml:space="preserve">Strategijom upravljanja imovinom Grada Pula-Pola (Službene novine – </w:t>
      </w:r>
      <w:proofErr w:type="spellStart"/>
      <w:r w:rsidRPr="00304337">
        <w:rPr>
          <w:sz w:val="24"/>
          <w:szCs w:val="24"/>
        </w:rPr>
        <w:t>Bollettino</w:t>
      </w:r>
      <w:proofErr w:type="spellEnd"/>
      <w:r w:rsidRPr="00304337">
        <w:rPr>
          <w:sz w:val="24"/>
          <w:szCs w:val="24"/>
        </w:rPr>
        <w:t xml:space="preserve"> </w:t>
      </w:r>
      <w:proofErr w:type="spellStart"/>
      <w:r w:rsidRPr="00304337">
        <w:rPr>
          <w:sz w:val="24"/>
          <w:szCs w:val="24"/>
        </w:rPr>
        <w:t>ufficiale</w:t>
      </w:r>
      <w:proofErr w:type="spellEnd"/>
      <w:r w:rsidRPr="00304337">
        <w:rPr>
          <w:sz w:val="24"/>
          <w:szCs w:val="24"/>
        </w:rPr>
        <w:t xml:space="preserve"> </w:t>
      </w:r>
      <w:r w:rsidR="005F2737" w:rsidRPr="00304337">
        <w:rPr>
          <w:sz w:val="24"/>
          <w:szCs w:val="24"/>
        </w:rPr>
        <w:t>Pula-Pola broj</w:t>
      </w:r>
      <w:r w:rsidRPr="00304337">
        <w:rPr>
          <w:sz w:val="24"/>
          <w:szCs w:val="24"/>
        </w:rPr>
        <w:t xml:space="preserve">10/23) kao jedan </w:t>
      </w:r>
      <w:r w:rsidR="002A2B58" w:rsidRPr="00304337">
        <w:rPr>
          <w:sz w:val="24"/>
          <w:szCs w:val="24"/>
        </w:rPr>
        <w:t>od značajnijih</w:t>
      </w:r>
      <w:r w:rsidR="003B6C82" w:rsidRPr="00304337">
        <w:rPr>
          <w:sz w:val="24"/>
          <w:szCs w:val="24"/>
        </w:rPr>
        <w:t xml:space="preserve"> stratešk</w:t>
      </w:r>
      <w:r w:rsidR="002A2B58" w:rsidRPr="00304337">
        <w:rPr>
          <w:sz w:val="24"/>
          <w:szCs w:val="24"/>
        </w:rPr>
        <w:t>ih</w:t>
      </w:r>
      <w:r w:rsidR="003B6C82" w:rsidRPr="00304337">
        <w:rPr>
          <w:sz w:val="24"/>
          <w:szCs w:val="24"/>
        </w:rPr>
        <w:t xml:space="preserve"> cilj</w:t>
      </w:r>
      <w:r w:rsidR="002A2B58" w:rsidRPr="00304337">
        <w:rPr>
          <w:sz w:val="24"/>
          <w:szCs w:val="24"/>
        </w:rPr>
        <w:t>eva</w:t>
      </w:r>
      <w:r w:rsidR="003B6C82" w:rsidRPr="00304337">
        <w:rPr>
          <w:sz w:val="24"/>
          <w:szCs w:val="24"/>
        </w:rPr>
        <w:t xml:space="preserve"> utvrđen je</w:t>
      </w:r>
      <w:r w:rsidR="002A2B58" w:rsidRPr="00304337">
        <w:rPr>
          <w:sz w:val="24"/>
          <w:szCs w:val="24"/>
        </w:rPr>
        <w:t xml:space="preserve">, između ostalih, i </w:t>
      </w:r>
      <w:r w:rsidRPr="00304337">
        <w:rPr>
          <w:sz w:val="24"/>
          <w:szCs w:val="24"/>
        </w:rPr>
        <w:t>razvoj stambene politike</w:t>
      </w:r>
      <w:r w:rsidR="002A2B58" w:rsidRPr="00304337">
        <w:rPr>
          <w:sz w:val="24"/>
          <w:szCs w:val="24"/>
        </w:rPr>
        <w:t xml:space="preserve">, uz poseban naglasak na socijalno osjetljive skupine, mlade obitelji i ostale ranjive kategorije građana. Vodeći se načelima dostupnosti, solidarnosti, održivosti i pravednosti, a s ciljem rješavanja osnovnih pitanja stambene politike (osiguranje dostupnih i </w:t>
      </w:r>
      <w:proofErr w:type="spellStart"/>
      <w:r w:rsidR="002A2B58" w:rsidRPr="00304337">
        <w:rPr>
          <w:sz w:val="24"/>
          <w:szCs w:val="24"/>
        </w:rPr>
        <w:t>priuštivih</w:t>
      </w:r>
      <w:proofErr w:type="spellEnd"/>
      <w:r w:rsidR="002A2B58" w:rsidRPr="00304337">
        <w:rPr>
          <w:sz w:val="24"/>
          <w:szCs w:val="24"/>
        </w:rPr>
        <w:t xml:space="preserve"> stambenih </w:t>
      </w:r>
      <w:r w:rsidR="005F2737" w:rsidRPr="00304337">
        <w:rPr>
          <w:sz w:val="24"/>
          <w:szCs w:val="24"/>
        </w:rPr>
        <w:t>jedin</w:t>
      </w:r>
      <w:r w:rsidR="00DF2365">
        <w:rPr>
          <w:sz w:val="24"/>
          <w:szCs w:val="24"/>
        </w:rPr>
        <w:t>i</w:t>
      </w:r>
      <w:r w:rsidR="005F2737" w:rsidRPr="00304337">
        <w:rPr>
          <w:sz w:val="24"/>
          <w:szCs w:val="24"/>
        </w:rPr>
        <w:t>ca</w:t>
      </w:r>
      <w:r w:rsidR="002A2B58" w:rsidRPr="00304337">
        <w:rPr>
          <w:sz w:val="24"/>
          <w:szCs w:val="24"/>
        </w:rPr>
        <w:t xml:space="preserve"> za sve građane, povećanje fonda tzv. javnih stanova i </w:t>
      </w:r>
      <w:r w:rsidR="002A2B58" w:rsidRPr="00304337">
        <w:rPr>
          <w:sz w:val="24"/>
          <w:szCs w:val="24"/>
        </w:rPr>
        <w:lastRenderedPageBreak/>
        <w:t xml:space="preserve">unaprjeđenje uvjeta stanovanja, poticanje izgradnje stanova za mlade i demografski ugrožene skupine društva, </w:t>
      </w:r>
      <w:r w:rsidR="005F2737" w:rsidRPr="00304337">
        <w:rPr>
          <w:sz w:val="24"/>
          <w:szCs w:val="24"/>
        </w:rPr>
        <w:t>unaprjeđenje</w:t>
      </w:r>
      <w:r w:rsidR="002A2B58" w:rsidRPr="00304337">
        <w:rPr>
          <w:sz w:val="24"/>
          <w:szCs w:val="24"/>
        </w:rPr>
        <w:t xml:space="preserve"> urbanog planiranja u skladu s potrebama stanovništva), prijedlogom </w:t>
      </w:r>
      <w:r w:rsidR="005F2737" w:rsidRPr="00304337">
        <w:rPr>
          <w:sz w:val="24"/>
          <w:szCs w:val="24"/>
        </w:rPr>
        <w:t>ove</w:t>
      </w:r>
      <w:r w:rsidR="009F1E57" w:rsidRPr="00304337">
        <w:rPr>
          <w:sz w:val="24"/>
          <w:szCs w:val="24"/>
        </w:rPr>
        <w:t xml:space="preserve"> </w:t>
      </w:r>
      <w:r w:rsidR="002A2B58" w:rsidRPr="00304337">
        <w:rPr>
          <w:sz w:val="24"/>
          <w:szCs w:val="24"/>
        </w:rPr>
        <w:t xml:space="preserve">Odluke </w:t>
      </w:r>
      <w:r w:rsidR="005F2737" w:rsidRPr="00304337">
        <w:rPr>
          <w:sz w:val="24"/>
          <w:szCs w:val="24"/>
        </w:rPr>
        <w:t>izmjenjuju se i dopunjuju odredbe koje su</w:t>
      </w:r>
      <w:r w:rsidR="002A2B58" w:rsidRPr="00304337">
        <w:rPr>
          <w:sz w:val="24"/>
          <w:szCs w:val="24"/>
        </w:rPr>
        <w:t xml:space="preserve"> usmjeren</w:t>
      </w:r>
      <w:r w:rsidR="005F2737" w:rsidRPr="00304337">
        <w:rPr>
          <w:sz w:val="24"/>
          <w:szCs w:val="24"/>
        </w:rPr>
        <w:t>e</w:t>
      </w:r>
      <w:r w:rsidR="002A2B58" w:rsidRPr="00304337">
        <w:rPr>
          <w:sz w:val="24"/>
          <w:szCs w:val="24"/>
        </w:rPr>
        <w:t xml:space="preserve"> na </w:t>
      </w:r>
      <w:r w:rsidR="009F1E57" w:rsidRPr="00304337">
        <w:rPr>
          <w:sz w:val="24"/>
          <w:szCs w:val="24"/>
        </w:rPr>
        <w:t>cjelinu koja se odnosi na bodovanje kod provedbe natječaja za dodjelu prava građenja za zemljište za izgradnju stambene zgrade za zadružno stanovanje.</w:t>
      </w:r>
    </w:p>
    <w:p w14:paraId="0DF41840" w14:textId="10A633A5" w:rsidR="009F1E57" w:rsidRPr="00304337" w:rsidRDefault="00000000" w:rsidP="00DF2365">
      <w:pPr>
        <w:pStyle w:val="Default"/>
        <w:spacing w:before="120" w:after="120" w:line="276" w:lineRule="auto"/>
        <w:ind w:firstLine="720"/>
        <w:jc w:val="both"/>
        <w:rPr>
          <w:lang w:val="hr-HR"/>
        </w:rPr>
      </w:pPr>
      <w:r w:rsidRPr="00304337">
        <w:rPr>
          <w:lang w:val="hr-HR"/>
        </w:rPr>
        <w:t xml:space="preserve">Ove mjere </w:t>
      </w:r>
      <w:r w:rsidR="009F1E57" w:rsidRPr="00304337">
        <w:rPr>
          <w:lang w:val="hr-HR"/>
        </w:rPr>
        <w:t xml:space="preserve">odnosno sustav bodovanja </w:t>
      </w:r>
      <w:r w:rsidRPr="00304337">
        <w:rPr>
          <w:lang w:val="hr-HR"/>
        </w:rPr>
        <w:t xml:space="preserve">osiguravaju da </w:t>
      </w:r>
      <w:r w:rsidR="009F1E57" w:rsidRPr="00304337">
        <w:rPr>
          <w:lang w:val="hr-HR"/>
        </w:rPr>
        <w:t xml:space="preserve">se raznolikije boduje stambena zadruga koja se javlja na natječaj za dodjelu </w:t>
      </w:r>
      <w:r w:rsidR="005F2737" w:rsidRPr="00304337">
        <w:rPr>
          <w:lang w:val="hr-HR"/>
        </w:rPr>
        <w:t>zemljišta</w:t>
      </w:r>
      <w:r w:rsidR="009F1E57" w:rsidRPr="00304337">
        <w:rPr>
          <w:lang w:val="hr-HR"/>
        </w:rPr>
        <w:t xml:space="preserve"> te omogućava da se maksimalno umanji cijena naknade za pravo građenja koje bi stambena zadruga trebala plaćati, a sve iz razloga što </w:t>
      </w:r>
      <w:r w:rsidRPr="00304337">
        <w:rPr>
          <w:lang w:val="hr-HR"/>
        </w:rPr>
        <w:t>stanovanje nije luksuz već pristupačna usluga dostupna svima</w:t>
      </w:r>
      <w:r w:rsidR="009F1E57" w:rsidRPr="00304337">
        <w:rPr>
          <w:lang w:val="hr-HR"/>
        </w:rPr>
        <w:t xml:space="preserve"> te je upravo smanjivanje naknade za pravo građenja jedan od načina da se budućoj stambenoj zadruzi u začecima snize troškovi zemljišta, što u konačnici pridonosi i </w:t>
      </w:r>
      <w:proofErr w:type="spellStart"/>
      <w:r w:rsidR="009F1E57" w:rsidRPr="00304337">
        <w:rPr>
          <w:lang w:val="hr-HR"/>
        </w:rPr>
        <w:t>priuštivijem</w:t>
      </w:r>
      <w:proofErr w:type="spellEnd"/>
      <w:r w:rsidR="009F1E57" w:rsidRPr="00304337">
        <w:rPr>
          <w:lang w:val="hr-HR"/>
        </w:rPr>
        <w:t xml:space="preserve"> stanovanju članova stambene zadruge.</w:t>
      </w:r>
    </w:p>
    <w:p w14:paraId="49174453" w14:textId="5C165B5D" w:rsidR="00D054F3" w:rsidRPr="00304337" w:rsidRDefault="00000000" w:rsidP="00DF2365">
      <w:pPr>
        <w:pStyle w:val="Default"/>
        <w:spacing w:before="120" w:after="120" w:line="276" w:lineRule="auto"/>
        <w:ind w:firstLine="720"/>
        <w:jc w:val="both"/>
        <w:rPr>
          <w:lang w:val="hr-HR"/>
        </w:rPr>
      </w:pPr>
      <w:r w:rsidRPr="00304337">
        <w:rPr>
          <w:lang w:val="hr-HR"/>
        </w:rPr>
        <w:t xml:space="preserve">Ovim </w:t>
      </w:r>
      <w:r w:rsidR="009F1E57" w:rsidRPr="00304337">
        <w:rPr>
          <w:lang w:val="hr-HR"/>
        </w:rPr>
        <w:t>izmjenama</w:t>
      </w:r>
      <w:r w:rsidRPr="00304337">
        <w:rPr>
          <w:lang w:val="hr-HR"/>
        </w:rPr>
        <w:t xml:space="preserve"> nastoj</w:t>
      </w:r>
      <w:r w:rsidR="009F1E57" w:rsidRPr="00304337">
        <w:rPr>
          <w:lang w:val="hr-HR"/>
        </w:rPr>
        <w:t>imo</w:t>
      </w:r>
      <w:r w:rsidRPr="00304337">
        <w:rPr>
          <w:lang w:val="hr-HR"/>
        </w:rPr>
        <w:t xml:space="preserve"> spriječiti socijalnu segregaciju pa je</w:t>
      </w:r>
      <w:r w:rsidR="005F2737" w:rsidRPr="00304337">
        <w:rPr>
          <w:lang w:val="hr-HR"/>
        </w:rPr>
        <w:t>,</w:t>
      </w:r>
      <w:r w:rsidRPr="00304337">
        <w:rPr>
          <w:lang w:val="hr-HR"/>
        </w:rPr>
        <w:t xml:space="preserve"> kroz bodovanje</w:t>
      </w:r>
      <w:r w:rsidR="009F1E57" w:rsidRPr="00304337">
        <w:rPr>
          <w:lang w:val="hr-HR"/>
        </w:rPr>
        <w:t xml:space="preserve"> dodatnih kriterija</w:t>
      </w:r>
      <w:r w:rsidRPr="00304337">
        <w:rPr>
          <w:lang w:val="hr-HR"/>
        </w:rPr>
        <w:t>, omogućeno korisnicima iz različitih društvenih</w:t>
      </w:r>
      <w:r w:rsidR="009F1E57" w:rsidRPr="00304337">
        <w:rPr>
          <w:lang w:val="hr-HR"/>
        </w:rPr>
        <w:t>, socijalnih</w:t>
      </w:r>
      <w:r w:rsidRPr="00304337">
        <w:rPr>
          <w:lang w:val="hr-HR"/>
        </w:rPr>
        <w:t xml:space="preserve"> i ekonomskih skupina da žive u mješovitim </w:t>
      </w:r>
      <w:r w:rsidR="003C5710" w:rsidRPr="00304337">
        <w:rPr>
          <w:lang w:val="hr-HR"/>
        </w:rPr>
        <w:t>stambenim zadrugama</w:t>
      </w:r>
      <w:r w:rsidRPr="00304337">
        <w:rPr>
          <w:lang w:val="hr-HR"/>
        </w:rPr>
        <w:t xml:space="preserve"> čime se smanjuje marginalizacija nižih slojeva društva i potiče integracija svih građana.</w:t>
      </w:r>
    </w:p>
    <w:p w14:paraId="1CA50DF4" w14:textId="77777777" w:rsidR="00D054F3" w:rsidRPr="00304337" w:rsidRDefault="00D054F3" w:rsidP="00304337">
      <w:pPr>
        <w:pStyle w:val="Default"/>
        <w:spacing w:before="120" w:after="120" w:line="276" w:lineRule="auto"/>
        <w:jc w:val="both"/>
        <w:rPr>
          <w:lang w:val="hr-HR"/>
        </w:rPr>
      </w:pPr>
    </w:p>
    <w:p w14:paraId="59FC9A03" w14:textId="226EF5B4" w:rsidR="00A26AF0" w:rsidRPr="00304337" w:rsidRDefault="00000000" w:rsidP="00304337">
      <w:pPr>
        <w:autoSpaceDE w:val="0"/>
        <w:autoSpaceDN w:val="0"/>
        <w:adjustRightInd w:val="0"/>
        <w:spacing w:before="120" w:after="120" w:line="276" w:lineRule="auto"/>
        <w:rPr>
          <w:b/>
          <w:bCs/>
          <w:sz w:val="24"/>
          <w:szCs w:val="24"/>
        </w:rPr>
      </w:pPr>
      <w:r w:rsidRPr="00304337">
        <w:rPr>
          <w:b/>
          <w:bCs/>
          <w:sz w:val="24"/>
          <w:szCs w:val="24"/>
        </w:rPr>
        <w:t xml:space="preserve">IV. </w:t>
      </w:r>
      <w:r w:rsidRPr="00304337">
        <w:rPr>
          <w:b/>
          <w:bCs/>
          <w:sz w:val="24"/>
          <w:szCs w:val="24"/>
        </w:rPr>
        <w:tab/>
        <w:t>OBRAZLOŽENJE ODREDABA PRIJEDLOGA ODLUKE</w:t>
      </w:r>
    </w:p>
    <w:p w14:paraId="4AAD5CC1" w14:textId="7FAEAA23" w:rsidR="009363A7" w:rsidRPr="00304337" w:rsidRDefault="00000000" w:rsidP="00304337">
      <w:pPr>
        <w:pStyle w:val="Odlomakpopisa"/>
        <w:numPr>
          <w:ilvl w:val="0"/>
          <w:numId w:val="14"/>
        </w:numPr>
        <w:spacing w:before="120" w:after="120" w:line="276" w:lineRule="auto"/>
        <w:jc w:val="both"/>
      </w:pPr>
      <w:r w:rsidRPr="00304337">
        <w:t>Članak 1.</w:t>
      </w:r>
    </w:p>
    <w:p w14:paraId="6CDBBFAB" w14:textId="0EBB622A" w:rsidR="003C5710" w:rsidRPr="00304337" w:rsidRDefault="00000000" w:rsidP="00304337">
      <w:pPr>
        <w:spacing w:before="120" w:after="120" w:line="276" w:lineRule="auto"/>
        <w:ind w:left="360"/>
        <w:jc w:val="both"/>
        <w:rPr>
          <w:sz w:val="24"/>
          <w:szCs w:val="24"/>
        </w:rPr>
      </w:pPr>
      <w:r w:rsidRPr="00304337">
        <w:rPr>
          <w:sz w:val="24"/>
          <w:szCs w:val="24"/>
        </w:rPr>
        <w:t xml:space="preserve">Ovim člankom </w:t>
      </w:r>
      <w:r w:rsidR="003C5710" w:rsidRPr="00304337">
        <w:rPr>
          <w:sz w:val="24"/>
          <w:szCs w:val="24"/>
        </w:rPr>
        <w:t>detaljnije</w:t>
      </w:r>
      <w:r w:rsidR="005F2737" w:rsidRPr="00304337">
        <w:rPr>
          <w:sz w:val="24"/>
          <w:szCs w:val="24"/>
        </w:rPr>
        <w:t xml:space="preserve"> se definira</w:t>
      </w:r>
      <w:r w:rsidR="003C5710" w:rsidRPr="00304337">
        <w:rPr>
          <w:sz w:val="24"/>
          <w:szCs w:val="24"/>
        </w:rPr>
        <w:t xml:space="preserve"> pojam neprofitne stambene zadruge te se isti usklađuje sa definicijom istovjetnog pojma u Zakonu o </w:t>
      </w:r>
      <w:proofErr w:type="spellStart"/>
      <w:r w:rsidR="003C5710" w:rsidRPr="00304337">
        <w:rPr>
          <w:sz w:val="24"/>
          <w:szCs w:val="24"/>
        </w:rPr>
        <w:t>priuštivom</w:t>
      </w:r>
      <w:proofErr w:type="spellEnd"/>
      <w:r w:rsidR="003C5710" w:rsidRPr="00304337">
        <w:rPr>
          <w:sz w:val="24"/>
          <w:szCs w:val="24"/>
        </w:rPr>
        <w:t xml:space="preserve"> stanovanju (N</w:t>
      </w:r>
      <w:r w:rsidR="005F2737" w:rsidRPr="00304337">
        <w:rPr>
          <w:sz w:val="24"/>
          <w:szCs w:val="24"/>
        </w:rPr>
        <w:t>arodne novine</w:t>
      </w:r>
      <w:r w:rsidR="003C5710" w:rsidRPr="00304337">
        <w:rPr>
          <w:sz w:val="24"/>
          <w:szCs w:val="24"/>
        </w:rPr>
        <w:t xml:space="preserve"> broj 45/26).</w:t>
      </w:r>
    </w:p>
    <w:p w14:paraId="092E48A6" w14:textId="77777777" w:rsidR="003C5710" w:rsidRPr="00304337" w:rsidRDefault="003C5710" w:rsidP="00304337">
      <w:pPr>
        <w:spacing w:before="120" w:after="120" w:line="276" w:lineRule="auto"/>
        <w:jc w:val="both"/>
        <w:rPr>
          <w:sz w:val="24"/>
          <w:szCs w:val="24"/>
        </w:rPr>
      </w:pPr>
    </w:p>
    <w:p w14:paraId="4C27FE0A" w14:textId="208A5EC3" w:rsidR="00983970" w:rsidRPr="00304337" w:rsidRDefault="00000000" w:rsidP="00304337">
      <w:pPr>
        <w:pStyle w:val="Odlomakpopisa"/>
        <w:numPr>
          <w:ilvl w:val="0"/>
          <w:numId w:val="14"/>
        </w:numPr>
        <w:spacing w:before="120" w:after="120" w:line="276" w:lineRule="auto"/>
        <w:jc w:val="both"/>
      </w:pPr>
      <w:r w:rsidRPr="00304337">
        <w:t>Članak 2.</w:t>
      </w:r>
    </w:p>
    <w:p w14:paraId="62610EAF" w14:textId="1EE33070" w:rsidR="007544A4" w:rsidRPr="00304337" w:rsidRDefault="003C5710" w:rsidP="00304337">
      <w:pPr>
        <w:spacing w:before="120" w:after="120" w:line="276" w:lineRule="auto"/>
        <w:ind w:left="426"/>
        <w:jc w:val="both"/>
        <w:rPr>
          <w:sz w:val="24"/>
          <w:szCs w:val="24"/>
        </w:rPr>
      </w:pPr>
      <w:r w:rsidRPr="00304337">
        <w:rPr>
          <w:sz w:val="24"/>
          <w:szCs w:val="24"/>
        </w:rPr>
        <w:t xml:space="preserve">Izmjenom se napušta kruti dobni uvjet vezan uz pojedinačnog podnositelja zahtjeva i uvodi strukturni omjer koji osigurava da zadruga pretežito okuplja mlade, uz mogućnost sudjelovanja starijih članova, što je u skladu s načelom dostupnosti </w:t>
      </w:r>
      <w:proofErr w:type="spellStart"/>
      <w:r w:rsidRPr="00304337">
        <w:rPr>
          <w:sz w:val="24"/>
          <w:szCs w:val="24"/>
        </w:rPr>
        <w:t>priuštivog</w:t>
      </w:r>
      <w:proofErr w:type="spellEnd"/>
      <w:r w:rsidRPr="00304337">
        <w:rPr>
          <w:sz w:val="24"/>
          <w:szCs w:val="24"/>
        </w:rPr>
        <w:t xml:space="preserve"> stanovanja ciljnim skupinama iz čl. 2. st. 1. t. 1. Zakona o </w:t>
      </w:r>
      <w:proofErr w:type="spellStart"/>
      <w:r w:rsidRPr="00304337">
        <w:rPr>
          <w:sz w:val="24"/>
          <w:szCs w:val="24"/>
        </w:rPr>
        <w:t>priuštivom</w:t>
      </w:r>
      <w:proofErr w:type="spellEnd"/>
      <w:r w:rsidRPr="00304337">
        <w:rPr>
          <w:sz w:val="24"/>
          <w:szCs w:val="24"/>
        </w:rPr>
        <w:t xml:space="preserve"> stanovanju</w:t>
      </w:r>
      <w:r w:rsidR="00A105C1" w:rsidRPr="00304337">
        <w:rPr>
          <w:sz w:val="24"/>
          <w:szCs w:val="24"/>
        </w:rPr>
        <w:t>.</w:t>
      </w:r>
    </w:p>
    <w:p w14:paraId="2001D8EF" w14:textId="77777777" w:rsidR="00A105C1" w:rsidRPr="00304337" w:rsidRDefault="00A105C1" w:rsidP="00304337">
      <w:pPr>
        <w:spacing w:before="120" w:after="120" w:line="276" w:lineRule="auto"/>
        <w:ind w:left="426"/>
        <w:jc w:val="both"/>
        <w:rPr>
          <w:sz w:val="24"/>
          <w:szCs w:val="24"/>
        </w:rPr>
      </w:pPr>
    </w:p>
    <w:p w14:paraId="407D2837" w14:textId="745A47B1" w:rsidR="00983970" w:rsidRPr="00304337" w:rsidRDefault="00000000" w:rsidP="00304337">
      <w:pPr>
        <w:pStyle w:val="Odlomakpopisa"/>
        <w:numPr>
          <w:ilvl w:val="0"/>
          <w:numId w:val="14"/>
        </w:numPr>
        <w:spacing w:before="120" w:after="120" w:line="276" w:lineRule="auto"/>
        <w:jc w:val="both"/>
      </w:pPr>
      <w:r w:rsidRPr="00304337">
        <w:t>Članak 3.</w:t>
      </w:r>
    </w:p>
    <w:p w14:paraId="735CB4D9" w14:textId="15D4CA58" w:rsidR="007544A4" w:rsidRPr="00304337" w:rsidRDefault="00A105C1" w:rsidP="00304337">
      <w:pPr>
        <w:spacing w:before="120" w:after="120" w:line="276" w:lineRule="auto"/>
        <w:ind w:left="360"/>
        <w:jc w:val="both"/>
        <w:rPr>
          <w:sz w:val="24"/>
          <w:szCs w:val="24"/>
        </w:rPr>
      </w:pPr>
      <w:r w:rsidRPr="00304337">
        <w:rPr>
          <w:sz w:val="24"/>
          <w:szCs w:val="24"/>
        </w:rPr>
        <w:t>Briše se bodovanje po duljini postojanja stambene zadruge na području Pule odnosno republike Hrvatske budući se u praksi očekuje da se stambena zadruga neće osnivati dok nema okupljen kritičan broj ljudi, potencijalno zemljište za gradnju zgrade i namjeru gradnje zgrade, stoga postaje bespredmetna dodjela bodova za godine postojanja zadruge.</w:t>
      </w:r>
    </w:p>
    <w:p w14:paraId="0A5F4E56" w14:textId="255DB545" w:rsidR="007544A4" w:rsidRPr="00304337" w:rsidRDefault="00A105C1" w:rsidP="00304337">
      <w:pPr>
        <w:spacing w:before="120" w:after="120" w:line="276" w:lineRule="auto"/>
        <w:ind w:left="360"/>
        <w:jc w:val="both"/>
        <w:rPr>
          <w:sz w:val="24"/>
          <w:szCs w:val="24"/>
        </w:rPr>
      </w:pPr>
      <w:r w:rsidRPr="00304337">
        <w:rPr>
          <w:sz w:val="24"/>
          <w:szCs w:val="24"/>
        </w:rPr>
        <w:t>Umjesto brisanih kriterija dodaju se novi kriteriji za ukupan broj maloljetne djece koji će živjeti u zgradi stambene zadruge, kao što se i dodjeljuje dodatna tri boda za svako dijete sa utvrđenim stupnjem invaliditeta ili teškoća u razvoju.</w:t>
      </w:r>
    </w:p>
    <w:p w14:paraId="7F6473DC" w14:textId="18258799" w:rsidR="00851BDF" w:rsidRPr="00304337" w:rsidRDefault="00851BDF" w:rsidP="00304337">
      <w:pPr>
        <w:spacing w:before="120" w:after="120" w:line="276" w:lineRule="auto"/>
        <w:ind w:left="360"/>
        <w:jc w:val="both"/>
        <w:rPr>
          <w:sz w:val="24"/>
          <w:szCs w:val="24"/>
        </w:rPr>
      </w:pPr>
      <w:r w:rsidRPr="00304337">
        <w:rPr>
          <w:sz w:val="24"/>
          <w:szCs w:val="24"/>
        </w:rPr>
        <w:t>Dodaju se također kriteriji bodovanja za ranjive skupine (samohrani roditelj i osobe s utvrđenim stupnjem invaliditeta)</w:t>
      </w:r>
      <w:r w:rsidR="005F2737" w:rsidRPr="00304337">
        <w:rPr>
          <w:sz w:val="24"/>
          <w:szCs w:val="24"/>
        </w:rPr>
        <w:t xml:space="preserve"> te bodovanje za deficitarni kadar.</w:t>
      </w:r>
    </w:p>
    <w:p w14:paraId="7B84F70D" w14:textId="77777777" w:rsidR="000E5CD5" w:rsidRPr="00304337" w:rsidRDefault="000E5CD5" w:rsidP="00304337">
      <w:pPr>
        <w:spacing w:before="120" w:after="120" w:line="276" w:lineRule="auto"/>
        <w:jc w:val="both"/>
        <w:rPr>
          <w:sz w:val="24"/>
          <w:szCs w:val="24"/>
        </w:rPr>
      </w:pPr>
    </w:p>
    <w:p w14:paraId="1390AE33" w14:textId="1F633E2E" w:rsidR="00BA127D" w:rsidRPr="00304337" w:rsidRDefault="00000000" w:rsidP="00304337">
      <w:pPr>
        <w:spacing w:before="120" w:after="120" w:line="276" w:lineRule="auto"/>
        <w:ind w:firstLine="720"/>
        <w:jc w:val="both"/>
        <w:rPr>
          <w:sz w:val="24"/>
          <w:szCs w:val="24"/>
        </w:rPr>
      </w:pPr>
      <w:r w:rsidRPr="00304337">
        <w:rPr>
          <w:sz w:val="24"/>
          <w:szCs w:val="24"/>
        </w:rPr>
        <w:t xml:space="preserve">Slijedom </w:t>
      </w:r>
      <w:r w:rsidR="007544A4" w:rsidRPr="00304337">
        <w:rPr>
          <w:sz w:val="24"/>
          <w:szCs w:val="24"/>
        </w:rPr>
        <w:t xml:space="preserve">svega </w:t>
      </w:r>
      <w:r w:rsidRPr="00304337">
        <w:rPr>
          <w:sz w:val="24"/>
          <w:szCs w:val="24"/>
        </w:rPr>
        <w:t>gore navedenog, predlaže se donošenje ove Odluke.</w:t>
      </w:r>
    </w:p>
    <w:p w14:paraId="30779187" w14:textId="77777777" w:rsidR="00E317C4" w:rsidRPr="00304337" w:rsidRDefault="00000000" w:rsidP="00304337">
      <w:pPr>
        <w:tabs>
          <w:tab w:val="left" w:pos="1515"/>
        </w:tabs>
        <w:spacing w:before="120" w:after="120" w:line="276" w:lineRule="auto"/>
        <w:rPr>
          <w:b/>
          <w:sz w:val="24"/>
          <w:szCs w:val="24"/>
        </w:rPr>
      </w:pPr>
      <w:r w:rsidRPr="00304337">
        <w:rPr>
          <w:b/>
          <w:sz w:val="24"/>
          <w:szCs w:val="24"/>
        </w:rPr>
        <w:tab/>
      </w:r>
    </w:p>
    <w:p w14:paraId="5E363985" w14:textId="3D5524A2" w:rsidR="00BA127D" w:rsidRPr="00304337" w:rsidRDefault="00000000" w:rsidP="00304337">
      <w:pPr>
        <w:spacing w:before="120" w:after="120" w:line="276" w:lineRule="auto"/>
        <w:rPr>
          <w:b/>
          <w:sz w:val="24"/>
          <w:szCs w:val="24"/>
        </w:rPr>
      </w:pPr>
      <w:r w:rsidRPr="00304337">
        <w:rPr>
          <w:b/>
          <w:sz w:val="24"/>
          <w:szCs w:val="24"/>
        </w:rPr>
        <w:t>V.</w:t>
      </w:r>
      <w:r w:rsidRPr="00304337">
        <w:rPr>
          <w:b/>
          <w:sz w:val="24"/>
          <w:szCs w:val="24"/>
        </w:rPr>
        <w:tab/>
        <w:t>FINANCIJSKA SREDSTVA POTREBNA ZA REALIZACIJU AKTA</w:t>
      </w:r>
    </w:p>
    <w:p w14:paraId="61498326" w14:textId="77777777" w:rsidR="00BA127D" w:rsidRPr="00304337" w:rsidRDefault="00000000" w:rsidP="00304337">
      <w:pPr>
        <w:spacing w:before="120" w:after="120" w:line="276" w:lineRule="auto"/>
        <w:ind w:firstLine="708"/>
        <w:jc w:val="both"/>
        <w:rPr>
          <w:sz w:val="24"/>
          <w:szCs w:val="24"/>
        </w:rPr>
      </w:pPr>
      <w:r w:rsidRPr="00304337">
        <w:rPr>
          <w:sz w:val="24"/>
          <w:szCs w:val="24"/>
        </w:rPr>
        <w:t xml:space="preserve">Za provedbu ovoga akta </w:t>
      </w:r>
      <w:r w:rsidR="00801D6E" w:rsidRPr="00304337">
        <w:rPr>
          <w:sz w:val="24"/>
          <w:szCs w:val="24"/>
        </w:rPr>
        <w:t xml:space="preserve">nisu </w:t>
      </w:r>
      <w:r w:rsidRPr="00304337">
        <w:rPr>
          <w:sz w:val="24"/>
          <w:szCs w:val="24"/>
        </w:rPr>
        <w:t>potrebna dodatna</w:t>
      </w:r>
      <w:r w:rsidR="007B769E" w:rsidRPr="00304337">
        <w:rPr>
          <w:sz w:val="24"/>
          <w:szCs w:val="24"/>
        </w:rPr>
        <w:t xml:space="preserve"> izdvajanja iz Proračuna </w:t>
      </w:r>
      <w:r w:rsidR="00801D6E" w:rsidRPr="00304337">
        <w:rPr>
          <w:sz w:val="24"/>
          <w:szCs w:val="24"/>
        </w:rPr>
        <w:t>Grada</w:t>
      </w:r>
      <w:r w:rsidR="00113732" w:rsidRPr="00304337">
        <w:rPr>
          <w:sz w:val="24"/>
          <w:szCs w:val="24"/>
        </w:rPr>
        <w:t xml:space="preserve"> </w:t>
      </w:r>
      <w:r w:rsidR="00801D6E" w:rsidRPr="00304337">
        <w:rPr>
          <w:sz w:val="24"/>
          <w:szCs w:val="24"/>
        </w:rPr>
        <w:t>Pul</w:t>
      </w:r>
      <w:r w:rsidR="00C11917" w:rsidRPr="00304337">
        <w:rPr>
          <w:sz w:val="24"/>
          <w:szCs w:val="24"/>
        </w:rPr>
        <w:t>a-Pola.</w:t>
      </w:r>
    </w:p>
    <w:p w14:paraId="18C77089" w14:textId="6D6A84CC" w:rsidR="00EB5B5A" w:rsidRPr="00304337" w:rsidRDefault="00EB5B5A" w:rsidP="00304337">
      <w:pPr>
        <w:spacing w:before="120" w:after="120" w:line="276" w:lineRule="auto"/>
        <w:rPr>
          <w:sz w:val="24"/>
          <w:szCs w:val="24"/>
        </w:rPr>
      </w:pPr>
    </w:p>
    <w:p w14:paraId="29F1E1E0" w14:textId="2A75827E" w:rsidR="00E01D59" w:rsidRPr="00304337" w:rsidRDefault="00000000" w:rsidP="00304337">
      <w:pPr>
        <w:spacing w:before="120" w:after="120" w:line="276" w:lineRule="auto"/>
        <w:jc w:val="both"/>
        <w:rPr>
          <w:sz w:val="24"/>
          <w:szCs w:val="24"/>
        </w:rPr>
      </w:pPr>
      <w:r w:rsidRPr="00304337">
        <w:rPr>
          <w:b/>
          <w:sz w:val="24"/>
          <w:szCs w:val="24"/>
        </w:rPr>
        <w:t>V</w:t>
      </w:r>
      <w:r w:rsidR="00A26AF0" w:rsidRPr="00304337">
        <w:rPr>
          <w:b/>
          <w:sz w:val="24"/>
          <w:szCs w:val="24"/>
        </w:rPr>
        <w:t>I</w:t>
      </w:r>
      <w:r w:rsidRPr="00304337">
        <w:rPr>
          <w:b/>
          <w:sz w:val="24"/>
          <w:szCs w:val="24"/>
        </w:rPr>
        <w:t>.        SAVJETOVANJE SA ZAINTERESIRANOM JAVNOŠĆU</w:t>
      </w:r>
      <w:r w:rsidRPr="00304337">
        <w:rPr>
          <w:sz w:val="24"/>
          <w:szCs w:val="24"/>
        </w:rPr>
        <w:t xml:space="preserve"> </w:t>
      </w:r>
    </w:p>
    <w:p w14:paraId="3F731B8D" w14:textId="6AA43008" w:rsidR="009363A7" w:rsidRPr="00304337" w:rsidRDefault="00000000" w:rsidP="00304337">
      <w:pPr>
        <w:spacing w:before="120" w:after="120" w:line="276" w:lineRule="auto"/>
        <w:ind w:firstLine="708"/>
        <w:jc w:val="both"/>
        <w:rPr>
          <w:sz w:val="24"/>
          <w:szCs w:val="24"/>
        </w:rPr>
      </w:pPr>
      <w:r w:rsidRPr="00304337">
        <w:rPr>
          <w:sz w:val="24"/>
          <w:szCs w:val="24"/>
        </w:rPr>
        <w:t>U skladu s odredbama članka 11. Zakona o pravu na pristup informacijama (Narodne novine br</w:t>
      </w:r>
      <w:r w:rsidR="005F2737" w:rsidRPr="00304337">
        <w:rPr>
          <w:sz w:val="24"/>
          <w:szCs w:val="24"/>
        </w:rPr>
        <w:t>oj</w:t>
      </w:r>
      <w:r w:rsidRPr="00304337">
        <w:rPr>
          <w:sz w:val="24"/>
          <w:szCs w:val="24"/>
        </w:rPr>
        <w:t xml:space="preserve"> 25/13, 85/15</w:t>
      </w:r>
      <w:r w:rsidR="005F2737" w:rsidRPr="00304337">
        <w:rPr>
          <w:sz w:val="24"/>
          <w:szCs w:val="24"/>
        </w:rPr>
        <w:t xml:space="preserve"> i</w:t>
      </w:r>
      <w:r w:rsidRPr="00304337">
        <w:rPr>
          <w:sz w:val="24"/>
          <w:szCs w:val="24"/>
        </w:rPr>
        <w:t xml:space="preserve"> 69/22) Grad Pula-Pola za ovu Odluku u obvezi je provesti prethodno savjetovanje sa zainteresiranom javnošću u trajanju od najmanje 30 dana slijedom čega se provodi savjetovanje sa zainteresiranom javnošću s ciljem upoznavanja javnosti s Nacrtom prijedloga Odluke i pribavljanjem mišljenja, primjedbi i prijedloga zainteresirane javnosti, kako bi isti, ukoliko su zakonito i stručno utemeljeni, bilo prihvaćeni i u konačnosti ugrađeni u odredbe Odluke.</w:t>
      </w:r>
    </w:p>
    <w:p w14:paraId="7D13AC46" w14:textId="3139B7A6" w:rsidR="00C97312" w:rsidRPr="00304337" w:rsidRDefault="00C97312" w:rsidP="00304337">
      <w:pPr>
        <w:autoSpaceDE w:val="0"/>
        <w:autoSpaceDN w:val="0"/>
        <w:adjustRightInd w:val="0"/>
        <w:spacing w:before="120" w:after="120" w:line="276" w:lineRule="auto"/>
        <w:ind w:firstLine="708"/>
        <w:jc w:val="both"/>
        <w:rPr>
          <w:sz w:val="24"/>
          <w:szCs w:val="24"/>
        </w:rPr>
      </w:pPr>
      <w:r w:rsidRPr="00304337">
        <w:rPr>
          <w:sz w:val="24"/>
          <w:szCs w:val="24"/>
        </w:rPr>
        <w:t>Savjetovanje sa zainteresiranom javnošću započinje dana 15. rujna 2026. godine te završava s danom 15. listopada  26. godine, koji je ujedno i krajnji rok za dostavu mišljenja, primjedbi i prijedloga na Nacrt prijedloga Odluke o izmjenama i dopunama Odluke o mjerama za poticanje rješavanja stambenog pitanja mladih i mladih obitelji na području Grada Pula-Pola.</w:t>
      </w:r>
    </w:p>
    <w:p w14:paraId="76C4F56F" w14:textId="77777777" w:rsidR="00C97312" w:rsidRPr="00304337" w:rsidRDefault="00C97312" w:rsidP="00304337">
      <w:pPr>
        <w:autoSpaceDE w:val="0"/>
        <w:autoSpaceDN w:val="0"/>
        <w:adjustRightInd w:val="0"/>
        <w:spacing w:before="120" w:after="120" w:line="276" w:lineRule="auto"/>
        <w:ind w:firstLine="708"/>
        <w:jc w:val="both"/>
        <w:rPr>
          <w:sz w:val="24"/>
          <w:szCs w:val="24"/>
        </w:rPr>
      </w:pPr>
      <w:r w:rsidRPr="00304337">
        <w:rPr>
          <w:sz w:val="24"/>
          <w:szCs w:val="24"/>
        </w:rPr>
        <w:t>Adresa e-pošte na koju se šalju očitovanja zainteresirane javnosti je:</w:t>
      </w:r>
    </w:p>
    <w:p w14:paraId="7D0894D6" w14:textId="53631940" w:rsidR="00C97312" w:rsidRPr="00304337" w:rsidRDefault="00C97312" w:rsidP="00304337">
      <w:pPr>
        <w:autoSpaceDE w:val="0"/>
        <w:autoSpaceDN w:val="0"/>
        <w:adjustRightInd w:val="0"/>
        <w:spacing w:before="120" w:after="120" w:line="276" w:lineRule="auto"/>
        <w:ind w:firstLine="708"/>
        <w:jc w:val="both"/>
        <w:rPr>
          <w:sz w:val="24"/>
          <w:szCs w:val="24"/>
        </w:rPr>
      </w:pPr>
      <w:r w:rsidRPr="00304337">
        <w:rPr>
          <w:sz w:val="24"/>
          <w:szCs w:val="24"/>
        </w:rPr>
        <w:t xml:space="preserve"> stanovanje@pula.hr</w:t>
      </w:r>
    </w:p>
    <w:p w14:paraId="737CD388" w14:textId="77777777" w:rsidR="00A82B1B" w:rsidRPr="00304337" w:rsidRDefault="00A82B1B" w:rsidP="00304337">
      <w:pPr>
        <w:autoSpaceDE w:val="0"/>
        <w:autoSpaceDN w:val="0"/>
        <w:adjustRightInd w:val="0"/>
        <w:spacing w:before="120" w:after="120" w:line="276" w:lineRule="auto"/>
        <w:jc w:val="both"/>
        <w:rPr>
          <w:sz w:val="24"/>
          <w:szCs w:val="24"/>
        </w:rPr>
      </w:pPr>
    </w:p>
    <w:p w14:paraId="16CC0A69" w14:textId="77777777" w:rsidR="00A82B1B" w:rsidRPr="00304337" w:rsidRDefault="00000000" w:rsidP="00304337">
      <w:pPr>
        <w:pStyle w:val="StandardWeb"/>
        <w:shd w:val="clear" w:color="auto" w:fill="FFFFFF"/>
        <w:spacing w:before="120" w:beforeAutospacing="0" w:after="120" w:afterAutospacing="0" w:line="276" w:lineRule="auto"/>
        <w:jc w:val="both"/>
        <w:rPr>
          <w:color w:val="000000"/>
        </w:rPr>
      </w:pPr>
      <w:r w:rsidRPr="00304337">
        <w:rPr>
          <w:b/>
          <w:color w:val="000000"/>
        </w:rPr>
        <w:t xml:space="preserve">VII. </w:t>
      </w:r>
      <w:r w:rsidRPr="00304337">
        <w:rPr>
          <w:b/>
          <w:color w:val="000000"/>
        </w:rPr>
        <w:tab/>
        <w:t>SREDSTVA POTREBNA ZA PROVOĐENJE ODLUKE</w:t>
      </w:r>
    </w:p>
    <w:p w14:paraId="2CB81751" w14:textId="77777777" w:rsidR="00A82B1B" w:rsidRPr="00304337" w:rsidRDefault="00000000" w:rsidP="00304337">
      <w:pPr>
        <w:pStyle w:val="StandardWeb"/>
        <w:shd w:val="clear" w:color="auto" w:fill="FFFFFF"/>
        <w:spacing w:before="120" w:beforeAutospacing="0" w:after="120" w:afterAutospacing="0" w:line="276" w:lineRule="auto"/>
        <w:ind w:firstLine="708"/>
        <w:jc w:val="both"/>
        <w:rPr>
          <w:color w:val="000000"/>
        </w:rPr>
      </w:pPr>
      <w:r w:rsidRPr="00304337">
        <w:rPr>
          <w:color w:val="000000"/>
        </w:rPr>
        <w:t>Za provedbu ove Odluke nije potrebno osigurati dodatna financijska sredstva.</w:t>
      </w:r>
    </w:p>
    <w:p w14:paraId="34C8A84A" w14:textId="77777777" w:rsidR="00C97312" w:rsidRPr="00304337" w:rsidRDefault="00C97312" w:rsidP="00304337">
      <w:pPr>
        <w:autoSpaceDE w:val="0"/>
        <w:autoSpaceDN w:val="0"/>
        <w:adjustRightInd w:val="0"/>
        <w:spacing w:before="120" w:after="120" w:line="276" w:lineRule="auto"/>
        <w:ind w:firstLine="708"/>
        <w:jc w:val="both"/>
        <w:rPr>
          <w:sz w:val="24"/>
          <w:szCs w:val="24"/>
        </w:rPr>
      </w:pPr>
    </w:p>
    <w:p w14:paraId="6DDDC513" w14:textId="77777777" w:rsidR="00C97312" w:rsidRPr="00304337" w:rsidRDefault="00C97312" w:rsidP="00304337">
      <w:pPr>
        <w:autoSpaceDE w:val="0"/>
        <w:autoSpaceDN w:val="0"/>
        <w:adjustRightInd w:val="0"/>
        <w:spacing w:before="120" w:after="120" w:line="276" w:lineRule="auto"/>
        <w:jc w:val="both"/>
        <w:rPr>
          <w:sz w:val="24"/>
          <w:szCs w:val="24"/>
        </w:rPr>
      </w:pPr>
    </w:p>
    <w:p w14:paraId="6FDE62FC" w14:textId="77777777" w:rsidR="00C97312" w:rsidRPr="00304337" w:rsidRDefault="00C97312" w:rsidP="00304337">
      <w:pPr>
        <w:autoSpaceDE w:val="0"/>
        <w:autoSpaceDN w:val="0"/>
        <w:adjustRightInd w:val="0"/>
        <w:spacing w:before="120" w:after="120" w:line="276" w:lineRule="auto"/>
        <w:ind w:left="6237"/>
        <w:jc w:val="center"/>
        <w:rPr>
          <w:b/>
          <w:bCs/>
          <w:sz w:val="24"/>
          <w:szCs w:val="24"/>
        </w:rPr>
      </w:pPr>
      <w:r w:rsidRPr="00304337">
        <w:rPr>
          <w:b/>
          <w:bCs/>
          <w:sz w:val="24"/>
          <w:szCs w:val="24"/>
        </w:rPr>
        <w:t>PROČELNIK</w:t>
      </w:r>
    </w:p>
    <w:p w14:paraId="41884BC4" w14:textId="77777777" w:rsidR="00C97312" w:rsidRPr="00304337" w:rsidRDefault="00C97312" w:rsidP="00304337">
      <w:pPr>
        <w:autoSpaceDE w:val="0"/>
        <w:autoSpaceDN w:val="0"/>
        <w:adjustRightInd w:val="0"/>
        <w:spacing w:before="120" w:after="120" w:line="276" w:lineRule="auto"/>
        <w:ind w:left="6237"/>
        <w:jc w:val="center"/>
        <w:rPr>
          <w:b/>
          <w:bCs/>
          <w:sz w:val="24"/>
          <w:szCs w:val="24"/>
        </w:rPr>
      </w:pPr>
      <w:r w:rsidRPr="00304337">
        <w:rPr>
          <w:b/>
          <w:bCs/>
          <w:sz w:val="24"/>
          <w:szCs w:val="24"/>
        </w:rPr>
        <w:t>Danijel Ferić</w:t>
      </w:r>
    </w:p>
    <w:sectPr w:rsidR="00C97312" w:rsidRPr="00304337" w:rsidSect="00304337">
      <w:headerReference w:type="default" r:id="rId20"/>
      <w:type w:val="continuous"/>
      <w:pgSz w:w="11906" w:h="16838"/>
      <w:pgMar w:top="1418" w:right="1418" w:bottom="1418" w:left="1418" w:header="720" w:footer="720" w:gutter="0"/>
      <w:cols w:space="720"/>
      <w:formProt w:val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E2FF32" w14:textId="77777777" w:rsidR="00DF673F" w:rsidRDefault="00DF673F">
      <w:r>
        <w:separator/>
      </w:r>
    </w:p>
  </w:endnote>
  <w:endnote w:type="continuationSeparator" w:id="0">
    <w:p w14:paraId="52C6AFF1" w14:textId="77777777" w:rsidR="00DF673F" w:rsidRDefault="00DF67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,Bold">
    <w:altName w:val="Klee On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HR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5A6CB3" w14:textId="77777777" w:rsidR="00DF673F" w:rsidRDefault="00DF673F">
      <w:r>
        <w:separator/>
      </w:r>
    </w:p>
  </w:footnote>
  <w:footnote w:type="continuationSeparator" w:id="0">
    <w:p w14:paraId="4D7BAE19" w14:textId="77777777" w:rsidR="00DF673F" w:rsidRDefault="00DF67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9B08FF" w14:textId="2A20A9B4" w:rsidR="00E53157" w:rsidRPr="003B026C" w:rsidRDefault="00E53157" w:rsidP="003E4F85">
    <w:pPr>
      <w:pStyle w:val="Zaglavlje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337F7"/>
    <w:multiLevelType w:val="hybridMultilevel"/>
    <w:tmpl w:val="90720C12"/>
    <w:lvl w:ilvl="0" w:tplc="5776A55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F66A28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8B2296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286FBF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1A43F4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92E3C6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90AB25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CFA323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BA057F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C334FA"/>
    <w:multiLevelType w:val="hybridMultilevel"/>
    <w:tmpl w:val="5074C29C"/>
    <w:lvl w:ilvl="0" w:tplc="53CC18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BB7631E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18949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190F73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B5E252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0A6C4D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69C997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6464BA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AF0841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D7425D"/>
    <w:multiLevelType w:val="hybridMultilevel"/>
    <w:tmpl w:val="6FD48C94"/>
    <w:lvl w:ilvl="0" w:tplc="B368440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55EA7E8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880E05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410C0D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9F0890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68CF9F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F3A558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A76223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422762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773F54"/>
    <w:multiLevelType w:val="hybridMultilevel"/>
    <w:tmpl w:val="9D08E990"/>
    <w:lvl w:ilvl="0" w:tplc="778E024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E72D804" w:tentative="1">
      <w:start w:val="1"/>
      <w:numFmt w:val="lowerLetter"/>
      <w:lvlText w:val="%2."/>
      <w:lvlJc w:val="left"/>
      <w:pPr>
        <w:ind w:left="1440" w:hanging="360"/>
      </w:pPr>
    </w:lvl>
    <w:lvl w:ilvl="2" w:tplc="C3F8AB50" w:tentative="1">
      <w:start w:val="1"/>
      <w:numFmt w:val="lowerRoman"/>
      <w:lvlText w:val="%3."/>
      <w:lvlJc w:val="right"/>
      <w:pPr>
        <w:ind w:left="2160" w:hanging="180"/>
      </w:pPr>
    </w:lvl>
    <w:lvl w:ilvl="3" w:tplc="BD94916E" w:tentative="1">
      <w:start w:val="1"/>
      <w:numFmt w:val="decimal"/>
      <w:lvlText w:val="%4."/>
      <w:lvlJc w:val="left"/>
      <w:pPr>
        <w:ind w:left="2880" w:hanging="360"/>
      </w:pPr>
    </w:lvl>
    <w:lvl w:ilvl="4" w:tplc="D5ACAAC4" w:tentative="1">
      <w:start w:val="1"/>
      <w:numFmt w:val="lowerLetter"/>
      <w:lvlText w:val="%5."/>
      <w:lvlJc w:val="left"/>
      <w:pPr>
        <w:ind w:left="3600" w:hanging="360"/>
      </w:pPr>
    </w:lvl>
    <w:lvl w:ilvl="5" w:tplc="B2A60954" w:tentative="1">
      <w:start w:val="1"/>
      <w:numFmt w:val="lowerRoman"/>
      <w:lvlText w:val="%6."/>
      <w:lvlJc w:val="right"/>
      <w:pPr>
        <w:ind w:left="4320" w:hanging="180"/>
      </w:pPr>
    </w:lvl>
    <w:lvl w:ilvl="6" w:tplc="425895E0" w:tentative="1">
      <w:start w:val="1"/>
      <w:numFmt w:val="decimal"/>
      <w:lvlText w:val="%7."/>
      <w:lvlJc w:val="left"/>
      <w:pPr>
        <w:ind w:left="5040" w:hanging="360"/>
      </w:pPr>
    </w:lvl>
    <w:lvl w:ilvl="7" w:tplc="3E5E28A0" w:tentative="1">
      <w:start w:val="1"/>
      <w:numFmt w:val="lowerLetter"/>
      <w:lvlText w:val="%8."/>
      <w:lvlJc w:val="left"/>
      <w:pPr>
        <w:ind w:left="5760" w:hanging="360"/>
      </w:pPr>
    </w:lvl>
    <w:lvl w:ilvl="8" w:tplc="E482DC9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9D2598"/>
    <w:multiLevelType w:val="singleLevel"/>
    <w:tmpl w:val="C428CB12"/>
    <w:lvl w:ilvl="0">
      <w:start w:val="2"/>
      <w:numFmt w:val="decimal"/>
      <w:lvlText w:val="%1."/>
      <w:legacy w:legacy="1" w:legacySpace="0" w:legacyIndent="360"/>
      <w:lvlJc w:val="left"/>
      <w:rPr>
        <w:rFonts w:ascii="Arial" w:hAnsi="Arial" w:cs="Arial" w:hint="default"/>
      </w:rPr>
    </w:lvl>
  </w:abstractNum>
  <w:abstractNum w:abstractNumId="5" w15:restartNumberingAfterBreak="0">
    <w:nsid w:val="4EFA1B24"/>
    <w:multiLevelType w:val="hybridMultilevel"/>
    <w:tmpl w:val="3DC65956"/>
    <w:lvl w:ilvl="0" w:tplc="4E4C4F1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57B2B74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8F0F9E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00055B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0627B5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EA893A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E5222C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F6063F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4D246E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8D34F2B"/>
    <w:multiLevelType w:val="hybridMultilevel"/>
    <w:tmpl w:val="9632A7BE"/>
    <w:lvl w:ilvl="0" w:tplc="B880A02C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cs="TimesNewRoman,Bold" w:hint="default"/>
        <w:b w:val="0"/>
      </w:rPr>
    </w:lvl>
    <w:lvl w:ilvl="1" w:tplc="30664088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1D3E35E2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7C2C37E2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6498BC1C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37343868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5788721E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58AE688C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2598A0F8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7" w15:restartNumberingAfterBreak="0">
    <w:nsid w:val="5A79137F"/>
    <w:multiLevelType w:val="hybridMultilevel"/>
    <w:tmpl w:val="63809230"/>
    <w:lvl w:ilvl="0" w:tplc="10E2EBC0">
      <w:start w:val="1"/>
      <w:numFmt w:val="decimal"/>
      <w:lvlText w:val="%1."/>
      <w:lvlJc w:val="left"/>
      <w:pPr>
        <w:ind w:left="720" w:hanging="360"/>
      </w:pPr>
    </w:lvl>
    <w:lvl w:ilvl="1" w:tplc="A5E48A90" w:tentative="1">
      <w:start w:val="1"/>
      <w:numFmt w:val="lowerLetter"/>
      <w:lvlText w:val="%2."/>
      <w:lvlJc w:val="left"/>
      <w:pPr>
        <w:ind w:left="1440" w:hanging="360"/>
      </w:pPr>
    </w:lvl>
    <w:lvl w:ilvl="2" w:tplc="582055C4" w:tentative="1">
      <w:start w:val="1"/>
      <w:numFmt w:val="lowerRoman"/>
      <w:lvlText w:val="%3."/>
      <w:lvlJc w:val="right"/>
      <w:pPr>
        <w:ind w:left="2160" w:hanging="180"/>
      </w:pPr>
    </w:lvl>
    <w:lvl w:ilvl="3" w:tplc="A5DC72D0" w:tentative="1">
      <w:start w:val="1"/>
      <w:numFmt w:val="decimal"/>
      <w:lvlText w:val="%4."/>
      <w:lvlJc w:val="left"/>
      <w:pPr>
        <w:ind w:left="2880" w:hanging="360"/>
      </w:pPr>
    </w:lvl>
    <w:lvl w:ilvl="4" w:tplc="02DC00AE" w:tentative="1">
      <w:start w:val="1"/>
      <w:numFmt w:val="lowerLetter"/>
      <w:lvlText w:val="%5."/>
      <w:lvlJc w:val="left"/>
      <w:pPr>
        <w:ind w:left="3600" w:hanging="360"/>
      </w:pPr>
    </w:lvl>
    <w:lvl w:ilvl="5" w:tplc="84DC7132" w:tentative="1">
      <w:start w:val="1"/>
      <w:numFmt w:val="lowerRoman"/>
      <w:lvlText w:val="%6."/>
      <w:lvlJc w:val="right"/>
      <w:pPr>
        <w:ind w:left="4320" w:hanging="180"/>
      </w:pPr>
    </w:lvl>
    <w:lvl w:ilvl="6" w:tplc="0B5400DE" w:tentative="1">
      <w:start w:val="1"/>
      <w:numFmt w:val="decimal"/>
      <w:lvlText w:val="%7."/>
      <w:lvlJc w:val="left"/>
      <w:pPr>
        <w:ind w:left="5040" w:hanging="360"/>
      </w:pPr>
    </w:lvl>
    <w:lvl w:ilvl="7" w:tplc="9F84362C" w:tentative="1">
      <w:start w:val="1"/>
      <w:numFmt w:val="lowerLetter"/>
      <w:lvlText w:val="%8."/>
      <w:lvlJc w:val="left"/>
      <w:pPr>
        <w:ind w:left="5760" w:hanging="360"/>
      </w:pPr>
    </w:lvl>
    <w:lvl w:ilvl="8" w:tplc="A1582B1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C544BD7"/>
    <w:multiLevelType w:val="hybridMultilevel"/>
    <w:tmpl w:val="546E7A54"/>
    <w:lvl w:ilvl="0" w:tplc="9B20C71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D70E4C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3B8EE7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65A20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0C6CA5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84AEEF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65CB40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C446C3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00E36A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8C5168C"/>
    <w:multiLevelType w:val="singleLevel"/>
    <w:tmpl w:val="CF686F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 w15:restartNumberingAfterBreak="0">
    <w:nsid w:val="697E4EC6"/>
    <w:multiLevelType w:val="hybridMultilevel"/>
    <w:tmpl w:val="938CCA30"/>
    <w:lvl w:ilvl="0" w:tplc="849489EE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DF42877A" w:tentative="1">
      <w:start w:val="1"/>
      <w:numFmt w:val="lowerLetter"/>
      <w:lvlText w:val="%2."/>
      <w:lvlJc w:val="left"/>
      <w:pPr>
        <w:ind w:left="1440" w:hanging="360"/>
      </w:pPr>
    </w:lvl>
    <w:lvl w:ilvl="2" w:tplc="B8E6E2DA" w:tentative="1">
      <w:start w:val="1"/>
      <w:numFmt w:val="lowerRoman"/>
      <w:lvlText w:val="%3."/>
      <w:lvlJc w:val="right"/>
      <w:pPr>
        <w:ind w:left="2160" w:hanging="180"/>
      </w:pPr>
    </w:lvl>
    <w:lvl w:ilvl="3" w:tplc="52F84662" w:tentative="1">
      <w:start w:val="1"/>
      <w:numFmt w:val="decimal"/>
      <w:lvlText w:val="%4."/>
      <w:lvlJc w:val="left"/>
      <w:pPr>
        <w:ind w:left="2880" w:hanging="360"/>
      </w:pPr>
    </w:lvl>
    <w:lvl w:ilvl="4" w:tplc="A8D2077A" w:tentative="1">
      <w:start w:val="1"/>
      <w:numFmt w:val="lowerLetter"/>
      <w:lvlText w:val="%5."/>
      <w:lvlJc w:val="left"/>
      <w:pPr>
        <w:ind w:left="3600" w:hanging="360"/>
      </w:pPr>
    </w:lvl>
    <w:lvl w:ilvl="5" w:tplc="2B8CE25A" w:tentative="1">
      <w:start w:val="1"/>
      <w:numFmt w:val="lowerRoman"/>
      <w:lvlText w:val="%6."/>
      <w:lvlJc w:val="right"/>
      <w:pPr>
        <w:ind w:left="4320" w:hanging="180"/>
      </w:pPr>
    </w:lvl>
    <w:lvl w:ilvl="6" w:tplc="270EBA94" w:tentative="1">
      <w:start w:val="1"/>
      <w:numFmt w:val="decimal"/>
      <w:lvlText w:val="%7."/>
      <w:lvlJc w:val="left"/>
      <w:pPr>
        <w:ind w:left="5040" w:hanging="360"/>
      </w:pPr>
    </w:lvl>
    <w:lvl w:ilvl="7" w:tplc="71CAE25E" w:tentative="1">
      <w:start w:val="1"/>
      <w:numFmt w:val="lowerLetter"/>
      <w:lvlText w:val="%8."/>
      <w:lvlJc w:val="left"/>
      <w:pPr>
        <w:ind w:left="5760" w:hanging="360"/>
      </w:pPr>
    </w:lvl>
    <w:lvl w:ilvl="8" w:tplc="D7A4437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CB10D8A"/>
    <w:multiLevelType w:val="hybridMultilevel"/>
    <w:tmpl w:val="9A567666"/>
    <w:lvl w:ilvl="0" w:tplc="6A1E63DE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32"/>
      </w:rPr>
    </w:lvl>
    <w:lvl w:ilvl="1" w:tplc="D2CC6B7A" w:tentative="1">
      <w:start w:val="1"/>
      <w:numFmt w:val="lowerLetter"/>
      <w:lvlText w:val="%2."/>
      <w:lvlJc w:val="left"/>
      <w:pPr>
        <w:ind w:left="1080" w:hanging="360"/>
      </w:pPr>
    </w:lvl>
    <w:lvl w:ilvl="2" w:tplc="86EA5B4A" w:tentative="1">
      <w:start w:val="1"/>
      <w:numFmt w:val="lowerRoman"/>
      <w:lvlText w:val="%3."/>
      <w:lvlJc w:val="right"/>
      <w:pPr>
        <w:ind w:left="1800" w:hanging="180"/>
      </w:pPr>
    </w:lvl>
    <w:lvl w:ilvl="3" w:tplc="866A129A" w:tentative="1">
      <w:start w:val="1"/>
      <w:numFmt w:val="decimal"/>
      <w:lvlText w:val="%4."/>
      <w:lvlJc w:val="left"/>
      <w:pPr>
        <w:ind w:left="2520" w:hanging="360"/>
      </w:pPr>
    </w:lvl>
    <w:lvl w:ilvl="4" w:tplc="0F54847E" w:tentative="1">
      <w:start w:val="1"/>
      <w:numFmt w:val="lowerLetter"/>
      <w:lvlText w:val="%5."/>
      <w:lvlJc w:val="left"/>
      <w:pPr>
        <w:ind w:left="3240" w:hanging="360"/>
      </w:pPr>
    </w:lvl>
    <w:lvl w:ilvl="5" w:tplc="426A69C6" w:tentative="1">
      <w:start w:val="1"/>
      <w:numFmt w:val="lowerRoman"/>
      <w:lvlText w:val="%6."/>
      <w:lvlJc w:val="right"/>
      <w:pPr>
        <w:ind w:left="3960" w:hanging="180"/>
      </w:pPr>
    </w:lvl>
    <w:lvl w:ilvl="6" w:tplc="3EF0CA56" w:tentative="1">
      <w:start w:val="1"/>
      <w:numFmt w:val="decimal"/>
      <w:lvlText w:val="%7."/>
      <w:lvlJc w:val="left"/>
      <w:pPr>
        <w:ind w:left="4680" w:hanging="360"/>
      </w:pPr>
    </w:lvl>
    <w:lvl w:ilvl="7" w:tplc="BE3A3D80" w:tentative="1">
      <w:start w:val="1"/>
      <w:numFmt w:val="lowerLetter"/>
      <w:lvlText w:val="%8."/>
      <w:lvlJc w:val="left"/>
      <w:pPr>
        <w:ind w:left="5400" w:hanging="360"/>
      </w:pPr>
    </w:lvl>
    <w:lvl w:ilvl="8" w:tplc="A560C4F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F4C1382"/>
    <w:multiLevelType w:val="hybridMultilevel"/>
    <w:tmpl w:val="2B746050"/>
    <w:lvl w:ilvl="0" w:tplc="A192CBA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CE68E9F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A580AE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5C43FD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E82C1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B9AA6C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702A03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91C9C4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B3EEE1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6B308EF"/>
    <w:multiLevelType w:val="hybridMultilevel"/>
    <w:tmpl w:val="90989052"/>
    <w:lvl w:ilvl="0" w:tplc="EB1069C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EE22AEE" w:tentative="1">
      <w:start w:val="1"/>
      <w:numFmt w:val="lowerLetter"/>
      <w:lvlText w:val="%2."/>
      <w:lvlJc w:val="left"/>
      <w:pPr>
        <w:ind w:left="1440" w:hanging="360"/>
      </w:pPr>
    </w:lvl>
    <w:lvl w:ilvl="2" w:tplc="46685E16" w:tentative="1">
      <w:start w:val="1"/>
      <w:numFmt w:val="lowerRoman"/>
      <w:lvlText w:val="%3."/>
      <w:lvlJc w:val="right"/>
      <w:pPr>
        <w:ind w:left="2160" w:hanging="180"/>
      </w:pPr>
    </w:lvl>
    <w:lvl w:ilvl="3" w:tplc="C9382430" w:tentative="1">
      <w:start w:val="1"/>
      <w:numFmt w:val="decimal"/>
      <w:lvlText w:val="%4."/>
      <w:lvlJc w:val="left"/>
      <w:pPr>
        <w:ind w:left="2880" w:hanging="360"/>
      </w:pPr>
    </w:lvl>
    <w:lvl w:ilvl="4" w:tplc="ADE81DAC" w:tentative="1">
      <w:start w:val="1"/>
      <w:numFmt w:val="lowerLetter"/>
      <w:lvlText w:val="%5."/>
      <w:lvlJc w:val="left"/>
      <w:pPr>
        <w:ind w:left="3600" w:hanging="360"/>
      </w:pPr>
    </w:lvl>
    <w:lvl w:ilvl="5" w:tplc="A8182164" w:tentative="1">
      <w:start w:val="1"/>
      <w:numFmt w:val="lowerRoman"/>
      <w:lvlText w:val="%6."/>
      <w:lvlJc w:val="right"/>
      <w:pPr>
        <w:ind w:left="4320" w:hanging="180"/>
      </w:pPr>
    </w:lvl>
    <w:lvl w:ilvl="6" w:tplc="79621052" w:tentative="1">
      <w:start w:val="1"/>
      <w:numFmt w:val="decimal"/>
      <w:lvlText w:val="%7."/>
      <w:lvlJc w:val="left"/>
      <w:pPr>
        <w:ind w:left="5040" w:hanging="360"/>
      </w:pPr>
    </w:lvl>
    <w:lvl w:ilvl="7" w:tplc="809A2136" w:tentative="1">
      <w:start w:val="1"/>
      <w:numFmt w:val="lowerLetter"/>
      <w:lvlText w:val="%8."/>
      <w:lvlJc w:val="left"/>
      <w:pPr>
        <w:ind w:left="5760" w:hanging="360"/>
      </w:pPr>
    </w:lvl>
    <w:lvl w:ilvl="8" w:tplc="635C438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9DD54CA"/>
    <w:multiLevelType w:val="hybridMultilevel"/>
    <w:tmpl w:val="FA80B2FA"/>
    <w:lvl w:ilvl="0" w:tplc="AC02439C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99A94BA" w:tentative="1">
      <w:start w:val="1"/>
      <w:numFmt w:val="lowerLetter"/>
      <w:lvlText w:val="%2."/>
      <w:lvlJc w:val="left"/>
      <w:pPr>
        <w:ind w:left="1080" w:hanging="360"/>
      </w:pPr>
    </w:lvl>
    <w:lvl w:ilvl="2" w:tplc="1C02EDE0" w:tentative="1">
      <w:start w:val="1"/>
      <w:numFmt w:val="lowerRoman"/>
      <w:lvlText w:val="%3."/>
      <w:lvlJc w:val="right"/>
      <w:pPr>
        <w:ind w:left="1800" w:hanging="180"/>
      </w:pPr>
    </w:lvl>
    <w:lvl w:ilvl="3" w:tplc="71B81458" w:tentative="1">
      <w:start w:val="1"/>
      <w:numFmt w:val="decimal"/>
      <w:lvlText w:val="%4."/>
      <w:lvlJc w:val="left"/>
      <w:pPr>
        <w:ind w:left="2520" w:hanging="360"/>
      </w:pPr>
    </w:lvl>
    <w:lvl w:ilvl="4" w:tplc="B2248ABC" w:tentative="1">
      <w:start w:val="1"/>
      <w:numFmt w:val="lowerLetter"/>
      <w:lvlText w:val="%5."/>
      <w:lvlJc w:val="left"/>
      <w:pPr>
        <w:ind w:left="3240" w:hanging="360"/>
      </w:pPr>
    </w:lvl>
    <w:lvl w:ilvl="5" w:tplc="BBA098C0" w:tentative="1">
      <w:start w:val="1"/>
      <w:numFmt w:val="lowerRoman"/>
      <w:lvlText w:val="%6."/>
      <w:lvlJc w:val="right"/>
      <w:pPr>
        <w:ind w:left="3960" w:hanging="180"/>
      </w:pPr>
    </w:lvl>
    <w:lvl w:ilvl="6" w:tplc="8F623480" w:tentative="1">
      <w:start w:val="1"/>
      <w:numFmt w:val="decimal"/>
      <w:lvlText w:val="%7."/>
      <w:lvlJc w:val="left"/>
      <w:pPr>
        <w:ind w:left="4680" w:hanging="360"/>
      </w:pPr>
    </w:lvl>
    <w:lvl w:ilvl="7" w:tplc="8E8ABB06" w:tentative="1">
      <w:start w:val="1"/>
      <w:numFmt w:val="lowerLetter"/>
      <w:lvlText w:val="%8."/>
      <w:lvlJc w:val="left"/>
      <w:pPr>
        <w:ind w:left="5400" w:hanging="360"/>
      </w:pPr>
    </w:lvl>
    <w:lvl w:ilvl="8" w:tplc="51E29BB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CA05CED"/>
    <w:multiLevelType w:val="hybridMultilevel"/>
    <w:tmpl w:val="825A429E"/>
    <w:lvl w:ilvl="0" w:tplc="85F0D4AC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7E04D5AE" w:tentative="1">
      <w:start w:val="1"/>
      <w:numFmt w:val="lowerLetter"/>
      <w:lvlText w:val="%2."/>
      <w:lvlJc w:val="left"/>
      <w:pPr>
        <w:ind w:left="1800" w:hanging="360"/>
      </w:pPr>
    </w:lvl>
    <w:lvl w:ilvl="2" w:tplc="35962254" w:tentative="1">
      <w:start w:val="1"/>
      <w:numFmt w:val="lowerRoman"/>
      <w:lvlText w:val="%3."/>
      <w:lvlJc w:val="right"/>
      <w:pPr>
        <w:ind w:left="2520" w:hanging="180"/>
      </w:pPr>
    </w:lvl>
    <w:lvl w:ilvl="3" w:tplc="49024788" w:tentative="1">
      <w:start w:val="1"/>
      <w:numFmt w:val="decimal"/>
      <w:lvlText w:val="%4."/>
      <w:lvlJc w:val="left"/>
      <w:pPr>
        <w:ind w:left="3240" w:hanging="360"/>
      </w:pPr>
    </w:lvl>
    <w:lvl w:ilvl="4" w:tplc="9A007C62" w:tentative="1">
      <w:start w:val="1"/>
      <w:numFmt w:val="lowerLetter"/>
      <w:lvlText w:val="%5."/>
      <w:lvlJc w:val="left"/>
      <w:pPr>
        <w:ind w:left="3960" w:hanging="360"/>
      </w:pPr>
    </w:lvl>
    <w:lvl w:ilvl="5" w:tplc="45DED33E" w:tentative="1">
      <w:start w:val="1"/>
      <w:numFmt w:val="lowerRoman"/>
      <w:lvlText w:val="%6."/>
      <w:lvlJc w:val="right"/>
      <w:pPr>
        <w:ind w:left="4680" w:hanging="180"/>
      </w:pPr>
    </w:lvl>
    <w:lvl w:ilvl="6" w:tplc="AC7EE3B6" w:tentative="1">
      <w:start w:val="1"/>
      <w:numFmt w:val="decimal"/>
      <w:lvlText w:val="%7."/>
      <w:lvlJc w:val="left"/>
      <w:pPr>
        <w:ind w:left="5400" w:hanging="360"/>
      </w:pPr>
    </w:lvl>
    <w:lvl w:ilvl="7" w:tplc="61A69AF0" w:tentative="1">
      <w:start w:val="1"/>
      <w:numFmt w:val="lowerLetter"/>
      <w:lvlText w:val="%8."/>
      <w:lvlJc w:val="left"/>
      <w:pPr>
        <w:ind w:left="6120" w:hanging="360"/>
      </w:pPr>
    </w:lvl>
    <w:lvl w:ilvl="8" w:tplc="8D5CA5BC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343020799">
    <w:abstractNumId w:val="9"/>
  </w:num>
  <w:num w:numId="2" w16cid:durableId="1657026001">
    <w:abstractNumId w:val="4"/>
  </w:num>
  <w:num w:numId="3" w16cid:durableId="1812557197">
    <w:abstractNumId w:val="8"/>
  </w:num>
  <w:num w:numId="4" w16cid:durableId="1409183134">
    <w:abstractNumId w:val="1"/>
  </w:num>
  <w:num w:numId="5" w16cid:durableId="1173496446">
    <w:abstractNumId w:val="0"/>
  </w:num>
  <w:num w:numId="6" w16cid:durableId="1132678595">
    <w:abstractNumId w:val="12"/>
  </w:num>
  <w:num w:numId="7" w16cid:durableId="863325190">
    <w:abstractNumId w:val="7"/>
  </w:num>
  <w:num w:numId="8" w16cid:durableId="1245451416">
    <w:abstractNumId w:val="6"/>
  </w:num>
  <w:num w:numId="9" w16cid:durableId="1139034027">
    <w:abstractNumId w:val="5"/>
  </w:num>
  <w:num w:numId="10" w16cid:durableId="327174010">
    <w:abstractNumId w:val="2"/>
  </w:num>
  <w:num w:numId="11" w16cid:durableId="1238593674">
    <w:abstractNumId w:val="15"/>
  </w:num>
  <w:num w:numId="12" w16cid:durableId="449052690">
    <w:abstractNumId w:val="13"/>
  </w:num>
  <w:num w:numId="13" w16cid:durableId="1871140264">
    <w:abstractNumId w:val="14"/>
  </w:num>
  <w:num w:numId="14" w16cid:durableId="1920943980">
    <w:abstractNumId w:val="11"/>
  </w:num>
  <w:num w:numId="15" w16cid:durableId="1162504194">
    <w:abstractNumId w:val="10"/>
  </w:num>
  <w:num w:numId="16" w16cid:durableId="195712940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cAvailableTexts" w:val="Available texts"/>
    <w:docVar w:name="lcCancel" w:val="Cancel"/>
    <w:docVar w:name="lcCategory" w:val="Category"/>
    <w:docVar w:name="lcDescription" w:val="Description"/>
    <w:docVar w:name="lcDlgTitle" w:val="Content Library"/>
    <w:docVar w:name="lcInsert" w:val="Insert"/>
    <w:docVar w:name="lcInsertReusableText" w:val="Insert from Content Library..."/>
    <w:docVar w:name="lcPDFEMail" w:val="Convert to PDF and E-mail"/>
    <w:docVar w:name="lcPDFSave" w:val="Save as PDF..."/>
    <w:docVar w:name="lcSave" w:val="Save"/>
    <w:docVar w:name="lcSaveReusableText" w:val="Save selection to Content Library..."/>
    <w:docVar w:name="lcSearch" w:val="Search"/>
    <w:docVar w:name="lcSearchAll" w:val="Search all texts"/>
    <w:docVar w:name="lcSearchFor" w:val="Search for:"/>
    <w:docVar w:name="lcTitle" w:val="Title"/>
    <w:docVar w:name="SW_DocSaved" w:val="Yes"/>
    <w:docVar w:name="SwDialogEnabled" w:val="False"/>
  </w:docVars>
  <w:rsids>
    <w:rsidRoot w:val="0076460E"/>
    <w:rsid w:val="000043EB"/>
    <w:rsid w:val="000044D4"/>
    <w:rsid w:val="0000594B"/>
    <w:rsid w:val="000066BC"/>
    <w:rsid w:val="00011397"/>
    <w:rsid w:val="00011826"/>
    <w:rsid w:val="00014E5E"/>
    <w:rsid w:val="000169D6"/>
    <w:rsid w:val="000216B3"/>
    <w:rsid w:val="00022340"/>
    <w:rsid w:val="000227AF"/>
    <w:rsid w:val="00024B3F"/>
    <w:rsid w:val="000267C3"/>
    <w:rsid w:val="00026B98"/>
    <w:rsid w:val="00026BD1"/>
    <w:rsid w:val="000278FA"/>
    <w:rsid w:val="00027932"/>
    <w:rsid w:val="0003175F"/>
    <w:rsid w:val="000318B5"/>
    <w:rsid w:val="00032CD8"/>
    <w:rsid w:val="0003443A"/>
    <w:rsid w:val="00034A24"/>
    <w:rsid w:val="000373CA"/>
    <w:rsid w:val="00037993"/>
    <w:rsid w:val="00041614"/>
    <w:rsid w:val="000436DC"/>
    <w:rsid w:val="0004628F"/>
    <w:rsid w:val="00046B8B"/>
    <w:rsid w:val="000501E8"/>
    <w:rsid w:val="00050C87"/>
    <w:rsid w:val="00051BEA"/>
    <w:rsid w:val="00052A9C"/>
    <w:rsid w:val="00055376"/>
    <w:rsid w:val="000558F1"/>
    <w:rsid w:val="00056116"/>
    <w:rsid w:val="000603EF"/>
    <w:rsid w:val="0006146C"/>
    <w:rsid w:val="00061472"/>
    <w:rsid w:val="000647CE"/>
    <w:rsid w:val="00064D3F"/>
    <w:rsid w:val="00065419"/>
    <w:rsid w:val="000671A7"/>
    <w:rsid w:val="00071F09"/>
    <w:rsid w:val="00073AFE"/>
    <w:rsid w:val="00077798"/>
    <w:rsid w:val="00080E8C"/>
    <w:rsid w:val="000815ED"/>
    <w:rsid w:val="00081662"/>
    <w:rsid w:val="00081FAB"/>
    <w:rsid w:val="00082D85"/>
    <w:rsid w:val="00083E57"/>
    <w:rsid w:val="00084B82"/>
    <w:rsid w:val="000857E4"/>
    <w:rsid w:val="00093CE4"/>
    <w:rsid w:val="00096644"/>
    <w:rsid w:val="000A0617"/>
    <w:rsid w:val="000A0B6B"/>
    <w:rsid w:val="000A1B3C"/>
    <w:rsid w:val="000A75E3"/>
    <w:rsid w:val="000B1DE4"/>
    <w:rsid w:val="000B265A"/>
    <w:rsid w:val="000B3B57"/>
    <w:rsid w:val="000B58D5"/>
    <w:rsid w:val="000C2318"/>
    <w:rsid w:val="000C3DB4"/>
    <w:rsid w:val="000C3EB9"/>
    <w:rsid w:val="000C4156"/>
    <w:rsid w:val="000C5965"/>
    <w:rsid w:val="000C59B7"/>
    <w:rsid w:val="000C75A4"/>
    <w:rsid w:val="000D1D02"/>
    <w:rsid w:val="000D1D24"/>
    <w:rsid w:val="000D2EDF"/>
    <w:rsid w:val="000D3BF8"/>
    <w:rsid w:val="000D3F0A"/>
    <w:rsid w:val="000D41CE"/>
    <w:rsid w:val="000D4CC0"/>
    <w:rsid w:val="000D5FF1"/>
    <w:rsid w:val="000D6994"/>
    <w:rsid w:val="000D73A3"/>
    <w:rsid w:val="000D777A"/>
    <w:rsid w:val="000D7C82"/>
    <w:rsid w:val="000E13A0"/>
    <w:rsid w:val="000E45A1"/>
    <w:rsid w:val="000E5CD5"/>
    <w:rsid w:val="000E78F5"/>
    <w:rsid w:val="000E797C"/>
    <w:rsid w:val="000F071D"/>
    <w:rsid w:val="000F1332"/>
    <w:rsid w:val="000F17FC"/>
    <w:rsid w:val="000F43D7"/>
    <w:rsid w:val="000F557B"/>
    <w:rsid w:val="000F59E4"/>
    <w:rsid w:val="000F697B"/>
    <w:rsid w:val="00103CA3"/>
    <w:rsid w:val="001044E9"/>
    <w:rsid w:val="00107128"/>
    <w:rsid w:val="0011188B"/>
    <w:rsid w:val="001120FE"/>
    <w:rsid w:val="00112517"/>
    <w:rsid w:val="00113732"/>
    <w:rsid w:val="00113BC9"/>
    <w:rsid w:val="00114D52"/>
    <w:rsid w:val="00120D7B"/>
    <w:rsid w:val="00122772"/>
    <w:rsid w:val="00123D3C"/>
    <w:rsid w:val="00125009"/>
    <w:rsid w:val="00130776"/>
    <w:rsid w:val="00134247"/>
    <w:rsid w:val="0013453E"/>
    <w:rsid w:val="00140A18"/>
    <w:rsid w:val="00141F68"/>
    <w:rsid w:val="00142990"/>
    <w:rsid w:val="001433BA"/>
    <w:rsid w:val="00145CAE"/>
    <w:rsid w:val="00147105"/>
    <w:rsid w:val="00147D47"/>
    <w:rsid w:val="00147E85"/>
    <w:rsid w:val="001506E2"/>
    <w:rsid w:val="00151509"/>
    <w:rsid w:val="00151D84"/>
    <w:rsid w:val="00157C44"/>
    <w:rsid w:val="00163F6F"/>
    <w:rsid w:val="00165004"/>
    <w:rsid w:val="0016554A"/>
    <w:rsid w:val="001657D3"/>
    <w:rsid w:val="00165D27"/>
    <w:rsid w:val="00167CC4"/>
    <w:rsid w:val="00171950"/>
    <w:rsid w:val="00172800"/>
    <w:rsid w:val="0017461F"/>
    <w:rsid w:val="00174C3E"/>
    <w:rsid w:val="0017592B"/>
    <w:rsid w:val="001827A9"/>
    <w:rsid w:val="00183962"/>
    <w:rsid w:val="00184464"/>
    <w:rsid w:val="0018593E"/>
    <w:rsid w:val="00186F87"/>
    <w:rsid w:val="00192447"/>
    <w:rsid w:val="00192C80"/>
    <w:rsid w:val="0019786E"/>
    <w:rsid w:val="001A1A13"/>
    <w:rsid w:val="001A2BFB"/>
    <w:rsid w:val="001A397E"/>
    <w:rsid w:val="001A4925"/>
    <w:rsid w:val="001A5D6E"/>
    <w:rsid w:val="001B1EDE"/>
    <w:rsid w:val="001B399C"/>
    <w:rsid w:val="001B3FF8"/>
    <w:rsid w:val="001B4C21"/>
    <w:rsid w:val="001B4E2D"/>
    <w:rsid w:val="001B52E7"/>
    <w:rsid w:val="001B6A71"/>
    <w:rsid w:val="001B6CAD"/>
    <w:rsid w:val="001C01BF"/>
    <w:rsid w:val="001C163D"/>
    <w:rsid w:val="001C4273"/>
    <w:rsid w:val="001C5FB2"/>
    <w:rsid w:val="001D0894"/>
    <w:rsid w:val="001D0FCA"/>
    <w:rsid w:val="001D222B"/>
    <w:rsid w:val="001D24C1"/>
    <w:rsid w:val="001D2705"/>
    <w:rsid w:val="001D275E"/>
    <w:rsid w:val="001D3920"/>
    <w:rsid w:val="001D3A8F"/>
    <w:rsid w:val="001D66E2"/>
    <w:rsid w:val="001D79C6"/>
    <w:rsid w:val="001E12C3"/>
    <w:rsid w:val="001E148D"/>
    <w:rsid w:val="001E1FDF"/>
    <w:rsid w:val="001E26F3"/>
    <w:rsid w:val="001E2750"/>
    <w:rsid w:val="001F1256"/>
    <w:rsid w:val="001F3CF9"/>
    <w:rsid w:val="001F4CA2"/>
    <w:rsid w:val="00200012"/>
    <w:rsid w:val="00200782"/>
    <w:rsid w:val="00202DEE"/>
    <w:rsid w:val="002040B4"/>
    <w:rsid w:val="002043C3"/>
    <w:rsid w:val="002068AC"/>
    <w:rsid w:val="00206E1C"/>
    <w:rsid w:val="00207D79"/>
    <w:rsid w:val="00213745"/>
    <w:rsid w:val="00216E7E"/>
    <w:rsid w:val="002178D7"/>
    <w:rsid w:val="00227480"/>
    <w:rsid w:val="00227697"/>
    <w:rsid w:val="00227719"/>
    <w:rsid w:val="002323AD"/>
    <w:rsid w:val="002344C8"/>
    <w:rsid w:val="002344D2"/>
    <w:rsid w:val="0023453F"/>
    <w:rsid w:val="0024092E"/>
    <w:rsid w:val="00241DFA"/>
    <w:rsid w:val="002424C9"/>
    <w:rsid w:val="00247847"/>
    <w:rsid w:val="00247F87"/>
    <w:rsid w:val="00253990"/>
    <w:rsid w:val="0025525C"/>
    <w:rsid w:val="00255362"/>
    <w:rsid w:val="0025599D"/>
    <w:rsid w:val="00257BC5"/>
    <w:rsid w:val="00263227"/>
    <w:rsid w:val="00264379"/>
    <w:rsid w:val="00264862"/>
    <w:rsid w:val="00266E69"/>
    <w:rsid w:val="00267612"/>
    <w:rsid w:val="00267E22"/>
    <w:rsid w:val="002761DC"/>
    <w:rsid w:val="00283AD9"/>
    <w:rsid w:val="00283DDA"/>
    <w:rsid w:val="0028517E"/>
    <w:rsid w:val="002861F4"/>
    <w:rsid w:val="00291603"/>
    <w:rsid w:val="002920BB"/>
    <w:rsid w:val="00293F60"/>
    <w:rsid w:val="00294C8D"/>
    <w:rsid w:val="00295D7A"/>
    <w:rsid w:val="00295FC0"/>
    <w:rsid w:val="00297AA3"/>
    <w:rsid w:val="00297B86"/>
    <w:rsid w:val="002A1C89"/>
    <w:rsid w:val="002A2B58"/>
    <w:rsid w:val="002A5587"/>
    <w:rsid w:val="002B07A0"/>
    <w:rsid w:val="002B1216"/>
    <w:rsid w:val="002B1323"/>
    <w:rsid w:val="002B260C"/>
    <w:rsid w:val="002B5B22"/>
    <w:rsid w:val="002B5FBE"/>
    <w:rsid w:val="002C275F"/>
    <w:rsid w:val="002C31AB"/>
    <w:rsid w:val="002C345A"/>
    <w:rsid w:val="002C3584"/>
    <w:rsid w:val="002C3662"/>
    <w:rsid w:val="002C4723"/>
    <w:rsid w:val="002C60E3"/>
    <w:rsid w:val="002D0C8D"/>
    <w:rsid w:val="002D794A"/>
    <w:rsid w:val="002D79D7"/>
    <w:rsid w:val="002E1F8B"/>
    <w:rsid w:val="002E26DF"/>
    <w:rsid w:val="002E3F01"/>
    <w:rsid w:val="002E41BC"/>
    <w:rsid w:val="002E6614"/>
    <w:rsid w:val="002F4077"/>
    <w:rsid w:val="002F6D52"/>
    <w:rsid w:val="002F7772"/>
    <w:rsid w:val="00300FD8"/>
    <w:rsid w:val="00301555"/>
    <w:rsid w:val="00301565"/>
    <w:rsid w:val="00304337"/>
    <w:rsid w:val="0030498B"/>
    <w:rsid w:val="00306C60"/>
    <w:rsid w:val="003071D3"/>
    <w:rsid w:val="00307BD1"/>
    <w:rsid w:val="00307C06"/>
    <w:rsid w:val="003109D0"/>
    <w:rsid w:val="003109FC"/>
    <w:rsid w:val="003112A9"/>
    <w:rsid w:val="00311470"/>
    <w:rsid w:val="003148AB"/>
    <w:rsid w:val="0031655B"/>
    <w:rsid w:val="003219FF"/>
    <w:rsid w:val="00322305"/>
    <w:rsid w:val="00322323"/>
    <w:rsid w:val="003226C2"/>
    <w:rsid w:val="00325E8C"/>
    <w:rsid w:val="00326F60"/>
    <w:rsid w:val="00330A6D"/>
    <w:rsid w:val="00332E04"/>
    <w:rsid w:val="00333C88"/>
    <w:rsid w:val="00333FC5"/>
    <w:rsid w:val="00334DFC"/>
    <w:rsid w:val="003373AD"/>
    <w:rsid w:val="00337DF8"/>
    <w:rsid w:val="00341397"/>
    <w:rsid w:val="00344623"/>
    <w:rsid w:val="003450E0"/>
    <w:rsid w:val="0034517E"/>
    <w:rsid w:val="003458F7"/>
    <w:rsid w:val="00346F08"/>
    <w:rsid w:val="0034707E"/>
    <w:rsid w:val="00347886"/>
    <w:rsid w:val="00352008"/>
    <w:rsid w:val="0035329B"/>
    <w:rsid w:val="003549A3"/>
    <w:rsid w:val="00356312"/>
    <w:rsid w:val="0036102C"/>
    <w:rsid w:val="00361E10"/>
    <w:rsid w:val="0036254B"/>
    <w:rsid w:val="00362ED8"/>
    <w:rsid w:val="00363270"/>
    <w:rsid w:val="00364196"/>
    <w:rsid w:val="00372702"/>
    <w:rsid w:val="003771C4"/>
    <w:rsid w:val="00385790"/>
    <w:rsid w:val="00386791"/>
    <w:rsid w:val="00390C1E"/>
    <w:rsid w:val="00392258"/>
    <w:rsid w:val="0039238F"/>
    <w:rsid w:val="003926CD"/>
    <w:rsid w:val="00393E86"/>
    <w:rsid w:val="003961B4"/>
    <w:rsid w:val="00397A42"/>
    <w:rsid w:val="003A06D7"/>
    <w:rsid w:val="003A7458"/>
    <w:rsid w:val="003B026C"/>
    <w:rsid w:val="003B3398"/>
    <w:rsid w:val="003B3B56"/>
    <w:rsid w:val="003B5A43"/>
    <w:rsid w:val="003B616C"/>
    <w:rsid w:val="003B6563"/>
    <w:rsid w:val="003B6C82"/>
    <w:rsid w:val="003C510E"/>
    <w:rsid w:val="003C5710"/>
    <w:rsid w:val="003C6CD2"/>
    <w:rsid w:val="003C7510"/>
    <w:rsid w:val="003C7749"/>
    <w:rsid w:val="003C7928"/>
    <w:rsid w:val="003D035D"/>
    <w:rsid w:val="003D20D8"/>
    <w:rsid w:val="003D2E42"/>
    <w:rsid w:val="003D4612"/>
    <w:rsid w:val="003D74E0"/>
    <w:rsid w:val="003E4F85"/>
    <w:rsid w:val="003E523A"/>
    <w:rsid w:val="003E67A3"/>
    <w:rsid w:val="003E7030"/>
    <w:rsid w:val="003E7715"/>
    <w:rsid w:val="003F574D"/>
    <w:rsid w:val="003F70DE"/>
    <w:rsid w:val="004022BC"/>
    <w:rsid w:val="0040288F"/>
    <w:rsid w:val="004030A3"/>
    <w:rsid w:val="00403B2B"/>
    <w:rsid w:val="00403CC4"/>
    <w:rsid w:val="00405957"/>
    <w:rsid w:val="0040605C"/>
    <w:rsid w:val="0040612B"/>
    <w:rsid w:val="00406681"/>
    <w:rsid w:val="00407117"/>
    <w:rsid w:val="0041152B"/>
    <w:rsid w:val="00411A21"/>
    <w:rsid w:val="00411CB3"/>
    <w:rsid w:val="00411DBD"/>
    <w:rsid w:val="0041457A"/>
    <w:rsid w:val="004167DA"/>
    <w:rsid w:val="00422A40"/>
    <w:rsid w:val="00423AEB"/>
    <w:rsid w:val="00425F4B"/>
    <w:rsid w:val="00433946"/>
    <w:rsid w:val="00434383"/>
    <w:rsid w:val="00436223"/>
    <w:rsid w:val="0044198F"/>
    <w:rsid w:val="00443730"/>
    <w:rsid w:val="00444578"/>
    <w:rsid w:val="00446702"/>
    <w:rsid w:val="00446DA3"/>
    <w:rsid w:val="00450C31"/>
    <w:rsid w:val="004521DB"/>
    <w:rsid w:val="00463CDC"/>
    <w:rsid w:val="004672E2"/>
    <w:rsid w:val="00467BA2"/>
    <w:rsid w:val="00470A4E"/>
    <w:rsid w:val="00471DA7"/>
    <w:rsid w:val="00472062"/>
    <w:rsid w:val="00472128"/>
    <w:rsid w:val="0047370C"/>
    <w:rsid w:val="00475718"/>
    <w:rsid w:val="004767AC"/>
    <w:rsid w:val="004805B1"/>
    <w:rsid w:val="00480793"/>
    <w:rsid w:val="00480FD5"/>
    <w:rsid w:val="004822C3"/>
    <w:rsid w:val="00483148"/>
    <w:rsid w:val="00484B86"/>
    <w:rsid w:val="00484FDB"/>
    <w:rsid w:val="00487DCF"/>
    <w:rsid w:val="00491C18"/>
    <w:rsid w:val="00491C42"/>
    <w:rsid w:val="00491FCB"/>
    <w:rsid w:val="00492337"/>
    <w:rsid w:val="00492744"/>
    <w:rsid w:val="00495BA5"/>
    <w:rsid w:val="004A03A5"/>
    <w:rsid w:val="004A0EDE"/>
    <w:rsid w:val="004A1F8C"/>
    <w:rsid w:val="004A4E7C"/>
    <w:rsid w:val="004B0D09"/>
    <w:rsid w:val="004B4CCB"/>
    <w:rsid w:val="004B5A03"/>
    <w:rsid w:val="004C0AF2"/>
    <w:rsid w:val="004C2106"/>
    <w:rsid w:val="004C239F"/>
    <w:rsid w:val="004C32B0"/>
    <w:rsid w:val="004C5109"/>
    <w:rsid w:val="004C5902"/>
    <w:rsid w:val="004C685E"/>
    <w:rsid w:val="004D219B"/>
    <w:rsid w:val="004D49C9"/>
    <w:rsid w:val="004D6E9F"/>
    <w:rsid w:val="004E2EFB"/>
    <w:rsid w:val="004E367D"/>
    <w:rsid w:val="004E4E6F"/>
    <w:rsid w:val="004E7284"/>
    <w:rsid w:val="004F0601"/>
    <w:rsid w:val="004F0822"/>
    <w:rsid w:val="004F0E63"/>
    <w:rsid w:val="004F1105"/>
    <w:rsid w:val="004F1E12"/>
    <w:rsid w:val="004F24BE"/>
    <w:rsid w:val="004F2DC6"/>
    <w:rsid w:val="004F3A83"/>
    <w:rsid w:val="004F6AE6"/>
    <w:rsid w:val="00501913"/>
    <w:rsid w:val="005023DF"/>
    <w:rsid w:val="00502665"/>
    <w:rsid w:val="005053D0"/>
    <w:rsid w:val="00506392"/>
    <w:rsid w:val="00507210"/>
    <w:rsid w:val="00507724"/>
    <w:rsid w:val="00507E77"/>
    <w:rsid w:val="005103F0"/>
    <w:rsid w:val="00510CE6"/>
    <w:rsid w:val="005113F7"/>
    <w:rsid w:val="00516138"/>
    <w:rsid w:val="00525242"/>
    <w:rsid w:val="00525B7C"/>
    <w:rsid w:val="005342BB"/>
    <w:rsid w:val="00534BFF"/>
    <w:rsid w:val="00535595"/>
    <w:rsid w:val="00542E79"/>
    <w:rsid w:val="00543C91"/>
    <w:rsid w:val="005446C7"/>
    <w:rsid w:val="00545188"/>
    <w:rsid w:val="00546C42"/>
    <w:rsid w:val="0054700F"/>
    <w:rsid w:val="00547C95"/>
    <w:rsid w:val="00551E18"/>
    <w:rsid w:val="00553563"/>
    <w:rsid w:val="0055438B"/>
    <w:rsid w:val="00557EB4"/>
    <w:rsid w:val="00561087"/>
    <w:rsid w:val="005612F3"/>
    <w:rsid w:val="0056467F"/>
    <w:rsid w:val="00566693"/>
    <w:rsid w:val="00567D65"/>
    <w:rsid w:val="005859B1"/>
    <w:rsid w:val="005917EB"/>
    <w:rsid w:val="005A072F"/>
    <w:rsid w:val="005A2767"/>
    <w:rsid w:val="005A3CED"/>
    <w:rsid w:val="005A3DF3"/>
    <w:rsid w:val="005A6EA3"/>
    <w:rsid w:val="005A7ED0"/>
    <w:rsid w:val="005B379F"/>
    <w:rsid w:val="005B3C8B"/>
    <w:rsid w:val="005C2429"/>
    <w:rsid w:val="005C5C2A"/>
    <w:rsid w:val="005C6E93"/>
    <w:rsid w:val="005D5B8F"/>
    <w:rsid w:val="005D6384"/>
    <w:rsid w:val="005E0205"/>
    <w:rsid w:val="005E5879"/>
    <w:rsid w:val="005E78A3"/>
    <w:rsid w:val="005E7CAD"/>
    <w:rsid w:val="005F2737"/>
    <w:rsid w:val="005F35ED"/>
    <w:rsid w:val="005F362D"/>
    <w:rsid w:val="005F4100"/>
    <w:rsid w:val="005F47CE"/>
    <w:rsid w:val="00602FAD"/>
    <w:rsid w:val="00603310"/>
    <w:rsid w:val="006035F0"/>
    <w:rsid w:val="0060374D"/>
    <w:rsid w:val="006047A8"/>
    <w:rsid w:val="006052FC"/>
    <w:rsid w:val="0060798D"/>
    <w:rsid w:val="00612CC3"/>
    <w:rsid w:val="00612EBF"/>
    <w:rsid w:val="00613A74"/>
    <w:rsid w:val="00613C75"/>
    <w:rsid w:val="00616A2A"/>
    <w:rsid w:val="00616D6C"/>
    <w:rsid w:val="00622660"/>
    <w:rsid w:val="00622F71"/>
    <w:rsid w:val="006238FE"/>
    <w:rsid w:val="00627015"/>
    <w:rsid w:val="00633693"/>
    <w:rsid w:val="006346B9"/>
    <w:rsid w:val="00635354"/>
    <w:rsid w:val="0063565F"/>
    <w:rsid w:val="00636612"/>
    <w:rsid w:val="00637306"/>
    <w:rsid w:val="006379D0"/>
    <w:rsid w:val="00642C0A"/>
    <w:rsid w:val="0064502F"/>
    <w:rsid w:val="00647FDD"/>
    <w:rsid w:val="006555F2"/>
    <w:rsid w:val="006575CF"/>
    <w:rsid w:val="00661358"/>
    <w:rsid w:val="006627F2"/>
    <w:rsid w:val="0066315A"/>
    <w:rsid w:val="0066322C"/>
    <w:rsid w:val="00664D84"/>
    <w:rsid w:val="00665333"/>
    <w:rsid w:val="00670E9A"/>
    <w:rsid w:val="0067173B"/>
    <w:rsid w:val="00672C44"/>
    <w:rsid w:val="00672FB5"/>
    <w:rsid w:val="00673875"/>
    <w:rsid w:val="00677066"/>
    <w:rsid w:val="00680139"/>
    <w:rsid w:val="006845A3"/>
    <w:rsid w:val="006845E4"/>
    <w:rsid w:val="00684706"/>
    <w:rsid w:val="0068487D"/>
    <w:rsid w:val="00686EE9"/>
    <w:rsid w:val="00690C03"/>
    <w:rsid w:val="00690CD1"/>
    <w:rsid w:val="00691CDF"/>
    <w:rsid w:val="00691FD5"/>
    <w:rsid w:val="00692735"/>
    <w:rsid w:val="00692E69"/>
    <w:rsid w:val="006A0EE3"/>
    <w:rsid w:val="006A21CA"/>
    <w:rsid w:val="006A2752"/>
    <w:rsid w:val="006A2C11"/>
    <w:rsid w:val="006A3666"/>
    <w:rsid w:val="006A5005"/>
    <w:rsid w:val="006A645D"/>
    <w:rsid w:val="006A6963"/>
    <w:rsid w:val="006A7961"/>
    <w:rsid w:val="006B1B8E"/>
    <w:rsid w:val="006B2353"/>
    <w:rsid w:val="006C1A07"/>
    <w:rsid w:val="006C1AC5"/>
    <w:rsid w:val="006C2531"/>
    <w:rsid w:val="006C35F8"/>
    <w:rsid w:val="006C5626"/>
    <w:rsid w:val="006C5BEB"/>
    <w:rsid w:val="006C65F9"/>
    <w:rsid w:val="006D0194"/>
    <w:rsid w:val="006D11FE"/>
    <w:rsid w:val="006D231D"/>
    <w:rsid w:val="006D26E8"/>
    <w:rsid w:val="006D2A80"/>
    <w:rsid w:val="006D54CB"/>
    <w:rsid w:val="006D760A"/>
    <w:rsid w:val="006E43CB"/>
    <w:rsid w:val="006E58C7"/>
    <w:rsid w:val="006E6227"/>
    <w:rsid w:val="006E662E"/>
    <w:rsid w:val="006F01F4"/>
    <w:rsid w:val="006F2AC6"/>
    <w:rsid w:val="006F4A27"/>
    <w:rsid w:val="006F4C98"/>
    <w:rsid w:val="006F6B3A"/>
    <w:rsid w:val="006F7853"/>
    <w:rsid w:val="007010D5"/>
    <w:rsid w:val="0070223E"/>
    <w:rsid w:val="00705391"/>
    <w:rsid w:val="00711149"/>
    <w:rsid w:val="00711533"/>
    <w:rsid w:val="00712629"/>
    <w:rsid w:val="00712F16"/>
    <w:rsid w:val="007137AB"/>
    <w:rsid w:val="00713E5F"/>
    <w:rsid w:val="0071401C"/>
    <w:rsid w:val="00717A64"/>
    <w:rsid w:val="00720FD5"/>
    <w:rsid w:val="00723DF4"/>
    <w:rsid w:val="007261B9"/>
    <w:rsid w:val="00726D49"/>
    <w:rsid w:val="00731CA7"/>
    <w:rsid w:val="00731FE5"/>
    <w:rsid w:val="00732001"/>
    <w:rsid w:val="0073507C"/>
    <w:rsid w:val="00736D0F"/>
    <w:rsid w:val="00737D52"/>
    <w:rsid w:val="007407EF"/>
    <w:rsid w:val="00740AEB"/>
    <w:rsid w:val="00743B7D"/>
    <w:rsid w:val="0074784E"/>
    <w:rsid w:val="007544A4"/>
    <w:rsid w:val="00756F5B"/>
    <w:rsid w:val="007570CA"/>
    <w:rsid w:val="00761319"/>
    <w:rsid w:val="00762AAD"/>
    <w:rsid w:val="0076460E"/>
    <w:rsid w:val="00775022"/>
    <w:rsid w:val="0077700E"/>
    <w:rsid w:val="00777BDD"/>
    <w:rsid w:val="00781A73"/>
    <w:rsid w:val="007834E1"/>
    <w:rsid w:val="00783FC2"/>
    <w:rsid w:val="0078465D"/>
    <w:rsid w:val="007874CE"/>
    <w:rsid w:val="007938B4"/>
    <w:rsid w:val="0079413F"/>
    <w:rsid w:val="0079462D"/>
    <w:rsid w:val="007966D6"/>
    <w:rsid w:val="00796A69"/>
    <w:rsid w:val="00797A60"/>
    <w:rsid w:val="007A48E8"/>
    <w:rsid w:val="007A5B21"/>
    <w:rsid w:val="007A6921"/>
    <w:rsid w:val="007B1A04"/>
    <w:rsid w:val="007B22CA"/>
    <w:rsid w:val="007B49CD"/>
    <w:rsid w:val="007B5422"/>
    <w:rsid w:val="007B6195"/>
    <w:rsid w:val="007B769E"/>
    <w:rsid w:val="007B7D23"/>
    <w:rsid w:val="007C3233"/>
    <w:rsid w:val="007C32BF"/>
    <w:rsid w:val="007C7484"/>
    <w:rsid w:val="007C7731"/>
    <w:rsid w:val="007D03C9"/>
    <w:rsid w:val="007D1161"/>
    <w:rsid w:val="007D1217"/>
    <w:rsid w:val="007D142F"/>
    <w:rsid w:val="007D2362"/>
    <w:rsid w:val="007D3C7C"/>
    <w:rsid w:val="007D6323"/>
    <w:rsid w:val="007E15C0"/>
    <w:rsid w:val="007E1C2B"/>
    <w:rsid w:val="007E215A"/>
    <w:rsid w:val="007E4B3B"/>
    <w:rsid w:val="007E5321"/>
    <w:rsid w:val="007E5FC3"/>
    <w:rsid w:val="007F0BD6"/>
    <w:rsid w:val="007F277A"/>
    <w:rsid w:val="007F3AFA"/>
    <w:rsid w:val="007F45D3"/>
    <w:rsid w:val="007F7C0F"/>
    <w:rsid w:val="00801640"/>
    <w:rsid w:val="00801816"/>
    <w:rsid w:val="00801D6E"/>
    <w:rsid w:val="00802B64"/>
    <w:rsid w:val="00811225"/>
    <w:rsid w:val="00817ED4"/>
    <w:rsid w:val="00820897"/>
    <w:rsid w:val="00821337"/>
    <w:rsid w:val="00822B44"/>
    <w:rsid w:val="008261C5"/>
    <w:rsid w:val="00827726"/>
    <w:rsid w:val="00830AB4"/>
    <w:rsid w:val="00832C27"/>
    <w:rsid w:val="00832E51"/>
    <w:rsid w:val="00833576"/>
    <w:rsid w:val="00834214"/>
    <w:rsid w:val="0083768E"/>
    <w:rsid w:val="00837B8E"/>
    <w:rsid w:val="00840191"/>
    <w:rsid w:val="008412A2"/>
    <w:rsid w:val="00844BB1"/>
    <w:rsid w:val="00845411"/>
    <w:rsid w:val="00851BDF"/>
    <w:rsid w:val="0085336E"/>
    <w:rsid w:val="00853E51"/>
    <w:rsid w:val="00860108"/>
    <w:rsid w:val="008604CE"/>
    <w:rsid w:val="00861BC7"/>
    <w:rsid w:val="00862FD9"/>
    <w:rsid w:val="00863F3F"/>
    <w:rsid w:val="00864D34"/>
    <w:rsid w:val="008650C2"/>
    <w:rsid w:val="0086572B"/>
    <w:rsid w:val="008657A6"/>
    <w:rsid w:val="008672F1"/>
    <w:rsid w:val="00867D2E"/>
    <w:rsid w:val="00871B89"/>
    <w:rsid w:val="00871C91"/>
    <w:rsid w:val="00872E42"/>
    <w:rsid w:val="00874060"/>
    <w:rsid w:val="00876C85"/>
    <w:rsid w:val="00880647"/>
    <w:rsid w:val="0088151E"/>
    <w:rsid w:val="008818FE"/>
    <w:rsid w:val="00881C17"/>
    <w:rsid w:val="0088204A"/>
    <w:rsid w:val="00884410"/>
    <w:rsid w:val="008865EC"/>
    <w:rsid w:val="008900E7"/>
    <w:rsid w:val="00890A8C"/>
    <w:rsid w:val="00894531"/>
    <w:rsid w:val="008948FA"/>
    <w:rsid w:val="00895D0C"/>
    <w:rsid w:val="0089776F"/>
    <w:rsid w:val="008A1A83"/>
    <w:rsid w:val="008A2C47"/>
    <w:rsid w:val="008A518B"/>
    <w:rsid w:val="008B0111"/>
    <w:rsid w:val="008B0407"/>
    <w:rsid w:val="008B58A3"/>
    <w:rsid w:val="008B5AF4"/>
    <w:rsid w:val="008B5D7C"/>
    <w:rsid w:val="008B5EB7"/>
    <w:rsid w:val="008B7272"/>
    <w:rsid w:val="008C0087"/>
    <w:rsid w:val="008C0CE8"/>
    <w:rsid w:val="008C29C9"/>
    <w:rsid w:val="008C3671"/>
    <w:rsid w:val="008C40B3"/>
    <w:rsid w:val="008C4E98"/>
    <w:rsid w:val="008D11B8"/>
    <w:rsid w:val="008D1BE1"/>
    <w:rsid w:val="008D367A"/>
    <w:rsid w:val="008D39F4"/>
    <w:rsid w:val="008D432B"/>
    <w:rsid w:val="008D680D"/>
    <w:rsid w:val="008D781F"/>
    <w:rsid w:val="008E67B3"/>
    <w:rsid w:val="008E6EDA"/>
    <w:rsid w:val="008E795C"/>
    <w:rsid w:val="008E7DB6"/>
    <w:rsid w:val="008F01DB"/>
    <w:rsid w:val="008F1822"/>
    <w:rsid w:val="008F4E86"/>
    <w:rsid w:val="008F55CC"/>
    <w:rsid w:val="008F565E"/>
    <w:rsid w:val="008F7864"/>
    <w:rsid w:val="00900718"/>
    <w:rsid w:val="009017CD"/>
    <w:rsid w:val="00902468"/>
    <w:rsid w:val="00903A61"/>
    <w:rsid w:val="0091016E"/>
    <w:rsid w:val="00910597"/>
    <w:rsid w:val="00917C03"/>
    <w:rsid w:val="00920F21"/>
    <w:rsid w:val="00922702"/>
    <w:rsid w:val="00923C1B"/>
    <w:rsid w:val="00924043"/>
    <w:rsid w:val="00924F3E"/>
    <w:rsid w:val="0092503C"/>
    <w:rsid w:val="00926C3B"/>
    <w:rsid w:val="00930BE7"/>
    <w:rsid w:val="0093200B"/>
    <w:rsid w:val="009351A4"/>
    <w:rsid w:val="009363A7"/>
    <w:rsid w:val="0094489F"/>
    <w:rsid w:val="00950042"/>
    <w:rsid w:val="009502A4"/>
    <w:rsid w:val="00952234"/>
    <w:rsid w:val="0095305C"/>
    <w:rsid w:val="009530E9"/>
    <w:rsid w:val="00953FB6"/>
    <w:rsid w:val="00963F29"/>
    <w:rsid w:val="009643D6"/>
    <w:rsid w:val="00966314"/>
    <w:rsid w:val="00966D8A"/>
    <w:rsid w:val="009711A6"/>
    <w:rsid w:val="009715DF"/>
    <w:rsid w:val="00972CC8"/>
    <w:rsid w:val="009734AE"/>
    <w:rsid w:val="009757C4"/>
    <w:rsid w:val="009766BC"/>
    <w:rsid w:val="0097711F"/>
    <w:rsid w:val="00980CCA"/>
    <w:rsid w:val="009813BA"/>
    <w:rsid w:val="0098177E"/>
    <w:rsid w:val="00981CBC"/>
    <w:rsid w:val="00983970"/>
    <w:rsid w:val="00984A66"/>
    <w:rsid w:val="00985620"/>
    <w:rsid w:val="00986E95"/>
    <w:rsid w:val="00987E99"/>
    <w:rsid w:val="009914C4"/>
    <w:rsid w:val="00991C94"/>
    <w:rsid w:val="0099457B"/>
    <w:rsid w:val="00997DA3"/>
    <w:rsid w:val="009A00D3"/>
    <w:rsid w:val="009A07D6"/>
    <w:rsid w:val="009A0A49"/>
    <w:rsid w:val="009A1978"/>
    <w:rsid w:val="009A3A18"/>
    <w:rsid w:val="009A5E28"/>
    <w:rsid w:val="009B33E4"/>
    <w:rsid w:val="009B3CDA"/>
    <w:rsid w:val="009B5DE1"/>
    <w:rsid w:val="009B7ECD"/>
    <w:rsid w:val="009C0FF3"/>
    <w:rsid w:val="009C2C99"/>
    <w:rsid w:val="009C5065"/>
    <w:rsid w:val="009C7A55"/>
    <w:rsid w:val="009D0E98"/>
    <w:rsid w:val="009D1A28"/>
    <w:rsid w:val="009D4DC6"/>
    <w:rsid w:val="009D6D1D"/>
    <w:rsid w:val="009D78DE"/>
    <w:rsid w:val="009E0182"/>
    <w:rsid w:val="009E09DE"/>
    <w:rsid w:val="009E1A85"/>
    <w:rsid w:val="009E3A3A"/>
    <w:rsid w:val="009E437C"/>
    <w:rsid w:val="009E5FA0"/>
    <w:rsid w:val="009E7092"/>
    <w:rsid w:val="009F11CE"/>
    <w:rsid w:val="009F1E57"/>
    <w:rsid w:val="009F22B5"/>
    <w:rsid w:val="009F3936"/>
    <w:rsid w:val="009F3A68"/>
    <w:rsid w:val="009F7248"/>
    <w:rsid w:val="009F766E"/>
    <w:rsid w:val="009F7FA0"/>
    <w:rsid w:val="00A01213"/>
    <w:rsid w:val="00A01D49"/>
    <w:rsid w:val="00A01D60"/>
    <w:rsid w:val="00A03AEE"/>
    <w:rsid w:val="00A03D1D"/>
    <w:rsid w:val="00A105C1"/>
    <w:rsid w:val="00A106CA"/>
    <w:rsid w:val="00A1122B"/>
    <w:rsid w:val="00A13CB1"/>
    <w:rsid w:val="00A15A41"/>
    <w:rsid w:val="00A15D51"/>
    <w:rsid w:val="00A16F73"/>
    <w:rsid w:val="00A20885"/>
    <w:rsid w:val="00A22D0D"/>
    <w:rsid w:val="00A24225"/>
    <w:rsid w:val="00A2442E"/>
    <w:rsid w:val="00A2625B"/>
    <w:rsid w:val="00A26AF0"/>
    <w:rsid w:val="00A26C35"/>
    <w:rsid w:val="00A302B5"/>
    <w:rsid w:val="00A31B8B"/>
    <w:rsid w:val="00A321CC"/>
    <w:rsid w:val="00A337F2"/>
    <w:rsid w:val="00A33A80"/>
    <w:rsid w:val="00A37241"/>
    <w:rsid w:val="00A41872"/>
    <w:rsid w:val="00A41E0C"/>
    <w:rsid w:val="00A44438"/>
    <w:rsid w:val="00A45237"/>
    <w:rsid w:val="00A45F26"/>
    <w:rsid w:val="00A505FD"/>
    <w:rsid w:val="00A522B8"/>
    <w:rsid w:val="00A5379A"/>
    <w:rsid w:val="00A54250"/>
    <w:rsid w:val="00A5440F"/>
    <w:rsid w:val="00A54412"/>
    <w:rsid w:val="00A553C6"/>
    <w:rsid w:val="00A57DF9"/>
    <w:rsid w:val="00A6061A"/>
    <w:rsid w:val="00A60635"/>
    <w:rsid w:val="00A61747"/>
    <w:rsid w:val="00A61F6C"/>
    <w:rsid w:val="00A62C5A"/>
    <w:rsid w:val="00A65375"/>
    <w:rsid w:val="00A65D0E"/>
    <w:rsid w:val="00A714FA"/>
    <w:rsid w:val="00A71783"/>
    <w:rsid w:val="00A7415C"/>
    <w:rsid w:val="00A75AA4"/>
    <w:rsid w:val="00A75C94"/>
    <w:rsid w:val="00A76333"/>
    <w:rsid w:val="00A80643"/>
    <w:rsid w:val="00A82B1B"/>
    <w:rsid w:val="00A841FF"/>
    <w:rsid w:val="00A845CA"/>
    <w:rsid w:val="00A867DD"/>
    <w:rsid w:val="00A91ADB"/>
    <w:rsid w:val="00AA01B5"/>
    <w:rsid w:val="00AB0428"/>
    <w:rsid w:val="00AB1A6C"/>
    <w:rsid w:val="00AB2446"/>
    <w:rsid w:val="00AB2722"/>
    <w:rsid w:val="00AB3D5A"/>
    <w:rsid w:val="00AB47FA"/>
    <w:rsid w:val="00AB4E58"/>
    <w:rsid w:val="00AB57F8"/>
    <w:rsid w:val="00AC15EA"/>
    <w:rsid w:val="00AC223D"/>
    <w:rsid w:val="00AC3586"/>
    <w:rsid w:val="00AC4791"/>
    <w:rsid w:val="00AC6DB0"/>
    <w:rsid w:val="00AC71B8"/>
    <w:rsid w:val="00AC78E3"/>
    <w:rsid w:val="00AD0A0E"/>
    <w:rsid w:val="00AD19AC"/>
    <w:rsid w:val="00AD252E"/>
    <w:rsid w:val="00AD5662"/>
    <w:rsid w:val="00AD5A3C"/>
    <w:rsid w:val="00AE3F96"/>
    <w:rsid w:val="00AE6A47"/>
    <w:rsid w:val="00AE7BA5"/>
    <w:rsid w:val="00AF1830"/>
    <w:rsid w:val="00AF4557"/>
    <w:rsid w:val="00AF6F33"/>
    <w:rsid w:val="00B00F23"/>
    <w:rsid w:val="00B02691"/>
    <w:rsid w:val="00B03263"/>
    <w:rsid w:val="00B11FBB"/>
    <w:rsid w:val="00B12702"/>
    <w:rsid w:val="00B1291B"/>
    <w:rsid w:val="00B134DF"/>
    <w:rsid w:val="00B13DCD"/>
    <w:rsid w:val="00B14B94"/>
    <w:rsid w:val="00B14E4B"/>
    <w:rsid w:val="00B1599C"/>
    <w:rsid w:val="00B167D3"/>
    <w:rsid w:val="00B20909"/>
    <w:rsid w:val="00B21C87"/>
    <w:rsid w:val="00B2210D"/>
    <w:rsid w:val="00B2296F"/>
    <w:rsid w:val="00B26DDF"/>
    <w:rsid w:val="00B278D9"/>
    <w:rsid w:val="00B27BBE"/>
    <w:rsid w:val="00B31F10"/>
    <w:rsid w:val="00B320AE"/>
    <w:rsid w:val="00B3592D"/>
    <w:rsid w:val="00B3773C"/>
    <w:rsid w:val="00B402E9"/>
    <w:rsid w:val="00B40EA1"/>
    <w:rsid w:val="00B4116C"/>
    <w:rsid w:val="00B413F7"/>
    <w:rsid w:val="00B4250C"/>
    <w:rsid w:val="00B50A4A"/>
    <w:rsid w:val="00B50D44"/>
    <w:rsid w:val="00B55E2B"/>
    <w:rsid w:val="00B55F17"/>
    <w:rsid w:val="00B564EF"/>
    <w:rsid w:val="00B574D7"/>
    <w:rsid w:val="00B605ED"/>
    <w:rsid w:val="00B62C99"/>
    <w:rsid w:val="00B63F76"/>
    <w:rsid w:val="00B640B1"/>
    <w:rsid w:val="00B6447C"/>
    <w:rsid w:val="00B659A3"/>
    <w:rsid w:val="00B65F84"/>
    <w:rsid w:val="00B66649"/>
    <w:rsid w:val="00B71BE6"/>
    <w:rsid w:val="00B7228E"/>
    <w:rsid w:val="00B72773"/>
    <w:rsid w:val="00B75B31"/>
    <w:rsid w:val="00B77F71"/>
    <w:rsid w:val="00B77F74"/>
    <w:rsid w:val="00B852ED"/>
    <w:rsid w:val="00B90008"/>
    <w:rsid w:val="00B90067"/>
    <w:rsid w:val="00B91218"/>
    <w:rsid w:val="00B94720"/>
    <w:rsid w:val="00B968B7"/>
    <w:rsid w:val="00B97719"/>
    <w:rsid w:val="00BA0830"/>
    <w:rsid w:val="00BA127D"/>
    <w:rsid w:val="00BA12A8"/>
    <w:rsid w:val="00BA3401"/>
    <w:rsid w:val="00BA470A"/>
    <w:rsid w:val="00BA4A09"/>
    <w:rsid w:val="00BA5A08"/>
    <w:rsid w:val="00BA6F5C"/>
    <w:rsid w:val="00BA7C3C"/>
    <w:rsid w:val="00BA7D86"/>
    <w:rsid w:val="00BB1C00"/>
    <w:rsid w:val="00BB2A14"/>
    <w:rsid w:val="00BB60D3"/>
    <w:rsid w:val="00BB7832"/>
    <w:rsid w:val="00BD4917"/>
    <w:rsid w:val="00BD6D7C"/>
    <w:rsid w:val="00BD7F15"/>
    <w:rsid w:val="00BE11A3"/>
    <w:rsid w:val="00BE1721"/>
    <w:rsid w:val="00BE475C"/>
    <w:rsid w:val="00BE4FD0"/>
    <w:rsid w:val="00BE5D2D"/>
    <w:rsid w:val="00BE6E04"/>
    <w:rsid w:val="00BE79DB"/>
    <w:rsid w:val="00BF32F9"/>
    <w:rsid w:val="00BF7E9A"/>
    <w:rsid w:val="00C00D50"/>
    <w:rsid w:val="00C04393"/>
    <w:rsid w:val="00C04EB4"/>
    <w:rsid w:val="00C11917"/>
    <w:rsid w:val="00C13CD0"/>
    <w:rsid w:val="00C14C47"/>
    <w:rsid w:val="00C14DB3"/>
    <w:rsid w:val="00C167AF"/>
    <w:rsid w:val="00C16991"/>
    <w:rsid w:val="00C1752A"/>
    <w:rsid w:val="00C204A8"/>
    <w:rsid w:val="00C20866"/>
    <w:rsid w:val="00C214D3"/>
    <w:rsid w:val="00C26BB1"/>
    <w:rsid w:val="00C32328"/>
    <w:rsid w:val="00C32363"/>
    <w:rsid w:val="00C358B7"/>
    <w:rsid w:val="00C3717C"/>
    <w:rsid w:val="00C37B6C"/>
    <w:rsid w:val="00C4045C"/>
    <w:rsid w:val="00C40865"/>
    <w:rsid w:val="00C42251"/>
    <w:rsid w:val="00C46AA8"/>
    <w:rsid w:val="00C50074"/>
    <w:rsid w:val="00C50B75"/>
    <w:rsid w:val="00C517D2"/>
    <w:rsid w:val="00C517DF"/>
    <w:rsid w:val="00C51C2A"/>
    <w:rsid w:val="00C5225A"/>
    <w:rsid w:val="00C53F98"/>
    <w:rsid w:val="00C57287"/>
    <w:rsid w:val="00C6126A"/>
    <w:rsid w:val="00C62544"/>
    <w:rsid w:val="00C62FD6"/>
    <w:rsid w:val="00C6329B"/>
    <w:rsid w:val="00C64320"/>
    <w:rsid w:val="00C652A1"/>
    <w:rsid w:val="00C72127"/>
    <w:rsid w:val="00C7348D"/>
    <w:rsid w:val="00C800CE"/>
    <w:rsid w:val="00C8110A"/>
    <w:rsid w:val="00C816C0"/>
    <w:rsid w:val="00C83413"/>
    <w:rsid w:val="00C84485"/>
    <w:rsid w:val="00C8644B"/>
    <w:rsid w:val="00C9071B"/>
    <w:rsid w:val="00C972D9"/>
    <w:rsid w:val="00C97312"/>
    <w:rsid w:val="00CA0FB6"/>
    <w:rsid w:val="00CA285A"/>
    <w:rsid w:val="00CA3721"/>
    <w:rsid w:val="00CA3808"/>
    <w:rsid w:val="00CA4F9F"/>
    <w:rsid w:val="00CA5232"/>
    <w:rsid w:val="00CA62B4"/>
    <w:rsid w:val="00CA79FA"/>
    <w:rsid w:val="00CB010E"/>
    <w:rsid w:val="00CB09B4"/>
    <w:rsid w:val="00CB3BDE"/>
    <w:rsid w:val="00CB660C"/>
    <w:rsid w:val="00CB69C6"/>
    <w:rsid w:val="00CB7FD3"/>
    <w:rsid w:val="00CC11B9"/>
    <w:rsid w:val="00CC3246"/>
    <w:rsid w:val="00CC5004"/>
    <w:rsid w:val="00CC52F6"/>
    <w:rsid w:val="00CC5503"/>
    <w:rsid w:val="00CC77BA"/>
    <w:rsid w:val="00CD0866"/>
    <w:rsid w:val="00CD1D88"/>
    <w:rsid w:val="00CE3242"/>
    <w:rsid w:val="00CE43BC"/>
    <w:rsid w:val="00CE73BA"/>
    <w:rsid w:val="00CE7946"/>
    <w:rsid w:val="00CE7AF0"/>
    <w:rsid w:val="00CF2AAD"/>
    <w:rsid w:val="00CF5C74"/>
    <w:rsid w:val="00CF75FD"/>
    <w:rsid w:val="00D0061A"/>
    <w:rsid w:val="00D0282B"/>
    <w:rsid w:val="00D03823"/>
    <w:rsid w:val="00D04B78"/>
    <w:rsid w:val="00D054F3"/>
    <w:rsid w:val="00D06CB0"/>
    <w:rsid w:val="00D110A2"/>
    <w:rsid w:val="00D14B2D"/>
    <w:rsid w:val="00D14FFC"/>
    <w:rsid w:val="00D15354"/>
    <w:rsid w:val="00D16F04"/>
    <w:rsid w:val="00D229BB"/>
    <w:rsid w:val="00D23602"/>
    <w:rsid w:val="00D248F1"/>
    <w:rsid w:val="00D24B71"/>
    <w:rsid w:val="00D32710"/>
    <w:rsid w:val="00D32A45"/>
    <w:rsid w:val="00D37118"/>
    <w:rsid w:val="00D37595"/>
    <w:rsid w:val="00D40618"/>
    <w:rsid w:val="00D40D46"/>
    <w:rsid w:val="00D420F2"/>
    <w:rsid w:val="00D437AC"/>
    <w:rsid w:val="00D45E6C"/>
    <w:rsid w:val="00D4749D"/>
    <w:rsid w:val="00D47FDF"/>
    <w:rsid w:val="00D51242"/>
    <w:rsid w:val="00D52022"/>
    <w:rsid w:val="00D53207"/>
    <w:rsid w:val="00D536B6"/>
    <w:rsid w:val="00D5433F"/>
    <w:rsid w:val="00D55992"/>
    <w:rsid w:val="00D56BFE"/>
    <w:rsid w:val="00D57A93"/>
    <w:rsid w:val="00D60743"/>
    <w:rsid w:val="00D60EB0"/>
    <w:rsid w:val="00D6134B"/>
    <w:rsid w:val="00D61E74"/>
    <w:rsid w:val="00D6224D"/>
    <w:rsid w:val="00D62571"/>
    <w:rsid w:val="00D62867"/>
    <w:rsid w:val="00D63F81"/>
    <w:rsid w:val="00D66EFD"/>
    <w:rsid w:val="00D80D5B"/>
    <w:rsid w:val="00D836E6"/>
    <w:rsid w:val="00D83E95"/>
    <w:rsid w:val="00D84F25"/>
    <w:rsid w:val="00D872C3"/>
    <w:rsid w:val="00D9105A"/>
    <w:rsid w:val="00D940F0"/>
    <w:rsid w:val="00D94D1B"/>
    <w:rsid w:val="00D95E06"/>
    <w:rsid w:val="00DA2DD9"/>
    <w:rsid w:val="00DA75B1"/>
    <w:rsid w:val="00DB2C92"/>
    <w:rsid w:val="00DB350F"/>
    <w:rsid w:val="00DB3A30"/>
    <w:rsid w:val="00DB65DE"/>
    <w:rsid w:val="00DC1E0A"/>
    <w:rsid w:val="00DC2D62"/>
    <w:rsid w:val="00DC43C4"/>
    <w:rsid w:val="00DC567A"/>
    <w:rsid w:val="00DC7208"/>
    <w:rsid w:val="00DD237B"/>
    <w:rsid w:val="00DD23F0"/>
    <w:rsid w:val="00DD28F7"/>
    <w:rsid w:val="00DD4C5A"/>
    <w:rsid w:val="00DD58D9"/>
    <w:rsid w:val="00DE0DC8"/>
    <w:rsid w:val="00DE1DC0"/>
    <w:rsid w:val="00DE5D32"/>
    <w:rsid w:val="00DE78D7"/>
    <w:rsid w:val="00DF035E"/>
    <w:rsid w:val="00DF1A2C"/>
    <w:rsid w:val="00DF1A8E"/>
    <w:rsid w:val="00DF2365"/>
    <w:rsid w:val="00DF29D0"/>
    <w:rsid w:val="00DF4949"/>
    <w:rsid w:val="00DF673F"/>
    <w:rsid w:val="00DF7B3E"/>
    <w:rsid w:val="00E003E1"/>
    <w:rsid w:val="00E005C2"/>
    <w:rsid w:val="00E0146B"/>
    <w:rsid w:val="00E01D59"/>
    <w:rsid w:val="00E028F6"/>
    <w:rsid w:val="00E05CAF"/>
    <w:rsid w:val="00E116CF"/>
    <w:rsid w:val="00E11873"/>
    <w:rsid w:val="00E11D81"/>
    <w:rsid w:val="00E12123"/>
    <w:rsid w:val="00E12C92"/>
    <w:rsid w:val="00E136DD"/>
    <w:rsid w:val="00E17D71"/>
    <w:rsid w:val="00E220D5"/>
    <w:rsid w:val="00E228E5"/>
    <w:rsid w:val="00E22EA1"/>
    <w:rsid w:val="00E25D99"/>
    <w:rsid w:val="00E26C15"/>
    <w:rsid w:val="00E27D94"/>
    <w:rsid w:val="00E31554"/>
    <w:rsid w:val="00E317C4"/>
    <w:rsid w:val="00E31B39"/>
    <w:rsid w:val="00E4164F"/>
    <w:rsid w:val="00E42342"/>
    <w:rsid w:val="00E42F32"/>
    <w:rsid w:val="00E45A49"/>
    <w:rsid w:val="00E53157"/>
    <w:rsid w:val="00E5541C"/>
    <w:rsid w:val="00E57C32"/>
    <w:rsid w:val="00E57E82"/>
    <w:rsid w:val="00E60196"/>
    <w:rsid w:val="00E619A6"/>
    <w:rsid w:val="00E61D91"/>
    <w:rsid w:val="00E65287"/>
    <w:rsid w:val="00E658AE"/>
    <w:rsid w:val="00E675AE"/>
    <w:rsid w:val="00E71018"/>
    <w:rsid w:val="00E726E8"/>
    <w:rsid w:val="00E74FA6"/>
    <w:rsid w:val="00E750BD"/>
    <w:rsid w:val="00E760A0"/>
    <w:rsid w:val="00E76243"/>
    <w:rsid w:val="00E76FF3"/>
    <w:rsid w:val="00E80FC7"/>
    <w:rsid w:val="00E83A7D"/>
    <w:rsid w:val="00E84A47"/>
    <w:rsid w:val="00E8600D"/>
    <w:rsid w:val="00E86737"/>
    <w:rsid w:val="00E909EB"/>
    <w:rsid w:val="00E9311C"/>
    <w:rsid w:val="00EA1D4B"/>
    <w:rsid w:val="00EA4336"/>
    <w:rsid w:val="00EA4EE8"/>
    <w:rsid w:val="00EA5E5A"/>
    <w:rsid w:val="00EA7402"/>
    <w:rsid w:val="00EA7747"/>
    <w:rsid w:val="00EB1D1E"/>
    <w:rsid w:val="00EB2DFC"/>
    <w:rsid w:val="00EB2ED3"/>
    <w:rsid w:val="00EB5168"/>
    <w:rsid w:val="00EB5955"/>
    <w:rsid w:val="00EB5B5A"/>
    <w:rsid w:val="00EC072A"/>
    <w:rsid w:val="00EC20A5"/>
    <w:rsid w:val="00EC59B2"/>
    <w:rsid w:val="00EC6B51"/>
    <w:rsid w:val="00EC6C61"/>
    <w:rsid w:val="00ED3131"/>
    <w:rsid w:val="00EE2B71"/>
    <w:rsid w:val="00EE444C"/>
    <w:rsid w:val="00EE5E85"/>
    <w:rsid w:val="00EF4BE6"/>
    <w:rsid w:val="00EF6F3B"/>
    <w:rsid w:val="00F01E7F"/>
    <w:rsid w:val="00F056CB"/>
    <w:rsid w:val="00F10195"/>
    <w:rsid w:val="00F101FB"/>
    <w:rsid w:val="00F13112"/>
    <w:rsid w:val="00F13E48"/>
    <w:rsid w:val="00F17051"/>
    <w:rsid w:val="00F17C88"/>
    <w:rsid w:val="00F2128F"/>
    <w:rsid w:val="00F22BBF"/>
    <w:rsid w:val="00F23FB0"/>
    <w:rsid w:val="00F2565B"/>
    <w:rsid w:val="00F25CD8"/>
    <w:rsid w:val="00F357DF"/>
    <w:rsid w:val="00F373D6"/>
    <w:rsid w:val="00F41EF4"/>
    <w:rsid w:val="00F43396"/>
    <w:rsid w:val="00F444E3"/>
    <w:rsid w:val="00F452CA"/>
    <w:rsid w:val="00F45D9A"/>
    <w:rsid w:val="00F46851"/>
    <w:rsid w:val="00F526D7"/>
    <w:rsid w:val="00F53875"/>
    <w:rsid w:val="00F544A9"/>
    <w:rsid w:val="00F54AF0"/>
    <w:rsid w:val="00F55571"/>
    <w:rsid w:val="00F60247"/>
    <w:rsid w:val="00F6115B"/>
    <w:rsid w:val="00F64115"/>
    <w:rsid w:val="00F66E4B"/>
    <w:rsid w:val="00F70111"/>
    <w:rsid w:val="00F717C3"/>
    <w:rsid w:val="00F727F2"/>
    <w:rsid w:val="00F733CF"/>
    <w:rsid w:val="00F73A2A"/>
    <w:rsid w:val="00F74DEE"/>
    <w:rsid w:val="00F85A75"/>
    <w:rsid w:val="00F90FBD"/>
    <w:rsid w:val="00F91348"/>
    <w:rsid w:val="00F91E29"/>
    <w:rsid w:val="00F93511"/>
    <w:rsid w:val="00F938CF"/>
    <w:rsid w:val="00F96216"/>
    <w:rsid w:val="00FA0246"/>
    <w:rsid w:val="00FA20A5"/>
    <w:rsid w:val="00FA352A"/>
    <w:rsid w:val="00FA3B2C"/>
    <w:rsid w:val="00FA7621"/>
    <w:rsid w:val="00FB1144"/>
    <w:rsid w:val="00FB464D"/>
    <w:rsid w:val="00FB59DA"/>
    <w:rsid w:val="00FC63F6"/>
    <w:rsid w:val="00FC7395"/>
    <w:rsid w:val="00FC7712"/>
    <w:rsid w:val="00FD0EAE"/>
    <w:rsid w:val="00FD6425"/>
    <w:rsid w:val="00FE2DAC"/>
    <w:rsid w:val="00FE4B62"/>
    <w:rsid w:val="00FE6513"/>
    <w:rsid w:val="00FE66F0"/>
    <w:rsid w:val="00FF2827"/>
    <w:rsid w:val="00FF55D4"/>
    <w:rsid w:val="00FF6568"/>
    <w:rsid w:val="00FF7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25C1C96"/>
  <w15:docId w15:val="{EAC30FAC-F93A-407C-91E1-4EA02E45BE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</w:latentStyles>
  <w:style w:type="paragraph" w:default="1" w:styleId="Normal">
    <w:name w:val="Normal"/>
    <w:qFormat/>
    <w:rsid w:val="00A867DD"/>
  </w:style>
  <w:style w:type="paragraph" w:styleId="Naslov1">
    <w:name w:val="heading 1"/>
    <w:basedOn w:val="Normal"/>
    <w:next w:val="Normal"/>
    <w:qFormat/>
    <w:rsid w:val="00A867DD"/>
    <w:pPr>
      <w:keepNext/>
      <w:outlineLvl w:val="0"/>
    </w:pPr>
    <w:rPr>
      <w:rFonts w:ascii="HRTimes" w:hAnsi="HRTimes"/>
      <w:b/>
      <w:sz w:val="24"/>
      <w:lang w:val="en-US" w:eastAsia="en-US"/>
    </w:rPr>
  </w:style>
  <w:style w:type="paragraph" w:styleId="Naslov2">
    <w:name w:val="heading 2"/>
    <w:basedOn w:val="Normal"/>
    <w:next w:val="Normal"/>
    <w:qFormat/>
    <w:rsid w:val="00A867DD"/>
    <w:pPr>
      <w:keepNext/>
      <w:outlineLvl w:val="1"/>
    </w:pPr>
    <w:rPr>
      <w:sz w:val="24"/>
    </w:rPr>
  </w:style>
  <w:style w:type="paragraph" w:styleId="Naslov3">
    <w:name w:val="heading 3"/>
    <w:basedOn w:val="Normal"/>
    <w:next w:val="Normal"/>
    <w:link w:val="Naslov3Char"/>
    <w:semiHidden/>
    <w:unhideWhenUsed/>
    <w:qFormat/>
    <w:rsid w:val="006A2C1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slov4">
    <w:name w:val="heading 4"/>
    <w:basedOn w:val="Normal"/>
    <w:next w:val="Normal"/>
    <w:link w:val="Naslov4Char"/>
    <w:semiHidden/>
    <w:unhideWhenUsed/>
    <w:qFormat/>
    <w:rsid w:val="006A2C11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slov5">
    <w:name w:val="heading 5"/>
    <w:basedOn w:val="Normal"/>
    <w:next w:val="Normal"/>
    <w:qFormat/>
    <w:rsid w:val="00A867DD"/>
    <w:pPr>
      <w:keepNext/>
      <w:outlineLvl w:val="4"/>
    </w:pPr>
    <w:rPr>
      <w:b/>
      <w:sz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rsid w:val="00A867DD"/>
    <w:rPr>
      <w:sz w:val="24"/>
    </w:rPr>
  </w:style>
  <w:style w:type="paragraph" w:styleId="Kartadokumenta">
    <w:name w:val="Document Map"/>
    <w:basedOn w:val="Normal"/>
    <w:semiHidden/>
    <w:rsid w:val="00690C03"/>
    <w:pPr>
      <w:shd w:val="clear" w:color="auto" w:fill="000080"/>
    </w:pPr>
    <w:rPr>
      <w:rFonts w:ascii="Tahoma" w:hAnsi="Tahoma" w:cs="Tahoma"/>
    </w:rPr>
  </w:style>
  <w:style w:type="paragraph" w:styleId="Tijeloteksta-uvlaka3">
    <w:name w:val="Body Text Indent 3"/>
    <w:basedOn w:val="Normal"/>
    <w:rsid w:val="00A03D1D"/>
    <w:pPr>
      <w:spacing w:after="120"/>
      <w:ind w:left="283"/>
    </w:pPr>
    <w:rPr>
      <w:sz w:val="16"/>
      <w:szCs w:val="16"/>
    </w:rPr>
  </w:style>
  <w:style w:type="paragraph" w:styleId="Zaglavlje">
    <w:name w:val="header"/>
    <w:basedOn w:val="Normal"/>
    <w:link w:val="ZaglavljeChar"/>
    <w:uiPriority w:val="99"/>
    <w:rsid w:val="0035329B"/>
    <w:pPr>
      <w:tabs>
        <w:tab w:val="center" w:pos="4320"/>
        <w:tab w:val="right" w:pos="8640"/>
      </w:tabs>
    </w:pPr>
  </w:style>
  <w:style w:type="paragraph" w:styleId="Podnoje">
    <w:name w:val="footer"/>
    <w:basedOn w:val="Normal"/>
    <w:rsid w:val="0035329B"/>
    <w:pPr>
      <w:tabs>
        <w:tab w:val="center" w:pos="4320"/>
        <w:tab w:val="right" w:pos="8640"/>
      </w:tabs>
    </w:pPr>
  </w:style>
  <w:style w:type="paragraph" w:styleId="Tekstbalonia">
    <w:name w:val="Balloon Text"/>
    <w:basedOn w:val="Normal"/>
    <w:semiHidden/>
    <w:rsid w:val="00363270"/>
    <w:rPr>
      <w:rFonts w:ascii="Tahoma" w:hAnsi="Tahoma" w:cs="Tahoma"/>
      <w:sz w:val="16"/>
      <w:szCs w:val="16"/>
    </w:rPr>
  </w:style>
  <w:style w:type="paragraph" w:styleId="Tijeloteksta3">
    <w:name w:val="Body Text 3"/>
    <w:basedOn w:val="Normal"/>
    <w:link w:val="Tijeloteksta3Char"/>
    <w:rsid w:val="00CF5C74"/>
    <w:pPr>
      <w:spacing w:after="120"/>
    </w:pPr>
    <w:rPr>
      <w:sz w:val="16"/>
      <w:szCs w:val="16"/>
      <w:lang w:val="en-US" w:eastAsia="en-US"/>
    </w:rPr>
  </w:style>
  <w:style w:type="character" w:customStyle="1" w:styleId="Tijeloteksta3Char">
    <w:name w:val="Tijelo teksta 3 Char"/>
    <w:basedOn w:val="Zadanifontodlomka"/>
    <w:link w:val="Tijeloteksta3"/>
    <w:rsid w:val="00CF5C74"/>
    <w:rPr>
      <w:sz w:val="16"/>
      <w:szCs w:val="16"/>
      <w:lang w:val="en-US" w:eastAsia="en-US" w:bidi="ar-SA"/>
    </w:rPr>
  </w:style>
  <w:style w:type="paragraph" w:styleId="Odlomakpopisa">
    <w:name w:val="List Paragraph"/>
    <w:basedOn w:val="Normal"/>
    <w:uiPriority w:val="34"/>
    <w:qFormat/>
    <w:rsid w:val="00CF5C74"/>
    <w:pPr>
      <w:ind w:left="708"/>
    </w:pPr>
    <w:rPr>
      <w:sz w:val="24"/>
      <w:szCs w:val="24"/>
    </w:rPr>
  </w:style>
  <w:style w:type="character" w:styleId="Naglaeno">
    <w:name w:val="Strong"/>
    <w:basedOn w:val="Zadanifontodlomka"/>
    <w:qFormat/>
    <w:rsid w:val="00B91218"/>
    <w:rPr>
      <w:b/>
      <w:bCs/>
    </w:rPr>
  </w:style>
  <w:style w:type="character" w:customStyle="1" w:styleId="Naslov3Char">
    <w:name w:val="Naslov 3 Char"/>
    <w:basedOn w:val="Zadanifontodlomka"/>
    <w:link w:val="Naslov3"/>
    <w:semiHidden/>
    <w:rsid w:val="006A2C11"/>
    <w:rPr>
      <w:rFonts w:asciiTheme="majorHAnsi" w:eastAsiaTheme="majorEastAsia" w:hAnsiTheme="majorHAnsi" w:cstheme="majorBidi"/>
      <w:b/>
      <w:bCs/>
      <w:color w:val="4F81BD" w:themeColor="accent1"/>
      <w:lang w:val="en-AU"/>
    </w:rPr>
  </w:style>
  <w:style w:type="character" w:customStyle="1" w:styleId="Naslov4Char">
    <w:name w:val="Naslov 4 Char"/>
    <w:basedOn w:val="Zadanifontodlomka"/>
    <w:link w:val="Naslov4"/>
    <w:semiHidden/>
    <w:rsid w:val="006A2C11"/>
    <w:rPr>
      <w:rFonts w:asciiTheme="majorHAnsi" w:eastAsiaTheme="majorEastAsia" w:hAnsiTheme="majorHAnsi" w:cstheme="majorBidi"/>
      <w:b/>
      <w:bCs/>
      <w:i/>
      <w:iCs/>
      <w:color w:val="4F81BD" w:themeColor="accent1"/>
      <w:lang w:val="en-AU"/>
    </w:rPr>
  </w:style>
  <w:style w:type="character" w:styleId="Hiperveza">
    <w:name w:val="Hyperlink"/>
    <w:basedOn w:val="Zadanifontodlomka"/>
    <w:uiPriority w:val="99"/>
    <w:unhideWhenUsed/>
    <w:rsid w:val="006A2C11"/>
    <w:rPr>
      <w:color w:val="0000FF"/>
      <w:u w:val="single"/>
    </w:rPr>
  </w:style>
  <w:style w:type="paragraph" w:styleId="StandardWeb">
    <w:name w:val="Normal (Web)"/>
    <w:basedOn w:val="Normal"/>
    <w:uiPriority w:val="99"/>
    <w:unhideWhenUsed/>
    <w:rsid w:val="006A2C11"/>
    <w:pPr>
      <w:spacing w:before="100" w:beforeAutospacing="1" w:after="100" w:afterAutospacing="1"/>
    </w:pPr>
    <w:rPr>
      <w:sz w:val="24"/>
      <w:szCs w:val="24"/>
    </w:rPr>
  </w:style>
  <w:style w:type="character" w:customStyle="1" w:styleId="promokpkrjphmjirlxpitrgjkxcqp">
    <w:name w:val="promokpkrjphmjirlxpitrgjkxcqp"/>
    <w:basedOn w:val="Zadanifontodlomka"/>
    <w:rsid w:val="006A2C11"/>
  </w:style>
  <w:style w:type="paragraph" w:customStyle="1" w:styleId="t-9-8">
    <w:name w:val="t-9-8"/>
    <w:basedOn w:val="Normal"/>
    <w:rsid w:val="0003443A"/>
    <w:pPr>
      <w:spacing w:before="100" w:beforeAutospacing="1" w:after="100" w:afterAutospacing="1"/>
    </w:pPr>
    <w:rPr>
      <w:sz w:val="24"/>
      <w:szCs w:val="24"/>
    </w:rPr>
  </w:style>
  <w:style w:type="paragraph" w:customStyle="1" w:styleId="box454532">
    <w:name w:val="box_454532"/>
    <w:basedOn w:val="Normal"/>
    <w:rsid w:val="00046B8B"/>
    <w:pPr>
      <w:spacing w:before="100" w:beforeAutospacing="1" w:after="100" w:afterAutospacing="1"/>
    </w:pPr>
    <w:rPr>
      <w:sz w:val="24"/>
      <w:szCs w:val="24"/>
    </w:rPr>
  </w:style>
  <w:style w:type="paragraph" w:customStyle="1" w:styleId="dodataksadr">
    <w:name w:val="dodataksadr"/>
    <w:basedOn w:val="Normal"/>
    <w:rsid w:val="008F4E86"/>
    <w:pPr>
      <w:spacing w:before="100" w:beforeAutospacing="1" w:after="100" w:afterAutospacing="1"/>
    </w:pPr>
    <w:rPr>
      <w:sz w:val="24"/>
      <w:szCs w:val="24"/>
    </w:rPr>
  </w:style>
  <w:style w:type="character" w:customStyle="1" w:styleId="ZaglavljeChar">
    <w:name w:val="Zaglavlje Char"/>
    <w:basedOn w:val="Zadanifontodlomka"/>
    <w:link w:val="Zaglavlje"/>
    <w:uiPriority w:val="99"/>
    <w:rsid w:val="00E53157"/>
    <w:rPr>
      <w:lang w:val="en-AU"/>
    </w:rPr>
  </w:style>
  <w:style w:type="paragraph" w:styleId="Tijeloteksta2">
    <w:name w:val="Body Text 2"/>
    <w:basedOn w:val="Normal"/>
    <w:link w:val="Tijeloteksta2Char"/>
    <w:rsid w:val="00691CDF"/>
    <w:pPr>
      <w:spacing w:after="120" w:line="480" w:lineRule="auto"/>
    </w:pPr>
  </w:style>
  <w:style w:type="character" w:customStyle="1" w:styleId="Tijeloteksta2Char">
    <w:name w:val="Tijelo teksta 2 Char"/>
    <w:basedOn w:val="Zadanifontodlomka"/>
    <w:link w:val="Tijeloteksta2"/>
    <w:rsid w:val="00691CDF"/>
    <w:rPr>
      <w:lang w:val="en-AU"/>
    </w:rPr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CF2AAD"/>
    <w:rPr>
      <w:color w:val="605E5C"/>
      <w:shd w:val="clear" w:color="auto" w:fill="E1DFDD"/>
    </w:rPr>
  </w:style>
  <w:style w:type="paragraph" w:customStyle="1" w:styleId="Default">
    <w:name w:val="Default"/>
    <w:rsid w:val="00C11917"/>
    <w:pPr>
      <w:suppressAutoHyphens/>
      <w:autoSpaceDE w:val="0"/>
      <w:autoSpaceDN w:val="0"/>
      <w:textAlignment w:val="baseline"/>
    </w:pPr>
    <w:rPr>
      <w:color w:val="000000"/>
      <w:sz w:val="24"/>
      <w:szCs w:val="24"/>
      <w:lang w:val="en-US" w:eastAsia="en-US"/>
    </w:rPr>
  </w:style>
  <w:style w:type="paragraph" w:styleId="Revizija">
    <w:name w:val="Revision"/>
    <w:hidden/>
    <w:uiPriority w:val="99"/>
    <w:semiHidden/>
    <w:rsid w:val="00DF1A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zakon.hr/cms.htm?id=260" TargetMode="External"/><Relationship Id="rId13" Type="http://schemas.openxmlformats.org/officeDocument/2006/relationships/hyperlink" Target="https://www.zakon.hr/cms.htm?id=265" TargetMode="External"/><Relationship Id="rId18" Type="http://schemas.openxmlformats.org/officeDocument/2006/relationships/hyperlink" Target="https://www.zakon.hr/cms.htm?id=15727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www.zakon.hr/cms.htm?id=264" TargetMode="External"/><Relationship Id="rId17" Type="http://schemas.openxmlformats.org/officeDocument/2006/relationships/hyperlink" Target="https://www.zakon.hr/cms.htm?id=285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zakon.hr/cms.htm?id=268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zakon.hr/cms.htm?id=263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zakon.hr/cms.htm?id=267" TargetMode="External"/><Relationship Id="rId10" Type="http://schemas.openxmlformats.org/officeDocument/2006/relationships/hyperlink" Target="https://www.zakon.hr/cms.htm?id=262" TargetMode="External"/><Relationship Id="rId19" Type="http://schemas.openxmlformats.org/officeDocument/2006/relationships/hyperlink" Target="https://www.zakon.hr/cms.htm?id=26157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zakon.hr/cms.htm?id=261" TargetMode="External"/><Relationship Id="rId14" Type="http://schemas.openxmlformats.org/officeDocument/2006/relationships/hyperlink" Target="https://www.zakon.hr/cms.htm?id=266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57DC0CC-A7A9-44C4-84BE-024A38DD7B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1111</Words>
  <Characters>6339</Characters>
  <Application>Microsoft Office Word</Application>
  <DocSecurity>0</DocSecurity>
  <Lines>52</Lines>
  <Paragraphs>14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Grad Pula</Company>
  <LinksUpToDate>false</LinksUpToDate>
  <CharactersWithSpaces>7436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Vesna Braus</dc:creator>
  <cp:lastModifiedBy>Babić Orijeta</cp:lastModifiedBy>
  <cp:revision>6</cp:revision>
  <cp:lastPrinted>2026-09-15T07:08:00Z</cp:lastPrinted>
  <dcterms:created xsi:type="dcterms:W3CDTF">2026-09-15T08:00:00Z</dcterms:created>
  <dcterms:modified xsi:type="dcterms:W3CDTF">2026-09-15T08:21:00Z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w_ActivateWM">
    <vt:lpwstr>ka_Yes</vt:lpwstr>
  </property>
  <property fmtid="{D5CDD505-2E9C-101B-9397-08002B2CF9AE}" pid="3" name="SW_AddinName">
    <vt:lpwstr>SWINGINTEGRATOR.5.23.000.DOT</vt:lpwstr>
  </property>
  <property fmtid="{D5CDD505-2E9C-101B-9397-08002B2CF9AE}" pid="4" name="Sw_CsDo">
    <vt:lpwstr>Urbroj</vt:lpwstr>
  </property>
  <property fmtid="{D5CDD505-2E9C-101B-9397-08002B2CF9AE}" pid="5" name="Sw_CsDoVal">
    <vt:lpwstr>2168/01-04-01-0250-13-13</vt:lpwstr>
  </property>
  <property fmtid="{D5CDD505-2E9C-101B-9397-08002B2CF9AE}" pid="6" name="SW_CustomTitle">
    <vt:lpwstr>SWING INTEGRATOR 5 DOCUMENT</vt:lpwstr>
  </property>
  <property fmtid="{D5CDD505-2E9C-101B-9397-08002B2CF9AE}" pid="7" name="SW_DialogTitle">
    <vt:lpwstr>SWING Integrator for Notes and Office</vt:lpwstr>
  </property>
  <property fmtid="{D5CDD505-2E9C-101B-9397-08002B2CF9AE}" pid="8" name="SW_DocHWND">
    <vt:r8>21564378</vt:r8>
  </property>
  <property fmtid="{D5CDD505-2E9C-101B-9397-08002B2CF9AE}" pid="9" name="SW_DocSaved">
    <vt:lpwstr>Yes</vt:lpwstr>
  </property>
  <property fmtid="{D5CDD505-2E9C-101B-9397-08002B2CF9AE}" pid="10" name="SW_DocumentDB">
    <vt:lpwstr>SWING\spmplus_pula.nsf</vt:lpwstr>
  </property>
  <property fmtid="{D5CDD505-2E9C-101B-9397-08002B2CF9AE}" pid="11" name="SW_DocumentServer">
    <vt:lpwstr>CN=Domino-SPM/O=GradPula</vt:lpwstr>
  </property>
  <property fmtid="{D5CDD505-2E9C-101B-9397-08002B2CF9AE}" pid="12" name="SW_DocUNID">
    <vt:lpwstr/>
  </property>
  <property fmtid="{D5CDD505-2E9C-101B-9397-08002B2CF9AE}" pid="13" name="SW_EnabledVBAMacroMenuItems">
    <vt:r8>127</vt:r8>
  </property>
  <property fmtid="{D5CDD505-2E9C-101B-9397-08002B2CF9AE}" pid="14" name="SW_IntOfficeMacros">
    <vt:lpwstr>Enabled</vt:lpwstr>
  </property>
  <property fmtid="{D5CDD505-2E9C-101B-9397-08002B2CF9AE}" pid="15" name="SW_NewDocument">
    <vt:lpwstr/>
  </property>
  <property fmtid="{D5CDD505-2E9C-101B-9397-08002B2CF9AE}" pid="16" name="SW_NotesContext">
    <vt:lpwstr/>
  </property>
  <property fmtid="{D5CDD505-2E9C-101B-9397-08002B2CF9AE}" pid="17" name="Sw_PrintDlg">
    <vt:lpwstr/>
  </property>
  <property fmtid="{D5CDD505-2E9C-101B-9397-08002B2CF9AE}" pid="18" name="SW_PromptText">
    <vt:lpwstr>Do you want to save?</vt:lpwstr>
  </property>
  <property fmtid="{D5CDD505-2E9C-101B-9397-08002B2CF9AE}" pid="19" name="SW_SaveAsPrompt">
    <vt:lpwstr>Current document has not been saved and you are about to continue working on a local copy of a document. In order to keep changes in Lotus Notes database, you must first save the document. Do you want to continue?</vt:lpwstr>
  </property>
  <property fmtid="{D5CDD505-2E9C-101B-9397-08002B2CF9AE}" pid="20" name="SW_SaveCloseOfficeText">
    <vt:lpwstr>Save and Close Office document</vt:lpwstr>
  </property>
  <property fmtid="{D5CDD505-2E9C-101B-9397-08002B2CF9AE}" pid="21" name="SW_SaveCloseText">
    <vt:lpwstr>Save and Close Notes document</vt:lpwstr>
  </property>
  <property fmtid="{D5CDD505-2E9C-101B-9397-08002B2CF9AE}" pid="22" name="SW_SaveText">
    <vt:lpwstr>Save to Notes</vt:lpwstr>
  </property>
  <property fmtid="{D5CDD505-2E9C-101B-9397-08002B2CF9AE}" pid="23" name="SW_ShowContentLibMenus">
    <vt:bool>true</vt:bool>
  </property>
  <property fmtid="{D5CDD505-2E9C-101B-9397-08002B2CF9AE}" pid="24" name="Sw_Status">
    <vt:lpwstr>ka_Zakljuceno</vt:lpwstr>
  </property>
  <property fmtid="{D5CDD505-2E9C-101B-9397-08002B2CF9AE}" pid="25" name="Sw_TC">
    <vt:lpwstr/>
  </property>
  <property fmtid="{D5CDD505-2E9C-101B-9397-08002B2CF9AE}" pid="26" name="SW_TemplateDB">
    <vt:lpwstr/>
  </property>
  <property fmtid="{D5CDD505-2E9C-101B-9397-08002B2CF9AE}" pid="27" name="SW_TemplateServer">
    <vt:lpwstr/>
  </property>
  <property fmtid="{D5CDD505-2E9C-101B-9397-08002B2CF9AE}" pid="28" name="SW_VisibleVBAMacroMenuItems">
    <vt:r8>127</vt:r8>
  </property>
</Properties>
</file>