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9B" w:rsidRPr="00694FE3" w:rsidRDefault="00366E4A" w:rsidP="00E9579B">
      <w:pPr>
        <w:pStyle w:val="Heading1"/>
        <w:jc w:val="center"/>
        <w:rPr>
          <w:rFonts w:ascii="Times New Roman" w:hAnsi="Times New Roman"/>
          <w:b/>
          <w:bCs/>
          <w:color w:val="000000"/>
        </w:rPr>
      </w:pPr>
      <w:r w:rsidRPr="00694FE3">
        <w:rPr>
          <w:rFonts w:ascii="Times New Roman" w:hAnsi="Times New Roman"/>
          <w:b/>
          <w:bCs/>
          <w:color w:val="000000"/>
        </w:rPr>
        <w:t xml:space="preserve">O B R A Z L O Ž E N J E </w:t>
      </w:r>
    </w:p>
    <w:p w:rsidR="00E9579B" w:rsidRPr="00694FE3" w:rsidRDefault="00E9579B" w:rsidP="00A438EF">
      <w:pPr>
        <w:pStyle w:val="Default"/>
        <w:rPr>
          <w:rFonts w:ascii="Times New Roman" w:hAnsi="Times New Roman" w:cs="Times New Roman"/>
        </w:rPr>
      </w:pPr>
    </w:p>
    <w:p w:rsidR="00A438EF" w:rsidRPr="00694FE3" w:rsidRDefault="00A438EF" w:rsidP="00E9579B">
      <w:pPr>
        <w:pStyle w:val="Default"/>
        <w:jc w:val="center"/>
        <w:rPr>
          <w:rFonts w:ascii="Times New Roman" w:hAnsi="Times New Roman" w:cs="Times New Roman"/>
        </w:rPr>
      </w:pPr>
    </w:p>
    <w:p w:rsidR="00366E4A" w:rsidRPr="00F35E35" w:rsidRDefault="00366E4A" w:rsidP="00F35E35">
      <w:pPr>
        <w:pStyle w:val="ListParagraph"/>
        <w:numPr>
          <w:ilvl w:val="0"/>
          <w:numId w:val="5"/>
        </w:numPr>
        <w:rPr>
          <w:b/>
          <w:sz w:val="24"/>
          <w:szCs w:val="24"/>
          <w:lang w:val="hr-HR"/>
        </w:rPr>
      </w:pPr>
      <w:r w:rsidRPr="00F35E35">
        <w:rPr>
          <w:b/>
          <w:sz w:val="24"/>
          <w:szCs w:val="24"/>
          <w:lang w:val="hr-HR"/>
        </w:rPr>
        <w:t>PRAVNI TEMELJ ZA DONOŠENJE AKTA:</w:t>
      </w:r>
    </w:p>
    <w:p w:rsidR="00A438EF" w:rsidRPr="00C12FF5" w:rsidRDefault="00F35E35" w:rsidP="00F35E35">
      <w:pPr>
        <w:widowControl w:val="0"/>
        <w:autoSpaceDE w:val="0"/>
        <w:autoSpaceDN w:val="0"/>
        <w:adjustRightInd w:val="0"/>
        <w:spacing w:before="120" w:line="254" w:lineRule="auto"/>
        <w:ind w:right="91" w:firstLine="360"/>
        <w:jc w:val="both"/>
        <w:rPr>
          <w:sz w:val="24"/>
          <w:szCs w:val="24"/>
          <w:lang w:val="hr-HR"/>
        </w:rPr>
      </w:pPr>
      <w:r w:rsidRPr="00C12FF5">
        <w:rPr>
          <w:sz w:val="24"/>
          <w:szCs w:val="24"/>
          <w:lang w:val="hr-HR"/>
        </w:rPr>
        <w:t>Pravni temelj za donošenje ove Odluke predstavlja č</w:t>
      </w:r>
      <w:r w:rsidR="00E03C9A" w:rsidRPr="00C12FF5">
        <w:rPr>
          <w:sz w:val="24"/>
          <w:szCs w:val="24"/>
          <w:lang w:val="hr-HR"/>
        </w:rPr>
        <w:t>lan</w:t>
      </w:r>
      <w:r w:rsidRPr="00C12FF5">
        <w:rPr>
          <w:sz w:val="24"/>
          <w:szCs w:val="24"/>
          <w:lang w:val="hr-HR"/>
        </w:rPr>
        <w:t>ak</w:t>
      </w:r>
      <w:r w:rsidR="00E03C9A" w:rsidRPr="00C12FF5">
        <w:rPr>
          <w:sz w:val="24"/>
          <w:szCs w:val="24"/>
          <w:lang w:val="hr-HR"/>
        </w:rPr>
        <w:t xml:space="preserve"> 5. Uredbe o postupku davanja koncesijskog odobrenja na pomorskom </w:t>
      </w:r>
      <w:r w:rsidR="00E03C9A" w:rsidRPr="00C12FF5">
        <w:rPr>
          <w:spacing w:val="1"/>
          <w:sz w:val="24"/>
          <w:szCs w:val="24"/>
          <w:lang w:val="hr-HR"/>
        </w:rPr>
        <w:t>dobr</w:t>
      </w:r>
      <w:r w:rsidR="00E03C9A" w:rsidRPr="00C12FF5">
        <w:rPr>
          <w:sz w:val="24"/>
          <w:szCs w:val="24"/>
          <w:lang w:val="hr-HR"/>
        </w:rPr>
        <w:t>u</w:t>
      </w:r>
      <w:r w:rsidR="00E03C9A" w:rsidRPr="00C12FF5">
        <w:rPr>
          <w:spacing w:val="-24"/>
          <w:sz w:val="24"/>
          <w:szCs w:val="24"/>
          <w:lang w:val="hr-HR"/>
        </w:rPr>
        <w:t xml:space="preserve"> </w:t>
      </w:r>
      <w:r w:rsidR="007D57A6" w:rsidRPr="00C12FF5">
        <w:rPr>
          <w:sz w:val="24"/>
          <w:szCs w:val="24"/>
          <w:lang w:val="hr-HR"/>
        </w:rPr>
        <w:t>(„Narodne novine“ br. 36/04, 68/08, 133/13 i 63/14)</w:t>
      </w:r>
      <w:r w:rsidRPr="00C12FF5">
        <w:rPr>
          <w:sz w:val="24"/>
          <w:szCs w:val="24"/>
          <w:lang w:val="hr-HR"/>
        </w:rPr>
        <w:t xml:space="preserve"> i članak 61. Statuta Grada Pula - Pola („Službene novine“ Grada Pule br. 7/09, 16/09, 12/11, 1/13, 2/18 i 2/20). </w:t>
      </w:r>
    </w:p>
    <w:p w:rsidR="00C56E5D" w:rsidRPr="00694FE3" w:rsidRDefault="00C56E5D" w:rsidP="00366E4A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366E4A" w:rsidRPr="00F35E35" w:rsidRDefault="00366E4A" w:rsidP="00F35E35">
      <w:pPr>
        <w:pStyle w:val="ListParagraph"/>
        <w:numPr>
          <w:ilvl w:val="0"/>
          <w:numId w:val="5"/>
        </w:numPr>
        <w:rPr>
          <w:b/>
          <w:sz w:val="24"/>
          <w:szCs w:val="24"/>
          <w:lang w:val="hr-HR"/>
        </w:rPr>
      </w:pPr>
      <w:r w:rsidRPr="00F35E35">
        <w:rPr>
          <w:b/>
          <w:sz w:val="24"/>
          <w:szCs w:val="24"/>
          <w:lang w:val="hr-HR"/>
        </w:rPr>
        <w:t>OSNOVNA PITANJA KOJA SE UREĐUJU AKTOM:</w:t>
      </w:r>
    </w:p>
    <w:p w:rsidR="00366E4A" w:rsidRPr="00694FE3" w:rsidRDefault="00366E4A" w:rsidP="00366E4A">
      <w:pPr>
        <w:rPr>
          <w:b/>
          <w:sz w:val="24"/>
          <w:szCs w:val="24"/>
          <w:lang w:val="hr-HR"/>
        </w:rPr>
      </w:pPr>
    </w:p>
    <w:p w:rsidR="00C56E5D" w:rsidRPr="00694FE3" w:rsidRDefault="00366E4A" w:rsidP="00F35E35">
      <w:pPr>
        <w:ind w:firstLine="360"/>
        <w:jc w:val="both"/>
        <w:rPr>
          <w:sz w:val="24"/>
          <w:szCs w:val="24"/>
          <w:lang w:val="hr-HR"/>
        </w:rPr>
      </w:pPr>
      <w:r w:rsidRPr="00694FE3">
        <w:rPr>
          <w:sz w:val="24"/>
          <w:szCs w:val="24"/>
          <w:lang w:val="hr-HR"/>
        </w:rPr>
        <w:t xml:space="preserve">Predlaže se donošenje </w:t>
      </w:r>
      <w:r w:rsidR="00E03C9A" w:rsidRPr="00694FE3">
        <w:rPr>
          <w:sz w:val="24"/>
          <w:szCs w:val="24"/>
          <w:lang w:val="hr-HR"/>
        </w:rPr>
        <w:t>Odluke o donošenju Plana upravljanja pomorskim dobr</w:t>
      </w:r>
      <w:r w:rsidR="00E97574" w:rsidRPr="00694FE3">
        <w:rPr>
          <w:sz w:val="24"/>
          <w:szCs w:val="24"/>
          <w:lang w:val="hr-HR"/>
        </w:rPr>
        <w:t xml:space="preserve">om na </w:t>
      </w:r>
      <w:r w:rsidR="007D57A6" w:rsidRPr="00694FE3">
        <w:rPr>
          <w:sz w:val="24"/>
          <w:szCs w:val="24"/>
          <w:lang w:val="hr-HR"/>
        </w:rPr>
        <w:t>području Grada Pula - Pola</w:t>
      </w:r>
      <w:r w:rsidR="00743252">
        <w:rPr>
          <w:sz w:val="24"/>
          <w:szCs w:val="24"/>
          <w:lang w:val="hr-HR"/>
        </w:rPr>
        <w:t xml:space="preserve"> za 202</w:t>
      </w:r>
      <w:r w:rsidR="0019366C">
        <w:rPr>
          <w:sz w:val="24"/>
          <w:szCs w:val="24"/>
          <w:lang w:val="hr-HR"/>
        </w:rPr>
        <w:t>1</w:t>
      </w:r>
      <w:r w:rsidR="00E03C9A" w:rsidRPr="00694FE3">
        <w:rPr>
          <w:sz w:val="24"/>
          <w:szCs w:val="24"/>
          <w:lang w:val="hr-HR"/>
        </w:rPr>
        <w:t xml:space="preserve">. </w:t>
      </w:r>
      <w:r w:rsidR="007D57A6" w:rsidRPr="00694FE3">
        <w:rPr>
          <w:sz w:val="24"/>
          <w:szCs w:val="24"/>
          <w:lang w:val="hr-HR"/>
        </w:rPr>
        <w:t>g</w:t>
      </w:r>
      <w:r w:rsidR="00E03C9A" w:rsidRPr="00694FE3">
        <w:rPr>
          <w:sz w:val="24"/>
          <w:szCs w:val="24"/>
          <w:lang w:val="hr-HR"/>
        </w:rPr>
        <w:t>odinu.</w:t>
      </w:r>
    </w:p>
    <w:p w:rsidR="00A438EF" w:rsidRPr="00694FE3" w:rsidRDefault="00A438EF" w:rsidP="00366E4A">
      <w:pPr>
        <w:jc w:val="both"/>
        <w:rPr>
          <w:sz w:val="24"/>
          <w:szCs w:val="24"/>
          <w:lang w:val="hr-HR"/>
        </w:rPr>
      </w:pPr>
    </w:p>
    <w:p w:rsidR="00366E4A" w:rsidRPr="00F35E35" w:rsidRDefault="00366E4A" w:rsidP="00F35E35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lang w:val="hr-HR"/>
        </w:rPr>
      </w:pPr>
      <w:r w:rsidRPr="00F35E35">
        <w:rPr>
          <w:b/>
          <w:sz w:val="24"/>
          <w:szCs w:val="24"/>
          <w:lang w:val="hr-HR"/>
        </w:rPr>
        <w:t>PRIKAZ STANJA KOJE SE UREĐUJE AKTOM:</w:t>
      </w:r>
    </w:p>
    <w:p w:rsidR="00366E4A" w:rsidRPr="00694FE3" w:rsidRDefault="00366E4A" w:rsidP="00366E4A">
      <w:pPr>
        <w:pStyle w:val="BodyText2"/>
        <w:ind w:firstLine="708"/>
        <w:rPr>
          <w:rFonts w:ascii="Times New Roman" w:hAnsi="Times New Roman"/>
          <w:szCs w:val="24"/>
          <w:lang w:val="hr-HR"/>
        </w:rPr>
      </w:pPr>
      <w:r w:rsidRPr="00694FE3">
        <w:rPr>
          <w:rFonts w:ascii="Times New Roman" w:hAnsi="Times New Roman"/>
          <w:szCs w:val="24"/>
          <w:lang w:val="hr-HR"/>
        </w:rPr>
        <w:tab/>
      </w:r>
    </w:p>
    <w:p w:rsidR="00E9579B" w:rsidRPr="00694FE3" w:rsidRDefault="00E9579B" w:rsidP="00F35E35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94FE3">
        <w:rPr>
          <w:rFonts w:ascii="Times New Roman" w:hAnsi="Times New Roman" w:cs="Times New Roman"/>
        </w:rPr>
        <w:t>Zakonom o p</w:t>
      </w:r>
      <w:r w:rsidR="00C14260" w:rsidRPr="00694FE3">
        <w:rPr>
          <w:rFonts w:ascii="Times New Roman" w:hAnsi="Times New Roman" w:cs="Times New Roman"/>
        </w:rPr>
        <w:t>omorskom dobru i morskim lukama</w:t>
      </w:r>
      <w:r w:rsidRPr="00694FE3">
        <w:rPr>
          <w:rFonts w:ascii="Times New Roman" w:hAnsi="Times New Roman" w:cs="Times New Roman"/>
        </w:rPr>
        <w:t xml:space="preserve"> </w:t>
      </w:r>
      <w:r w:rsidR="007D57A6" w:rsidRPr="00694FE3">
        <w:rPr>
          <w:rFonts w:ascii="Times New Roman" w:hAnsi="Times New Roman" w:cs="Times New Roman"/>
        </w:rPr>
        <w:t>(„Narodne novine“ br. 158/03,</w:t>
      </w:r>
      <w:r w:rsidR="0019366C">
        <w:rPr>
          <w:rFonts w:ascii="Times New Roman" w:hAnsi="Times New Roman" w:cs="Times New Roman"/>
        </w:rPr>
        <w:t xml:space="preserve"> 100/04, 141/06, 38/09, 123/11, </w:t>
      </w:r>
      <w:r w:rsidR="007D57A6" w:rsidRPr="00694FE3">
        <w:rPr>
          <w:rFonts w:ascii="Times New Roman" w:hAnsi="Times New Roman" w:cs="Times New Roman"/>
        </w:rPr>
        <w:t>56/16</w:t>
      </w:r>
      <w:r w:rsidR="0019366C">
        <w:rPr>
          <w:rFonts w:ascii="Times New Roman" w:hAnsi="Times New Roman" w:cs="Times New Roman"/>
        </w:rPr>
        <w:t xml:space="preserve"> i 98/19</w:t>
      </w:r>
      <w:r w:rsidR="007D57A6" w:rsidRPr="00694FE3">
        <w:rPr>
          <w:rFonts w:ascii="Times New Roman" w:hAnsi="Times New Roman" w:cs="Times New Roman"/>
        </w:rPr>
        <w:t xml:space="preserve">), </w:t>
      </w:r>
      <w:r w:rsidRPr="00694FE3">
        <w:rPr>
          <w:rFonts w:ascii="Times New Roman" w:hAnsi="Times New Roman" w:cs="Times New Roman"/>
        </w:rPr>
        <w:t xml:space="preserve">uređen je pravni status pomorskog dobra, utvrđivanje njegovih granica, upravljanje i zaštita pomorskog dobra. </w:t>
      </w:r>
    </w:p>
    <w:p w:rsidR="00BF004C" w:rsidRPr="00694FE3" w:rsidRDefault="00E073A1" w:rsidP="00F35E35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94FE3">
        <w:rPr>
          <w:rFonts w:ascii="Times New Roman" w:hAnsi="Times New Roman" w:cs="Times New Roman"/>
        </w:rPr>
        <w:t>P</w:t>
      </w:r>
      <w:r w:rsidR="00E9579B" w:rsidRPr="00694FE3">
        <w:rPr>
          <w:rFonts w:ascii="Times New Roman" w:hAnsi="Times New Roman" w:cs="Times New Roman"/>
        </w:rPr>
        <w:t xml:space="preserve">omorskim dobrom upravlja Republika Hrvatska neposredno ili putem Županije, odnosno grada/općine u skladu sa Zakonom. Pod upravljanjem pomorskim dobrom podrazumijeva se održavanje, unapređenje, briga o zaštiti pomorskog dobra u općoj upotrebi, te posebna upotreba ili gospodarsko korištenje pomorskog dobra na temelju koncesije ili koncesijskog odobrenja. </w:t>
      </w:r>
    </w:p>
    <w:p w:rsidR="007D57A6" w:rsidRPr="00694FE3" w:rsidRDefault="00E9579B" w:rsidP="00F35E35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94FE3">
        <w:rPr>
          <w:rFonts w:ascii="Times New Roman" w:hAnsi="Times New Roman" w:cs="Times New Roman"/>
        </w:rPr>
        <w:t>Sukladno član</w:t>
      </w:r>
      <w:r w:rsidR="0026168F" w:rsidRPr="00694FE3">
        <w:rPr>
          <w:rFonts w:ascii="Times New Roman" w:hAnsi="Times New Roman" w:cs="Times New Roman"/>
        </w:rPr>
        <w:t>ku</w:t>
      </w:r>
      <w:r w:rsidR="007D57A6" w:rsidRPr="00694FE3">
        <w:rPr>
          <w:rFonts w:ascii="Times New Roman" w:hAnsi="Times New Roman" w:cs="Times New Roman"/>
        </w:rPr>
        <w:t xml:space="preserve"> </w:t>
      </w:r>
      <w:r w:rsidR="0026168F" w:rsidRPr="00694FE3">
        <w:rPr>
          <w:rFonts w:ascii="Times New Roman" w:hAnsi="Times New Roman" w:cs="Times New Roman"/>
        </w:rPr>
        <w:t>39.</w:t>
      </w:r>
      <w:r w:rsidR="007D57A6" w:rsidRPr="00694FE3">
        <w:rPr>
          <w:rFonts w:ascii="Times New Roman" w:hAnsi="Times New Roman" w:cs="Times New Roman"/>
        </w:rPr>
        <w:t xml:space="preserve"> navedenog</w:t>
      </w:r>
      <w:r w:rsidR="0026168F" w:rsidRPr="00694FE3">
        <w:rPr>
          <w:rFonts w:ascii="Times New Roman" w:hAnsi="Times New Roman" w:cs="Times New Roman"/>
        </w:rPr>
        <w:t xml:space="preserve"> Zakona, Vlada Republike H</w:t>
      </w:r>
      <w:r w:rsidRPr="00694FE3">
        <w:rPr>
          <w:rFonts w:ascii="Times New Roman" w:hAnsi="Times New Roman" w:cs="Times New Roman"/>
        </w:rPr>
        <w:t>rvatske određuje djelatnosti za koje se može dati koncesijsko odobrenje, te propisuje postupak i naknadu za da</w:t>
      </w:r>
      <w:r w:rsidR="00BF004C" w:rsidRPr="00694FE3">
        <w:rPr>
          <w:rFonts w:ascii="Times New Roman" w:hAnsi="Times New Roman" w:cs="Times New Roman"/>
        </w:rPr>
        <w:t>vanje koncesijskog odobrenja.</w:t>
      </w:r>
      <w:r w:rsidRPr="00694FE3">
        <w:rPr>
          <w:rFonts w:ascii="Times New Roman" w:hAnsi="Times New Roman" w:cs="Times New Roman"/>
        </w:rPr>
        <w:t xml:space="preserve"> </w:t>
      </w:r>
    </w:p>
    <w:p w:rsidR="00E073A1" w:rsidRPr="00694FE3" w:rsidRDefault="00E9579B" w:rsidP="00F35E35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94FE3">
        <w:rPr>
          <w:rFonts w:ascii="Times New Roman" w:hAnsi="Times New Roman" w:cs="Times New Roman"/>
        </w:rPr>
        <w:t xml:space="preserve">Uredbom </w:t>
      </w:r>
      <w:r w:rsidR="00694FE3" w:rsidRPr="00694FE3">
        <w:rPr>
          <w:rFonts w:ascii="Times New Roman" w:hAnsi="Times New Roman" w:cs="Times New Roman"/>
        </w:rPr>
        <w:t xml:space="preserve">o postupku davanja koncesijskog odobrenja na pomorskom </w:t>
      </w:r>
      <w:r w:rsidR="00694FE3" w:rsidRPr="00694FE3">
        <w:rPr>
          <w:rFonts w:ascii="Times New Roman" w:hAnsi="Times New Roman" w:cs="Times New Roman"/>
          <w:spacing w:val="1"/>
        </w:rPr>
        <w:t>dobr</w:t>
      </w:r>
      <w:r w:rsidR="00694FE3" w:rsidRPr="00694FE3">
        <w:rPr>
          <w:rFonts w:ascii="Times New Roman" w:hAnsi="Times New Roman" w:cs="Times New Roman"/>
        </w:rPr>
        <w:t xml:space="preserve">u („Narodne novine“ br. 36/04, 68/08, 133/13 i 63/14) </w:t>
      </w:r>
      <w:r w:rsidRPr="00694FE3">
        <w:rPr>
          <w:rFonts w:ascii="Times New Roman" w:hAnsi="Times New Roman" w:cs="Times New Roman"/>
        </w:rPr>
        <w:t>propisan</w:t>
      </w:r>
      <w:r w:rsidR="00694FE3" w:rsidRPr="00694FE3">
        <w:rPr>
          <w:rFonts w:ascii="Times New Roman" w:hAnsi="Times New Roman" w:cs="Times New Roman"/>
        </w:rPr>
        <w:t xml:space="preserve"> je</w:t>
      </w:r>
      <w:r w:rsidRPr="00694FE3">
        <w:rPr>
          <w:rFonts w:ascii="Times New Roman" w:hAnsi="Times New Roman" w:cs="Times New Roman"/>
        </w:rPr>
        <w:t xml:space="preserve"> postupak davanja koncesijskih odobrenja, visina naknade za davanje koncesijskog odobrenja, te sastav Vijeća za davanje koncesijskog odobrenja. </w:t>
      </w:r>
    </w:p>
    <w:p w:rsidR="00A41D07" w:rsidRPr="00694FE3" w:rsidRDefault="00A41D07" w:rsidP="00F35E35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94FE3">
        <w:rPr>
          <w:rFonts w:ascii="Times New Roman" w:hAnsi="Times New Roman" w:cs="Times New Roman"/>
        </w:rPr>
        <w:t>Godišnji plan upravljanja</w:t>
      </w:r>
      <w:r w:rsidRPr="00694FE3">
        <w:rPr>
          <w:rFonts w:ascii="Times New Roman" w:hAnsi="Times New Roman" w:cs="Times New Roman"/>
          <w:spacing w:val="-23"/>
        </w:rPr>
        <w:t xml:space="preserve"> </w:t>
      </w:r>
      <w:r w:rsidRPr="00694FE3">
        <w:rPr>
          <w:rFonts w:ascii="Times New Roman" w:hAnsi="Times New Roman" w:cs="Times New Roman"/>
        </w:rPr>
        <w:t xml:space="preserve">pomorskim dobrom obvezno sadrži </w:t>
      </w:r>
      <w:r w:rsidRPr="00694FE3">
        <w:rPr>
          <w:rFonts w:ascii="Times New Roman" w:hAnsi="Times New Roman" w:cs="Times New Roman"/>
          <w:spacing w:val="-29"/>
        </w:rPr>
        <w:t xml:space="preserve"> </w:t>
      </w:r>
      <w:r w:rsidRPr="00694FE3">
        <w:rPr>
          <w:rFonts w:ascii="Times New Roman" w:hAnsi="Times New Roman" w:cs="Times New Roman"/>
        </w:rPr>
        <w:t>plan redovnog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upravljanja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pomorskim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dobrom,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sredstva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za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redovno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upravljanje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te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popis</w:t>
      </w:r>
      <w:r w:rsidRPr="00694FE3">
        <w:rPr>
          <w:rFonts w:ascii="Times New Roman" w:hAnsi="Times New Roman" w:cs="Times New Roman"/>
          <w:spacing w:val="2"/>
        </w:rPr>
        <w:t xml:space="preserve"> </w:t>
      </w:r>
      <w:r w:rsidRPr="00694FE3">
        <w:rPr>
          <w:rFonts w:ascii="Times New Roman" w:hAnsi="Times New Roman" w:cs="Times New Roman"/>
        </w:rPr>
        <w:t>djelatnosti iz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Jedinstvenog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popisa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djelatnosti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na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pomorskom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dobru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koje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se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mogu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obavljati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na</w:t>
      </w:r>
      <w:r w:rsidRPr="00694FE3">
        <w:rPr>
          <w:rFonts w:ascii="Times New Roman" w:hAnsi="Times New Roman" w:cs="Times New Roman"/>
          <w:spacing w:val="24"/>
        </w:rPr>
        <w:t xml:space="preserve"> </w:t>
      </w:r>
      <w:r w:rsidRPr="00694FE3">
        <w:rPr>
          <w:rFonts w:ascii="Times New Roman" w:hAnsi="Times New Roman" w:cs="Times New Roman"/>
        </w:rPr>
        <w:t>području grada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Pr="00694FE3">
        <w:rPr>
          <w:rFonts w:ascii="Times New Roman" w:hAnsi="Times New Roman" w:cs="Times New Roman"/>
        </w:rPr>
        <w:t>ili</w:t>
      </w:r>
      <w:r w:rsidR="00F35E35">
        <w:rPr>
          <w:rFonts w:ascii="Times New Roman" w:hAnsi="Times New Roman" w:cs="Times New Roman"/>
        </w:rPr>
        <w:t xml:space="preserve">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Pr="00694FE3">
        <w:rPr>
          <w:rFonts w:ascii="Times New Roman" w:hAnsi="Times New Roman" w:cs="Times New Roman"/>
        </w:rPr>
        <w:t xml:space="preserve">općine koja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Pr="00694FE3">
        <w:rPr>
          <w:rFonts w:ascii="Times New Roman" w:hAnsi="Times New Roman" w:cs="Times New Roman"/>
        </w:rPr>
        <w:t xml:space="preserve">ga donosi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Pr="00694FE3">
        <w:rPr>
          <w:rFonts w:ascii="Times New Roman" w:hAnsi="Times New Roman" w:cs="Times New Roman"/>
        </w:rPr>
        <w:t xml:space="preserve">i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694FE3">
        <w:rPr>
          <w:rFonts w:ascii="Times New Roman" w:hAnsi="Times New Roman" w:cs="Times New Roman"/>
        </w:rPr>
        <w:t>mikrolokacije</w:t>
      </w:r>
      <w:proofErr w:type="spellEnd"/>
      <w:r w:rsidRPr="00694FE3">
        <w:rPr>
          <w:rFonts w:ascii="Times New Roman" w:hAnsi="Times New Roman" w:cs="Times New Roman"/>
        </w:rPr>
        <w:t xml:space="preserve"> za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Pr="00694FE3">
        <w:rPr>
          <w:rFonts w:ascii="Times New Roman" w:hAnsi="Times New Roman" w:cs="Times New Roman"/>
        </w:rPr>
        <w:t xml:space="preserve">obavljanje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="00694FE3" w:rsidRPr="00694FE3">
        <w:rPr>
          <w:rFonts w:ascii="Times New Roman" w:hAnsi="Times New Roman" w:cs="Times New Roman"/>
          <w:spacing w:val="-26"/>
        </w:rPr>
        <w:t>is</w:t>
      </w:r>
      <w:r w:rsidRPr="00694FE3">
        <w:rPr>
          <w:rFonts w:ascii="Times New Roman" w:hAnsi="Times New Roman" w:cs="Times New Roman"/>
        </w:rPr>
        <w:t xml:space="preserve">tih djelatnosti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Pr="00694FE3">
        <w:rPr>
          <w:rFonts w:ascii="Times New Roman" w:hAnsi="Times New Roman" w:cs="Times New Roman"/>
        </w:rPr>
        <w:t xml:space="preserve">(opisno, </w:t>
      </w:r>
      <w:r w:rsidRPr="00694FE3">
        <w:rPr>
          <w:rFonts w:ascii="Times New Roman" w:hAnsi="Times New Roman" w:cs="Times New Roman"/>
          <w:spacing w:val="-26"/>
        </w:rPr>
        <w:t xml:space="preserve"> </w:t>
      </w:r>
      <w:r w:rsidRPr="00694FE3">
        <w:rPr>
          <w:rFonts w:ascii="Times New Roman" w:hAnsi="Times New Roman" w:cs="Times New Roman"/>
        </w:rPr>
        <w:t xml:space="preserve">skica, k.č.br. ili </w:t>
      </w:r>
      <w:proofErr w:type="spellStart"/>
      <w:r w:rsidRPr="00694FE3">
        <w:rPr>
          <w:rFonts w:ascii="Times New Roman" w:hAnsi="Times New Roman" w:cs="Times New Roman"/>
        </w:rPr>
        <w:t>dr</w:t>
      </w:r>
      <w:proofErr w:type="spellEnd"/>
      <w:r w:rsidRPr="00694FE3">
        <w:rPr>
          <w:rFonts w:ascii="Times New Roman" w:hAnsi="Times New Roman" w:cs="Times New Roman"/>
        </w:rPr>
        <w:t>.).</w:t>
      </w:r>
    </w:p>
    <w:p w:rsidR="00C56E5D" w:rsidRPr="00694FE3" w:rsidRDefault="00C56E5D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66E4A" w:rsidRPr="00F35E35" w:rsidRDefault="00366E4A" w:rsidP="00F35E35">
      <w:pPr>
        <w:pStyle w:val="ListParagraph"/>
        <w:numPr>
          <w:ilvl w:val="0"/>
          <w:numId w:val="5"/>
        </w:numPr>
        <w:rPr>
          <w:b/>
          <w:sz w:val="24"/>
          <w:szCs w:val="24"/>
          <w:lang w:val="hr-HR"/>
        </w:rPr>
      </w:pPr>
      <w:r w:rsidRPr="00F35E35">
        <w:rPr>
          <w:b/>
          <w:sz w:val="24"/>
          <w:szCs w:val="24"/>
          <w:lang w:val="hr-HR"/>
        </w:rPr>
        <w:t>PROCJENA POTREBNIH FINANCIJSKIH SREDSTAVA ZA PROVEDBU AKTA:</w:t>
      </w:r>
    </w:p>
    <w:p w:rsidR="00366E4A" w:rsidRPr="00694FE3" w:rsidRDefault="00366E4A" w:rsidP="00366E4A">
      <w:pPr>
        <w:rPr>
          <w:b/>
          <w:sz w:val="24"/>
          <w:szCs w:val="24"/>
          <w:lang w:val="hr-HR"/>
        </w:rPr>
      </w:pPr>
    </w:p>
    <w:p w:rsidR="00E073A1" w:rsidRPr="00694FE3" w:rsidRDefault="00A41D07" w:rsidP="00F35E35">
      <w:pPr>
        <w:ind w:firstLine="360"/>
        <w:jc w:val="both"/>
        <w:rPr>
          <w:lang w:val="hr-HR"/>
        </w:rPr>
      </w:pPr>
      <w:r w:rsidRPr="00694FE3">
        <w:rPr>
          <w:sz w:val="24"/>
          <w:szCs w:val="24"/>
          <w:lang w:val="hr-HR"/>
        </w:rPr>
        <w:t>Za provedbu</w:t>
      </w:r>
      <w:r w:rsidR="00E073A1" w:rsidRPr="00694FE3">
        <w:rPr>
          <w:sz w:val="24"/>
          <w:szCs w:val="24"/>
          <w:lang w:val="hr-HR"/>
        </w:rPr>
        <w:t xml:space="preserve"> ovog</w:t>
      </w:r>
      <w:r w:rsidRPr="00694FE3">
        <w:rPr>
          <w:sz w:val="24"/>
          <w:szCs w:val="24"/>
          <w:lang w:val="hr-HR"/>
        </w:rPr>
        <w:t xml:space="preserve"> akta </w:t>
      </w:r>
      <w:r w:rsidR="00A8486A" w:rsidRPr="00694FE3">
        <w:rPr>
          <w:sz w:val="24"/>
          <w:szCs w:val="24"/>
          <w:lang w:val="hr-HR"/>
        </w:rPr>
        <w:t>planirana</w:t>
      </w:r>
      <w:r w:rsidRPr="00694FE3">
        <w:rPr>
          <w:sz w:val="24"/>
          <w:szCs w:val="24"/>
          <w:lang w:val="hr-HR"/>
        </w:rPr>
        <w:t xml:space="preserve"> su sredstva u Proračunu Grada Pule u iznosu od ukupno </w:t>
      </w:r>
      <w:r w:rsidR="0019366C" w:rsidRPr="0019366C">
        <w:rPr>
          <w:sz w:val="24"/>
          <w:szCs w:val="24"/>
          <w:lang w:val="hr-HR"/>
        </w:rPr>
        <w:t>3.000.000,00</w:t>
      </w:r>
      <w:r w:rsidR="00E97574" w:rsidRPr="00743252">
        <w:rPr>
          <w:color w:val="FF0000"/>
          <w:sz w:val="24"/>
          <w:szCs w:val="24"/>
          <w:lang w:val="hr-HR"/>
        </w:rPr>
        <w:t xml:space="preserve"> </w:t>
      </w:r>
      <w:r w:rsidR="00E073A1" w:rsidRPr="00694FE3">
        <w:rPr>
          <w:sz w:val="24"/>
          <w:szCs w:val="24"/>
          <w:lang w:val="hr-HR"/>
        </w:rPr>
        <w:t>kn.</w:t>
      </w:r>
    </w:p>
    <w:p w:rsidR="0026168F" w:rsidRPr="00694FE3" w:rsidRDefault="0026168F" w:rsidP="00366E4A">
      <w:pPr>
        <w:jc w:val="both"/>
        <w:rPr>
          <w:sz w:val="24"/>
          <w:szCs w:val="24"/>
          <w:lang w:val="hr-HR"/>
        </w:rPr>
      </w:pPr>
    </w:p>
    <w:p w:rsidR="00E073A1" w:rsidRDefault="00743252" w:rsidP="00E073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Pripremila</w:t>
      </w:r>
      <w:proofErr w:type="spellEnd"/>
      <w:r>
        <w:rPr>
          <w:sz w:val="24"/>
          <w:szCs w:val="24"/>
        </w:rPr>
        <w:t>:</w:t>
      </w:r>
    </w:p>
    <w:p w:rsidR="00743252" w:rsidRPr="00694FE3" w:rsidRDefault="00743252" w:rsidP="00E073A1">
      <w:pPr>
        <w:rPr>
          <w:sz w:val="24"/>
          <w:szCs w:val="24"/>
        </w:rPr>
      </w:pPr>
      <w:r>
        <w:rPr>
          <w:sz w:val="24"/>
          <w:szCs w:val="24"/>
        </w:rPr>
        <w:t>Marina Gržinić-Burić</w:t>
      </w:r>
    </w:p>
    <w:p w:rsidR="00E073A1" w:rsidRPr="00694FE3" w:rsidRDefault="00E073A1" w:rsidP="00E073A1">
      <w:pPr>
        <w:rPr>
          <w:b/>
        </w:rPr>
      </w:pPr>
      <w:r w:rsidRPr="00694FE3">
        <w:t xml:space="preserve">              </w:t>
      </w:r>
      <w:r w:rsidRPr="00694FE3">
        <w:rPr>
          <w:b/>
        </w:rPr>
        <w:t xml:space="preserve">   </w:t>
      </w:r>
    </w:p>
    <w:p w:rsidR="00E073A1" w:rsidRPr="00694FE3" w:rsidRDefault="00A438EF" w:rsidP="00E073A1">
      <w:pPr>
        <w:ind w:left="5040"/>
      </w:pPr>
      <w:r w:rsidRPr="00694FE3">
        <w:rPr>
          <w:b/>
        </w:rPr>
        <w:tab/>
      </w:r>
      <w:r w:rsidRPr="00694FE3">
        <w:rPr>
          <w:b/>
        </w:rPr>
        <w:tab/>
      </w:r>
      <w:r w:rsidRPr="00694FE3">
        <w:rPr>
          <w:b/>
        </w:rPr>
        <w:tab/>
      </w:r>
      <w:r w:rsidRPr="00694FE3">
        <w:rPr>
          <w:b/>
        </w:rPr>
        <w:tab/>
      </w:r>
      <w:r w:rsidRPr="00694FE3">
        <w:rPr>
          <w:b/>
        </w:rPr>
        <w:tab/>
      </w:r>
      <w:r w:rsidRPr="00694FE3">
        <w:rPr>
          <w:b/>
        </w:rPr>
        <w:tab/>
      </w:r>
    </w:p>
    <w:p w:rsidR="00E073A1" w:rsidRPr="00694FE3" w:rsidRDefault="00E073A1" w:rsidP="00E073A1">
      <w:pPr>
        <w:ind w:left="5040"/>
        <w:rPr>
          <w:b/>
          <w:sz w:val="24"/>
          <w:szCs w:val="24"/>
        </w:rPr>
      </w:pPr>
      <w:r w:rsidRPr="00694FE3">
        <w:rPr>
          <w:color w:val="000000"/>
          <w:sz w:val="24"/>
          <w:szCs w:val="24"/>
        </w:rPr>
        <w:t xml:space="preserve">     </w:t>
      </w:r>
      <w:r w:rsidRPr="00694FE3">
        <w:rPr>
          <w:b/>
          <w:sz w:val="24"/>
          <w:szCs w:val="24"/>
        </w:rPr>
        <w:t>P.O. GRADONAČELNIKA</w:t>
      </w:r>
    </w:p>
    <w:p w:rsidR="00BF004C" w:rsidRPr="00694FE3" w:rsidRDefault="00B2706D" w:rsidP="00E073A1">
      <w:pPr>
        <w:ind w:left="5040"/>
      </w:pPr>
      <w:r>
        <w:rPr>
          <w:b/>
          <w:sz w:val="24"/>
          <w:szCs w:val="24"/>
        </w:rPr>
        <w:t xml:space="preserve">      Ingrid </w:t>
      </w:r>
      <w:proofErr w:type="spellStart"/>
      <w:r>
        <w:rPr>
          <w:b/>
          <w:sz w:val="24"/>
          <w:szCs w:val="24"/>
        </w:rPr>
        <w:t>Bulian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dipl.ing.arh</w:t>
      </w:r>
      <w:proofErr w:type="spellEnd"/>
      <w:r>
        <w:rPr>
          <w:b/>
          <w:sz w:val="24"/>
          <w:szCs w:val="24"/>
        </w:rPr>
        <w:t>.</w:t>
      </w:r>
      <w:r w:rsidR="00E073A1" w:rsidRPr="00694FE3">
        <w:rPr>
          <w:b/>
          <w:sz w:val="24"/>
          <w:szCs w:val="24"/>
        </w:rPr>
        <w:t xml:space="preserve"> </w:t>
      </w:r>
    </w:p>
    <w:sectPr w:rsidR="00BF004C" w:rsidRPr="00694FE3" w:rsidSect="0006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4356F"/>
    <w:multiLevelType w:val="hybridMultilevel"/>
    <w:tmpl w:val="157DA0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AA24CA"/>
    <w:multiLevelType w:val="hybridMultilevel"/>
    <w:tmpl w:val="46800A0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5524D"/>
    <w:multiLevelType w:val="hybridMultilevel"/>
    <w:tmpl w:val="02ACFB0A"/>
    <w:lvl w:ilvl="0" w:tplc="F3B2A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67FA7"/>
    <w:multiLevelType w:val="hybridMultilevel"/>
    <w:tmpl w:val="B25F37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90334D"/>
    <w:multiLevelType w:val="hybridMultilevel"/>
    <w:tmpl w:val="0486DAAE"/>
    <w:lvl w:ilvl="0" w:tplc="945C1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9579B"/>
    <w:rsid w:val="0006583A"/>
    <w:rsid w:val="001007AF"/>
    <w:rsid w:val="00154EAA"/>
    <w:rsid w:val="0019366C"/>
    <w:rsid w:val="002248B6"/>
    <w:rsid w:val="00256538"/>
    <w:rsid w:val="0026168F"/>
    <w:rsid w:val="002D364F"/>
    <w:rsid w:val="00366E4A"/>
    <w:rsid w:val="0047065A"/>
    <w:rsid w:val="004D6179"/>
    <w:rsid w:val="00694FE3"/>
    <w:rsid w:val="006D2F5B"/>
    <w:rsid w:val="00743252"/>
    <w:rsid w:val="007D57A6"/>
    <w:rsid w:val="00823DF3"/>
    <w:rsid w:val="009E4540"/>
    <w:rsid w:val="00A41D07"/>
    <w:rsid w:val="00A438EF"/>
    <w:rsid w:val="00A8486A"/>
    <w:rsid w:val="00AA6B44"/>
    <w:rsid w:val="00B2706D"/>
    <w:rsid w:val="00B35346"/>
    <w:rsid w:val="00B533E5"/>
    <w:rsid w:val="00B707DC"/>
    <w:rsid w:val="00BF004C"/>
    <w:rsid w:val="00C12FF5"/>
    <w:rsid w:val="00C14260"/>
    <w:rsid w:val="00C56E5D"/>
    <w:rsid w:val="00D172CC"/>
    <w:rsid w:val="00D34055"/>
    <w:rsid w:val="00DA0A4E"/>
    <w:rsid w:val="00DB52AE"/>
    <w:rsid w:val="00E03C9A"/>
    <w:rsid w:val="00E073A1"/>
    <w:rsid w:val="00E930AD"/>
    <w:rsid w:val="00E9579B"/>
    <w:rsid w:val="00E97574"/>
    <w:rsid w:val="00F05A7C"/>
    <w:rsid w:val="00F3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E4A"/>
    <w:rPr>
      <w:lang w:val="en-US"/>
    </w:rPr>
  </w:style>
  <w:style w:type="paragraph" w:styleId="Heading1">
    <w:name w:val="heading 1"/>
    <w:basedOn w:val="Default"/>
    <w:next w:val="Default"/>
    <w:qFormat/>
    <w:rsid w:val="00E9579B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366E4A"/>
    <w:pPr>
      <w:jc w:val="both"/>
    </w:pPr>
    <w:rPr>
      <w:rFonts w:ascii="HRTimes" w:hAnsi="HRTimes"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F3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9616-412C-4EDD-8F2C-14507AAF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b r a z l o ž e n j e</vt:lpstr>
    </vt:vector>
  </TitlesOfParts>
  <Company>.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r a z l o ž e n j e</dc:title>
  <dc:creator>Marina Gržinić-Burić</dc:creator>
  <cp:lastModifiedBy>mradolovic</cp:lastModifiedBy>
  <cp:revision>4</cp:revision>
  <cp:lastPrinted>2013-07-16T06:00:00Z</cp:lastPrinted>
  <dcterms:created xsi:type="dcterms:W3CDTF">2020-10-15T11:09:00Z</dcterms:created>
  <dcterms:modified xsi:type="dcterms:W3CDTF">2020-10-27T10:01:00Z</dcterms:modified>
</cp:coreProperties>
</file>