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5A4B" w14:textId="77777777" w:rsidR="00DD1687" w:rsidRDefault="00DD1687" w:rsidP="00DD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7D03C14A" w14:textId="77777777" w:rsidR="00DD1687" w:rsidRDefault="00DD1687" w:rsidP="00DD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B301E" w14:textId="77777777" w:rsidR="00DD1687" w:rsidRDefault="00DD1687" w:rsidP="00DD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1A8AA" w14:textId="77777777" w:rsidR="00DD1687" w:rsidRDefault="00DD1687" w:rsidP="00DD1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PRAVNI TEMELJ ZA DONOŠENJE AKTA</w:t>
      </w:r>
    </w:p>
    <w:p w14:paraId="2A8083AF" w14:textId="77777777" w:rsidR="00DD1687" w:rsidRDefault="00DD1687" w:rsidP="00DD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48A937" w14:textId="74177820" w:rsidR="00DD1687" w:rsidRDefault="00DD1687" w:rsidP="00DD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temelj za donošenje ove Odluke predstavlja odredba</w:t>
      </w:r>
      <w:r w:rsidR="00C51BD6">
        <w:rPr>
          <w:rFonts w:ascii="Times New Roman" w:hAnsi="Times New Roman" w:cs="Times New Roman"/>
          <w:sz w:val="24"/>
          <w:szCs w:val="24"/>
        </w:rPr>
        <w:t xml:space="preserve"> članka </w:t>
      </w:r>
      <w:r w:rsidR="00C51BD6">
        <w:rPr>
          <w:rFonts w:ascii="Times New Roman" w:eastAsia="Times New Roman" w:hAnsi="Times New Roman" w:cs="Times New Roman"/>
          <w:color w:val="000000"/>
          <w:sz w:val="24"/>
          <w:szCs w:val="24"/>
        </w:rPr>
        <w:t>49. stavak 4., članka 51. stavak 5. i članka 62. stavak 5. Zakona o zaštiti životinja („Narodne novine“ br. 102/17, 32/19) i članka 39. Statuta grada Pula-Pola (Službene novine-</w:t>
      </w:r>
      <w:r w:rsidR="00C51B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Bollettino ufficiale</w:t>
      </w:r>
      <w:r w:rsidR="00C51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Pula-Pola </w:t>
      </w:r>
      <w:r w:rsidR="00C51BD6">
        <w:rPr>
          <w:rFonts w:ascii="Times New Roman" w:hAnsi="Times New Roman" w:cs="Times New Roman"/>
          <w:sz w:val="24"/>
          <w:szCs w:val="24"/>
        </w:rPr>
        <w:t>7/09, 16/09, 12/11, 1/13, 2/18, 2/20, 4/21 i 5/21-pročišćeni tekst),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907840" w14:textId="77777777" w:rsidR="00DD1687" w:rsidRDefault="00DD1687" w:rsidP="00DD1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1FDD9" w14:textId="77777777" w:rsidR="00DD1687" w:rsidRDefault="00DD1687" w:rsidP="00DD1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45C6C" w14:textId="77777777" w:rsidR="00DD1687" w:rsidRDefault="00DD1687" w:rsidP="00DD1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OSNOVNA PITANJA KOJA SE UREĐUJU AKTOM </w:t>
      </w:r>
    </w:p>
    <w:p w14:paraId="6F6A9F55" w14:textId="77777777" w:rsidR="00DD1687" w:rsidRDefault="00DD1687" w:rsidP="00DD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F62B5" w14:textId="4FB2D203" w:rsidR="00DD1687" w:rsidRDefault="00DD1687" w:rsidP="00DD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donošenje Odluke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bookmarkStart w:id="0" w:name="_Hlk140240974"/>
      <w:r w:rsidR="00CB3022">
        <w:rPr>
          <w:rFonts w:ascii="Times New Roman" w:eastAsia="Times New Roman" w:hAnsi="Times New Roman" w:cs="Times New Roman"/>
          <w:sz w:val="24"/>
          <w:szCs w:val="24"/>
        </w:rPr>
        <w:t>uvjetima i načinu držanja kućnih ljubimaca i načinu postupanja s napuštenim i izgubljenim životinjama te divljim životinjama</w:t>
      </w:r>
      <w:bookmarkEnd w:id="0"/>
      <w:r w:rsidR="00CB302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AAA13" w14:textId="77777777" w:rsidR="00DD1687" w:rsidRDefault="00DD1687" w:rsidP="00DD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F5587D" w14:textId="7A15C0A4" w:rsidR="00DD1687" w:rsidRDefault="00D7274B" w:rsidP="006C479A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727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Ovom Odlukom uređuju se minimalni uvjeti i način držanja kućnih ljubimaca koje im njihovi posjednici moraju osigurati, način kontrole njihova razmnožavanja, način postupanja s napuštenim i izgubljenim životinjama, te način postupanja s divljim životinjama pronađenima izvan prirodnog staništa na području Grada Pula-Pola.</w:t>
      </w:r>
    </w:p>
    <w:p w14:paraId="75C57B6E" w14:textId="65136CD3" w:rsidR="009479FC" w:rsidRDefault="009479FC" w:rsidP="006C479A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Općim uvjetima držanja kućnih ljubimaca propisuju se dužnosti posjednika kućnih ljubimaca kao i zabrane postupanja.</w:t>
      </w:r>
    </w:p>
    <w:p w14:paraId="5F62E5C8" w14:textId="3268B8E0" w:rsidR="009479FC" w:rsidRDefault="009479FC" w:rsidP="006C479A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Pored navedenog, propisuju se uvjeti držanja kućnih ljubimaca u stambenim zgradama i obiteljskim kućama, ishrana kućnih ljubimaca, posjed pasa i mačaka, držanje pasa, kretanje kućnih ljubimaca i uvjeti izvođenja na javne površine, postupanje s opasnim psima, način kontrole razmnožavanja kućnih ljubimaca te slobodnoživuće mačke.</w:t>
      </w:r>
    </w:p>
    <w:p w14:paraId="4844B04B" w14:textId="1B43A44A" w:rsidR="009479FC" w:rsidRDefault="009479FC" w:rsidP="006C479A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Grad Pula-Pola će sukladno Zakonu o zaštiti životinja poticati razvoj svijesti </w:t>
      </w:r>
      <w:r w:rsidR="00B139F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svojih sugrađana, posebice mladih o brizi i zaštiti životinja.</w:t>
      </w:r>
    </w:p>
    <w:p w14:paraId="0E50A0A9" w14:textId="77777777" w:rsidR="00DD1687" w:rsidRDefault="00DD1687" w:rsidP="00DD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02094" w14:textId="1004DF48" w:rsidR="00DD1687" w:rsidRDefault="00DD1687" w:rsidP="006C4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Nacrt prijedloga Odluke o </w:t>
      </w:r>
      <w:r w:rsidR="006C479A">
        <w:rPr>
          <w:rFonts w:ascii="Times New Roman" w:eastAsia="Times New Roman" w:hAnsi="Times New Roman" w:cs="Times New Roman"/>
          <w:sz w:val="24"/>
          <w:szCs w:val="24"/>
        </w:rPr>
        <w:t xml:space="preserve">uvjetima i načinu držanja kućnih ljubimaca i načinu postupanja s napuštenim i izgubljenim životinjama te divljim životinjama </w:t>
      </w:r>
      <w:r>
        <w:rPr>
          <w:rFonts w:ascii="Times New Roman" w:hAnsi="Times New Roman" w:cs="Times New Roman"/>
          <w:sz w:val="24"/>
          <w:szCs w:val="24"/>
        </w:rPr>
        <w:t>sadržajno je podijeljen kako slijedi</w:t>
      </w:r>
      <w:r w:rsidR="006C479A">
        <w:rPr>
          <w:rFonts w:ascii="Times New Roman" w:hAnsi="Times New Roman" w:cs="Times New Roman"/>
          <w:sz w:val="24"/>
          <w:szCs w:val="24"/>
        </w:rPr>
        <w:t>:</w:t>
      </w:r>
    </w:p>
    <w:p w14:paraId="3F5E958C" w14:textId="77777777" w:rsidR="00DD1687" w:rsidRDefault="00DD1687" w:rsidP="00DD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BF626" w14:textId="31712349" w:rsidR="00DD1687" w:rsidRDefault="001F189E" w:rsidP="00DD1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OPĆE ODREDBE</w:t>
      </w:r>
      <w:r w:rsidR="00DD1687">
        <w:rPr>
          <w:rFonts w:ascii="Times New Roman" w:hAnsi="Times New Roman" w:cs="Times New Roman"/>
          <w:sz w:val="24"/>
          <w:szCs w:val="24"/>
        </w:rPr>
        <w:t xml:space="preserve"> : članci 1.  i 2.</w:t>
      </w:r>
      <w:r w:rsidR="001110C1">
        <w:rPr>
          <w:rFonts w:ascii="Times New Roman" w:hAnsi="Times New Roman" w:cs="Times New Roman"/>
          <w:sz w:val="24"/>
          <w:szCs w:val="24"/>
        </w:rPr>
        <w:t>;</w:t>
      </w:r>
    </w:p>
    <w:p w14:paraId="5F518B92" w14:textId="3BB940BF" w:rsidR="006C479A" w:rsidRDefault="001F189E" w:rsidP="00DD1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1110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UVJETI I NAČIN DRŽANJA KUĆNIH LJUBIMACA</w:t>
      </w:r>
      <w:r w:rsidR="001E41F0">
        <w:rPr>
          <w:rFonts w:ascii="Times New Roman" w:hAnsi="Times New Roman" w:cs="Times New Roman"/>
          <w:sz w:val="24"/>
          <w:szCs w:val="24"/>
        </w:rPr>
        <w:t xml:space="preserve">: </w:t>
      </w:r>
      <w:r w:rsidR="00B419A5">
        <w:rPr>
          <w:rFonts w:ascii="Times New Roman" w:hAnsi="Times New Roman" w:cs="Times New Roman"/>
          <w:sz w:val="24"/>
          <w:szCs w:val="24"/>
        </w:rPr>
        <w:t>članci</w:t>
      </w:r>
      <w:r w:rsidR="001E41F0">
        <w:rPr>
          <w:rFonts w:ascii="Times New Roman" w:hAnsi="Times New Roman" w:cs="Times New Roman"/>
          <w:sz w:val="24"/>
          <w:szCs w:val="24"/>
        </w:rPr>
        <w:t xml:space="preserve"> 3. do </w:t>
      </w:r>
      <w:r w:rsidR="0095752D">
        <w:rPr>
          <w:rFonts w:ascii="Times New Roman" w:hAnsi="Times New Roman" w:cs="Times New Roman"/>
          <w:sz w:val="24"/>
          <w:szCs w:val="24"/>
        </w:rPr>
        <w:t>24.</w:t>
      </w:r>
      <w:r w:rsidR="001110C1">
        <w:rPr>
          <w:rFonts w:ascii="Times New Roman" w:hAnsi="Times New Roman" w:cs="Times New Roman"/>
          <w:sz w:val="24"/>
          <w:szCs w:val="24"/>
        </w:rPr>
        <w:t>;</w:t>
      </w:r>
    </w:p>
    <w:p w14:paraId="3C3EE4EC" w14:textId="5CFDCEB7" w:rsidR="00DD1687" w:rsidRDefault="001F189E" w:rsidP="00DD1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1110C1">
        <w:rPr>
          <w:rFonts w:ascii="Times New Roman" w:hAnsi="Times New Roman" w:cs="Times New Roman"/>
          <w:sz w:val="24"/>
          <w:szCs w:val="24"/>
        </w:rPr>
        <w:t xml:space="preserve"> </w:t>
      </w:r>
      <w:r w:rsidR="00EE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 POSTUPANJA S IZGUBLJENIM I NAPUŠTENIM ŽIVOTINJAMA</w:t>
      </w:r>
      <w:r w:rsidR="00DD1687">
        <w:rPr>
          <w:rFonts w:ascii="Times New Roman" w:hAnsi="Times New Roman" w:cs="Times New Roman"/>
          <w:sz w:val="24"/>
          <w:szCs w:val="24"/>
        </w:rPr>
        <w:t xml:space="preserve">: članci </w:t>
      </w:r>
      <w:r w:rsidR="001110C1">
        <w:rPr>
          <w:rFonts w:ascii="Times New Roman" w:hAnsi="Times New Roman" w:cs="Times New Roman"/>
          <w:sz w:val="24"/>
          <w:szCs w:val="24"/>
        </w:rPr>
        <w:t>25. 26. i 27;</w:t>
      </w:r>
    </w:p>
    <w:p w14:paraId="53E118C3" w14:textId="3F3CCCC4" w:rsidR="00DD1687" w:rsidRDefault="001F189E" w:rsidP="00DD1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NAČIN POSTUPANJA S DIVLJIM ŽIVOTINJAMA </w:t>
      </w:r>
      <w:r w:rsidR="00DD1687">
        <w:rPr>
          <w:rFonts w:ascii="Times New Roman" w:hAnsi="Times New Roman" w:cs="Times New Roman"/>
          <w:sz w:val="24"/>
          <w:szCs w:val="24"/>
        </w:rPr>
        <w:t xml:space="preserve">: članak </w:t>
      </w:r>
      <w:r w:rsidR="001110C1">
        <w:rPr>
          <w:rFonts w:ascii="Times New Roman" w:hAnsi="Times New Roman" w:cs="Times New Roman"/>
          <w:sz w:val="24"/>
          <w:szCs w:val="24"/>
        </w:rPr>
        <w:t>27</w:t>
      </w:r>
      <w:r w:rsidR="00DD1687">
        <w:rPr>
          <w:rFonts w:ascii="Times New Roman" w:hAnsi="Times New Roman" w:cs="Times New Roman"/>
          <w:sz w:val="24"/>
          <w:szCs w:val="24"/>
        </w:rPr>
        <w:t>.</w:t>
      </w:r>
      <w:r w:rsidR="001110C1">
        <w:rPr>
          <w:rFonts w:ascii="Times New Roman" w:hAnsi="Times New Roman" w:cs="Times New Roman"/>
          <w:sz w:val="24"/>
          <w:szCs w:val="24"/>
        </w:rPr>
        <w:t>:</w:t>
      </w:r>
    </w:p>
    <w:p w14:paraId="7D7FC14F" w14:textId="4E454E76" w:rsidR="00DD1687" w:rsidRDefault="001F189E" w:rsidP="00DD1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="00111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ZAŠTITA ŽIVOTINJA: </w:t>
      </w:r>
      <w:r w:rsidR="00DD1687">
        <w:rPr>
          <w:rFonts w:ascii="Times New Roman" w:hAnsi="Times New Roman" w:cs="Times New Roman"/>
          <w:sz w:val="24"/>
          <w:szCs w:val="24"/>
        </w:rPr>
        <w:t>član</w:t>
      </w:r>
      <w:r w:rsidR="002861BB">
        <w:rPr>
          <w:rFonts w:ascii="Times New Roman" w:hAnsi="Times New Roman" w:cs="Times New Roman"/>
          <w:sz w:val="24"/>
          <w:szCs w:val="24"/>
        </w:rPr>
        <w:t>ci 28, 29, 30. i 31.;</w:t>
      </w:r>
    </w:p>
    <w:p w14:paraId="2927F70D" w14:textId="6837855C" w:rsidR="00DD1687" w:rsidRDefault="00C36086" w:rsidP="00DD1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VI.  NADZOR </w:t>
      </w:r>
      <w:r w:rsidR="001B1290">
        <w:rPr>
          <w:rFonts w:ascii="Times New Roman" w:hAnsi="Times New Roman" w:cs="Times New Roman"/>
          <w:sz w:val="24"/>
          <w:szCs w:val="24"/>
        </w:rPr>
        <w:t>:</w:t>
      </w:r>
      <w:r w:rsidR="00DD1687">
        <w:rPr>
          <w:rFonts w:ascii="Times New Roman" w:hAnsi="Times New Roman" w:cs="Times New Roman"/>
          <w:sz w:val="24"/>
          <w:szCs w:val="24"/>
        </w:rPr>
        <w:t xml:space="preserve"> član</w:t>
      </w:r>
      <w:r w:rsidR="001B1290">
        <w:rPr>
          <w:rFonts w:ascii="Times New Roman" w:hAnsi="Times New Roman" w:cs="Times New Roman"/>
          <w:sz w:val="24"/>
          <w:szCs w:val="24"/>
        </w:rPr>
        <w:t>ci</w:t>
      </w:r>
      <w:r w:rsidR="00DD1687">
        <w:rPr>
          <w:rFonts w:ascii="Times New Roman" w:hAnsi="Times New Roman" w:cs="Times New Roman"/>
          <w:sz w:val="24"/>
          <w:szCs w:val="24"/>
        </w:rPr>
        <w:t xml:space="preserve"> </w:t>
      </w:r>
      <w:r w:rsidR="001B1290">
        <w:rPr>
          <w:rFonts w:ascii="Times New Roman" w:hAnsi="Times New Roman" w:cs="Times New Roman"/>
          <w:sz w:val="24"/>
          <w:szCs w:val="24"/>
        </w:rPr>
        <w:t>32 i 33</w:t>
      </w:r>
      <w:r w:rsidR="00DD1687">
        <w:rPr>
          <w:rFonts w:ascii="Times New Roman" w:hAnsi="Times New Roman" w:cs="Times New Roman"/>
          <w:sz w:val="24"/>
          <w:szCs w:val="24"/>
        </w:rPr>
        <w:t>.</w:t>
      </w:r>
    </w:p>
    <w:p w14:paraId="7D3D713B" w14:textId="43216A84" w:rsidR="00DD1687" w:rsidRDefault="00C36086" w:rsidP="00DD1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 NOVČANE KAZNE </w:t>
      </w:r>
      <w:r w:rsidR="004064A4">
        <w:rPr>
          <w:rFonts w:ascii="Times New Roman" w:hAnsi="Times New Roman" w:cs="Times New Roman"/>
          <w:sz w:val="24"/>
          <w:szCs w:val="24"/>
        </w:rPr>
        <w:t xml:space="preserve">: </w:t>
      </w:r>
      <w:r w:rsidR="00DD1687">
        <w:rPr>
          <w:rFonts w:ascii="Times New Roman" w:hAnsi="Times New Roman" w:cs="Times New Roman"/>
          <w:sz w:val="24"/>
          <w:szCs w:val="24"/>
        </w:rPr>
        <w:t>član</w:t>
      </w:r>
      <w:r w:rsidR="004064A4">
        <w:rPr>
          <w:rFonts w:ascii="Times New Roman" w:hAnsi="Times New Roman" w:cs="Times New Roman"/>
          <w:sz w:val="24"/>
          <w:szCs w:val="24"/>
        </w:rPr>
        <w:t>ak 34.;</w:t>
      </w:r>
    </w:p>
    <w:p w14:paraId="392DD786" w14:textId="624A2314" w:rsidR="00DD1687" w:rsidRDefault="00777880" w:rsidP="00DD1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</w:t>
      </w:r>
      <w:r w:rsidR="00DD1687">
        <w:rPr>
          <w:rFonts w:ascii="Times New Roman" w:hAnsi="Times New Roman" w:cs="Times New Roman"/>
          <w:sz w:val="24"/>
          <w:szCs w:val="24"/>
        </w:rPr>
        <w:t xml:space="preserve"> ZAVRŠN</w:t>
      </w:r>
      <w:r w:rsidR="00DE5FB6">
        <w:rPr>
          <w:rFonts w:ascii="Times New Roman" w:hAnsi="Times New Roman" w:cs="Times New Roman"/>
          <w:sz w:val="24"/>
          <w:szCs w:val="24"/>
        </w:rPr>
        <w:t>A</w:t>
      </w:r>
      <w:r w:rsidR="00DD1687">
        <w:rPr>
          <w:rFonts w:ascii="Times New Roman" w:hAnsi="Times New Roman" w:cs="Times New Roman"/>
          <w:sz w:val="24"/>
          <w:szCs w:val="24"/>
        </w:rPr>
        <w:t xml:space="preserve"> ODREDB</w:t>
      </w:r>
      <w:r w:rsidR="00DE5FB6">
        <w:rPr>
          <w:rFonts w:ascii="Times New Roman" w:hAnsi="Times New Roman" w:cs="Times New Roman"/>
          <w:sz w:val="24"/>
          <w:szCs w:val="24"/>
        </w:rPr>
        <w:t>A</w:t>
      </w:r>
      <w:r w:rsidR="00DD1687">
        <w:rPr>
          <w:rFonts w:ascii="Times New Roman" w:hAnsi="Times New Roman" w:cs="Times New Roman"/>
          <w:sz w:val="24"/>
          <w:szCs w:val="24"/>
        </w:rPr>
        <w:t>: član</w:t>
      </w:r>
      <w:r w:rsidR="00BD5251">
        <w:rPr>
          <w:rFonts w:ascii="Times New Roman" w:hAnsi="Times New Roman" w:cs="Times New Roman"/>
          <w:sz w:val="24"/>
          <w:szCs w:val="24"/>
        </w:rPr>
        <w:t>ak 35</w:t>
      </w:r>
      <w:r w:rsidR="00DD1687">
        <w:rPr>
          <w:rFonts w:ascii="Times New Roman" w:hAnsi="Times New Roman" w:cs="Times New Roman"/>
          <w:sz w:val="24"/>
          <w:szCs w:val="24"/>
        </w:rPr>
        <w:t>.</w:t>
      </w:r>
    </w:p>
    <w:p w14:paraId="2EB20985" w14:textId="77777777" w:rsidR="00DD1687" w:rsidRDefault="00DD1687" w:rsidP="00DD1687">
      <w:pPr>
        <w:rPr>
          <w:rFonts w:ascii="Times New Roman" w:hAnsi="Times New Roman" w:cs="Times New Roman"/>
          <w:sz w:val="24"/>
          <w:szCs w:val="24"/>
        </w:rPr>
      </w:pPr>
    </w:p>
    <w:p w14:paraId="7F2404FC" w14:textId="77777777" w:rsidR="00DD1687" w:rsidRDefault="00DD1687" w:rsidP="00DD1687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Savjetovanje s zainteresiranom javnošću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3E0374D" w14:textId="71DA23F2" w:rsidR="00DD1687" w:rsidRDefault="00DD1687" w:rsidP="00DD1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članka 11. Zakona o pravu na pristup informacijama („Narodne novine“ br. 25/13</w:t>
      </w:r>
      <w:r w:rsidR="00BD52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85/15</w:t>
      </w:r>
      <w:r w:rsidR="00BD5251">
        <w:rPr>
          <w:rFonts w:ascii="Times New Roman" w:hAnsi="Times New Roman" w:cs="Times New Roman"/>
          <w:sz w:val="24"/>
          <w:szCs w:val="24"/>
        </w:rPr>
        <w:t>, 69/22</w:t>
      </w:r>
      <w:r>
        <w:rPr>
          <w:rFonts w:ascii="Times New Roman" w:hAnsi="Times New Roman" w:cs="Times New Roman"/>
          <w:sz w:val="24"/>
          <w:szCs w:val="24"/>
        </w:rPr>
        <w:t>) Grad Pula-Pola, pri donošenju Odluke, provodi  savjetovanje sa zainteresiranom javnošću s ciljem upoznavanja javnosti s Nacrtom prijedloga Odluke i pribavljanjem  mišljenja, primjedbi i prijedloga zainteresirane javnosti, kako bi isti, ukoliko  su zakonito i stručno utemeljeni, bili prihvaćeni i u konačnosti ugrađeni u odredbe Odluke.</w:t>
      </w:r>
    </w:p>
    <w:p w14:paraId="6BB65345" w14:textId="77777777" w:rsidR="00DD1687" w:rsidRDefault="00DD1687" w:rsidP="00DD1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57726" w14:textId="3A7F76C8" w:rsidR="00DD1687" w:rsidRDefault="00DD1687" w:rsidP="00DD1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Savjetovanje s zainteresiranom javnošću započinje dana  </w:t>
      </w:r>
      <w:r w:rsidR="00BD5251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5251">
        <w:rPr>
          <w:rFonts w:ascii="Times New Roman" w:hAnsi="Times New Roman" w:cs="Times New Roman"/>
          <w:b/>
          <w:sz w:val="24"/>
          <w:szCs w:val="24"/>
        </w:rPr>
        <w:t>srpnja</w:t>
      </w:r>
      <w:r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BD525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 te završava zaključno s danom </w:t>
      </w:r>
      <w:r w:rsidR="00BD5251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5251">
        <w:rPr>
          <w:rFonts w:ascii="Times New Roman" w:hAnsi="Times New Roman" w:cs="Times New Roman"/>
          <w:b/>
          <w:sz w:val="24"/>
          <w:szCs w:val="24"/>
        </w:rPr>
        <w:t>kolovoza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D525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koji je ujedno i krajnji rok za dostavu mišljenja, primjedbi i prijedloga na Nacrt prijedloga Odluke.</w:t>
      </w:r>
    </w:p>
    <w:p w14:paraId="02D8DB07" w14:textId="77777777" w:rsidR="00DD1687" w:rsidRDefault="00DD1687" w:rsidP="00DD1687">
      <w:pPr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4575670" w14:textId="77777777" w:rsidR="00DD1687" w:rsidRDefault="00DD1687" w:rsidP="00DD1687">
      <w:pPr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59BD7B0" w14:textId="1C8C5419" w:rsidR="00DD1687" w:rsidRDefault="00DD1687" w:rsidP="00DD1687">
      <w:pPr>
        <w:ind w:right="-45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Adresa e-pošte na koju se šalju očitovanja zainteresirane javnosti:  </w:t>
      </w:r>
    </w:p>
    <w:p w14:paraId="36AE52FB" w14:textId="7CF0BFD9" w:rsidR="00DD1687" w:rsidRDefault="005B32AA" w:rsidP="00DD1687">
      <w:pPr>
        <w:ind w:right="-45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Helv" w:eastAsiaTheme="minorHAnsi" w:hAnsi="Helv" w:cs="Helv"/>
          <w:color w:val="000000"/>
          <w:sz w:val="20"/>
          <w:szCs w:val="20"/>
          <w:lang w:val="en-US" w:eastAsia="en-US"/>
        </w:rPr>
        <w:t>odluka.ljubimci</w:t>
      </w:r>
      <w:r w:rsidR="00DD1687">
        <w:rPr>
          <w:rFonts w:ascii="Helv" w:eastAsiaTheme="minorHAnsi" w:hAnsi="Helv" w:cs="Helv"/>
          <w:color w:val="000000"/>
          <w:sz w:val="20"/>
          <w:szCs w:val="20"/>
          <w:lang w:val="en-US" w:eastAsia="en-US"/>
        </w:rPr>
        <w:t>@pula.hr</w:t>
      </w:r>
    </w:p>
    <w:p w14:paraId="58B22B11" w14:textId="77777777" w:rsidR="00DD1687" w:rsidRDefault="00DD1687" w:rsidP="00DD1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62B1ABE" w14:textId="77777777" w:rsidR="00DD1687" w:rsidRDefault="00DD1687" w:rsidP="00DD168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ADD69E" w14:textId="77777777" w:rsidR="00DD1687" w:rsidRDefault="00DD1687" w:rsidP="00DD1687">
      <w:pPr>
        <w:rPr>
          <w:rFonts w:ascii="Times New Roman" w:hAnsi="Times New Roman" w:cs="Times New Roman"/>
          <w:sz w:val="24"/>
          <w:szCs w:val="24"/>
        </w:rPr>
      </w:pPr>
    </w:p>
    <w:p w14:paraId="6B6802C0" w14:textId="77777777" w:rsidR="006F3DA7" w:rsidRDefault="006F3DA7"/>
    <w:sectPr w:rsidR="006F3D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F7"/>
    <w:rsid w:val="00066D58"/>
    <w:rsid w:val="001110C1"/>
    <w:rsid w:val="001B1290"/>
    <w:rsid w:val="001E41F0"/>
    <w:rsid w:val="001F189E"/>
    <w:rsid w:val="002861BB"/>
    <w:rsid w:val="00316E05"/>
    <w:rsid w:val="003E7B45"/>
    <w:rsid w:val="004064A4"/>
    <w:rsid w:val="004A1A87"/>
    <w:rsid w:val="005B32AA"/>
    <w:rsid w:val="006C479A"/>
    <w:rsid w:val="006F3DA7"/>
    <w:rsid w:val="00777880"/>
    <w:rsid w:val="009479FC"/>
    <w:rsid w:val="0095752D"/>
    <w:rsid w:val="00B139FE"/>
    <w:rsid w:val="00B2524C"/>
    <w:rsid w:val="00B419A5"/>
    <w:rsid w:val="00BD5251"/>
    <w:rsid w:val="00C36086"/>
    <w:rsid w:val="00C51BD6"/>
    <w:rsid w:val="00C604A2"/>
    <w:rsid w:val="00CB3022"/>
    <w:rsid w:val="00CD1635"/>
    <w:rsid w:val="00D7274B"/>
    <w:rsid w:val="00DD1687"/>
    <w:rsid w:val="00DE5FB6"/>
    <w:rsid w:val="00E07D61"/>
    <w:rsid w:val="00EA06F7"/>
    <w:rsid w:val="00E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06CF"/>
  <w15:chartTrackingRefBased/>
  <w15:docId w15:val="{1BA5A43D-868C-408D-9C69-2CBBDBB9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87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Krizmanić Marjanović Elvira</cp:lastModifiedBy>
  <cp:revision>25</cp:revision>
  <dcterms:created xsi:type="dcterms:W3CDTF">2023-07-14T12:27:00Z</dcterms:created>
  <dcterms:modified xsi:type="dcterms:W3CDTF">2023-07-17T08:06:00Z</dcterms:modified>
</cp:coreProperties>
</file>