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0343"/>
      </w:tblGrid>
      <w:tr w:rsidR="009C03A3" w14:paraId="01C4CD12" w14:textId="77777777" w:rsidTr="0010408B">
        <w:trPr>
          <w:trHeight w:val="943"/>
        </w:trPr>
        <w:tc>
          <w:tcPr>
            <w:tcW w:w="1461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77B77DE4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5658A24" w14:textId="77777777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337159BA" w14:textId="77777777" w:rsid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527E32C0" w14:textId="49CCE2AE" w:rsidR="00F21060" w:rsidRPr="000A553A" w:rsidRDefault="00F2106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F21060">
              <w:rPr>
                <w:rFonts w:eastAsia="Times New Roman" w:cs="Times New Roman"/>
                <w:b/>
                <w:bCs/>
                <w:szCs w:val="24"/>
                <w:lang w:eastAsia="zh-CN"/>
              </w:rPr>
              <w:t>P</w:t>
            </w: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LANA</w:t>
            </w:r>
            <w:r w:rsidRPr="00F21060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="0074578F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RAZVOJA SUSTAVA CIVILNE ZAŠTITE GRADA PULA-POLA ZA 2024. GODINU S PROJEKCIJOM FINANCIJSKIH UČINAKA ZA RAZDOBLJE 2024. – 2026. GODINE</w:t>
            </w:r>
          </w:p>
          <w:p w14:paraId="5C723821" w14:textId="2D08164B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</w:t>
            </w:r>
            <w:r w:rsidR="00C635B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za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</w:t>
            </w:r>
            <w:r w:rsidR="00F2106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lokalnu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i mjesnu samoupravu</w:t>
            </w:r>
          </w:p>
          <w:p w14:paraId="24E02B8C" w14:textId="17DB820E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825561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20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studen</w:t>
            </w:r>
            <w:r w:rsidR="001544BB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og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202</w:t>
            </w:r>
            <w:r w:rsidR="00F2106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3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14:paraId="46F3605E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C03A3" w14:paraId="6A69D2B6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BD39F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8F281C9" w14:textId="4E7C9FC3" w:rsidR="002E1E24" w:rsidRPr="002E1E24" w:rsidRDefault="00000000" w:rsidP="000A553A">
            <w:pPr>
              <w:spacing w:after="120" w:line="240" w:lineRule="auto"/>
              <w:rPr>
                <w:rFonts w:cs="Times New Roman"/>
                <w:noProof/>
                <w:color w:val="000000" w:themeColor="text1"/>
                <w:shd w:val="clear" w:color="auto" w:fill="FFFFFF"/>
              </w:rPr>
            </w:pP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Nacrt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prijedloga</w:t>
            </w: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9A410F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Plana </w:t>
            </w:r>
            <w:r w:rsidR="00275E75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razvoja sustava civilne zaštite Grada Pula-Pola za 2024. godinu s projekcijom financijskih učinaka za razdoblje 2024. – 2026. godine</w:t>
            </w:r>
            <w:r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9C03A3" w14:paraId="23212075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C57006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678333" w14:textId="133A4FDC" w:rsidR="000A553A" w:rsidRPr="000A553A" w:rsidRDefault="00000000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EB772E">
              <w:rPr>
                <w:rFonts w:eastAsia="Times New Roman" w:cs="Times New Roman"/>
                <w:szCs w:val="24"/>
                <w:lang w:eastAsia="zh-CN"/>
              </w:rPr>
              <w:t xml:space="preserve">lokalnu </w:t>
            </w:r>
            <w:r w:rsidR="002E1E24">
              <w:rPr>
                <w:rFonts w:eastAsia="Times New Roman" w:cs="Times New Roman"/>
                <w:szCs w:val="24"/>
                <w:lang w:eastAsia="zh-CN"/>
              </w:rPr>
              <w:t>i mjesnu samoupravu</w:t>
            </w:r>
          </w:p>
        </w:tc>
      </w:tr>
      <w:tr w:rsidR="009C03A3" w14:paraId="4B1C7472" w14:textId="77777777" w:rsidTr="0010408B">
        <w:trPr>
          <w:trHeight w:val="76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E6F5AE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6BF17F" w14:textId="7C0EEEA1" w:rsidR="000A553A" w:rsidRPr="007E298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 xml:space="preserve">Uključivanje javnosti u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izradu </w:t>
            </w:r>
            <w:r w:rsidR="009A410F">
              <w:rPr>
                <w:rFonts w:cs="Times New Roman"/>
                <w:bCs/>
                <w:noProof/>
                <w:color w:val="000000" w:themeColor="text1"/>
              </w:rPr>
              <w:t>Plana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radi dobivanja prijedloga</w:t>
            </w:r>
            <w:r w:rsidR="00C635B3">
              <w:rPr>
                <w:rFonts w:cs="Times New Roman"/>
                <w:bCs/>
                <w:noProof/>
                <w:color w:val="000000" w:themeColor="text1"/>
              </w:rPr>
              <w:t xml:space="preserve"> i mišljenja javnosti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za </w:t>
            </w:r>
            <w:r w:rsidR="00EB772E">
              <w:rPr>
                <w:rFonts w:cs="Times New Roman"/>
                <w:bCs/>
                <w:noProof/>
                <w:color w:val="000000" w:themeColor="text1"/>
              </w:rPr>
              <w:t xml:space="preserve">izradu Plana </w:t>
            </w:r>
            <w:r w:rsidR="00275E75">
              <w:rPr>
                <w:rFonts w:cs="Times New Roman"/>
                <w:bCs/>
                <w:noProof/>
                <w:color w:val="000000" w:themeColor="text1"/>
              </w:rPr>
              <w:t>razvoja sustava civilne zaštite Grada Pula-Pola za 2024. godinu s projekcijom financijskih učinaka za razdoblje 2024.-2026. godine</w:t>
            </w:r>
          </w:p>
        </w:tc>
      </w:tr>
      <w:tr w:rsidR="009C03A3" w14:paraId="02D833D4" w14:textId="77777777" w:rsidTr="0010408B">
        <w:trPr>
          <w:trHeight w:val="688"/>
        </w:trPr>
        <w:tc>
          <w:tcPr>
            <w:tcW w:w="42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AC150E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6DB0732E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253F9549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134EE8D0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463E7D" w14:textId="127F3A24" w:rsidR="000A553A" w:rsidRPr="000A553A" w:rsidRDefault="007C476C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7C476C">
              <w:rPr>
                <w:rFonts w:eastAsia="Times New Roman" w:cs="Times New Roman"/>
                <w:bCs/>
                <w:szCs w:val="24"/>
                <w:lang w:eastAsia="zh-CN"/>
              </w:rPr>
              <w:t>https://www.pula.hr/hr/eusluge/ekonzultacije/zavrsene-ekonzultacije/117/nacrt-prijedloga-plana-razvoja-sustava-civilne-zastite-grada-pula-pola-za-2024-godinu-s-projekcijom-financijskih-ucinaka-za-razdoblje-2024-2026/</w:t>
            </w:r>
          </w:p>
        </w:tc>
      </w:tr>
      <w:tr w:rsidR="009C03A3" w14:paraId="69369D5C" w14:textId="77777777" w:rsidTr="0010408B">
        <w:trPr>
          <w:trHeight w:val="791"/>
        </w:trPr>
        <w:tc>
          <w:tcPr>
            <w:tcW w:w="42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490D81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97DE43" w14:textId="4514EDBD" w:rsidR="007E0CB9" w:rsidRPr="007C476C" w:rsidRDefault="00000000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7C476C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602290" w:rsidRPr="007C476C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1</w:t>
            </w:r>
            <w:r w:rsidR="007C476C" w:rsidRPr="007C476C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8</w:t>
            </w:r>
            <w:r w:rsidR="00896259" w:rsidRPr="007C476C">
              <w:rPr>
                <w:szCs w:val="24"/>
              </w:rPr>
              <w:t xml:space="preserve">. </w:t>
            </w:r>
            <w:r w:rsidR="00602290" w:rsidRPr="007C476C">
              <w:rPr>
                <w:szCs w:val="24"/>
              </w:rPr>
              <w:t>listopada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202</w:t>
            </w:r>
            <w:r w:rsidR="00EB772E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3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. godine do </w:t>
            </w:r>
            <w:r w:rsidR="001B1D6A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1</w:t>
            </w:r>
            <w:r w:rsidR="007C476C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8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. </w:t>
            </w:r>
            <w:r w:rsidR="001B1D6A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studenog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202</w:t>
            </w:r>
            <w:r w:rsidR="00EB772E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3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. godine</w:t>
            </w:r>
          </w:p>
        </w:tc>
      </w:tr>
      <w:tr w:rsidR="009C03A3" w14:paraId="46B27C72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3FB759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A69C4DE" w14:textId="3996074A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nije bilo zaprimljenih prijedloga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podnesen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ih 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od strane zainteresirane javnosti</w:t>
            </w:r>
          </w:p>
        </w:tc>
      </w:tr>
      <w:tr w:rsidR="009C03A3" w14:paraId="72FE3FDA" w14:textId="77777777" w:rsidTr="0010408B">
        <w:trPr>
          <w:trHeight w:val="432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05D6096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94F51B3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14:paraId="1EE489E7" w14:textId="06170D8A" w:rsidR="00035EF8" w:rsidRDefault="00035EF8"/>
    <w:p w14:paraId="3D6F0D1F" w14:textId="68573B9F" w:rsidR="0010408B" w:rsidRDefault="0010408B"/>
    <w:p w14:paraId="75972909" w14:textId="77777777" w:rsidR="0010408B" w:rsidRDefault="0010408B"/>
    <w:p w14:paraId="5A15EC9A" w14:textId="77777777" w:rsidR="009F314D" w:rsidRDefault="009F314D"/>
    <w:sectPr w:rsidR="009F314D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15C7"/>
    <w:rsid w:val="00035EF8"/>
    <w:rsid w:val="000A553A"/>
    <w:rsid w:val="0010408B"/>
    <w:rsid w:val="00136E0C"/>
    <w:rsid w:val="001544BB"/>
    <w:rsid w:val="00182625"/>
    <w:rsid w:val="001B1D6A"/>
    <w:rsid w:val="00231129"/>
    <w:rsid w:val="002734E5"/>
    <w:rsid w:val="00275E75"/>
    <w:rsid w:val="002E1E24"/>
    <w:rsid w:val="002F7A00"/>
    <w:rsid w:val="00304903"/>
    <w:rsid w:val="003416B3"/>
    <w:rsid w:val="00411F12"/>
    <w:rsid w:val="0055252C"/>
    <w:rsid w:val="005A51C2"/>
    <w:rsid w:val="00602290"/>
    <w:rsid w:val="006A6F6C"/>
    <w:rsid w:val="006B4E68"/>
    <w:rsid w:val="00745252"/>
    <w:rsid w:val="0074578F"/>
    <w:rsid w:val="007B5B2C"/>
    <w:rsid w:val="007B7C3E"/>
    <w:rsid w:val="007C476C"/>
    <w:rsid w:val="007E0CB9"/>
    <w:rsid w:val="007E298A"/>
    <w:rsid w:val="00825561"/>
    <w:rsid w:val="00871C80"/>
    <w:rsid w:val="00896259"/>
    <w:rsid w:val="008A349F"/>
    <w:rsid w:val="0090318E"/>
    <w:rsid w:val="00962C35"/>
    <w:rsid w:val="009A410F"/>
    <w:rsid w:val="009C03A3"/>
    <w:rsid w:val="009F314D"/>
    <w:rsid w:val="009F3E5F"/>
    <w:rsid w:val="00A94543"/>
    <w:rsid w:val="00B574AE"/>
    <w:rsid w:val="00B6302B"/>
    <w:rsid w:val="00B71511"/>
    <w:rsid w:val="00BA2674"/>
    <w:rsid w:val="00C635B3"/>
    <w:rsid w:val="00CB1B72"/>
    <w:rsid w:val="00DD09B8"/>
    <w:rsid w:val="00EB772E"/>
    <w:rsid w:val="00F17382"/>
    <w:rsid w:val="00F21060"/>
    <w:rsid w:val="00F62AC5"/>
    <w:rsid w:val="00F80872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764"/>
  <w15:docId w15:val="{87552153-D724-4659-AD28-E84D33C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F314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Kalogjera Damir</cp:lastModifiedBy>
  <cp:revision>5</cp:revision>
  <dcterms:created xsi:type="dcterms:W3CDTF">2023-11-20T12:42:00Z</dcterms:created>
  <dcterms:modified xsi:type="dcterms:W3CDTF">2023-11-20T13:11:00Z</dcterms:modified>
</cp:coreProperties>
</file>