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CF597E" w:rsidRPr="00CF597E" w:rsidP="00B25C13" w14:paraId="7793993D" w14:textId="6142B241">
      <w:pPr>
        <w:tabs>
          <w:tab w:val="num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Cs w:val="20"/>
          <w:lang w:eastAsia="zh-CN"/>
        </w:rPr>
      </w:pPr>
      <w:r w:rsidRPr="00CF597E">
        <w:rPr>
          <w:rFonts w:ascii="Times New Roman" w:eastAsia="Arial Unicode MS" w:hAnsi="Times New Roman" w:cs="Times New Roman"/>
          <w:sz w:val="24"/>
          <w:szCs w:val="24"/>
          <w:shd w:val="clear" w:color="auto" w:fill="FAFAFA"/>
          <w:lang w:eastAsia="zh-CN"/>
        </w:rPr>
        <w:t xml:space="preserve">Na temelju </w:t>
      </w:r>
      <w:r w:rsidRPr="00CF59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</w:t>
      </w:r>
      <w:r w:rsidRPr="00CF597E">
        <w:rPr>
          <w:rFonts w:ascii="Times New Roman" w:hAnsi="Times New Roman" w:cs="Times New Roman"/>
          <w:sz w:val="24"/>
          <w:szCs w:val="24"/>
        </w:rPr>
        <w:t xml:space="preserve"> o uvjetima, mjerilima i postupku za kupnju stanova iz Programa društveno poticane stanogradnje na području Grada Pula-Pola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97E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7E">
        <w:rPr>
          <w:rFonts w:ascii="Times New Roman" w:hAnsi="Times New Roman" w:cs="Times New Roman"/>
          <w:sz w:val="24"/>
          <w:szCs w:val="24"/>
        </w:rPr>
        <w:t>371-01/22-02/1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597E">
        <w:rPr>
          <w:rFonts w:ascii="Times New Roman" w:hAnsi="Times New Roman" w:cs="Times New Roman"/>
          <w:sz w:val="24"/>
          <w:szCs w:val="24"/>
        </w:rPr>
        <w:t xml:space="preserve"> 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97E">
        <w:rPr>
          <w:rFonts w:ascii="Times New Roman" w:hAnsi="Times New Roman" w:cs="Times New Roman"/>
          <w:sz w:val="24"/>
          <w:szCs w:val="24"/>
        </w:rPr>
        <w:t xml:space="preserve">2163-7-05-01-0445-22-22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F597E">
        <w:rPr>
          <w:rFonts w:ascii="Times New Roman" w:hAnsi="Times New Roman" w:cs="Times New Roman"/>
          <w:sz w:val="24"/>
          <w:szCs w:val="24"/>
        </w:rPr>
        <w:t xml:space="preserve"> 01. kolovoza 2022.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i </w:t>
      </w:r>
      <w:r w:rsidRPr="00B25C13" w:rsidR="00B25C13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>Javn</w:t>
      </w:r>
      <w:r w:rsidR="00DE782F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>og</w:t>
      </w:r>
      <w:r w:rsidRPr="00B25C13" w:rsidR="00B25C13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 xml:space="preserve"> poziv</w:t>
      </w:r>
      <w:r w:rsidR="00DE782F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>a</w:t>
      </w:r>
      <w:r w:rsidRPr="00B25C13" w:rsidR="00B25C13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 xml:space="preserve"> za prikupljanje zahtjeva za kupnju stanova iz Programa društveno poticane stanogradnje (POS) na području Grada Pule-Pola radi utvrđivanja Liste reda prvenstva</w:t>
      </w:r>
      <w:r w:rsidR="00B25C13">
        <w:rPr>
          <w:rFonts w:ascii="Times New Roman" w:eastAsia="Times New Roman" w:hAnsi="Times New Roman" w:cs="Times New Roman"/>
          <w:kern w:val="32"/>
          <w:sz w:val="24"/>
          <w:szCs w:val="24"/>
          <w:lang w:eastAsia="hr-HR"/>
        </w:rPr>
        <w:t xml:space="preserve">, </w:t>
      </w: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objavljenog dana </w:t>
      </w:r>
      <w:r w:rsidR="00EE6056">
        <w:rPr>
          <w:rFonts w:ascii="Times New Roman" w:eastAsia="Arial Unicode MS" w:hAnsi="Times New Roman" w:cs="Times New Roman"/>
          <w:sz w:val="24"/>
          <w:szCs w:val="24"/>
          <w:lang w:eastAsia="zh-CN"/>
        </w:rPr>
        <w:t>15</w:t>
      </w: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>. rujna 202</w:t>
      </w:r>
      <w:r w:rsidR="00B25C13">
        <w:rPr>
          <w:rFonts w:ascii="Times New Roman" w:eastAsia="Arial Unicode MS" w:hAnsi="Times New Roman" w:cs="Times New Roman"/>
          <w:sz w:val="24"/>
          <w:szCs w:val="24"/>
          <w:lang w:eastAsia="zh-CN"/>
        </w:rPr>
        <w:t>2</w:t>
      </w: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>. godine podnosim</w:t>
      </w:r>
    </w:p>
    <w:p w:rsidR="00CF597E" w:rsidRPr="00CF597E" w:rsidP="00CF597E" w14:paraId="746ABDA1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97E" w:rsidRPr="00CF597E" w:rsidP="00CF597E" w14:paraId="3DF9CF16" w14:textId="3CE0B3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97E" w:rsidRPr="00CF597E" w:rsidP="00CF597E" w14:paraId="5CBB3DD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97E" w:rsidRPr="00CF597E" w:rsidP="00CF597E" w14:paraId="16406C8D" w14:textId="77777777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0"/>
          <w:lang w:eastAsia="zh-CN"/>
        </w:rPr>
      </w:pPr>
      <w:r w:rsidRPr="00CF597E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ZAHTJEV ZA KUPNJU STANA</w:t>
      </w:r>
    </w:p>
    <w:p w:rsidR="00CF597E" w:rsidRPr="00CF597E" w:rsidP="00CF597E" w14:paraId="409111F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b/>
          <w:sz w:val="28"/>
          <w:szCs w:val="28"/>
        </w:rPr>
        <w:t xml:space="preserve">iz Programa društveno poticane stanogradnje </w:t>
      </w:r>
    </w:p>
    <w:p w:rsidR="00CF597E" w:rsidRPr="00CF597E" w:rsidP="00CF597E" w14:paraId="186B5281" w14:textId="6A85FF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b/>
          <w:sz w:val="28"/>
          <w:szCs w:val="28"/>
        </w:rPr>
        <w:t xml:space="preserve">na području Grada </w:t>
      </w:r>
      <w:r w:rsidR="00BE1A01">
        <w:rPr>
          <w:rFonts w:ascii="Times New Roman" w:eastAsia="Times New Roman" w:hAnsi="Times New Roman" w:cs="Times New Roman"/>
          <w:b/>
          <w:sz w:val="28"/>
          <w:szCs w:val="28"/>
        </w:rPr>
        <w:t>Pula</w:t>
      </w:r>
      <w:r w:rsidRPr="00CF597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E1A01">
        <w:rPr>
          <w:rFonts w:ascii="Times New Roman" w:eastAsia="Times New Roman" w:hAnsi="Times New Roman" w:cs="Times New Roman"/>
          <w:b/>
          <w:sz w:val="28"/>
          <w:szCs w:val="28"/>
        </w:rPr>
        <w:t>Pola</w:t>
      </w:r>
    </w:p>
    <w:p w:rsidR="00CF597E" w:rsidRPr="00CF597E" w:rsidP="00CF597E" w14:paraId="6848D88E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97E" w:rsidRPr="00CF597E" w:rsidP="00CF597E" w14:paraId="4DA8BA8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97E" w:rsidRPr="00CF597E" w:rsidP="00CF597E" w14:paraId="47605021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97E" w:rsidRPr="00CF597E" w:rsidP="00B25C13" w14:paraId="54EEDC5A" w14:textId="77777777">
      <w:pPr>
        <w:keepNext/>
        <w:numPr>
          <w:ilvl w:val="0"/>
          <w:numId w:val="1"/>
        </w:numPr>
        <w:suppressAutoHyphens/>
        <w:spacing w:after="0" w:line="240" w:lineRule="auto"/>
        <w:ind w:left="426" w:right="84"/>
        <w:outlineLvl w:val="4"/>
        <w:rPr>
          <w:rFonts w:ascii="Times New Roman" w:eastAsia="Arial Unicode MS" w:hAnsi="Times New Roman" w:cs="Times New Roman"/>
          <w:sz w:val="24"/>
          <w:szCs w:val="20"/>
          <w:lang w:eastAsia="zh-CN"/>
        </w:rPr>
      </w:pPr>
      <w:r w:rsidRPr="00CF597E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OSOBNI PODACI PODNOSITELJA ZAHTJEVA</w:t>
      </w: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</w:p>
    <w:p w:rsidR="00CF597E" w:rsidRPr="00CF597E" w:rsidP="00CF597E" w14:paraId="6A8844C8" w14:textId="7777777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 w:right="84"/>
        <w:outlineLvl w:val="4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</w:p>
    <w:p w:rsidR="00CF597E" w:rsidRPr="00CF597E" w:rsidP="00CF597E" w14:paraId="08C38F91" w14:textId="7777777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360" w:right="84" w:firstLine="348"/>
        <w:outlineLvl w:val="4"/>
        <w:rPr>
          <w:rFonts w:ascii="Times New Roman" w:eastAsia="Arial Unicode MS" w:hAnsi="Times New Roman" w:cs="Times New Roman"/>
          <w:sz w:val="24"/>
          <w:szCs w:val="20"/>
          <w:lang w:eastAsia="zh-CN"/>
        </w:rPr>
      </w:pPr>
      <w:r w:rsidRPr="00CF597E">
        <w:rPr>
          <w:rFonts w:ascii="Times New Roman" w:eastAsia="Arial Unicode MS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F597E" w:rsidRPr="00CF597E" w:rsidP="00CF597E" w14:paraId="51675829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Ime i prezime</w:t>
      </w:r>
    </w:p>
    <w:p w:rsidR="00CF597E" w:rsidRPr="00CF597E" w:rsidP="00CF597E" w14:paraId="04ADF65D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CF597E" w:rsidRPr="00CF597E" w:rsidP="00CF597E" w14:paraId="20D0FC9E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_____________________________________________________________________</w:t>
      </w:r>
    </w:p>
    <w:p w:rsidR="00CF597E" w:rsidRPr="00CF597E" w:rsidP="00CF597E" w14:paraId="0C780109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OIB</w:t>
      </w:r>
    </w:p>
    <w:p w:rsidR="00CF597E" w:rsidRPr="00CF597E" w:rsidP="00CF597E" w14:paraId="72CC5C41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CF597E" w:rsidRPr="00CF597E" w:rsidP="00CF597E" w14:paraId="24FC2D57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_____________________________________________________________________</w:t>
      </w:r>
    </w:p>
    <w:p w:rsidR="00CF597E" w:rsidRPr="00CF597E" w:rsidP="00CF597E" w14:paraId="796422AA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Mjesto rođenja</w:t>
      </w:r>
    </w:p>
    <w:p w:rsidR="00CF597E" w:rsidRPr="00CF597E" w:rsidP="00CF597E" w14:paraId="1192DF94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CF597E" w:rsidRPr="00CF597E" w:rsidP="00CF597E" w14:paraId="4A97E225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_____________________________________________________________________</w:t>
      </w:r>
    </w:p>
    <w:p w:rsidR="00CF597E" w:rsidRPr="00CF597E" w:rsidP="00CF597E" w14:paraId="3FCB73D1" w14:textId="5C60DE9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Adresa i broj pošte</w:t>
      </w:r>
    </w:p>
    <w:p w:rsidR="00CF597E" w:rsidRPr="00CF597E" w:rsidP="00CF597E" w14:paraId="7B26F29D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CF597E" w:rsidRPr="00CF597E" w:rsidP="00CF597E" w14:paraId="20365B23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_____________________________________________________________________</w:t>
      </w:r>
    </w:p>
    <w:p w:rsidR="00CF597E" w:rsidRPr="00CF597E" w:rsidP="00CF597E" w14:paraId="605308FB" w14:textId="7777777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Telefon/mobitel</w:t>
      </w:r>
    </w:p>
    <w:p w:rsidR="00CF597E" w:rsidRPr="00CF597E" w:rsidP="00CF597E" w14:paraId="6C8C7905" w14:textId="7777777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CF597E" w:rsidRPr="00CF597E" w:rsidP="00CF597E" w14:paraId="640BADF9" w14:textId="7777777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CF597E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_____________________________________________________________________</w:t>
      </w:r>
    </w:p>
    <w:p w:rsidR="00CF597E" w:rsidRPr="00CF597E" w:rsidP="00CF597E" w14:paraId="2F1E1EB9" w14:textId="777777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0"/>
          <w:lang w:val="hr-HR" w:eastAsia="zh-CN"/>
        </w:rPr>
      </w:pPr>
      <w:r w:rsidRPr="00CF597E">
        <w:rPr>
          <w:rFonts w:ascii="Times New Roman" w:eastAsia="Calibri" w:hAnsi="Times New Roman" w:cs="Times New Roman"/>
          <w:sz w:val="24"/>
          <w:szCs w:val="24"/>
          <w:lang w:val="hr-HR" w:eastAsia="zh-CN"/>
        </w:rPr>
        <w:t>e- mail adresa</w:t>
      </w:r>
    </w:p>
    <w:p w:rsidR="00CF597E" w:rsidP="00CF597E" w14:paraId="318D5CF3" w14:textId="0142D910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val="hr-HR" w:eastAsia="zh-CN"/>
        </w:rPr>
      </w:pPr>
    </w:p>
    <w:p w:rsidR="00B25C13" w:rsidRPr="00CF597E" w:rsidP="00CF597E" w14:paraId="7C8DE4D8" w14:textId="77777777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  <w:lang w:val="hr-HR" w:eastAsia="zh-CN"/>
        </w:rPr>
      </w:pPr>
    </w:p>
    <w:p w:rsidR="00B25C13" w:rsidRPr="00B25C13" w:rsidP="00B25C13" w14:paraId="4E6817C2" w14:textId="77777777">
      <w:pPr>
        <w:keepNext/>
        <w:numPr>
          <w:ilvl w:val="0"/>
          <w:numId w:val="1"/>
        </w:numPr>
        <w:suppressAutoHyphens/>
        <w:spacing w:after="0" w:line="240" w:lineRule="auto"/>
        <w:ind w:left="426" w:right="84"/>
        <w:outlineLvl w:val="4"/>
        <w:rPr>
          <w:rFonts w:ascii="Times New Roman" w:eastAsia="Arial Unicode MS" w:hAnsi="Times New Roman" w:cs="Times New Roman"/>
          <w:sz w:val="24"/>
          <w:szCs w:val="20"/>
          <w:lang w:eastAsia="zh-CN"/>
        </w:rPr>
      </w:pPr>
      <w:r w:rsidRPr="00B25C13">
        <w:rPr>
          <w:rFonts w:ascii="Times New Roman" w:eastAsia="Arial Unicode MS" w:hAnsi="Times New Roman" w:cs="Times New Roman"/>
          <w:b/>
          <w:sz w:val="24"/>
          <w:szCs w:val="24"/>
          <w:lang w:eastAsia="zh-CN"/>
        </w:rPr>
        <w:t>PODACI O ČLANOVIMA OBITELJSKOG DOMAĆINSTVA</w:t>
      </w:r>
      <w:r w:rsidRPr="00B25C13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</w:p>
    <w:p w:rsidR="00B25C13" w:rsidRPr="00B25C13" w:rsidP="00B25C13" w14:paraId="46E51F8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79"/>
        <w:gridCol w:w="2268"/>
        <w:gridCol w:w="1701"/>
        <w:gridCol w:w="1276"/>
        <w:gridCol w:w="1701"/>
        <w:gridCol w:w="1679"/>
      </w:tblGrid>
      <w:tr w14:paraId="28E60B5E" w14:textId="77777777" w:rsidTr="00142F7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5EF694EB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34BBDB48" w14:textId="2C930A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>Ime I prezime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5D81FD1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>OIB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F49536A" w14:textId="3489DE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  <w:t xml:space="preserve">Godina rođenja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B11F614" w14:textId="283919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>Srodstvo sa podnositeljem zahtjeva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B1A3EC0" w14:textId="10BAD2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>Ostali podaci (</w:t>
            </w:r>
            <w:r w:rsidRPr="00B25C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zaposlen, nezaposlen, učenik, student, u mirovini i sl.</w:t>
            </w:r>
            <w:r w:rsidRPr="00B25C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14:paraId="03C2DA9A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1C4ED0CB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16ACC5B4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D294894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33D24CD4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5DA2C9F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3DEE8DCE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2C1707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548F35A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3AACA06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B919D8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C551A4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17DE3EFC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42302B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C5B1501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C7C1446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F22AC21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0323AA5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2007873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719A993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E8B2D70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F6BE2A3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D418FD3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7373791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C5B8C1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F195293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981A88A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E2BBFD9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540A794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18E27C55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3C878C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CCD86EF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73BE8492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EF0B7B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3C4F03A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839C3C3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C69AFAF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6D859B06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399915D7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0E798DF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FE06C9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FB2C4EF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6D0AADE" w14:textId="77777777" w:rsidTr="00E34C4B">
        <w:tblPrEx>
          <w:tblW w:w="0" w:type="auto"/>
          <w:jc w:val="center"/>
          <w:tblLayout w:type="fixed"/>
          <w:tblLook w:val="0000"/>
        </w:tblPrEx>
        <w:trPr>
          <w:trHeight w:val="43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5B17FFDB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B25C13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2BF63AD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35FCC00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4D21E1E8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27E46D2E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C13" w:rsidRPr="00B25C13" w:rsidP="00B25C13" w14:paraId="013D46C5" w14:textId="777777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C13" w:rsidRPr="00B25C13" w:rsidP="00B25C13" w14:paraId="2E37BC13" w14:textId="7777777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5C13" w:rsidRPr="00B25C13" w:rsidP="001B1635" w14:paraId="2B36F770" w14:textId="2AD29C80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 w:rsidR="001B1635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B25C13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u tablicu upi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sati</w:t>
      </w:r>
      <w:r w:rsidRPr="00B25C13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podatke </w:t>
      </w:r>
      <w:r w:rsid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o </w:t>
      </w:r>
      <w:r w:rsidRPr="00B25C13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članov</w:t>
      </w:r>
      <w:r w:rsid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ima</w:t>
      </w:r>
      <w:r w:rsidRPr="00B25C13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obiteljskog domaćinstva na koje se odnosi rješavanje stambenog pitanja.</w:t>
      </w:r>
    </w:p>
    <w:p w:rsidR="00B25C13" w:rsidRPr="00B25C13" w:rsidP="00B25C13" w14:paraId="76BF4D4D" w14:textId="77777777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  <w:lang w:val="hr-HR" w:eastAsia="zh-CN"/>
        </w:rPr>
      </w:pPr>
    </w:p>
    <w:p w:rsidR="00E34C4B" w:rsidRPr="00E34C4B" w:rsidP="00E34C4B" w14:paraId="08D423B1" w14:textId="777777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4C4B" w:rsidRPr="00E34C4B" w:rsidP="00E34C4B" w14:paraId="4D69FAD1" w14:textId="77777777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E34C4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UVJETI STANOVANJA</w:t>
      </w:r>
    </w:p>
    <w:p w:rsidR="00E34C4B" w:rsidRPr="00E34C4B" w:rsidP="00E34C4B" w14:paraId="75C802A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10458D7B" w14:textId="77777777" w:rsidTr="00E34C4B">
        <w:tblPrEx>
          <w:tblW w:w="9498" w:type="dxa"/>
          <w:tblInd w:w="137" w:type="dxa"/>
          <w:tblLayout w:type="fixed"/>
          <w:tblLook w:val="0000"/>
        </w:tblPrEx>
        <w:trPr>
          <w:trHeight w:val="19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B" w:rsidRPr="00E34C4B" w:rsidP="00E34C4B" w14:paraId="1519F179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4E0E11" w:rsidRPr="00E34C4B" w:rsidP="00E34C4B" w14:paraId="1F5162BC" w14:textId="7FED3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Nemam stan ili kuću u vlasništvu, odnosno prvi put stječem stan</w:t>
            </w:r>
          </w:p>
        </w:tc>
      </w:tr>
    </w:tbl>
    <w:p w:rsidR="00E34C4B" w:rsidRPr="0071645F" w:rsidP="00E34C4B" w14:paraId="57517096" w14:textId="4AFCDC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0DA7775A" w14:textId="77777777" w:rsidTr="00142F73">
        <w:tblPrEx>
          <w:tblW w:w="9498" w:type="dxa"/>
          <w:tblInd w:w="137" w:type="dxa"/>
          <w:tblLayout w:type="fixed"/>
          <w:tblLook w:val="0000"/>
        </w:tblPrEx>
        <w:trPr>
          <w:trHeight w:val="19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E11" w:rsidRPr="00E34C4B" w:rsidP="00142F73" w14:paraId="46A18B0D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4E0E11" w:rsidRPr="00E34C4B" w:rsidP="00142F73" w14:paraId="3E6040EC" w14:textId="71588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0E1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4E0E11">
              <w:rPr>
                <w:rFonts w:ascii="Times New Roman" w:hAnsi="Times New Roman" w:cs="Times New Roman"/>
                <w:sz w:val="24"/>
                <w:szCs w:val="24"/>
              </w:rPr>
              <w:t xml:space="preserve"> otkupi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0E11">
              <w:rPr>
                <w:rFonts w:ascii="Times New Roman" w:hAnsi="Times New Roman" w:cs="Times New Roman"/>
                <w:sz w:val="24"/>
                <w:szCs w:val="24"/>
              </w:rPr>
              <w:t xml:space="preserve"> stan po Zakonu o prodaji stanova na kojima postoji stanarsko parvo</w:t>
            </w:r>
          </w:p>
        </w:tc>
      </w:tr>
    </w:tbl>
    <w:p w:rsidR="004E0E11" w:rsidRPr="0071645F" w:rsidP="00E34C4B" w14:paraId="61A96C99" w14:textId="3BB80E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6A0362D1" w14:textId="77777777" w:rsidTr="00142F73">
        <w:tblPrEx>
          <w:tblW w:w="9498" w:type="dxa"/>
          <w:tblInd w:w="137" w:type="dxa"/>
          <w:tblLayout w:type="fixed"/>
          <w:tblLook w:val="0000"/>
        </w:tblPrEx>
        <w:trPr>
          <w:trHeight w:val="199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5F" w:rsidRPr="00E34C4B" w:rsidP="00142F73" w14:paraId="400EE782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71645F" w:rsidRPr="00E34C4B" w:rsidP="00142F73" w14:paraId="16D44FBA" w14:textId="247810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Nemam u vlasništvu</w:t>
            </w:r>
            <w:r w:rsidRPr="0071645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 w:rsidRPr="0071645F">
              <w:rPr>
                <w:rFonts w:ascii="Times New Roman" w:hAnsi="Times New Roman" w:cs="Times New Roman"/>
                <w:sz w:val="24"/>
                <w:szCs w:val="24"/>
              </w:rPr>
              <w:t>građevinsko zemljište na kojem je moguća stambena izgradnja.</w:t>
            </w:r>
          </w:p>
        </w:tc>
      </w:tr>
    </w:tbl>
    <w:p w:rsidR="0071645F" w:rsidRPr="00E34C4B" w:rsidP="00E34C4B" w14:paraId="06AF3C3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GB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5808A564" w14:textId="77777777" w:rsidTr="00E34C4B">
        <w:tblPrEx>
          <w:tblW w:w="9498" w:type="dxa"/>
          <w:tblInd w:w="137" w:type="dxa"/>
          <w:tblLayout w:type="fixed"/>
          <w:tblLook w:val="0000"/>
        </w:tblPrEx>
        <w:trPr>
          <w:trHeight w:val="25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B" w:rsidRPr="00E34C4B" w:rsidP="00E34C4B" w14:paraId="6A592094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E34C4B" w:rsidRPr="00E34C4B" w:rsidP="00E34C4B" w14:paraId="7843B1CB" w14:textId="2B0C35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Vlasnik </w:t>
            </w:r>
            <w:r w:rsidR="001949C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sam </w:t>
            </w: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neodgovarajućeg stana ili kuće</w:t>
            </w:r>
          </w:p>
        </w:tc>
      </w:tr>
    </w:tbl>
    <w:p w:rsidR="00E34C4B" w:rsidRPr="00E34C4B" w:rsidP="00E34C4B" w14:paraId="5EBDD5DA" w14:textId="7777777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0"/>
          <w:szCs w:val="10"/>
          <w:lang w:val="hr-HR" w:eastAsia="zh-CN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265A1F2F" w14:textId="77777777" w:rsidTr="00E34C4B">
        <w:tblPrEx>
          <w:tblW w:w="9498" w:type="dxa"/>
          <w:tblInd w:w="137" w:type="dxa"/>
          <w:tblLayout w:type="fixed"/>
          <w:tblLook w:val="0000"/>
        </w:tblPrEx>
        <w:trPr>
          <w:trHeight w:val="25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B" w:rsidRPr="00E34C4B" w:rsidP="00E34C4B" w14:paraId="33C1F4F2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E34C4B" w:rsidRPr="00E34C4B" w:rsidP="00E34C4B" w14:paraId="32DEBF35" w14:textId="550BFB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Vlasnik </w:t>
            </w:r>
            <w:r w:rsidR="001949C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sam </w:t>
            </w: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odgovarajućeg stana ili kuće</w:t>
            </w:r>
          </w:p>
        </w:tc>
      </w:tr>
    </w:tbl>
    <w:p w:rsidR="00E34C4B" w:rsidRPr="00E34C4B" w:rsidP="00E34C4B" w14:paraId="20782DDD" w14:textId="7777777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1B1635" w:rsidRPr="00B25C13" w:rsidP="001B1635" w14:paraId="1119BA37" w14:textId="44523CF5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odgovora.</w:t>
      </w:r>
    </w:p>
    <w:p w:rsidR="001B1635" w:rsidRPr="00E34C4B" w:rsidP="0071645F" w14:paraId="6509D0D3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E34C4B" w:rsidRPr="004E0E11" w:rsidP="004E0E11" w14:paraId="5E5FF1AD" w14:textId="3A283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0E11">
        <w:rPr>
          <w:rFonts w:ascii="Times New Roman" w:hAnsi="Times New Roman" w:cs="Times New Roman"/>
          <w:i/>
          <w:iCs/>
          <w:sz w:val="24"/>
          <w:szCs w:val="24"/>
        </w:rPr>
        <w:t>Odgovarajućim stanom ili kućom u smislu stavka 1. članka 3. Odluke smatra se vlasništvo stambenog prostora (stana ili kuće) koji je primjereno opremljen infrastrukturom (voda, kanalizacija, struja i dr.) i udovoljava higijensko-tehničkim uvjetima za zdravo stanovanje, veličine 35 m² korisne površine stana ili kuće za jednu osobu, odnosno za svaku daljnju osobu još 10 m² (dozvoljeno odstupanje do 2% površine).</w:t>
      </w:r>
    </w:p>
    <w:p w:rsidR="00E34C4B" w:rsidRPr="004E0E11" w:rsidP="004E0E11" w14:paraId="256235A8" w14:textId="3A7F9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E0E11">
        <w:rPr>
          <w:rFonts w:ascii="Times New Roman" w:hAnsi="Times New Roman" w:cs="Times New Roman"/>
          <w:i/>
          <w:iCs/>
          <w:sz w:val="24"/>
          <w:szCs w:val="24"/>
        </w:rPr>
        <w:t>Odgovarajućim stanom ne smatra se stan u vlasništvu fizičke osobe koji koristi zaštićeni najmoprimac.</w:t>
      </w:r>
    </w:p>
    <w:p w:rsidR="00E34C4B" w:rsidRPr="0071645F" w:rsidP="00E34C4B" w14:paraId="7F78D1B6" w14:textId="41C5E92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645F">
        <w:rPr>
          <w:rFonts w:ascii="Times New Roman" w:hAnsi="Times New Roman" w:cs="Times New Roman"/>
          <w:i/>
          <w:iCs/>
          <w:sz w:val="24"/>
          <w:szCs w:val="24"/>
        </w:rPr>
        <w:t>Odgovarajućim građevinskim zemljištem smatra se zemljište koje zadovoljava uvjete propisane važećom prostorno planskom dokumentacijom za izgradnju stambene građevine na području gdje se građevinsko zemljište nalazi.</w:t>
      </w:r>
    </w:p>
    <w:p w:rsidR="00E34C4B" w:rsidP="00E34C4B" w14:paraId="29B5090F" w14:textId="212949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4C4B" w:rsidRPr="00E34C4B" w:rsidP="00E34C4B" w14:paraId="480251DC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4C4B" w:rsidRPr="00E34C4B" w:rsidP="0071645F" w14:paraId="21C75FC1" w14:textId="77777777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E34C4B">
        <w:rPr>
          <w:rFonts w:ascii="Times New Roman" w:eastAsia="Times New Roman" w:hAnsi="Times New Roman" w:cs="Times New Roman"/>
          <w:b/>
          <w:sz w:val="24"/>
          <w:szCs w:val="24"/>
        </w:rPr>
        <w:t>STAMBENI STATUS</w:t>
      </w:r>
      <w:r w:rsidRPr="00E3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4C4B" w:rsidRPr="00E34C4B" w:rsidP="00E34C4B" w14:paraId="78B123C9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0"/>
        <w:gridCol w:w="9198"/>
      </w:tblGrid>
      <w:tr w14:paraId="5FE8A389" w14:textId="77777777" w:rsidTr="0071645F">
        <w:tblPrEx>
          <w:tblW w:w="9498" w:type="dxa"/>
          <w:tblInd w:w="137" w:type="dxa"/>
          <w:tblLayout w:type="fixed"/>
          <w:tblLook w:val="0000"/>
        </w:tblPrEx>
        <w:trPr>
          <w:trHeight w:val="32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C4B" w:rsidRPr="00E34C4B" w:rsidP="00E34C4B" w14:paraId="3EB6CA75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34C4B" w:rsidRPr="00E34C4B" w:rsidP="00E34C4B" w14:paraId="0581CED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Najmoprimac (podstanar) kod pravne ili fizičke osobe sa slobodno ugovorenom najamninom            </w:t>
            </w:r>
          </w:p>
        </w:tc>
      </w:tr>
    </w:tbl>
    <w:p w:rsidR="00E34C4B" w:rsidRPr="00EA26AF" w:rsidP="00E34C4B" w14:paraId="7AD696A8" w14:textId="0B4865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hr-HR" w:eastAsia="zh-CN"/>
        </w:rPr>
      </w:pPr>
    </w:p>
    <w:tbl>
      <w:tblPr>
        <w:tblW w:w="9496" w:type="dxa"/>
        <w:tblInd w:w="137" w:type="dxa"/>
        <w:tblLayout w:type="fixed"/>
        <w:tblLook w:val="0000"/>
      </w:tblPr>
      <w:tblGrid>
        <w:gridCol w:w="297"/>
        <w:gridCol w:w="9199"/>
      </w:tblGrid>
      <w:tr w14:paraId="7B394409" w14:textId="77777777" w:rsidTr="003E3585">
        <w:tblPrEx>
          <w:tblW w:w="9496" w:type="dxa"/>
          <w:tblInd w:w="137" w:type="dxa"/>
          <w:tblLayout w:type="fixed"/>
          <w:tblLook w:val="0000"/>
        </w:tblPrEx>
        <w:trPr>
          <w:trHeight w:val="258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6AF" w:rsidRPr="00E34C4B" w:rsidP="003E3585" w14:paraId="6C8F07CC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26AF" w:rsidRPr="00E34C4B" w:rsidP="003E3585" w14:paraId="462B03B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Zaštićeni najmoprimac sa zaštićenom najamninom                       </w:t>
            </w:r>
          </w:p>
        </w:tc>
      </w:tr>
    </w:tbl>
    <w:p w:rsidR="00EA26AF" w:rsidRPr="00EA26AF" w:rsidP="00E34C4B" w14:paraId="736707BE" w14:textId="52A0F0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hr-HR" w:eastAsia="zh-CN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5AED6357" w14:textId="77777777" w:rsidTr="00E043F0">
        <w:tblPrEx>
          <w:tblW w:w="9498" w:type="dxa"/>
          <w:tblInd w:w="137" w:type="dxa"/>
          <w:tblLayout w:type="fixed"/>
          <w:tblLook w:val="0000"/>
        </w:tblPrEx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6AF" w:rsidRPr="00E34C4B" w:rsidP="00E043F0" w14:paraId="43EBFB78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26AF" w:rsidRPr="00E34C4B" w:rsidP="00E043F0" w14:paraId="4F1B072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Stanovanje kod člana obiteljskog domaćinstva                                                                                  </w:t>
            </w:r>
          </w:p>
        </w:tc>
      </w:tr>
    </w:tbl>
    <w:p w:rsidR="00EA26AF" w:rsidRPr="00E34C4B" w:rsidP="00E34C4B" w14:paraId="0332392B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hr-HR" w:eastAsia="zh-CN"/>
        </w:rPr>
      </w:pPr>
    </w:p>
    <w:tbl>
      <w:tblPr>
        <w:tblW w:w="9639" w:type="dxa"/>
        <w:tblInd w:w="137" w:type="dxa"/>
        <w:tblLayout w:type="fixed"/>
        <w:tblLook w:val="0000"/>
      </w:tblPr>
      <w:tblGrid>
        <w:gridCol w:w="304"/>
        <w:gridCol w:w="9335"/>
      </w:tblGrid>
      <w:tr w14:paraId="3A3A1CBE" w14:textId="77777777" w:rsidTr="00BE1A01">
        <w:tblPrEx>
          <w:tblW w:w="9639" w:type="dxa"/>
          <w:tblInd w:w="137" w:type="dxa"/>
          <w:tblLayout w:type="fixed"/>
          <w:tblLook w:val="0000"/>
        </w:tblPrEx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6AF" w:rsidRPr="00E34C4B" w:rsidP="00142F73" w14:paraId="5173FC66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33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26AF" w:rsidRPr="00E34C4B" w:rsidP="00142F73" w14:paraId="69A6ACA5" w14:textId="1113A3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Stanovanje 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u neodgovarajućem stanu</w:t>
            </w: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u vla</w:t>
            </w:r>
            <w:r w:rsidR="00BE1A0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ništvu podnositelja zahtjeva ili člana domaćinstva</w:t>
            </w:r>
            <w:r w:rsidRPr="00E34C4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                                                                                 </w:t>
            </w:r>
          </w:p>
        </w:tc>
      </w:tr>
    </w:tbl>
    <w:p w:rsidR="00E34C4B" w:rsidRPr="00E34C4B" w:rsidP="00EA26AF" w14:paraId="45D2B687" w14:textId="0C8F2CD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1B1635" w:rsidP="001B1635" w14:paraId="656B8E4D" w14:textId="385681CE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</w:t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ukoliko se nalazite u jednoj od navedenih kategorija.</w:t>
      </w:r>
    </w:p>
    <w:p w:rsidR="0065261B" w:rsidP="00007BFD" w14:paraId="05462537" w14:textId="77777777">
      <w:pPr>
        <w:rPr>
          <w:rFonts w:ascii="Times New Roman" w:hAnsi="Times New Roman" w:cs="Times New Roman"/>
          <w:sz w:val="24"/>
          <w:szCs w:val="24"/>
        </w:rPr>
      </w:pPr>
    </w:p>
    <w:p w:rsidR="0065261B" w:rsidRPr="0065261B" w:rsidP="00765142" w14:paraId="735823B2" w14:textId="425F6EE8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 xml:space="preserve">PREBIVALIŠTE NA PODRUČJU GRADA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PULE-POLA</w:t>
      </w: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 xml:space="preserve"> PODNOSITELJA ZAHTJEVA:</w:t>
      </w:r>
      <w:r w:rsidR="00194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="001B1635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65261B" w:rsidRPr="0065261B" w:rsidP="0065261B" w14:paraId="175E67FE" w14:textId="777777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1635" w:rsidP="001B1635" w14:paraId="01251120" w14:textId="18708EF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na crtu upišite ukupan broj mjeseci prebivanja na području Grada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Pule-Pola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, a ukoliko nikada niste prebivali na području Grada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Pule-Pola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stavite kosu crtu „/“.</w:t>
      </w:r>
    </w:p>
    <w:p w:rsidR="004819C0" w:rsidP="001B1635" w14:paraId="31295CF1" w14:textId="572D549A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4819C0" w:rsidP="001B1635" w14:paraId="01138C50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65261B" w:rsidRPr="0065261B" w:rsidP="001B1635" w14:paraId="0A8520E2" w14:textId="77777777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>BROJ ČLANOVA OBITELJSKOG DOMAĆINSTVA</w:t>
      </w:r>
    </w:p>
    <w:p w:rsidR="0065261B" w:rsidRPr="0065261B" w:rsidP="0065261B" w14:paraId="304B2A63" w14:textId="7777777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outlineLvl w:val="4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3387" w:type="pct"/>
        <w:tblInd w:w="137" w:type="dxa"/>
        <w:tblLayout w:type="fixed"/>
        <w:tblLook w:val="0000"/>
      </w:tblPr>
      <w:tblGrid>
        <w:gridCol w:w="304"/>
        <w:gridCol w:w="1120"/>
        <w:gridCol w:w="305"/>
        <w:gridCol w:w="1248"/>
        <w:gridCol w:w="304"/>
        <w:gridCol w:w="1248"/>
        <w:gridCol w:w="304"/>
        <w:gridCol w:w="1535"/>
      </w:tblGrid>
      <w:tr w14:paraId="006012A8" w14:textId="77777777" w:rsidTr="001B1635">
        <w:tblPrEx>
          <w:tblW w:w="3387" w:type="pct"/>
          <w:tblInd w:w="137" w:type="dxa"/>
          <w:tblLayout w:type="fixed"/>
          <w:tblLook w:val="0000"/>
        </w:tblPrEx>
        <w:trPr>
          <w:trHeight w:val="29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61B" w:rsidRPr="0065261B" w:rsidP="0065261B" w14:paraId="4EA5D8DA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1120" w:type="dxa"/>
            <w:tcBorders>
              <w:left w:val="single" w:sz="4" w:space="0" w:color="000000"/>
            </w:tcBorders>
            <w:shd w:val="clear" w:color="auto" w:fill="auto"/>
          </w:tcPr>
          <w:p w:rsidR="0065261B" w:rsidRPr="0065261B" w:rsidP="0065261B" w14:paraId="4B7D0893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652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 xml:space="preserve">Samac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61B" w:rsidRPr="0065261B" w:rsidP="0065261B" w14:paraId="16BEC007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</w:tcPr>
          <w:p w:rsidR="0065261B" w:rsidRPr="0065261B" w:rsidP="0065261B" w14:paraId="2ED9911B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652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 xml:space="preserve">2 člana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61B" w:rsidRPr="0065261B" w:rsidP="0065261B" w14:paraId="6BA07400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</w:p>
        </w:tc>
        <w:tc>
          <w:tcPr>
            <w:tcW w:w="1248" w:type="dxa"/>
            <w:tcBorders>
              <w:left w:val="single" w:sz="4" w:space="0" w:color="000000"/>
            </w:tcBorders>
            <w:shd w:val="clear" w:color="auto" w:fill="auto"/>
          </w:tcPr>
          <w:p w:rsidR="0065261B" w:rsidRPr="0065261B" w:rsidP="0065261B" w14:paraId="058F10E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652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 xml:space="preserve">3 člana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61B" w:rsidRPr="0065261B" w:rsidP="0065261B" w14:paraId="5C871201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</w:pPr>
          </w:p>
        </w:tc>
        <w:tc>
          <w:tcPr>
            <w:tcW w:w="1535" w:type="dxa"/>
            <w:tcBorders>
              <w:left w:val="single" w:sz="4" w:space="0" w:color="000000"/>
            </w:tcBorders>
            <w:shd w:val="clear" w:color="auto" w:fill="auto"/>
          </w:tcPr>
          <w:p w:rsidR="0065261B" w:rsidRPr="0065261B" w:rsidP="0065261B" w14:paraId="44CA85C8" w14:textId="1FB21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hr-HR" w:eastAsia="zh-CN"/>
              </w:rPr>
            </w:pPr>
            <w:r w:rsidRPr="0065261B">
              <w:rPr>
                <w:rFonts w:ascii="Times New Roman" w:eastAsia="Times New Roman" w:hAnsi="Times New Roman" w:cs="Times New Roman"/>
                <w:i/>
                <w:lang w:val="hr-HR" w:eastAsia="zh-CN"/>
              </w:rPr>
              <w:t>4 člana i vše</w:t>
            </w:r>
          </w:p>
        </w:tc>
      </w:tr>
    </w:tbl>
    <w:p w:rsidR="0065261B" w:rsidRPr="0065261B" w:rsidP="0065261B" w14:paraId="00B86C62" w14:textId="77777777">
      <w:pPr>
        <w:numPr>
          <w:ilvl w:val="6"/>
          <w:numId w:val="0"/>
        </w:numPr>
        <w:tabs>
          <w:tab w:val="num" w:pos="0"/>
        </w:tabs>
        <w:suppressAutoHyphens/>
        <w:spacing w:after="60" w:line="240" w:lineRule="auto"/>
        <w:ind w:firstLine="708"/>
        <w:outlineLvl w:val="6"/>
        <w:rPr>
          <w:rFonts w:ascii="Times New Roman" w:eastAsia="Times New Roman" w:hAnsi="Times New Roman" w:cs="Times New Roman"/>
          <w:i/>
          <w:sz w:val="10"/>
          <w:szCs w:val="10"/>
          <w:lang w:val="en-GB" w:eastAsia="zh-CN"/>
        </w:rPr>
      </w:pPr>
    </w:p>
    <w:tbl>
      <w:tblPr>
        <w:tblW w:w="2550" w:type="pct"/>
        <w:tblInd w:w="137" w:type="dxa"/>
        <w:tblLayout w:type="fixed"/>
        <w:tblLook w:val="0000"/>
      </w:tblPr>
      <w:tblGrid>
        <w:gridCol w:w="267"/>
        <w:gridCol w:w="4528"/>
      </w:tblGrid>
      <w:tr w14:paraId="22BE1DE7" w14:textId="77777777" w:rsidTr="001B1635">
        <w:tblPrEx>
          <w:tblW w:w="2550" w:type="pct"/>
          <w:tblInd w:w="137" w:type="dxa"/>
          <w:tblLayout w:type="fixed"/>
          <w:tblLook w:val="0000"/>
        </w:tblPrEx>
        <w:trPr>
          <w:trHeight w:val="46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61B" w:rsidRPr="0065261B" w:rsidP="0065261B" w14:paraId="3E22ABAB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4528" w:type="dxa"/>
            <w:tcBorders>
              <w:left w:val="single" w:sz="4" w:space="0" w:color="000000"/>
            </w:tcBorders>
            <w:shd w:val="clear" w:color="auto" w:fill="auto"/>
          </w:tcPr>
          <w:p w:rsidR="0065261B" w:rsidRPr="0065261B" w:rsidP="0065261B" w14:paraId="53208C95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652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>Samohrani roditelj ili posvojitelj</w:t>
            </w:r>
          </w:p>
        </w:tc>
      </w:tr>
    </w:tbl>
    <w:p w:rsidR="0065261B" w:rsidP="003E6E3B" w14:paraId="728DDE5D" w14:textId="5C1F42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E6E3B" w:rsidRPr="00B25C13" w:rsidP="003E6E3B" w14:paraId="6984EE17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odgovora.</w:t>
      </w:r>
    </w:p>
    <w:p w:rsidR="003E6E3B" w:rsidRPr="0065261B" w:rsidP="003E6E3B" w14:paraId="363D5224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5261B" w:rsidP="003E6E3B" w14:paraId="47987F82" w14:textId="365BEC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Članovima obiteljskog domaćinstva podnositelja zahtjeva smatraju se bračni drug, izvanbračni drug, formalni životni partner</w:t>
      </w:r>
      <w:r w:rsidRPr="00EE6056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, neformalni životni partner, potomak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, roditelj i osobe koje je podnositelj zahtjeva ili član obiteljskog domaćinstva prema zakonu dužan uzdržavati, a koji su na dan objave Javnog poziva prijavljeni na istoj adresi prebivališta kao i podnositelj zahtjeva.</w:t>
      </w:r>
    </w:p>
    <w:p w:rsidR="00B1111A" w:rsidRPr="0065261B" w:rsidP="003E6E3B" w14:paraId="7F7F5CEB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65261B" w:rsidRPr="0065261B" w:rsidP="003E6E3B" w14:paraId="40608374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65261B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  <w:t xml:space="preserve">Samohrani roditelj, posvojitelj ili partner skrbnik 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hr-HR" w:eastAsia="zh-CN"/>
        </w:rPr>
        <w:t>je roditelj koji nije u braku, ne živi u izvanbračnoj zajednici ili neformalnom životnom partnerstvu, a sam skrbi i uzdržava svoje dijete što znači da nema prihoda od drugog odsutnog ili umrlog roditelja.</w:t>
      </w:r>
    </w:p>
    <w:p w:rsidR="0065261B" w:rsidP="003E6E3B" w14:paraId="519FE230" w14:textId="1E13FB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hr-HR" w:eastAsia="zh-CN"/>
        </w:rPr>
      </w:pPr>
    </w:p>
    <w:p w:rsidR="004819C0" w:rsidRPr="0065261B" w:rsidP="003E6E3B" w14:paraId="7FA3FB18" w14:textId="7777777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hr-HR" w:eastAsia="zh-CN"/>
        </w:rPr>
      </w:pPr>
    </w:p>
    <w:p w:rsidR="004819C0" w:rsidRPr="0065261B" w:rsidP="004819C0" w14:paraId="0566BFC7" w14:textId="32707E5B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>ŽIVOTNA DOB PODNOSITELJA ZAHTJEVA U TRENUTKU PODNOŠENJA ZAHTJEVA:</w:t>
      </w:r>
      <w:r w:rsidR="00194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261B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:rsidR="004819C0" w:rsidRPr="0065261B" w:rsidP="004819C0" w14:paraId="51D7E386" w14:textId="777777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9C0" w:rsidP="004819C0" w14:paraId="05D0ABD3" w14:textId="08343D6D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na crtu upišite puni broj navršenih godina starosti</w:t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.</w:t>
      </w:r>
    </w:p>
    <w:p w:rsidR="004819C0" w:rsidP="004819C0" w14:paraId="572542DB" w14:textId="4B82B79B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4819C0" w:rsidRPr="00B25C13" w:rsidP="004819C0" w14:paraId="70CA8C4C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4819C0" w:rsidRPr="004B779E" w:rsidP="004819C0" w14:paraId="7CCB4152" w14:textId="77777777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STRUČNA SPREMA PODNOSITELJA ZAHTJEVA</w:t>
      </w:r>
    </w:p>
    <w:p w:rsidR="004819C0" w:rsidP="004819C0" w14:paraId="1C95E8CB" w14:textId="65FA8F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7" w:type="dxa"/>
        <w:tblLayout w:type="fixed"/>
        <w:tblLook w:val="0000"/>
      </w:tblPr>
      <w:tblGrid>
        <w:gridCol w:w="284"/>
        <w:gridCol w:w="7830"/>
      </w:tblGrid>
      <w:tr w14:paraId="0BF83061" w14:textId="77777777" w:rsidTr="004819C0">
        <w:tblPrEx>
          <w:tblW w:w="0" w:type="auto"/>
          <w:tblInd w:w="137" w:type="dxa"/>
          <w:tblLayout w:type="fixed"/>
          <w:tblLook w:val="0000"/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C0" w:rsidRPr="004B779E" w:rsidP="007A7121" w14:paraId="343BC9A0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7830" w:type="dxa"/>
            <w:tcBorders>
              <w:left w:val="single" w:sz="4" w:space="0" w:color="000000"/>
            </w:tcBorders>
            <w:shd w:val="clear" w:color="auto" w:fill="auto"/>
          </w:tcPr>
          <w:p w:rsidR="004819C0" w:rsidRPr="004B779E" w:rsidP="007A7121" w14:paraId="74B2D73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magist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r struke, 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specijalista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visok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sprem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819C0" w:rsidRPr="004819C0" w:rsidP="004819C0" w14:paraId="586FB5FC" w14:textId="28978F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137" w:type="dxa"/>
        <w:tblLayout w:type="fixed"/>
        <w:tblLook w:val="0000"/>
      </w:tblPr>
      <w:tblGrid>
        <w:gridCol w:w="284"/>
        <w:gridCol w:w="7830"/>
      </w:tblGrid>
      <w:tr w14:paraId="382B9E5C" w14:textId="77777777" w:rsidTr="004819C0">
        <w:tblPrEx>
          <w:tblW w:w="0" w:type="auto"/>
          <w:tblInd w:w="137" w:type="dxa"/>
          <w:tblLayout w:type="fixed"/>
          <w:tblLook w:val="0000"/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C0" w:rsidRPr="004B779E" w:rsidP="00192C33" w14:paraId="151641F1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7830" w:type="dxa"/>
            <w:tcBorders>
              <w:left w:val="single" w:sz="4" w:space="0" w:color="000000"/>
            </w:tcBorders>
            <w:shd w:val="clear" w:color="auto" w:fill="auto"/>
          </w:tcPr>
          <w:p w:rsidR="004819C0" w:rsidRPr="004B779E" w:rsidP="00192C33" w14:paraId="11EC7AB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sveučilišn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prvostupnik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prvostupnik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viš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sprem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819C0" w:rsidRPr="004819C0" w:rsidP="004819C0" w14:paraId="595E4FE7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137" w:type="dxa"/>
        <w:tblLayout w:type="fixed"/>
        <w:tblLook w:val="0000"/>
      </w:tblPr>
      <w:tblGrid>
        <w:gridCol w:w="284"/>
        <w:gridCol w:w="7830"/>
      </w:tblGrid>
      <w:tr w14:paraId="30370B44" w14:textId="77777777" w:rsidTr="004819C0">
        <w:tblPrEx>
          <w:tblW w:w="0" w:type="auto"/>
          <w:tblInd w:w="137" w:type="dxa"/>
          <w:tblLayout w:type="fixed"/>
          <w:tblLook w:val="0000"/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C0" w:rsidRPr="004B779E" w:rsidP="007F4026" w14:paraId="4E8F14FA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7830" w:type="dxa"/>
            <w:tcBorders>
              <w:left w:val="single" w:sz="4" w:space="0" w:color="000000"/>
            </w:tcBorders>
            <w:shd w:val="clear" w:color="auto" w:fill="auto"/>
          </w:tcPr>
          <w:p w:rsidR="004819C0" w:rsidRPr="004B779E" w:rsidP="007F4026" w14:paraId="6224936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srednja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sprem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7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 xml:space="preserve"> </w:t>
            </w:r>
          </w:p>
        </w:tc>
      </w:tr>
    </w:tbl>
    <w:p w:rsidR="004819C0" w:rsidRPr="004819C0" w:rsidP="004819C0" w14:paraId="75BDAFA1" w14:textId="45C52C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tblInd w:w="137" w:type="dxa"/>
        <w:tblLayout w:type="fixed"/>
        <w:tblLook w:val="0000"/>
      </w:tblPr>
      <w:tblGrid>
        <w:gridCol w:w="284"/>
        <w:gridCol w:w="7688"/>
      </w:tblGrid>
      <w:tr w14:paraId="0A591D52" w14:textId="77777777" w:rsidTr="00DE72D8">
        <w:tblPrEx>
          <w:tblW w:w="0" w:type="auto"/>
          <w:tblInd w:w="137" w:type="dxa"/>
          <w:tblLayout w:type="fixed"/>
          <w:tblLook w:val="0000"/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9C0" w:rsidRPr="004B779E" w:rsidP="000E05FD" w14:paraId="3E106CEB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7688" w:type="dxa"/>
            <w:tcBorders>
              <w:left w:val="single" w:sz="4" w:space="0" w:color="000000"/>
            </w:tcBorders>
            <w:shd w:val="clear" w:color="auto" w:fill="auto"/>
          </w:tcPr>
          <w:p w:rsidR="004819C0" w:rsidRPr="004B779E" w:rsidP="000E05FD" w14:paraId="172F3D8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>niž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stručn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07BFD">
              <w:rPr>
                <w:rFonts w:ascii="Times New Roman" w:hAnsi="Times New Roman" w:cs="Times New Roman"/>
                <w:sz w:val="24"/>
                <w:szCs w:val="24"/>
              </w:rPr>
              <w:t xml:space="preserve"> sprem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77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zh-CN"/>
              </w:rPr>
              <w:t xml:space="preserve"> </w:t>
            </w:r>
          </w:p>
        </w:tc>
      </w:tr>
    </w:tbl>
    <w:p w:rsidR="004819C0" w:rsidRPr="004819C0" w:rsidP="004819C0" w14:paraId="17C69720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819C0" w:rsidRPr="004819C0" w:rsidP="004819C0" w14:paraId="074A9251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4819C0" w:rsidRPr="004819C0" w:rsidP="004819C0" w14:paraId="3D196512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hr-HR" w:eastAsia="zh-CN"/>
        </w:rPr>
      </w:pPr>
    </w:p>
    <w:p w:rsidR="00DE72D8" w:rsidP="00DE72D8" w14:paraId="6F609CBD" w14:textId="682B03E6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odgovora.</w:t>
      </w:r>
    </w:p>
    <w:p w:rsidR="00B1111A" w:rsidP="00DE72D8" w14:paraId="5541719C" w14:textId="76ECB683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B1111A" w:rsidP="00DE72D8" w14:paraId="7222A68A" w14:textId="541CB1E2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B1111A" w:rsidP="00DE72D8" w14:paraId="6BE11785" w14:textId="3550432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B1111A" w:rsidP="00DE72D8" w14:paraId="632CF021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4B779E" w:rsidRPr="004B779E" w:rsidP="00DE72D8" w14:paraId="01E66F5E" w14:textId="20AC260D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BROJ DJECE PREDŠKOLSKE DOBI:</w:t>
      </w:r>
      <w:r w:rsidR="00194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4B779E" w:rsidP="004B779E" w14:paraId="004B1B48" w14:textId="58CDC3E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E72D8" w:rsidP="00DE72D8" w14:paraId="3761A80E" w14:textId="7A0C78CA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na crtu upišite broj djece predškolske dobi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,</w:t>
      </w:r>
      <w:r w:rsidRPr="00DE72D8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</w:t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a ako nemate djecu ili nemaju navedeni status stavite kosu crtu „/“.</w:t>
      </w:r>
    </w:p>
    <w:p w:rsidR="00B1111A" w:rsidP="00DE72D8" w14:paraId="4B82D1F9" w14:textId="74BE0935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P="00DE72D8" w14:paraId="39742898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DE72D8" w:rsidRPr="004B779E" w:rsidP="00DE72D8" w14:paraId="07B873D7" w14:textId="073C9505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BROJ DJECE NA REDOVNOM ŠKOLOVANJU:</w:t>
      </w:r>
      <w:r w:rsidR="00194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:rsidR="00DE72D8" w:rsidP="00DE72D8" w14:paraId="4A40B6B4" w14:textId="079AD47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111A" w:rsidP="00B1111A" w14:paraId="48487CCD" w14:textId="4E050E56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na crtu upišite broj djece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na redovnom školovanju,</w:t>
      </w:r>
      <w:r w:rsidRPr="00DE72D8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</w:t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a ako nemate djecu ili nemaju navedeni status stavite kosu crtu „/“.</w:t>
      </w:r>
    </w:p>
    <w:p w:rsidR="00B1111A" w:rsidP="00B1111A" w14:paraId="3303C5BF" w14:textId="32C5F552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P="00B1111A" w14:paraId="6F6128D2" w14:textId="7D67FEEA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RPr="004B779E" w:rsidP="00B1111A" w14:paraId="76B04646" w14:textId="3A2DA18E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INVALIDITET ILI TJELESNO OŠTEĆENJE PODNOSITELJA ZAHTJEVA ILI ČLANA NJEGOVA OBITELJSKOG DOMAĆINSTVA:</w:t>
      </w:r>
      <w:r w:rsidR="001949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79E">
        <w:rPr>
          <w:rFonts w:ascii="Times New Roman" w:eastAsia="Times New Roman" w:hAnsi="Times New Roman" w:cs="Times New Roman"/>
          <w:b/>
          <w:sz w:val="24"/>
          <w:szCs w:val="24"/>
        </w:rPr>
        <w:t>_____________%</w:t>
      </w:r>
    </w:p>
    <w:p w:rsidR="00B1111A" w:rsidP="00B1111A" w14:paraId="19AB5650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P="00B1111A" w14:paraId="76F835B4" w14:textId="36E898BA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na crtu upišite postotak invaliditeta ili tjelesnog oštećenja, a ako nemate navedeni</w:t>
      </w:r>
      <w:r w:rsidRPr="00B1111A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</w:t>
      </w:r>
      <w:r w:rsidRPr="004B779E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status stavite kosu crtu „/“.</w:t>
      </w:r>
    </w:p>
    <w:p w:rsidR="00B1111A" w:rsidP="00B1111A" w14:paraId="1437EF3D" w14:textId="40E1BE91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P="00B1111A" w14:paraId="2F589E7D" w14:textId="75C4E4C5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RPr="00007BFD" w:rsidP="00B1111A" w14:paraId="7ACE3B73" w14:textId="039B9C08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007BFD">
        <w:rPr>
          <w:rFonts w:ascii="Times New Roman" w:eastAsia="Times New Roman" w:hAnsi="Times New Roman" w:cs="Times New Roman"/>
          <w:b/>
          <w:sz w:val="24"/>
          <w:szCs w:val="24"/>
        </w:rPr>
        <w:t>STATUS HRVATSKOG BRANITELJA IZ DOMOVINSKOG RATA PODNOSITELJA ZAHTJEVA</w:t>
      </w:r>
    </w:p>
    <w:p w:rsidR="00B1111A" w:rsidRPr="00007BFD" w:rsidP="00B1111A" w14:paraId="54CBB65E" w14:textId="777777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0"/>
        <w:gridCol w:w="9198"/>
      </w:tblGrid>
      <w:tr w14:paraId="3032B337" w14:textId="77777777" w:rsidTr="00B1111A">
        <w:tblPrEx>
          <w:tblW w:w="9498" w:type="dxa"/>
          <w:tblInd w:w="137" w:type="dxa"/>
          <w:tblLayout w:type="fixed"/>
          <w:tblLook w:val="0000"/>
        </w:tblPrEx>
        <w:trPr>
          <w:trHeight w:val="239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1A" w:rsidRPr="00007BFD" w:rsidP="00F44A02" w14:paraId="26201D46" w14:textId="77777777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1111A" w:rsidRPr="00007BFD" w:rsidP="00F44A02" w14:paraId="390FDA33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007BF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DA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vrijeme provedeno u Domovinskom ratu ____________</w:t>
            </w:r>
          </w:p>
        </w:tc>
      </w:tr>
    </w:tbl>
    <w:p w:rsidR="00B1111A" w:rsidRPr="00007BFD" w:rsidP="00B1111A" w14:paraId="241212E8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hr-HR" w:eastAsia="zh-CN"/>
        </w:rPr>
      </w:pPr>
    </w:p>
    <w:tbl>
      <w:tblPr>
        <w:tblW w:w="9498" w:type="dxa"/>
        <w:tblInd w:w="137" w:type="dxa"/>
        <w:tblLayout w:type="fixed"/>
        <w:tblLook w:val="0000"/>
      </w:tblPr>
      <w:tblGrid>
        <w:gridCol w:w="304"/>
        <w:gridCol w:w="9194"/>
      </w:tblGrid>
      <w:tr w14:paraId="654C1576" w14:textId="77777777" w:rsidTr="00B1111A">
        <w:tblPrEx>
          <w:tblW w:w="9498" w:type="dxa"/>
          <w:tblInd w:w="137" w:type="dxa"/>
          <w:tblLayout w:type="fixed"/>
          <w:tblLook w:val="0000"/>
        </w:tblPrEx>
        <w:trPr>
          <w:trHeight w:val="30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1A" w:rsidRPr="00007BFD" w:rsidP="00F44A02" w14:paraId="646C2486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1111A" w:rsidRPr="00007BFD" w:rsidP="00F44A02" w14:paraId="23C20525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007BF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 xml:space="preserve">NE          </w:t>
            </w:r>
          </w:p>
        </w:tc>
      </w:tr>
    </w:tbl>
    <w:p w:rsidR="00B1111A" w:rsidP="00B1111A" w14:paraId="1D893EB9" w14:textId="3537FB13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B1111A" w:rsidP="00B1111A" w14:paraId="17A0CC64" w14:textId="1C2579C9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 </w:t>
      </w:r>
      <w:r w:rsidR="00765142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te kod pozitivnog odgovora </w:t>
      </w:r>
      <w:r w:rsidRPr="0065261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 xml:space="preserve">na crtu upišite </w:t>
      </w:r>
      <w:r w:rsidRPr="00765142" w:rsidR="00765142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  <w:t>vrijeme provedeno u Domovinskom ratu</w:t>
      </w:r>
      <w:r w:rsidRPr="00E34C4B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  <w:t>.</w:t>
      </w:r>
    </w:p>
    <w:p w:rsidR="00765142" w:rsidP="00B1111A" w14:paraId="64BDC5B2" w14:textId="5F5627E9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</w:pPr>
    </w:p>
    <w:p w:rsidR="00765142" w:rsidRPr="00765142" w:rsidP="00B1111A" w14:paraId="07460537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zh-CN"/>
        </w:rPr>
      </w:pPr>
    </w:p>
    <w:p w:rsidR="004B779E" w:rsidRPr="004B779E" w:rsidP="00765142" w14:paraId="71E8913D" w14:textId="5B9F5D9F">
      <w:pPr>
        <w:numPr>
          <w:ilvl w:val="0"/>
          <w:numId w:val="1"/>
        </w:numPr>
        <w:tabs>
          <w:tab w:val="left" w:pos="66"/>
          <w:tab w:val="center" w:pos="4320"/>
          <w:tab w:val="right" w:pos="8640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B779E"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  <w:t xml:space="preserve">STATUS ČLANA OBITELJI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  <w:t>SMRTNO STRADALOG</w:t>
      </w:r>
      <w:r w:rsidRPr="004B779E"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  <w:t>, ZATOČENOG ILI NESTALOG HRVATSKOG BRANITELJA IZ DOMOVINSKOG RATA PODNOSITELJA ZAHTJEVA</w:t>
      </w:r>
    </w:p>
    <w:p w:rsidR="004B779E" w:rsidRPr="004B779E" w:rsidP="004B779E" w14:paraId="0218B9EA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297"/>
        <w:gridCol w:w="9199"/>
      </w:tblGrid>
      <w:tr w14:paraId="041FD5BB" w14:textId="77777777" w:rsidTr="00142F73">
        <w:tblPrEx>
          <w:tblW w:w="0" w:type="auto"/>
          <w:tblInd w:w="670" w:type="dxa"/>
          <w:tblLayout w:type="fixed"/>
          <w:tblLook w:val="0000"/>
        </w:tblPrEx>
        <w:trPr>
          <w:trHeight w:val="341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9E" w:rsidRPr="004B779E" w:rsidP="004B779E" w14:paraId="09A0F717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79E" w:rsidRPr="004B779E" w:rsidP="004B779E" w14:paraId="7F33DFDB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B779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DA</w:t>
            </w:r>
          </w:p>
        </w:tc>
      </w:tr>
    </w:tbl>
    <w:p w:rsidR="004B779E" w:rsidRPr="004B779E" w:rsidP="004B779E" w14:paraId="545710F8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zh-CN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297"/>
        <w:gridCol w:w="9199"/>
      </w:tblGrid>
      <w:tr w14:paraId="197E4E1B" w14:textId="77777777" w:rsidTr="00142F73">
        <w:tblPrEx>
          <w:tblW w:w="0" w:type="auto"/>
          <w:tblInd w:w="670" w:type="dxa"/>
          <w:tblLayout w:type="fixed"/>
          <w:tblLook w:val="0000"/>
        </w:tblPrEx>
        <w:trPr>
          <w:trHeight w:val="341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79E" w:rsidRPr="004B779E" w:rsidP="004B779E" w14:paraId="2B32D01D" w14:textId="777777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  <w:tc>
          <w:tcPr>
            <w:tcW w:w="919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779E" w:rsidRPr="004B779E" w:rsidP="004B779E" w14:paraId="5766B017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  <w:r w:rsidRPr="004B779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  <w:t>NE</w:t>
            </w:r>
          </w:p>
        </w:tc>
      </w:tr>
    </w:tbl>
    <w:p w:rsidR="004B779E" w:rsidP="004B779E" w14:paraId="1D871CEE" w14:textId="727622F0">
      <w:pPr>
        <w:tabs>
          <w:tab w:val="left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765142" w:rsidP="00765142" w14:paraId="31621DFE" w14:textId="77777777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  <w:r w:rsidRPr="00B25C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zh-CN"/>
        </w:rPr>
        <w:t>Naputak: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ab/>
      </w:r>
      <w:r w:rsidRPr="00E34C4B"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  <w:t>označite sa X  jedan od ponuđenih odgovora.</w:t>
      </w:r>
    </w:p>
    <w:p w:rsidR="00765142" w:rsidRPr="004B779E" w:rsidP="004B779E" w14:paraId="39273D29" w14:textId="77777777">
      <w:pPr>
        <w:tabs>
          <w:tab w:val="left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hr-HR" w:eastAsia="zh-CN"/>
        </w:rPr>
      </w:pPr>
    </w:p>
    <w:p w:rsidR="004B779E" w:rsidP="00007BFD" w14:paraId="5EB57223" w14:textId="4F161CC3">
      <w:pPr>
        <w:rPr>
          <w:rFonts w:ascii="Times New Roman" w:hAnsi="Times New Roman" w:cs="Times New Roman"/>
          <w:sz w:val="24"/>
          <w:szCs w:val="24"/>
        </w:rPr>
      </w:pPr>
    </w:p>
    <w:p w:rsidR="00765142" w:rsidRPr="00765142" w:rsidP="00765142" w14:paraId="06B34FEE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zh-CN"/>
        </w:rPr>
      </w:pPr>
    </w:p>
    <w:p w:rsidR="00765142" w:rsidRPr="00765142" w:rsidP="00765142" w14:paraId="280E17C2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65142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Izjavljujem, pod materijalnom i kaznenom odgovornošću, da su svi podaci navedeni u zahtjevu istiniti.</w:t>
      </w:r>
    </w:p>
    <w:p w:rsidR="00765142" w:rsidRPr="00765142" w:rsidP="00765142" w14:paraId="3FB22D17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765142" w:rsidRPr="00765142" w:rsidP="00765142" w14:paraId="3178AD5D" w14:textId="16E0751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65142"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  <w:t xml:space="preserve">Potpisom ovoga zahtjeva dajem svoju suglasnost Gradu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  <w:t>Pula-Pola</w:t>
      </w:r>
      <w:r w:rsidRPr="00765142"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  <w:t xml:space="preserve"> i Agenciji za pravni promet i posredovanje nekretninama (u daljnjem tekstu: APN ) da moje osobne podatke može koristiti, obrađivati i dati na obradu drugim pravnim osobama isključivo u svrhu ostvarivanja javnih ovlasti Grada </w:t>
      </w:r>
      <w:r w:rsidR="00042BC3"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  <w:t>Pule-Pola</w:t>
      </w:r>
      <w:r w:rsidRPr="00765142"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  <w:t xml:space="preserve"> i APN-a.</w:t>
      </w:r>
    </w:p>
    <w:p w:rsidR="00765142" w:rsidRPr="00765142" w:rsidP="00765142" w14:paraId="7D9F92BC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zh-CN"/>
        </w:rPr>
      </w:pPr>
    </w:p>
    <w:p w:rsidR="00765142" w:rsidRPr="00765142" w:rsidP="00765142" w14:paraId="6DCD4136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765142" w:rsidP="00765142" w14:paraId="764BABD3" w14:textId="1327D52A">
      <w:pPr>
        <w:tabs>
          <w:tab w:val="left" w:pos="708"/>
          <w:tab w:val="center" w:pos="4320"/>
          <w:tab w:val="right" w:pos="86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65142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U ____________________dana __________202</w:t>
      </w:r>
      <w:r w:rsidR="00042BC3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2</w:t>
      </w:r>
      <w:r w:rsidRPr="00765142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. godine</w:t>
      </w:r>
    </w:p>
    <w:p w:rsidR="00042BC3" w:rsidRPr="00765142" w:rsidP="00765142" w14:paraId="7A295DDB" w14:textId="77777777">
      <w:pPr>
        <w:tabs>
          <w:tab w:val="left" w:pos="708"/>
          <w:tab w:val="center" w:pos="4320"/>
          <w:tab w:val="right" w:pos="8640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5508" w:type="dxa"/>
        <w:tblLayout w:type="fixed"/>
        <w:tblLook w:val="0000"/>
      </w:tblPr>
      <w:tblGrid>
        <w:gridCol w:w="3778"/>
      </w:tblGrid>
      <w:tr w14:paraId="6D73CCD2" w14:textId="77777777" w:rsidTr="00142F73">
        <w:tblPrEx>
          <w:tblW w:w="0" w:type="auto"/>
          <w:tblInd w:w="5508" w:type="dxa"/>
          <w:tblLayout w:type="fixed"/>
          <w:tblLook w:val="0000"/>
        </w:tblPrEx>
        <w:trPr>
          <w:trHeight w:val="578"/>
        </w:trPr>
        <w:tc>
          <w:tcPr>
            <w:tcW w:w="3778" w:type="dxa"/>
            <w:shd w:val="clear" w:color="auto" w:fill="auto"/>
          </w:tcPr>
          <w:p w:rsidR="00765142" w:rsidRPr="00765142" w:rsidP="00765142" w14:paraId="500BBD8E" w14:textId="77777777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1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Podnositelj zahtjeva</w:t>
            </w:r>
          </w:p>
        </w:tc>
      </w:tr>
      <w:tr w14:paraId="3351321C" w14:textId="77777777" w:rsidTr="00142F73">
        <w:tblPrEx>
          <w:tblW w:w="0" w:type="auto"/>
          <w:tblInd w:w="5508" w:type="dxa"/>
          <w:tblLayout w:type="fixed"/>
          <w:tblLook w:val="0000"/>
        </w:tblPrEx>
        <w:trPr>
          <w:trHeight w:val="80"/>
        </w:trPr>
        <w:tc>
          <w:tcPr>
            <w:tcW w:w="3778" w:type="dxa"/>
            <w:tcBorders>
              <w:bottom w:val="single" w:sz="4" w:space="0" w:color="000000"/>
            </w:tcBorders>
            <w:shd w:val="clear" w:color="auto" w:fill="auto"/>
          </w:tcPr>
          <w:p w:rsidR="00765142" w:rsidRPr="00765142" w:rsidP="00765142" w14:paraId="0E858522" w14:textId="77777777">
            <w:pPr>
              <w:tabs>
                <w:tab w:val="left" w:pos="708"/>
                <w:tab w:val="center" w:pos="4320"/>
                <w:tab w:val="right" w:pos="8640"/>
              </w:tabs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zh-CN"/>
              </w:rPr>
            </w:pPr>
          </w:p>
        </w:tc>
      </w:tr>
    </w:tbl>
    <w:p w:rsidR="00765142" w:rsidRPr="00765142" w:rsidP="00765142" w14:paraId="4CFC1DF5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765142" w:rsidP="00765142" w14:paraId="7F162C46" w14:textId="6FE1F6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042BC3" w:rsidRPr="00765142" w:rsidP="00765142" w14:paraId="4AC53C8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</w:p>
    <w:p w:rsidR="00042BC3" w:rsidRPr="00042BC3" w:rsidP="00042BC3" w14:paraId="6C91B62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zh-CN"/>
        </w:rPr>
      </w:pPr>
      <w:r w:rsidRPr="00042BC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hr-HR" w:eastAsia="zh-CN"/>
        </w:rPr>
        <w:t>Prilozi  koje je potrebno dostaviti uz Zahtjev:</w:t>
      </w:r>
    </w:p>
    <w:p w:rsidR="00042BC3" w:rsidP="00042BC3" w14:paraId="6B7A6CF1" w14:textId="645B71CA">
      <w:pPr>
        <w:pStyle w:val="NoSpacing"/>
      </w:pPr>
    </w:p>
    <w:p w:rsidR="00042BC3" w:rsidRPr="007D2CBC" w:rsidP="00042BC3" w14:paraId="52B250D6" w14:textId="77777777">
      <w:pPr>
        <w:pStyle w:val="NoSpacing"/>
        <w:numPr>
          <w:ilvl w:val="0"/>
          <w:numId w:val="9"/>
        </w:numPr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2CBC">
        <w:rPr>
          <w:rFonts w:ascii="Times New Roman" w:hAnsi="Times New Roman" w:cs="Times New Roman"/>
          <w:sz w:val="24"/>
          <w:szCs w:val="24"/>
          <w:lang w:val="en-US"/>
        </w:rPr>
        <w:t>domovnicu ili presliku osobne iskaznice za podnositelja zahtjeva,</w:t>
      </w:r>
    </w:p>
    <w:p w:rsidR="00042BC3" w:rsidRPr="007D2CBC" w:rsidP="00042BC3" w14:paraId="1DD4022D" w14:textId="77777777">
      <w:pPr>
        <w:pStyle w:val="NoSpacing"/>
        <w:numPr>
          <w:ilvl w:val="0"/>
          <w:numId w:val="9"/>
        </w:numPr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rodni list ili vjenčani list ili izvadak iz registra životnog partnerstva – 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  <w:lang w:val="en-US"/>
        </w:rPr>
        <w:t>podnositelja zahtjeva i članove obiteljskog domaćinstva navedene u zahtjevu za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  <w:lang w:val="en-US"/>
        </w:rPr>
        <w:t>kupnju stana (ne starije od 6 mjeseci od dana podnošenja zahtjeva),</w:t>
      </w:r>
    </w:p>
    <w:p w:rsidR="00042BC3" w:rsidRPr="00113C9D" w:rsidP="00042BC3" w14:paraId="6964496B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uvjerenje o prebivalištu – za podnositelja zahtjeva i članove obiteljskog domaćinstva navedene u zahtjevu za kupnju stana koje izdaje policijska postaja (ne starije od dana objave poziva),</w:t>
      </w:r>
    </w:p>
    <w:p w:rsidR="00042BC3" w:rsidP="00042BC3" w14:paraId="47617C3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u izvorniku – izjava ovjerena kod Javnog bilježnika dana pod materijalnom i kaznenom odgovornošću kojom podnositelj zahtjeva za sebe i članove obiteljskog domaćinstva izjavljuje da on i članovi obiteljskog domaćinstva navedeni u zahtjevu za kupnju stana nemaju i nikada nisu imali na području Grada Pule-Pola u vlasništvu stan, kuću, nekretnine stambeno poslovne namjene i građevinsko zemljište (ne starija od 30 dana od dana podnošenja zahtjeva),</w:t>
      </w:r>
    </w:p>
    <w:p w:rsidR="00042BC3" w:rsidP="00042BC3" w14:paraId="01E81F5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dokumentacija kojom se dokazuje stambeni status:</w:t>
      </w:r>
    </w:p>
    <w:p w:rsidR="00042BC3" w:rsidP="00042BC3" w14:paraId="4107AED0" w14:textId="7777777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ugovor o najmu stana ovjeren kod javnog bilježnika ili prijavljeni u nadležnoj poreznoj upravi najkasnije dan prije objave Javnog poziva</w:t>
      </w:r>
    </w:p>
    <w:p w:rsidR="00042BC3" w:rsidRPr="00113C9D" w:rsidP="00042BC3" w14:paraId="5ECA49B7" w14:textId="7777777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izjava podnositelja zahtjeva, potpisana od najmodavca i dva svjedoka o stanovanju u stanu ili kući osoba koje nisu u srodstvu s podnositeljem zahtjeva odnosno njegovim bračnim/izvanbračnim drugom, ovjerena kod Javnog bilježnika</w:t>
      </w:r>
    </w:p>
    <w:p w:rsidR="00042BC3" w:rsidRPr="00113C9D" w:rsidP="00042BC3" w14:paraId="117ACE65" w14:textId="77777777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izjava podnositelja zahtjeva o stanovanju u zajedničkom stanu sa fizičkom osobom koja je u srodstvu s podnositeljem zahtjeva odnosno njegovim bračnim ili izvanbračnim drugom</w:t>
      </w:r>
    </w:p>
    <w:p w:rsidR="00042BC3" w:rsidP="00042BC3" w14:paraId="2F4CB52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izjavu o postojanju izvanbračne zajednice ili neformalnog životnog partnerstva, potpisanu od strane podnositelja zahtjeva i izvanbračnog supružnika ili neformalnog životnog partnera, danu pod kaznenom odgovornošću i ovjerenu od strane javnog bilježnika,</w:t>
      </w:r>
    </w:p>
    <w:p w:rsidR="00042BC3" w:rsidP="00042BC3" w14:paraId="2CCEAFC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dokaz o školskoj spremi (svjedodžba o završenom školovanju, diploma),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2BC3" w:rsidP="00042BC3" w14:paraId="103A1C8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dokaz o školovanju djece – potvrda/uvjerenje škole ili visokog učilišta,</w:t>
      </w:r>
    </w:p>
    <w:p w:rsidR="00042BC3" w:rsidP="00042BC3" w14:paraId="2064C8C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rješenje nadležne službe Hrvatskog zavoda za mirovinsko osiguranje o utvrđenom stupnju invaliditeta – za podnositelja zahtjeva i/ili člana obiteljskog domaćinstva, odnosno nalaz i mišljenje nadležnog tijela o utvrđenim teškoćama u razvoju djeteta,</w:t>
      </w:r>
    </w:p>
    <w:p w:rsidR="00042BC3" w:rsidP="00042BC3" w14:paraId="55771F1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>potvrdu nadležnog tijela državne uprave o vremenu sudjelovanja u Domovinskom ratu za podnositelja zahtjeva,</w:t>
      </w:r>
    </w:p>
    <w:p w:rsidR="00042BC3" w:rsidP="00042BC3" w14:paraId="55F04996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3C9D">
        <w:rPr>
          <w:rFonts w:ascii="Times New Roman" w:hAnsi="Times New Roman" w:cs="Times New Roman"/>
          <w:sz w:val="24"/>
          <w:szCs w:val="24"/>
          <w:lang w:val="en-US"/>
        </w:rPr>
        <w:t xml:space="preserve"> potvrdu o statusu člana obitelji poginulog, zatočenog, nestalog hrvatskog branitelja iz Domovinskog rata – za podnositelja zahtjeva.</w:t>
      </w:r>
    </w:p>
    <w:p w:rsidR="00042BC3" w:rsidRPr="00113C9D" w:rsidP="00042BC3" w14:paraId="7E43DAF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BC3" w:rsidRPr="007D2CBC" w:rsidP="00042BC3" w14:paraId="0C34A0B6" w14:textId="55F25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CBC">
        <w:rPr>
          <w:rFonts w:ascii="Times New Roman" w:hAnsi="Times New Roman" w:cs="Times New Roman"/>
          <w:sz w:val="24"/>
          <w:szCs w:val="24"/>
        </w:rPr>
        <w:t>Isprave, osim izjav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D2CBC">
        <w:rPr>
          <w:rFonts w:ascii="Times New Roman" w:hAnsi="Times New Roman" w:cs="Times New Roman"/>
          <w:sz w:val="24"/>
          <w:szCs w:val="24"/>
        </w:rPr>
        <w:t xml:space="preserve"> iz točaka 4., 5. i 6., mogu se podnijeti i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preslike. Podnositelj zahtjeva dužan je izvornike podnijeti na uvid članovima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Povjerenstva za utvrđivanje Liste prvenstva za kupnju stana po Programu POS-a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najkasnije prilikom odabira stana.</w:t>
      </w:r>
    </w:p>
    <w:p w:rsidR="00042BC3" w:rsidP="00042BC3" w14:paraId="5A060B3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BC3" w:rsidRPr="007D2CBC" w:rsidP="00042BC3" w14:paraId="34E8C6B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CBC">
        <w:rPr>
          <w:rFonts w:ascii="Times New Roman" w:hAnsi="Times New Roman" w:cs="Times New Roman"/>
          <w:sz w:val="24"/>
          <w:szCs w:val="24"/>
        </w:rPr>
        <w:t>Izjave iz točaka 4., 5. i 6. podnositelj zahtjeva dužan je dostaviti u izvorniku ili ovjerenoj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preslici prilikom podnošenja zahtjeva.</w:t>
      </w:r>
    </w:p>
    <w:p w:rsidR="00042BC3" w:rsidP="00042BC3" w14:paraId="611C723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BC3" w:rsidP="00042BC3" w14:paraId="1B5654A4" w14:textId="536C5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CBC">
        <w:rPr>
          <w:rFonts w:ascii="Times New Roman" w:hAnsi="Times New Roman" w:cs="Times New Roman"/>
          <w:sz w:val="24"/>
          <w:szCs w:val="24"/>
        </w:rPr>
        <w:t>Zahtjev uz koji nisu priloženi dokazi iz točaka 1., 3. i 4. odbacit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se kao nepotpun, a ukoliko uz zahtjev nisu dostavljeni dokazi na okolnost postojanja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nekog od ostalih osnova bodovanja, ta osnova će se smatrati nedokazanom te će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CBC">
        <w:rPr>
          <w:rFonts w:ascii="Times New Roman" w:hAnsi="Times New Roman" w:cs="Times New Roman"/>
          <w:sz w:val="24"/>
          <w:szCs w:val="24"/>
        </w:rPr>
        <w:t>podnositelju zahtjeva bodovati samo one osnove za koje je dostavio dokaze.</w:t>
      </w:r>
    </w:p>
    <w:p w:rsidR="00042BC3" w:rsidP="00042BC3" w14:paraId="59F9D4F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BC3" w:rsidP="00042BC3" w14:paraId="606B18A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1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Prilikom pregleda i bodovanja svakog pojedinog zahtjeva Povjerenstvo za provođenje postupka odobravanja zahtjeva za kupnju stana pridržava pravo zatražiti i dodatnu dokumentaciju, a sve u cilju sagledavanja svih relevantnih činjenica u pogledu podnositelja zahtjeva.</w:t>
      </w:r>
    </w:p>
    <w:p w:rsidR="00042BC3" w:rsidRPr="00007BFD" w:rsidP="00007BFD" w14:paraId="3CF3AE81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1">
    <w:nsid w:val="1C2319B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2">
    <w:nsid w:val="232E4E0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3">
    <w:nsid w:val="308D487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4">
    <w:nsid w:val="42DF171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5">
    <w:nsid w:val="4EEC76B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6">
    <w:nsid w:val="5C1C6F9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abstractNum w:abstractNumId="7">
    <w:nsid w:val="68C4768A"/>
    <w:multiLevelType w:val="hybridMultilevel"/>
    <w:tmpl w:val="97F29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77E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  <w:lang w:val="en-US" w:eastAsia="en-U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FD"/>
    <w:rsid w:val="00007BFD"/>
    <w:rsid w:val="000102D3"/>
    <w:rsid w:val="00042BC3"/>
    <w:rsid w:val="000E05FD"/>
    <w:rsid w:val="00113C9D"/>
    <w:rsid w:val="00142F73"/>
    <w:rsid w:val="00192C33"/>
    <w:rsid w:val="001949CC"/>
    <w:rsid w:val="001B1635"/>
    <w:rsid w:val="001E6314"/>
    <w:rsid w:val="003E3585"/>
    <w:rsid w:val="003E6E3B"/>
    <w:rsid w:val="004819C0"/>
    <w:rsid w:val="004B779E"/>
    <w:rsid w:val="004E0E11"/>
    <w:rsid w:val="0065261B"/>
    <w:rsid w:val="0071645F"/>
    <w:rsid w:val="00765142"/>
    <w:rsid w:val="007A7121"/>
    <w:rsid w:val="007D2CBC"/>
    <w:rsid w:val="007F4026"/>
    <w:rsid w:val="00B1111A"/>
    <w:rsid w:val="00B25C13"/>
    <w:rsid w:val="00BE1A01"/>
    <w:rsid w:val="00CF597E"/>
    <w:rsid w:val="00D64A6A"/>
    <w:rsid w:val="00DE72D8"/>
    <w:rsid w:val="00DE782F"/>
    <w:rsid w:val="00E043F0"/>
    <w:rsid w:val="00E34C4B"/>
    <w:rsid w:val="00EA26AF"/>
    <w:rsid w:val="00EE6056"/>
    <w:rsid w:val="00F00DBB"/>
    <w:rsid w:val="00F44A0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42A7DA"/>
  <w15:chartTrackingRefBased/>
  <w15:docId w15:val="{56E60980-BDE8-4E09-937B-88D8C191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C3"/>
    <w:pPr>
      <w:ind w:left="720"/>
      <w:contextualSpacing/>
    </w:pPr>
    <w:rPr>
      <w:lang w:val="hr-HR"/>
    </w:rPr>
  </w:style>
  <w:style w:type="paragraph" w:styleId="NoSpacing">
    <w:name w:val="No Spacing"/>
    <w:uiPriority w:val="1"/>
    <w:qFormat/>
    <w:rsid w:val="00042BC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Stemberger Robert</dc:creator>
  <cp:lastModifiedBy>Stemberger Robert</cp:lastModifiedBy>
  <cp:revision>4</cp:revision>
  <cp:lastPrinted>2022-09-13T06:04:00Z</cp:lastPrinted>
  <dcterms:created xsi:type="dcterms:W3CDTF">2022-09-05T05:41:00Z</dcterms:created>
  <dcterms:modified xsi:type="dcterms:W3CDTF">2022-09-13T06:16:00Z</dcterms:modified>
</cp:coreProperties>
</file>