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10343"/>
      </w:tblGrid>
      <w:tr w:rsidR="002F7A00" w14:paraId="0DE964C3" w14:textId="77777777" w:rsidTr="0010408B">
        <w:trPr>
          <w:trHeight w:val="943"/>
        </w:trPr>
        <w:tc>
          <w:tcPr>
            <w:tcW w:w="14610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C0DB80D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655AA90E" w14:textId="77777777" w:rsidR="000A553A" w:rsidRPr="000A553A" w:rsidRDefault="0068586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14:paraId="6214724C" w14:textId="77777777" w:rsidR="000A553A" w:rsidRPr="000A553A" w:rsidRDefault="0068586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</w:p>
          <w:p w14:paraId="385C2878" w14:textId="6125A639" w:rsidR="00871C80" w:rsidRPr="007B5B2C" w:rsidRDefault="00A11212" w:rsidP="00871C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hr-HR"/>
              </w:rPr>
              <w:t>ODLUKE O NAGRAĐIVANJU UČENIKA GENERACIJE OSNOVNIH I SREDNJIH ŠKOLA NA PODRUČJU GRADA PULA-POLA</w:t>
            </w:r>
          </w:p>
          <w:p w14:paraId="4289629A" w14:textId="213C583C" w:rsidR="000A553A" w:rsidRPr="000A553A" w:rsidRDefault="0068586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Nositelj izrade izvješća: 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Grad Pula - Pola, Upravni odjel</w:t>
            </w:r>
            <w:r w:rsidR="00C635B3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za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</w:t>
            </w:r>
            <w:r w:rsidR="00A11212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društvene djelatnosti i mlade</w:t>
            </w:r>
          </w:p>
          <w:p w14:paraId="2B989413" w14:textId="5A4AD8E1" w:rsidR="000A553A" w:rsidRPr="000A553A" w:rsidRDefault="0068586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Pula, </w:t>
            </w:r>
            <w:r w:rsidR="00137B78" w:rsidRPr="00137B78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14</w:t>
            </w:r>
            <w:r w:rsidR="00871C80" w:rsidRPr="00137B78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. </w:t>
            </w:r>
            <w:r w:rsidR="00137B78" w:rsidRPr="00137B78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lipnja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202</w:t>
            </w:r>
            <w:r w:rsidR="00A11212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3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. godine</w:t>
            </w:r>
          </w:p>
          <w:p w14:paraId="1775667C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F7A00" w14:paraId="726A22BD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DCB4BC7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270150" w14:textId="2175A266" w:rsidR="002E1E24" w:rsidRPr="002E1E24" w:rsidRDefault="00685869" w:rsidP="000A553A">
            <w:pPr>
              <w:spacing w:after="120" w:line="240" w:lineRule="auto"/>
              <w:rPr>
                <w:rFonts w:cs="Times New Roman"/>
                <w:noProof/>
                <w:color w:val="000000" w:themeColor="text1"/>
                <w:shd w:val="clear" w:color="auto" w:fill="FFFFFF"/>
              </w:rPr>
            </w:pPr>
            <w:r w:rsidRPr="007B5B2C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Nacrt</w:t>
            </w:r>
            <w:r w:rsidR="001544BB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prijedloga</w:t>
            </w:r>
            <w:r w:rsidRPr="007B5B2C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</w:t>
            </w:r>
            <w:r w:rsidR="00A11212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Odluke o nagrađivanju učenika generacije osnovnih i srednjih škola na području Grada Pula-Pola</w:t>
            </w:r>
            <w:r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2F7A00" w14:paraId="32F0D8A0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CC3B434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E51F5C" w14:textId="71D79B92" w:rsidR="000A553A" w:rsidRPr="000A553A" w:rsidRDefault="00685869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lang w:eastAsia="zh-CN"/>
              </w:rPr>
              <w:t xml:space="preserve">Upravni odjel za </w:t>
            </w:r>
            <w:r w:rsidR="00A11212">
              <w:rPr>
                <w:rFonts w:eastAsia="Times New Roman" w:cs="Times New Roman"/>
                <w:szCs w:val="24"/>
                <w:lang w:eastAsia="zh-CN"/>
              </w:rPr>
              <w:t>društvene djelatnosti i mlade</w:t>
            </w:r>
          </w:p>
        </w:tc>
      </w:tr>
      <w:tr w:rsidR="002F7A00" w14:paraId="1DBE0E02" w14:textId="77777777" w:rsidTr="00CB5846">
        <w:trPr>
          <w:trHeight w:val="76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CB3418C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3E68660" w14:textId="2306E2A7" w:rsidR="000A553A" w:rsidRPr="007E298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7B5B2C">
              <w:rPr>
                <w:rFonts w:cs="Times New Roman"/>
                <w:bCs/>
                <w:noProof/>
                <w:color w:val="000000" w:themeColor="text1"/>
              </w:rPr>
              <w:t xml:space="preserve">Uključivanje javnosti u 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izradu </w:t>
            </w:r>
            <w:r w:rsidR="00A11212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Odluke o nagrađivanju učenika generacije osnovnih i srednjih škola na području Grada Pula-Pola</w:t>
            </w:r>
          </w:p>
        </w:tc>
      </w:tr>
      <w:tr w:rsidR="002F7A00" w14:paraId="089A96C3" w14:textId="77777777" w:rsidTr="0010408B">
        <w:trPr>
          <w:trHeight w:val="688"/>
        </w:trPr>
        <w:tc>
          <w:tcPr>
            <w:tcW w:w="426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2C233E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14:paraId="7B50C40E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14:paraId="647E58AD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14:paraId="5E1CCDF8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349CB23" w14:textId="6F85F67A" w:rsidR="000A553A" w:rsidRDefault="008F40A7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hyperlink r:id="rId5" w:history="1">
              <w:r w:rsidRPr="00A800BB">
                <w:rPr>
                  <w:rStyle w:val="Hyperlink"/>
                  <w:rFonts w:eastAsia="Times New Roman" w:cs="Times New Roman"/>
                  <w:bCs/>
                  <w:szCs w:val="24"/>
                  <w:lang w:eastAsia="zh-CN"/>
                </w:rPr>
                <w:t>https://www.pula.hr/hr/eusluge/ekonzultacije/zavrsene-ekonzultacije/105/nacrt-prijedloga-odluke-o-nagradjivanju-ucenika-generacije-osnovnih-i-srednjih-skola-na-podrucju-grada-pula-pola/</w:t>
              </w:r>
            </w:hyperlink>
          </w:p>
          <w:p w14:paraId="12169D3B" w14:textId="5F35186C" w:rsidR="008F40A7" w:rsidRPr="00A11212" w:rsidRDefault="008F40A7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highlight w:val="yellow"/>
                <w:lang w:eastAsia="zh-CN"/>
              </w:rPr>
            </w:pPr>
          </w:p>
        </w:tc>
      </w:tr>
      <w:tr w:rsidR="002F7A00" w14:paraId="171F0EDC" w14:textId="77777777" w:rsidTr="0010408B">
        <w:trPr>
          <w:trHeight w:val="791"/>
        </w:trPr>
        <w:tc>
          <w:tcPr>
            <w:tcW w:w="426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D965E67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B06BA8" w14:textId="0D471DC5" w:rsidR="007E0CB9" w:rsidRPr="000A553A" w:rsidRDefault="00685869" w:rsidP="00231129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od </w:t>
            </w:r>
            <w:r w:rsidR="00137B78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11</w:t>
            </w:r>
            <w:r w:rsidR="00896259">
              <w:t xml:space="preserve">. </w:t>
            </w:r>
            <w:r w:rsidR="00A11212">
              <w:t>svibnja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="00A11212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2023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 xml:space="preserve">. godine do </w:t>
            </w:r>
            <w:r w:rsidR="00137B78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12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 xml:space="preserve">. </w:t>
            </w:r>
            <w:r w:rsidR="00A11212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lipnja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="00A11212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2023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. godine</w:t>
            </w:r>
          </w:p>
        </w:tc>
      </w:tr>
      <w:tr w:rsidR="002F7A00" w14:paraId="40C723A7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D89C718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A7ADE6" w14:textId="480177F2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U za to propisanom roku 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zaprimljen</w:t>
            </w:r>
            <w:r w:rsidR="00137B78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a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 </w:t>
            </w:r>
            <w:r w:rsidR="00137B78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su 2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 prijedlog</w:t>
            </w:r>
            <w:r w:rsidR="00137B78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a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 podnesen</w:t>
            </w:r>
            <w:r w:rsidR="00137B78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a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 od strane zainteresirane javnosti</w:t>
            </w:r>
            <w:r w:rsidR="00CB5846">
              <w:t xml:space="preserve"> </w:t>
            </w:r>
            <w:r w:rsidR="00CB5846" w:rsidRPr="00CB5846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od kojih je jedan prihvaćen a drugi </w:t>
            </w:r>
            <w:r w:rsidR="003B0261" w:rsidRPr="00F627D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nije</w:t>
            </w:r>
            <w:r w:rsidR="00CB5846" w:rsidRPr="00F627D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 prihvaćen.</w:t>
            </w:r>
          </w:p>
        </w:tc>
      </w:tr>
      <w:tr w:rsidR="002F7A00" w14:paraId="379AC553" w14:textId="77777777" w:rsidTr="0010408B">
        <w:trPr>
          <w:trHeight w:val="432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2AF8201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21B2D05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14:paraId="4790D6F2" w14:textId="77777777" w:rsidR="00035EF8" w:rsidRDefault="00035EF8"/>
    <w:p w14:paraId="1A92DAEE" w14:textId="77777777" w:rsidR="0010408B" w:rsidRDefault="0010408B"/>
    <w:p w14:paraId="6B376FFC" w14:textId="77777777" w:rsidR="00137B78" w:rsidRDefault="00137B78"/>
    <w:p w14:paraId="0EE5AE36" w14:textId="77777777" w:rsidR="0010408B" w:rsidRDefault="0010408B"/>
    <w:p w14:paraId="1C59079D" w14:textId="77777777" w:rsidR="009F314D" w:rsidRDefault="009F314D"/>
    <w:p w14:paraId="1E85DC24" w14:textId="77777777" w:rsidR="009F314D" w:rsidRDefault="009F314D" w:rsidP="009F314D">
      <w:pPr>
        <w:jc w:val="center"/>
        <w:rPr>
          <w:rFonts w:eastAsia="Times New Roman" w:cs="Times New Roman"/>
          <w:b/>
          <w:bCs/>
          <w:szCs w:val="24"/>
          <w:lang w:eastAsia="zh-CN"/>
        </w:rPr>
      </w:pPr>
      <w:r>
        <w:rPr>
          <w:rFonts w:eastAsia="Times New Roman" w:cs="Times New Roman"/>
          <w:b/>
          <w:bCs/>
          <w:szCs w:val="24"/>
          <w:lang w:eastAsia="zh-CN"/>
        </w:rPr>
        <w:t>Pregled prihvaćenih i neprihvaćenih mišljenja i prijedloga s obrazloženjem razloga za neprihvaćanje</w:t>
      </w:r>
    </w:p>
    <w:p w14:paraId="105B1D35" w14:textId="77777777" w:rsidR="0010408B" w:rsidRDefault="0010408B" w:rsidP="009F314D">
      <w:pPr>
        <w:jc w:val="center"/>
        <w:rPr>
          <w:rFonts w:cs="Times New Roman"/>
          <w:szCs w:val="24"/>
        </w:rPr>
      </w:pPr>
    </w:p>
    <w:tbl>
      <w:tblPr>
        <w:tblW w:w="148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502"/>
        <w:gridCol w:w="5244"/>
      </w:tblGrid>
      <w:tr w:rsidR="009F314D" w14:paraId="0AE770B0" w14:textId="77777777" w:rsidTr="0010408B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7C42B6" w14:textId="77777777" w:rsidR="009F314D" w:rsidRPr="0010408B" w:rsidRDefault="009F314D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10408B">
              <w:rPr>
                <w:rFonts w:cs="Times New Roman"/>
                <w:b/>
                <w:szCs w:val="24"/>
              </w:rPr>
              <w:t>RB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80C65" w14:textId="77777777" w:rsidR="009F314D" w:rsidRPr="0010408B" w:rsidRDefault="009F314D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10408B">
              <w:rPr>
                <w:rFonts w:cs="Times New Roman"/>
                <w:b/>
                <w:szCs w:val="24"/>
              </w:rPr>
              <w:t>Sudionik savjetovanja (ime i prezime pojedinca, naziv organizacije)</w:t>
            </w:r>
          </w:p>
        </w:tc>
        <w:tc>
          <w:tcPr>
            <w:tcW w:w="750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A05515" w14:textId="77777777" w:rsidR="009F314D" w:rsidRPr="0010408B" w:rsidRDefault="009F314D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10408B">
              <w:rPr>
                <w:rFonts w:cs="Times New Roman"/>
                <w:b/>
                <w:szCs w:val="24"/>
              </w:rPr>
              <w:t>Tekst zaprimljenog prijedloga ili mišljenja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6ECF107" w14:textId="77777777" w:rsidR="009F314D" w:rsidRPr="0010408B" w:rsidRDefault="009F314D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10408B">
              <w:rPr>
                <w:rFonts w:cs="Times New Roman"/>
                <w:b/>
                <w:szCs w:val="24"/>
              </w:rPr>
              <w:t>Status prijedloga ili mišljenja (prihvaćanje/neprihvaćanje</w:t>
            </w:r>
            <w:r w:rsidR="009F3E5F">
              <w:rPr>
                <w:rFonts w:cs="Times New Roman"/>
                <w:b/>
                <w:szCs w:val="24"/>
              </w:rPr>
              <w:t xml:space="preserve"> </w:t>
            </w:r>
            <w:r w:rsidRPr="0010408B">
              <w:rPr>
                <w:rFonts w:cs="Times New Roman"/>
                <w:b/>
                <w:szCs w:val="24"/>
              </w:rPr>
              <w:t>s obrazloženjem)</w:t>
            </w:r>
          </w:p>
        </w:tc>
      </w:tr>
      <w:tr w:rsidR="009F314D" w14:paraId="08AAB942" w14:textId="77777777" w:rsidTr="0010408B">
        <w:trPr>
          <w:trHeight w:val="567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BDACCED" w14:textId="77777777" w:rsidR="009F314D" w:rsidRPr="00136E0C" w:rsidRDefault="009F314D" w:rsidP="009F314D">
            <w:pPr>
              <w:spacing w:after="12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136E0C">
              <w:rPr>
                <w:rFonts w:cs="Times New Roman"/>
                <w:bCs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3F49AC1" w14:textId="56C7BA58" w:rsidR="009F314D" w:rsidRDefault="00A11212" w:rsidP="009F314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Anita</w:t>
            </w:r>
            <w:r w:rsidR="009F314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Sponza</w:t>
            </w:r>
            <w:proofErr w:type="spellEnd"/>
          </w:p>
        </w:tc>
        <w:tc>
          <w:tcPr>
            <w:tcW w:w="75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19E1C54B" w14:textId="77777777" w:rsidR="00136E0C" w:rsidRDefault="00136E0C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55A864C" w14:textId="74D5F29D" w:rsidR="009F314D" w:rsidRPr="00136E0C" w:rsidRDefault="009F314D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136E0C">
              <w:rPr>
                <w:rFonts w:eastAsia="Times New Roman" w:cs="Times New Roman"/>
                <w:szCs w:val="24"/>
              </w:rPr>
              <w:t xml:space="preserve">Zaprimljeno </w:t>
            </w:r>
            <w:r w:rsidR="00933465">
              <w:rPr>
                <w:rFonts w:eastAsia="Times New Roman" w:cs="Times New Roman"/>
                <w:szCs w:val="24"/>
              </w:rPr>
              <w:t>24</w:t>
            </w:r>
            <w:r w:rsidRPr="00136E0C">
              <w:rPr>
                <w:rFonts w:eastAsia="Times New Roman" w:cs="Times New Roman"/>
                <w:szCs w:val="24"/>
              </w:rPr>
              <w:t>.</w:t>
            </w:r>
            <w:r w:rsidR="00933465">
              <w:rPr>
                <w:rFonts w:eastAsia="Times New Roman" w:cs="Times New Roman"/>
                <w:szCs w:val="24"/>
              </w:rPr>
              <w:t>05</w:t>
            </w:r>
            <w:r w:rsidRPr="00136E0C">
              <w:rPr>
                <w:rFonts w:eastAsia="Times New Roman" w:cs="Times New Roman"/>
                <w:szCs w:val="24"/>
              </w:rPr>
              <w:t>.202</w:t>
            </w:r>
            <w:r w:rsidR="00933465">
              <w:rPr>
                <w:rFonts w:eastAsia="Times New Roman" w:cs="Times New Roman"/>
                <w:szCs w:val="24"/>
              </w:rPr>
              <w:t>3</w:t>
            </w:r>
            <w:r w:rsidRPr="00136E0C">
              <w:rPr>
                <w:rFonts w:eastAsia="Times New Roman" w:cs="Times New Roman"/>
                <w:szCs w:val="24"/>
              </w:rPr>
              <w:t>.</w:t>
            </w:r>
          </w:p>
          <w:p w14:paraId="7CDEBFFD" w14:textId="77777777" w:rsidR="009F314D" w:rsidRPr="009F314D" w:rsidRDefault="009F31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57159F1" w14:textId="77777777" w:rsidR="00CE7434" w:rsidRDefault="00CE7434" w:rsidP="00CE7434">
            <w:r>
              <w:t>Podnositeljica je u tekstu Odluke označila 6 komentara:</w:t>
            </w:r>
          </w:p>
          <w:p w14:paraId="68942BA5" w14:textId="77777777" w:rsidR="00CE7434" w:rsidRDefault="00CE7434" w:rsidP="00CE7434">
            <w:pPr>
              <w:pStyle w:val="ListParagraph"/>
              <w:numPr>
                <w:ilvl w:val="0"/>
                <w:numId w:val="1"/>
              </w:numPr>
            </w:pPr>
            <w:r>
              <w:t xml:space="preserve">U preambuli na tekst „Službene novine Grada Pule“ - </w:t>
            </w:r>
            <w:r w:rsidRPr="00A11212">
              <w:t>Naziv našeg grada je od 2006.g. Pula-Pola</w:t>
            </w:r>
          </w:p>
          <w:p w14:paraId="175B4285" w14:textId="77777777" w:rsidR="00CE7434" w:rsidRDefault="00CE7434" w:rsidP="00CE7434">
            <w:pPr>
              <w:pStyle w:val="ListParagraph"/>
              <w:numPr>
                <w:ilvl w:val="0"/>
                <w:numId w:val="1"/>
              </w:numPr>
            </w:pPr>
            <w:r>
              <w:t>U preambuli na tekst „Gradsko vijeće Grada Pule“ – U razgovoru s pravnicom iz Ministarstva uprave RH Dobila sam tumačenje da se jedino davanjem primjedbi u tijeku e-konzultacija mogu postići pomaci u promjenama glede poštivanja zakona iz 2026. godine, a odnosi se na naziv našeg grada.</w:t>
            </w:r>
          </w:p>
          <w:p w14:paraId="2313992C" w14:textId="77777777" w:rsidR="00CE7434" w:rsidRDefault="00CE7434" w:rsidP="00CE7434">
            <w:pPr>
              <w:pStyle w:val="ListParagraph"/>
              <w:numPr>
                <w:ilvl w:val="0"/>
                <w:numId w:val="1"/>
              </w:numPr>
            </w:pPr>
            <w:r>
              <w:t xml:space="preserve">U članku 4. stavak 2. na kraticu kojom je označen valuta „eur“ - </w:t>
            </w:r>
            <w:r w:rsidRPr="00933465">
              <w:t>Naziv valute suklado ISO standardu piše se EUR</w:t>
            </w:r>
          </w:p>
          <w:p w14:paraId="41E7F0F2" w14:textId="77777777" w:rsidR="00CE7434" w:rsidRDefault="00CE7434" w:rsidP="00CE7434">
            <w:pPr>
              <w:pStyle w:val="ListParagraph"/>
              <w:numPr>
                <w:ilvl w:val="0"/>
                <w:numId w:val="1"/>
              </w:numPr>
            </w:pPr>
            <w:r>
              <w:t xml:space="preserve">U članku 4. stavak 2. na tekst „Proračunu Grada Pule“ - </w:t>
            </w:r>
            <w:r w:rsidRPr="00933465">
              <w:t>Danas u nadležnom UO  su danas zaposleni pravnici pa očekujemo da će se konačno napisati akt kojim će se izmijeniti naziv u Proračun Grada Pule-Pola</w:t>
            </w:r>
          </w:p>
          <w:p w14:paraId="7A134416" w14:textId="77777777" w:rsidR="00CE7434" w:rsidRDefault="00CE7434" w:rsidP="00CE7434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U članku 4. stavak 5.  na tekst „Proračuna Grada Pule“  - </w:t>
            </w:r>
            <w:r w:rsidRPr="00933465">
              <w:t>Isti komentar kao gore</w:t>
            </w:r>
          </w:p>
          <w:p w14:paraId="5027E778" w14:textId="77777777" w:rsidR="00CE7434" w:rsidRDefault="00CE7434" w:rsidP="00CE7434">
            <w:pPr>
              <w:pStyle w:val="ListParagraph"/>
              <w:numPr>
                <w:ilvl w:val="0"/>
                <w:numId w:val="1"/>
              </w:numPr>
            </w:pPr>
            <w:r>
              <w:t>U članku 5. na tekst „Službenim novinama Grada Pule“ - Službene novine morale su odavno već 17 godina imati ispravni naziv – Službene novine</w:t>
            </w:r>
          </w:p>
          <w:p w14:paraId="25E7BA97" w14:textId="77777777" w:rsidR="00CE7434" w:rsidRDefault="00CE7434" w:rsidP="00CE7434">
            <w:pPr>
              <w:pStyle w:val="ListParagraph"/>
            </w:pPr>
            <w:r>
              <w:t>Grada Pula-Pola</w:t>
            </w:r>
          </w:p>
          <w:p w14:paraId="45EDFE15" w14:textId="77777777" w:rsidR="00CE7434" w:rsidRDefault="00CE7434" w:rsidP="00CE7434">
            <w:pPr>
              <w:pStyle w:val="ListParagraph"/>
              <w:numPr>
                <w:ilvl w:val="0"/>
                <w:numId w:val="1"/>
              </w:numPr>
            </w:pPr>
            <w:r>
              <w:t xml:space="preserve">Na naziv donositelja akta „GRADSKO VIJEĆE GRADA PULE“ - </w:t>
            </w:r>
            <w:r w:rsidRPr="00933465">
              <w:t>Ovaj naziv je trebalo uskladiti s nazivom grada već 17 godina.</w:t>
            </w:r>
          </w:p>
          <w:p w14:paraId="5639538E" w14:textId="77777777" w:rsidR="00CE7434" w:rsidRDefault="00CE7434" w:rsidP="00CE7434">
            <w:pPr>
              <w:ind w:left="360"/>
            </w:pPr>
            <w:r>
              <w:t>Podnositeljica je u obrazloženju Odluke označila 2 komentara:</w:t>
            </w:r>
          </w:p>
          <w:p w14:paraId="704745F3" w14:textId="77777777" w:rsidR="00CE7434" w:rsidRDefault="00CE7434" w:rsidP="00CE7434">
            <w:pPr>
              <w:pStyle w:val="ListParagraph"/>
              <w:numPr>
                <w:ilvl w:val="0"/>
                <w:numId w:val="2"/>
              </w:numPr>
            </w:pPr>
            <w:r>
              <w:t xml:space="preserve">U preambuli na tekst „Službene novine Grada Pule“  - </w:t>
            </w:r>
            <w:r w:rsidRPr="00CE7434">
              <w:t>Bilo bi krajnje vrijeme da nakon 17 godina gradska uprava  pokrene pitanje naziva službenih novina našeg stoljetnog grada koji je tek 1947. postao PULA</w:t>
            </w:r>
          </w:p>
          <w:p w14:paraId="79537389" w14:textId="77777777" w:rsidR="00CE7434" w:rsidRDefault="00CE7434" w:rsidP="00CE7434">
            <w:pPr>
              <w:pStyle w:val="ListParagraph"/>
              <w:numPr>
                <w:ilvl w:val="0"/>
                <w:numId w:val="2"/>
              </w:numPr>
            </w:pPr>
            <w:r>
              <w:t>U tekstu obrazloženja na tekst „Proračunu Grada Pule“ - Ispraviti naziv našeg grada. Od 2006. zove se Pula-Pola</w:t>
            </w:r>
          </w:p>
          <w:p w14:paraId="08783776" w14:textId="55F83277" w:rsidR="009F314D" w:rsidRPr="009F314D" w:rsidRDefault="009F314D" w:rsidP="00136E0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468BC" w14:textId="07CB013B" w:rsidR="00136E0C" w:rsidRDefault="004E407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Prihvaćaju se sv</w:t>
            </w:r>
            <w:r w:rsidR="00CB5846">
              <w:rPr>
                <w:rFonts w:cs="Times New Roman"/>
                <w:b/>
                <w:bCs/>
                <w:color w:val="000000"/>
                <w:szCs w:val="24"/>
              </w:rPr>
              <w:t>e točke prijedloga.</w:t>
            </w:r>
          </w:p>
          <w:p w14:paraId="25E2CBA1" w14:textId="77777777" w:rsidR="009F314D" w:rsidRDefault="009F314D" w:rsidP="0039715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CE6A92" w14:paraId="68999F37" w14:textId="77777777" w:rsidTr="00DB3EAD">
        <w:trPr>
          <w:trHeight w:val="567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15898C2C" w14:textId="77777777" w:rsidR="00CE6A92" w:rsidRPr="00136E0C" w:rsidRDefault="00CE6A92" w:rsidP="00DB3EAD">
            <w:pPr>
              <w:spacing w:after="12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136E0C">
              <w:rPr>
                <w:rFonts w:cs="Times New Roman"/>
                <w:bCs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8D32AAE" w14:textId="73A083C2" w:rsidR="00CE6A92" w:rsidRDefault="00CE6A92" w:rsidP="00DB3EA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 xml:space="preserve">Milan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Nenezić</w:t>
            </w:r>
            <w:proofErr w:type="spellEnd"/>
          </w:p>
        </w:tc>
        <w:tc>
          <w:tcPr>
            <w:tcW w:w="75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81945FB" w14:textId="77777777" w:rsidR="00CE6A92" w:rsidRDefault="00CE6A92" w:rsidP="00DB3E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  <w:p w14:paraId="3C9E6FD2" w14:textId="21438780" w:rsidR="00CE6A92" w:rsidRPr="00136E0C" w:rsidRDefault="00CE6A92" w:rsidP="00DB3EAD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136E0C">
              <w:rPr>
                <w:rFonts w:eastAsia="Times New Roman" w:cs="Times New Roman"/>
                <w:szCs w:val="24"/>
              </w:rPr>
              <w:t xml:space="preserve">Zaprimljeno </w:t>
            </w:r>
            <w:r>
              <w:rPr>
                <w:rFonts w:eastAsia="Times New Roman" w:cs="Times New Roman"/>
                <w:szCs w:val="24"/>
              </w:rPr>
              <w:t>29</w:t>
            </w:r>
            <w:r w:rsidRPr="00136E0C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05</w:t>
            </w:r>
            <w:r w:rsidRPr="00136E0C">
              <w:rPr>
                <w:rFonts w:eastAsia="Times New Roman" w:cs="Times New Roman"/>
                <w:szCs w:val="24"/>
              </w:rPr>
              <w:t>.202</w:t>
            </w:r>
            <w:r>
              <w:rPr>
                <w:rFonts w:eastAsia="Times New Roman" w:cs="Times New Roman"/>
                <w:szCs w:val="24"/>
              </w:rPr>
              <w:t>3</w:t>
            </w:r>
            <w:r w:rsidRPr="00136E0C">
              <w:rPr>
                <w:rFonts w:eastAsia="Times New Roman" w:cs="Times New Roman"/>
                <w:szCs w:val="24"/>
              </w:rPr>
              <w:t>.</w:t>
            </w:r>
          </w:p>
          <w:p w14:paraId="2534A9A0" w14:textId="77777777" w:rsidR="00CE6A92" w:rsidRPr="009F314D" w:rsidRDefault="00CE6A92" w:rsidP="00DB3E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05C2CE6" w14:textId="79529E1D" w:rsidR="00CE6A92" w:rsidRDefault="00CE6A92" w:rsidP="00DB3EAD">
            <w:r>
              <w:t>Podnositelj je uputio sljedeći komentar:</w:t>
            </w:r>
          </w:p>
          <w:p w14:paraId="58554A8A" w14:textId="77777777" w:rsidR="00CE6A92" w:rsidRPr="00CE6A92" w:rsidRDefault="00CE6A92" w:rsidP="00CE6A92">
            <w:pPr>
              <w:pStyle w:val="NormalWeb"/>
              <w:spacing w:after="165" w:afterAutospacing="0"/>
              <w:rPr>
                <w:rFonts w:ascii="Verdana" w:hAnsi="Verdana"/>
                <w:sz w:val="18"/>
                <w:szCs w:val="18"/>
                <w:lang w:val="hr-HR"/>
              </w:rPr>
            </w:pPr>
            <w:r w:rsidRPr="00CE6A92">
              <w:rPr>
                <w:lang w:val="hr-HR"/>
              </w:rPr>
              <w:t xml:space="preserve">Ne slažem sa sa ovom odlukom, te predlažem promjenu u </w:t>
            </w:r>
            <w:r w:rsidRPr="00CE6A92">
              <w:rPr>
                <w:b/>
                <w:bCs/>
                <w:lang w:val="hr-HR"/>
              </w:rPr>
              <w:t>članku 4</w:t>
            </w:r>
            <w:r w:rsidRPr="00CE6A92">
              <w:rPr>
                <w:lang w:val="hr-HR"/>
              </w:rPr>
              <w:t>. odluke na način:</w:t>
            </w:r>
          </w:p>
          <w:p w14:paraId="5B197835" w14:textId="77777777" w:rsidR="00CE6A92" w:rsidRPr="00CE6A92" w:rsidRDefault="00CE6A92" w:rsidP="00CE6A92">
            <w:pPr>
              <w:pStyle w:val="NormalWeb"/>
              <w:spacing w:after="165" w:afterAutospacing="0"/>
              <w:rPr>
                <w:rFonts w:ascii="Verdana" w:hAnsi="Verdana"/>
                <w:sz w:val="18"/>
                <w:szCs w:val="18"/>
                <w:lang w:val="hr-HR"/>
              </w:rPr>
            </w:pPr>
            <w:r w:rsidRPr="00CE6A92">
              <w:rPr>
                <w:lang w:val="hr-HR"/>
              </w:rPr>
              <w:t xml:space="preserve">Najbolji učenici u osnovnom školovanju umjesto nagradom od   1.000,00 eur, </w:t>
            </w:r>
            <w:r w:rsidRPr="00CE6A92">
              <w:rPr>
                <w:b/>
                <w:bCs/>
                <w:lang w:val="hr-HR"/>
              </w:rPr>
              <w:t>nagrađuje se pohvalnicom potpisanom od strane gradonačelnika i odgovorne osobe iz Upravnog odijela za društvene djelatnosti i mlade, te značkom sa stiliziranim grbom Grada Pule.</w:t>
            </w:r>
          </w:p>
          <w:p w14:paraId="7B256E8E" w14:textId="77777777" w:rsidR="00CE6A92" w:rsidRPr="00CE6A92" w:rsidRDefault="00CE6A92" w:rsidP="00CE6A92">
            <w:pPr>
              <w:pStyle w:val="NormalWeb"/>
              <w:spacing w:after="165" w:afterAutospacing="0"/>
              <w:rPr>
                <w:rFonts w:ascii="Verdana" w:hAnsi="Verdana"/>
                <w:sz w:val="18"/>
                <w:szCs w:val="18"/>
                <w:lang w:val="hr-HR"/>
              </w:rPr>
            </w:pPr>
            <w:r w:rsidRPr="00CE6A92">
              <w:rPr>
                <w:lang w:val="hr-HR"/>
              </w:rPr>
              <w:lastRenderedPageBreak/>
              <w:t>Iz odluke izbaciti srednje škole jer Grad Pula nije osnivač  srednjih škola u gradu Puli, već je to županija.</w:t>
            </w:r>
          </w:p>
          <w:p w14:paraId="660F2D9A" w14:textId="77777777" w:rsidR="00CE6A92" w:rsidRPr="00CE6A92" w:rsidRDefault="00CE6A92" w:rsidP="00CE6A92">
            <w:pPr>
              <w:pStyle w:val="NormalWeb"/>
              <w:spacing w:after="165" w:afterAutospacing="0"/>
              <w:rPr>
                <w:rFonts w:ascii="Verdana" w:hAnsi="Verdana"/>
                <w:sz w:val="18"/>
                <w:szCs w:val="18"/>
                <w:lang w:val="hr-HR"/>
              </w:rPr>
            </w:pPr>
            <w:r w:rsidRPr="00CE6A92">
              <w:rPr>
                <w:rFonts w:ascii="Verdana" w:hAnsi="Verdana"/>
                <w:sz w:val="18"/>
                <w:szCs w:val="18"/>
                <w:lang w:val="hr-HR"/>
              </w:rPr>
              <w:t> </w:t>
            </w:r>
          </w:p>
          <w:p w14:paraId="6F555C10" w14:textId="77777777" w:rsidR="00CE6A92" w:rsidRPr="00CE6A92" w:rsidRDefault="00CE6A92" w:rsidP="00CE6A92">
            <w:pPr>
              <w:pStyle w:val="NormalWeb"/>
              <w:spacing w:after="165" w:afterAutospacing="0"/>
              <w:rPr>
                <w:rFonts w:ascii="Verdana" w:hAnsi="Verdana"/>
                <w:sz w:val="18"/>
                <w:szCs w:val="18"/>
                <w:lang w:val="hr-HR"/>
              </w:rPr>
            </w:pPr>
            <w:r w:rsidRPr="00CE6A92">
              <w:rPr>
                <w:b/>
                <w:bCs/>
                <w:lang w:val="hr-HR"/>
              </w:rPr>
              <w:t>Dodatno obrazložnje:</w:t>
            </w:r>
          </w:p>
          <w:p w14:paraId="38B9B9F7" w14:textId="77777777" w:rsidR="00CE6A92" w:rsidRPr="00CE6A92" w:rsidRDefault="00CE6A92" w:rsidP="00CE6A92">
            <w:pPr>
              <w:pStyle w:val="NormalWeb"/>
              <w:spacing w:after="165" w:afterAutospacing="0"/>
              <w:rPr>
                <w:rFonts w:ascii="Verdana" w:hAnsi="Verdana"/>
                <w:sz w:val="18"/>
                <w:szCs w:val="18"/>
                <w:lang w:val="hr-HR"/>
              </w:rPr>
            </w:pPr>
            <w:r w:rsidRPr="00CE6A92">
              <w:rPr>
                <w:lang w:val="hr-HR"/>
              </w:rPr>
              <w:t xml:space="preserve">Iz zadnjih vidiljiv problema u pulskim osnovnim i srednjim školama dolazimo do zaključka da ravnatelji, tj. Učiteljska odnosno Nastavnička vijeća tih institucija nisu dorasli rješavanju problema  u školama. Od raznih nedoličnih ponašanja u osnovnim školama kojima svakodnevno svjedočimo, pa do nesposobnosti ravnatelja pulske srednje medicnske škole da organizira i osposobi  školsku kuhinju. Nadalje ukoliko se bude inzistiralo u novčanoj nagradi postoji realna opasnost  da roditelji vrše pritisak na učitelje kako bi njihovo djete dobilo veću ocijenu, te na taj način dobilo novčanu nagradu. </w:t>
            </w:r>
          </w:p>
          <w:p w14:paraId="0BFFD978" w14:textId="77777777" w:rsidR="00CE6A92" w:rsidRPr="009F314D" w:rsidRDefault="00CE6A92" w:rsidP="00DB3EA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67BC0" w14:textId="42B20DCC" w:rsidR="00CE6A92" w:rsidRDefault="00EB4153" w:rsidP="00DB3EA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Ne prihvaća se.</w:t>
            </w:r>
          </w:p>
          <w:p w14:paraId="66196FED" w14:textId="77777777" w:rsidR="00CE6A92" w:rsidRDefault="00EB4153" w:rsidP="00DB3E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Grad Pula-Pola već dugi niz godina nagrađuje najbolje maturante i učenike osnovnih škola prigodnim darovima.</w:t>
            </w:r>
          </w:p>
          <w:p w14:paraId="38066691" w14:textId="56494DB9" w:rsidR="00EB4153" w:rsidRPr="00EB4153" w:rsidRDefault="00EB4153" w:rsidP="00DB3E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Cilj ove Odluke je na jednostavan i transparentan način urediti postupke i procedure za dodjelu nagrada ne umanjujući već do sada dostignutu praksu dodjele nagrada koje imaju svoju novčanuprotuvrijednost.</w:t>
            </w:r>
          </w:p>
        </w:tc>
      </w:tr>
    </w:tbl>
    <w:p w14:paraId="0AADEEEC" w14:textId="77777777" w:rsidR="00933465" w:rsidRDefault="00933465"/>
    <w:sectPr w:rsidR="00933465" w:rsidSect="007B7C3E">
      <w:pgSz w:w="16840" w:h="11910" w:orient="landscape" w:code="9"/>
      <w:pgMar w:top="1134" w:right="840" w:bottom="1276" w:left="1380" w:header="0" w:footer="119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58A"/>
    <w:multiLevelType w:val="hybridMultilevel"/>
    <w:tmpl w:val="03C4C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46714"/>
    <w:multiLevelType w:val="hybridMultilevel"/>
    <w:tmpl w:val="03C4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85864">
    <w:abstractNumId w:val="1"/>
  </w:num>
  <w:num w:numId="2" w16cid:durableId="42959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115C7"/>
    <w:rsid w:val="00035EF8"/>
    <w:rsid w:val="000A553A"/>
    <w:rsid w:val="0010408B"/>
    <w:rsid w:val="00136E0C"/>
    <w:rsid w:val="00137B78"/>
    <w:rsid w:val="001544BB"/>
    <w:rsid w:val="001B1D6A"/>
    <w:rsid w:val="00231129"/>
    <w:rsid w:val="002734E5"/>
    <w:rsid w:val="002E1E24"/>
    <w:rsid w:val="002F7A00"/>
    <w:rsid w:val="00304903"/>
    <w:rsid w:val="00397155"/>
    <w:rsid w:val="003B0261"/>
    <w:rsid w:val="00411F12"/>
    <w:rsid w:val="004E407C"/>
    <w:rsid w:val="004F707E"/>
    <w:rsid w:val="0055252C"/>
    <w:rsid w:val="005A51C2"/>
    <w:rsid w:val="00602290"/>
    <w:rsid w:val="00685869"/>
    <w:rsid w:val="00687BF2"/>
    <w:rsid w:val="006A6F6C"/>
    <w:rsid w:val="00745252"/>
    <w:rsid w:val="007B5B2C"/>
    <w:rsid w:val="007B7C3E"/>
    <w:rsid w:val="007E0CB9"/>
    <w:rsid w:val="007E298A"/>
    <w:rsid w:val="00871C80"/>
    <w:rsid w:val="00896259"/>
    <w:rsid w:val="008A349F"/>
    <w:rsid w:val="008F40A7"/>
    <w:rsid w:val="0090318E"/>
    <w:rsid w:val="00933465"/>
    <w:rsid w:val="00962C35"/>
    <w:rsid w:val="009A410F"/>
    <w:rsid w:val="009F314D"/>
    <w:rsid w:val="009F3E5F"/>
    <w:rsid w:val="00A11212"/>
    <w:rsid w:val="00A94543"/>
    <w:rsid w:val="00B574AE"/>
    <w:rsid w:val="00B6302B"/>
    <w:rsid w:val="00B71511"/>
    <w:rsid w:val="00BA2674"/>
    <w:rsid w:val="00C635B3"/>
    <w:rsid w:val="00C952C3"/>
    <w:rsid w:val="00CB5846"/>
    <w:rsid w:val="00CE6A92"/>
    <w:rsid w:val="00CE7434"/>
    <w:rsid w:val="00DD09B8"/>
    <w:rsid w:val="00EB4153"/>
    <w:rsid w:val="00F17382"/>
    <w:rsid w:val="00F627DD"/>
    <w:rsid w:val="00F62AC5"/>
    <w:rsid w:val="00F8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2A0B"/>
  <w15:docId w15:val="{E5DAA993-C330-40BF-8934-31A237EC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BodyText">
    <w:name w:val="Body Text"/>
    <w:basedOn w:val="Normal"/>
    <w:link w:val="BodyText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8A349F"/>
    <w:rPr>
      <w:rFonts w:ascii="Arial" w:eastAsia="Arial" w:hAnsi="Arial" w:cs="Arial"/>
      <w:lang w:bidi="hr-HR"/>
    </w:rPr>
  </w:style>
  <w:style w:type="paragraph" w:styleId="NoSpacing">
    <w:name w:val="No Spacing"/>
    <w:uiPriority w:val="1"/>
    <w:qFormat/>
    <w:rsid w:val="008A349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8A349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349F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311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314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334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4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ula.hr/hr/eusluge/ekonzultacije/zavrsene-ekonzultacije/105/nacrt-prijedloga-odluke-o-nagradjivanju-ucenika-generacije-osnovnih-i-srednjih-skola-na-podrucju-grada-pula-po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Lichtenberg Jasmina</cp:lastModifiedBy>
  <cp:revision>11</cp:revision>
  <dcterms:created xsi:type="dcterms:W3CDTF">2023-05-25T05:51:00Z</dcterms:created>
  <dcterms:modified xsi:type="dcterms:W3CDTF">2023-06-19T12:22:00Z</dcterms:modified>
</cp:coreProperties>
</file>