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D4FDE1" w14:textId="089BB73B" w:rsidR="006C3336" w:rsidRPr="009D2B0D" w:rsidRDefault="006A236F" w:rsidP="008C42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2B0D">
        <w:rPr>
          <w:rFonts w:ascii="Times New Roman" w:hAnsi="Times New Roman" w:cs="Times New Roman"/>
          <w:b/>
          <w:sz w:val="24"/>
          <w:szCs w:val="24"/>
        </w:rPr>
        <w:t>OBRAZLOŽENJE</w:t>
      </w:r>
      <w:r w:rsidR="00BF51C0" w:rsidRPr="009D2B0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11C7A34" w14:textId="77777777" w:rsidR="006C3336" w:rsidRPr="009D2B0D" w:rsidRDefault="006C3336" w:rsidP="008C42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88F215" w14:textId="77777777" w:rsidR="006C3336" w:rsidRPr="009D2B0D" w:rsidRDefault="006C3336" w:rsidP="008C42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BBFDA0" w14:textId="3B008310" w:rsidR="006C3336" w:rsidRPr="008C4226" w:rsidRDefault="006A236F" w:rsidP="005C2814">
      <w:pPr>
        <w:pStyle w:val="ListParagraph"/>
        <w:numPr>
          <w:ilvl w:val="0"/>
          <w:numId w:val="6"/>
        </w:numPr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8C4226">
        <w:rPr>
          <w:rFonts w:ascii="Times New Roman" w:hAnsi="Times New Roman" w:cs="Times New Roman"/>
          <w:b/>
          <w:sz w:val="24"/>
          <w:szCs w:val="24"/>
        </w:rPr>
        <w:t xml:space="preserve"> PRAVNI TEMELJ ZA DONOŠENJE AKTA</w:t>
      </w:r>
    </w:p>
    <w:p w14:paraId="12FDAF7B" w14:textId="77777777" w:rsidR="006C3336" w:rsidRPr="009D2B0D" w:rsidRDefault="006A236F" w:rsidP="008C42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2B0D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6F225795" w14:textId="479EA4BB" w:rsidR="008E3CEB" w:rsidRPr="008E3CEB" w:rsidRDefault="006A236F" w:rsidP="005C281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3CEB">
        <w:rPr>
          <w:rFonts w:ascii="Times New Roman" w:hAnsi="Times New Roman" w:cs="Times New Roman"/>
          <w:sz w:val="24"/>
          <w:szCs w:val="24"/>
        </w:rPr>
        <w:t>Pravni temelj za donošenje Odluke o grobljima sadržan je u članku 9. stavak 10. Zakona o grobljima („Narodne novine“ broj 78/25 i 80/25-ispravak) i članka 39. Statuta Grada Pula - Pola (Službene novine</w:t>
      </w:r>
      <w:r w:rsidRPr="008E3CEB">
        <w:rPr>
          <w:rFonts w:ascii="Times New Roman" w:hAnsi="Times New Roman" w:cs="Times New Roman"/>
          <w:sz w:val="24"/>
          <w:szCs w:val="24"/>
        </w:rPr>
        <w:t xml:space="preserve"> -</w:t>
      </w:r>
      <w:bookmarkStart w:id="0" w:name="_Hlk160794581"/>
      <w:r w:rsidRPr="008E3CEB">
        <w:rPr>
          <w:rFonts w:ascii="Times New Roman" w:hAnsi="Times New Roman" w:cs="Times New Roman"/>
          <w:sz w:val="24"/>
          <w:szCs w:val="24"/>
        </w:rPr>
        <w:t xml:space="preserve"> Bollettino ufficiale Pula - Pola </w:t>
      </w:r>
      <w:bookmarkEnd w:id="0"/>
      <w:r w:rsidRPr="008E3CEB">
        <w:rPr>
          <w:rFonts w:ascii="Times New Roman" w:hAnsi="Times New Roman" w:cs="Times New Roman"/>
          <w:sz w:val="24"/>
          <w:szCs w:val="24"/>
        </w:rPr>
        <w:t xml:space="preserve">br. 7/09, 16/09, 12/11, 1/13, 2/18, 2/20, 4/21 i 5/21-pročišćeni tekst).  </w:t>
      </w:r>
    </w:p>
    <w:p w14:paraId="51CB86EE" w14:textId="1153C633" w:rsidR="006C3336" w:rsidRPr="008C4226" w:rsidRDefault="006A236F" w:rsidP="005C2814">
      <w:pPr>
        <w:pStyle w:val="ListParagraph"/>
        <w:numPr>
          <w:ilvl w:val="0"/>
          <w:numId w:val="6"/>
        </w:numPr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8C4226">
        <w:rPr>
          <w:rFonts w:ascii="Times New Roman" w:hAnsi="Times New Roman" w:cs="Times New Roman"/>
          <w:b/>
          <w:sz w:val="24"/>
          <w:szCs w:val="24"/>
        </w:rPr>
        <w:t xml:space="preserve">OSNOVNA PITANJA </w:t>
      </w:r>
      <w:r w:rsidR="006451FC" w:rsidRPr="008C4226">
        <w:rPr>
          <w:rFonts w:ascii="Times New Roman" w:hAnsi="Times New Roman" w:cs="Times New Roman"/>
          <w:b/>
          <w:sz w:val="24"/>
          <w:szCs w:val="24"/>
        </w:rPr>
        <w:t xml:space="preserve"> I PRIKAZ STANJA </w:t>
      </w:r>
      <w:r w:rsidRPr="008C4226">
        <w:rPr>
          <w:rFonts w:ascii="Times New Roman" w:hAnsi="Times New Roman" w:cs="Times New Roman"/>
          <w:b/>
          <w:sz w:val="24"/>
          <w:szCs w:val="24"/>
        </w:rPr>
        <w:t>KOJA SE UREĐUJ</w:t>
      </w:r>
      <w:r w:rsidR="008C4226">
        <w:rPr>
          <w:rFonts w:ascii="Times New Roman" w:hAnsi="Times New Roman" w:cs="Times New Roman"/>
          <w:b/>
          <w:sz w:val="24"/>
          <w:szCs w:val="24"/>
        </w:rPr>
        <w:t>E</w:t>
      </w:r>
      <w:r w:rsidRPr="008C4226">
        <w:rPr>
          <w:rFonts w:ascii="Times New Roman" w:hAnsi="Times New Roman" w:cs="Times New Roman"/>
          <w:b/>
          <w:sz w:val="24"/>
          <w:szCs w:val="24"/>
        </w:rPr>
        <w:t xml:space="preserve"> AKTOM </w:t>
      </w:r>
    </w:p>
    <w:p w14:paraId="6BA683C4" w14:textId="77777777" w:rsidR="00075303" w:rsidRDefault="00075303" w:rsidP="008C422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D7808CB" w14:textId="050671EB" w:rsidR="008E3CEB" w:rsidRPr="008E3CEB" w:rsidRDefault="006A236F" w:rsidP="008E3CE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3CEB">
        <w:rPr>
          <w:rFonts w:ascii="Times New Roman" w:hAnsi="Times New Roman" w:cs="Times New Roman"/>
          <w:sz w:val="24"/>
          <w:szCs w:val="24"/>
        </w:rPr>
        <w:t>Prethodno navedeni Zakon o grobljima koji je na snazi od 17. svibnja 2025. godine, donos</w:t>
      </w:r>
      <w:r w:rsidRPr="008E3CEB">
        <w:rPr>
          <w:rFonts w:ascii="Times New Roman" w:hAnsi="Times New Roman" w:cs="Times New Roman"/>
          <w:sz w:val="24"/>
          <w:szCs w:val="24"/>
        </w:rPr>
        <w:t>i nova i stroža pravila za korisnike grobnih mjesta, ali uređuje i pravila postupanja svih upravitelja groblja po istom modelu, što predstavlja pravnu sigurnost korisnika groblja. Iako osnovni koncept upravljanja grobljima ostaje nepromijenjen, novim zakon</w:t>
      </w:r>
      <w:r w:rsidRPr="008E3CEB">
        <w:rPr>
          <w:rFonts w:ascii="Times New Roman" w:hAnsi="Times New Roman" w:cs="Times New Roman"/>
          <w:sz w:val="24"/>
          <w:szCs w:val="24"/>
        </w:rPr>
        <w:t>om postrožena su pravila u vezi s pravima i obvezama korisnika groblja. Također, novina u zakonu odnosi se i na postupak dodjele i gubitka prava na korištenje grobnog mjesta, čime se također povećava pravna sigurnost.</w:t>
      </w:r>
    </w:p>
    <w:p w14:paraId="43E9F82A" w14:textId="33EF079D" w:rsidR="005C2814" w:rsidRDefault="006A236F" w:rsidP="008E3CE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20777">
        <w:rPr>
          <w:rFonts w:ascii="Times New Roman" w:hAnsi="Times New Roman" w:cs="Times New Roman"/>
          <w:bCs/>
          <w:sz w:val="24"/>
          <w:szCs w:val="24"/>
        </w:rPr>
        <w:t xml:space="preserve">Prijedlog nove Odluke o grobljima </w:t>
      </w:r>
      <w:r w:rsidRPr="00220777">
        <w:rPr>
          <w:rFonts w:ascii="Times New Roman" w:hAnsi="Times New Roman" w:cs="Times New Roman"/>
          <w:bCs/>
          <w:sz w:val="24"/>
          <w:szCs w:val="24"/>
        </w:rPr>
        <w:t>smisleno i konstrukcijski prati odredbe Zakona o grobljima. Predloženom Odlukom uređuju se mjerila i kriteriji za dodjelu i ustupanje grobnih mjesta na korištenje, iskopavanje i premještaj posmrtnih ostataka, ukopi i privremeni ukopi, ukop nepoznatih osoba</w:t>
      </w:r>
      <w:r w:rsidRPr="00220777">
        <w:rPr>
          <w:rFonts w:ascii="Times New Roman" w:hAnsi="Times New Roman" w:cs="Times New Roman"/>
          <w:bCs/>
          <w:sz w:val="24"/>
          <w:szCs w:val="24"/>
        </w:rPr>
        <w:t>, produbljenje groba i premještanje posmrtnih ostataka u grobnici, održavanje groblja i uklanjanje otpada, veličina, dimenzije, materijal i izgled grobnih mjesta i spomen-obilježja, uvjeti upravljanja grobljem od strane pravne osobe koja upravlja grobljem,</w:t>
      </w:r>
      <w:r w:rsidRPr="00220777">
        <w:rPr>
          <w:rFonts w:ascii="Times New Roman" w:hAnsi="Times New Roman" w:cs="Times New Roman"/>
          <w:bCs/>
          <w:sz w:val="24"/>
          <w:szCs w:val="24"/>
        </w:rPr>
        <w:t xml:space="preserve"> uvjeti, način i mjesto prosipanja kremiranih posmrtnih ostataka umrle osobe, uvjeti i mjerila za plaćanje naknade pri dodjeli grobnog mjesta i godišnje grobne naknade, stjecanje opreme i uređaja koji se nalaze na grobnom mjestu bez korisnika grobnog mjest</w:t>
      </w:r>
      <w:r w:rsidRPr="00220777">
        <w:rPr>
          <w:rFonts w:ascii="Times New Roman" w:hAnsi="Times New Roman" w:cs="Times New Roman"/>
          <w:bCs/>
          <w:sz w:val="24"/>
          <w:szCs w:val="24"/>
        </w:rPr>
        <w:t>a, nadzor i prekršajne odredbe. Svrha Odluke je osigurati pravni okvir za učinkovito i transparentno upravljanje grobljima sukladno novom Zakonu o grobljima. Predloženom Odlukom jasno se propisuju prava i obveza Grada, upravitelja groblja i korisnika grobl</w:t>
      </w:r>
      <w:r w:rsidRPr="00220777">
        <w:rPr>
          <w:rFonts w:ascii="Times New Roman" w:hAnsi="Times New Roman" w:cs="Times New Roman"/>
          <w:bCs/>
          <w:sz w:val="24"/>
          <w:szCs w:val="24"/>
        </w:rPr>
        <w:t>ja. Odlukom se uvode i neki novi instituti (iskopavanje i premještaj posmrtnih ostataka, privremeni ukopi, ukop nepoznatih osoba, prosipanje posmrtnih ostataka kremiranih osoba i</w:t>
      </w:r>
      <w:r w:rsidR="00F0295C">
        <w:rPr>
          <w:rFonts w:ascii="Times New Roman" w:hAnsi="Times New Roman" w:cs="Times New Roman"/>
          <w:bCs/>
          <w:sz w:val="24"/>
          <w:szCs w:val="24"/>
        </w:rPr>
        <w:t xml:space="preserve"> dr</w:t>
      </w:r>
      <w:r w:rsidRPr="00220777">
        <w:rPr>
          <w:rFonts w:ascii="Times New Roman" w:hAnsi="Times New Roman" w:cs="Times New Roman"/>
          <w:bCs/>
          <w:sz w:val="24"/>
          <w:szCs w:val="24"/>
        </w:rPr>
        <w:t>.)</w:t>
      </w:r>
    </w:p>
    <w:p w14:paraId="510D688B" w14:textId="77777777" w:rsidR="00F0295C" w:rsidRDefault="00F0295C" w:rsidP="008E3C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B100F9" w14:textId="77777777" w:rsidR="008E3CEB" w:rsidRPr="009D37CB" w:rsidRDefault="006A236F" w:rsidP="008E3CEB">
      <w:pPr>
        <w:pStyle w:val="ListParagraph"/>
        <w:numPr>
          <w:ilvl w:val="0"/>
          <w:numId w:val="6"/>
        </w:numPr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9D37CB">
        <w:rPr>
          <w:rFonts w:ascii="Times New Roman" w:hAnsi="Times New Roman" w:cs="Times New Roman"/>
          <w:b/>
          <w:sz w:val="24"/>
          <w:szCs w:val="24"/>
        </w:rPr>
        <w:t>FINANCIJSKA SREDSTVA POTREBNA ZA PROVEDBU AKTA</w:t>
      </w:r>
    </w:p>
    <w:p w14:paraId="5E7F3C94" w14:textId="77777777" w:rsidR="008E3CEB" w:rsidRPr="00EA3EC7" w:rsidRDefault="008E3CEB" w:rsidP="008E3CE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243D7BA" w14:textId="77777777" w:rsidR="008E3CEB" w:rsidRPr="009D37CB" w:rsidRDefault="006A236F" w:rsidP="008E3CE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D37CB">
        <w:rPr>
          <w:rFonts w:ascii="Times New Roman" w:hAnsi="Times New Roman"/>
          <w:sz w:val="24"/>
          <w:szCs w:val="24"/>
        </w:rPr>
        <w:t xml:space="preserve">Za provedbu ove Odluke </w:t>
      </w:r>
      <w:r w:rsidRPr="009D37CB">
        <w:rPr>
          <w:rFonts w:ascii="Times New Roman" w:hAnsi="Times New Roman"/>
          <w:sz w:val="24"/>
          <w:szCs w:val="24"/>
        </w:rPr>
        <w:t>nije potrebno izdvojiti sredstva iz proračuna Grada Pula</w:t>
      </w:r>
      <w:r>
        <w:rPr>
          <w:rFonts w:ascii="Times New Roman" w:hAnsi="Times New Roman"/>
          <w:sz w:val="24"/>
          <w:szCs w:val="24"/>
        </w:rPr>
        <w:t xml:space="preserve"> </w:t>
      </w:r>
      <w:r w:rsidRPr="009D37CB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9D37CB">
        <w:rPr>
          <w:rFonts w:ascii="Times New Roman" w:hAnsi="Times New Roman"/>
          <w:sz w:val="24"/>
          <w:szCs w:val="24"/>
        </w:rPr>
        <w:t>Pola.</w:t>
      </w:r>
      <w:r w:rsidRPr="009D37CB">
        <w:rPr>
          <w:rFonts w:ascii="Times New Roman" w:hAnsi="Times New Roman"/>
          <w:sz w:val="24"/>
          <w:szCs w:val="24"/>
        </w:rPr>
        <w:tab/>
      </w:r>
    </w:p>
    <w:p w14:paraId="1A56DDB7" w14:textId="2B0587A0" w:rsidR="00F57A89" w:rsidRDefault="006A236F" w:rsidP="00EB76D4">
      <w:pPr>
        <w:pStyle w:val="ListParagraph"/>
        <w:numPr>
          <w:ilvl w:val="0"/>
          <w:numId w:val="6"/>
        </w:numPr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EA3EC7">
        <w:rPr>
          <w:rFonts w:ascii="Times New Roman" w:hAnsi="Times New Roman" w:cs="Times New Roman"/>
          <w:b/>
          <w:sz w:val="24"/>
          <w:szCs w:val="24"/>
        </w:rPr>
        <w:t>SAVJETOVANJE S</w:t>
      </w:r>
      <w:r w:rsidR="006C67BD">
        <w:rPr>
          <w:rFonts w:ascii="Times New Roman" w:hAnsi="Times New Roman" w:cs="Times New Roman"/>
          <w:b/>
          <w:sz w:val="24"/>
          <w:szCs w:val="24"/>
        </w:rPr>
        <w:t>A</w:t>
      </w:r>
      <w:r w:rsidRPr="00EA3EC7">
        <w:rPr>
          <w:rFonts w:ascii="Times New Roman" w:hAnsi="Times New Roman" w:cs="Times New Roman"/>
          <w:b/>
          <w:sz w:val="24"/>
          <w:szCs w:val="24"/>
        </w:rPr>
        <w:t xml:space="preserve"> ZAINTERESIRANOM JAVNOŠĆU</w:t>
      </w:r>
      <w:r w:rsidRPr="009D37C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1B5F4A0" w14:textId="77777777" w:rsidR="009D37CB" w:rsidRPr="009D37CB" w:rsidRDefault="009D37CB" w:rsidP="009D37CB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14:paraId="5933E727" w14:textId="2177FB63" w:rsidR="00597354" w:rsidRDefault="006A236F" w:rsidP="00EB76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782">
        <w:rPr>
          <w:rFonts w:ascii="Times New Roman" w:hAnsi="Times New Roman" w:cs="Times New Roman"/>
          <w:sz w:val="24"/>
          <w:szCs w:val="24"/>
        </w:rPr>
        <w:t>U skladu s odredbama članka 11. Zakona o pravu na pristup informacijama („Narodne novine“ br. 25/13, 85/15, 69/22)</w:t>
      </w:r>
      <w:r w:rsidR="005B07A3">
        <w:rPr>
          <w:rFonts w:ascii="Times New Roman" w:hAnsi="Times New Roman" w:cs="Times New Roman"/>
          <w:sz w:val="24"/>
          <w:szCs w:val="24"/>
        </w:rPr>
        <w:t>,</w:t>
      </w:r>
      <w:r w:rsidRPr="00DE2782">
        <w:rPr>
          <w:rFonts w:ascii="Times New Roman" w:hAnsi="Times New Roman" w:cs="Times New Roman"/>
          <w:sz w:val="24"/>
          <w:szCs w:val="24"/>
        </w:rPr>
        <w:t xml:space="preserve"> Grad Pula</w:t>
      </w:r>
      <w:r w:rsidR="005B07A3">
        <w:rPr>
          <w:rFonts w:ascii="Times New Roman" w:hAnsi="Times New Roman" w:cs="Times New Roman"/>
          <w:sz w:val="24"/>
          <w:szCs w:val="24"/>
        </w:rPr>
        <w:t xml:space="preserve"> </w:t>
      </w:r>
      <w:r w:rsidRPr="00DE2782">
        <w:rPr>
          <w:rFonts w:ascii="Times New Roman" w:hAnsi="Times New Roman" w:cs="Times New Roman"/>
          <w:sz w:val="24"/>
          <w:szCs w:val="24"/>
        </w:rPr>
        <w:t>-</w:t>
      </w:r>
      <w:r w:rsidR="005B07A3">
        <w:rPr>
          <w:rFonts w:ascii="Times New Roman" w:hAnsi="Times New Roman" w:cs="Times New Roman"/>
          <w:sz w:val="24"/>
          <w:szCs w:val="24"/>
        </w:rPr>
        <w:t xml:space="preserve"> </w:t>
      </w:r>
      <w:r w:rsidRPr="00DE2782">
        <w:rPr>
          <w:rFonts w:ascii="Times New Roman" w:hAnsi="Times New Roman" w:cs="Times New Roman"/>
          <w:sz w:val="24"/>
          <w:szCs w:val="24"/>
        </w:rPr>
        <w:t>Pola</w:t>
      </w:r>
      <w:r w:rsidRPr="008C4226">
        <w:rPr>
          <w:rFonts w:ascii="Times New Roman" w:hAnsi="Times New Roman" w:cs="Times New Roman"/>
          <w:sz w:val="24"/>
          <w:szCs w:val="24"/>
        </w:rPr>
        <w:t xml:space="preserve"> </w:t>
      </w:r>
      <w:r w:rsidR="009D37CB">
        <w:rPr>
          <w:rFonts w:ascii="Times New Roman" w:hAnsi="Times New Roman" w:cs="Times New Roman"/>
          <w:sz w:val="24"/>
          <w:szCs w:val="24"/>
        </w:rPr>
        <w:t xml:space="preserve">je </w:t>
      </w:r>
      <w:r w:rsidRPr="008C4226">
        <w:rPr>
          <w:rFonts w:ascii="Times New Roman" w:hAnsi="Times New Roman" w:cs="Times New Roman"/>
          <w:sz w:val="24"/>
          <w:szCs w:val="24"/>
        </w:rPr>
        <w:t xml:space="preserve">za ovu Odluku </w:t>
      </w:r>
      <w:r w:rsidR="00991DF1">
        <w:rPr>
          <w:rFonts w:ascii="Times New Roman" w:hAnsi="Times New Roman" w:cs="Times New Roman"/>
          <w:sz w:val="24"/>
          <w:szCs w:val="24"/>
        </w:rPr>
        <w:t>proveo</w:t>
      </w:r>
      <w:r w:rsidRPr="008C4226">
        <w:rPr>
          <w:rFonts w:ascii="Times New Roman" w:hAnsi="Times New Roman" w:cs="Times New Roman"/>
          <w:sz w:val="24"/>
          <w:szCs w:val="24"/>
        </w:rPr>
        <w:t xml:space="preserve"> prethodno savjetovanje sa zainteresiranom javnošću</w:t>
      </w:r>
      <w:r w:rsidR="009D37C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CC4233B" w14:textId="082109A1" w:rsidR="003C4FC6" w:rsidRDefault="006A236F" w:rsidP="00F029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198">
        <w:rPr>
          <w:rFonts w:ascii="Times New Roman" w:hAnsi="Times New Roman" w:cs="Times New Roman"/>
          <w:sz w:val="24"/>
          <w:szCs w:val="24"/>
        </w:rPr>
        <w:t>Provedeno je p</w:t>
      </w:r>
      <w:r w:rsidR="009D37CB" w:rsidRPr="009F2198">
        <w:rPr>
          <w:rFonts w:ascii="Times New Roman" w:hAnsi="Times New Roman" w:cs="Times New Roman"/>
          <w:sz w:val="24"/>
          <w:szCs w:val="24"/>
        </w:rPr>
        <w:t xml:space="preserve">rethodno savjetovanje </w:t>
      </w:r>
      <w:r w:rsidR="00DE2782" w:rsidRPr="009F2198">
        <w:rPr>
          <w:rFonts w:ascii="Times New Roman" w:hAnsi="Times New Roman" w:cs="Times New Roman"/>
          <w:sz w:val="24"/>
          <w:szCs w:val="24"/>
        </w:rPr>
        <w:t>sa zainteresiranom javnošću s ciljem upoznavanja javnosti s Nacrtom prijedloga Odluke i pribavljanjem  mišljenja, primjedbi i prijedloga zainteresirane javnosti</w:t>
      </w:r>
      <w:r w:rsidR="009D37CB" w:rsidRPr="009F21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 trajanju 30 dana, </w:t>
      </w:r>
      <w:r w:rsidR="00D3780D" w:rsidRPr="009F2198">
        <w:rPr>
          <w:rFonts w:ascii="Times New Roman" w:hAnsi="Times New Roman" w:cs="Times New Roman"/>
          <w:sz w:val="24"/>
          <w:szCs w:val="24"/>
        </w:rPr>
        <w:t>od</w:t>
      </w:r>
      <w:r w:rsidR="00991DF1" w:rsidRPr="009F21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16.</w:t>
      </w:r>
      <w:r w:rsidR="00952FAC" w:rsidRPr="009F2198">
        <w:rPr>
          <w:rFonts w:ascii="Times New Roman" w:hAnsi="Times New Roman" w:cs="Times New Roman"/>
          <w:sz w:val="24"/>
          <w:szCs w:val="24"/>
        </w:rPr>
        <w:t xml:space="preserve"> </w:t>
      </w:r>
      <w:r w:rsidR="00EB76D4">
        <w:rPr>
          <w:rFonts w:ascii="Times New Roman" w:hAnsi="Times New Roman" w:cs="Times New Roman"/>
          <w:sz w:val="24"/>
          <w:szCs w:val="24"/>
        </w:rPr>
        <w:t>travnja</w:t>
      </w:r>
      <w:r w:rsidR="00C40A3B" w:rsidRPr="009F2198">
        <w:rPr>
          <w:rFonts w:ascii="Times New Roman" w:hAnsi="Times New Roman" w:cs="Times New Roman"/>
          <w:sz w:val="24"/>
          <w:szCs w:val="24"/>
        </w:rPr>
        <w:t xml:space="preserve"> </w:t>
      </w:r>
      <w:r w:rsidR="00851718" w:rsidRPr="009F2198">
        <w:rPr>
          <w:rFonts w:ascii="Times New Roman" w:hAnsi="Times New Roman" w:cs="Times New Roman"/>
          <w:sz w:val="24"/>
          <w:szCs w:val="24"/>
        </w:rPr>
        <w:t>202</w:t>
      </w:r>
      <w:r w:rsidR="00EB76D4">
        <w:rPr>
          <w:rFonts w:ascii="Times New Roman" w:hAnsi="Times New Roman" w:cs="Times New Roman"/>
          <w:sz w:val="24"/>
          <w:szCs w:val="24"/>
        </w:rPr>
        <w:t>6</w:t>
      </w:r>
      <w:r w:rsidR="00851718" w:rsidRPr="009F2198">
        <w:rPr>
          <w:rFonts w:ascii="Times New Roman" w:hAnsi="Times New Roman" w:cs="Times New Roman"/>
          <w:sz w:val="24"/>
          <w:szCs w:val="24"/>
        </w:rPr>
        <w:t>. godine</w:t>
      </w:r>
      <w:r w:rsidR="00991DF1" w:rsidRPr="009F2198">
        <w:rPr>
          <w:rFonts w:ascii="Times New Roman" w:hAnsi="Times New Roman" w:cs="Times New Roman"/>
          <w:sz w:val="24"/>
          <w:szCs w:val="24"/>
        </w:rPr>
        <w:t xml:space="preserve"> do</w:t>
      </w:r>
      <w:r w:rsidR="00952FAC" w:rsidRPr="009F21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16.</w:t>
      </w:r>
      <w:bookmarkStart w:id="1" w:name="_GoBack"/>
      <w:bookmarkEnd w:id="1"/>
      <w:r w:rsidR="00952FAC" w:rsidRPr="009F21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svibnja</w:t>
      </w:r>
      <w:r w:rsidR="00851718" w:rsidRPr="009F2198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6</w:t>
      </w:r>
      <w:r w:rsidR="00851718" w:rsidRPr="009F2198">
        <w:rPr>
          <w:rFonts w:ascii="Times New Roman" w:hAnsi="Times New Roman" w:cs="Times New Roman"/>
          <w:sz w:val="24"/>
          <w:szCs w:val="24"/>
        </w:rPr>
        <w:t>. godine</w:t>
      </w:r>
      <w:r w:rsidRPr="009F2198">
        <w:rPr>
          <w:rFonts w:ascii="Times New Roman" w:hAnsi="Times New Roman" w:cs="Times New Roman"/>
          <w:sz w:val="24"/>
          <w:szCs w:val="24"/>
        </w:rPr>
        <w:t xml:space="preserve">. </w:t>
      </w:r>
      <w:r w:rsidRPr="007D2B2A">
        <w:rPr>
          <w:rFonts w:ascii="Times New Roman" w:eastAsia="Times New Roman" w:hAnsi="Times New Roman" w:cs="Times New Roman"/>
          <w:sz w:val="24"/>
          <w:szCs w:val="24"/>
          <w:lang w:eastAsia="zh-CN"/>
        </w:rPr>
        <w:t>U za to propisanom roku zaprimljen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o je</w:t>
      </w:r>
      <w:r w:rsidRPr="007D2B2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____</w:t>
      </w:r>
      <w:r w:rsidR="00AC61EE" w:rsidRPr="007D2B2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7D2B2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prijedloga podnesena od strane zainteresirane javnosti </w:t>
      </w:r>
      <w:r w:rsidR="00E917E7" w:rsidRPr="007D2B2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koja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___</w:t>
      </w:r>
      <w:r w:rsidR="00E917E7" w:rsidRPr="007D2B2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prihvaćena.</w:t>
      </w:r>
    </w:p>
    <w:p w14:paraId="6ED24C09" w14:textId="77777777" w:rsidR="003C4FC6" w:rsidRDefault="003C4FC6" w:rsidP="00D378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5F75AE8" w14:textId="215D46B5" w:rsidR="003C4FC6" w:rsidRPr="003C4FC6" w:rsidRDefault="003C4FC6" w:rsidP="003C4F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3C4FC6" w:rsidRPr="003C4FC6" w:rsidSect="00F0295C">
      <w:pgSz w:w="12240" w:h="15840"/>
      <w:pgMar w:top="1417" w:right="1041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332EC"/>
    <w:multiLevelType w:val="hybridMultilevel"/>
    <w:tmpl w:val="11DEDA10"/>
    <w:lvl w:ilvl="0" w:tplc="5116285E">
      <w:start w:val="1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0D96BA3E" w:tentative="1">
      <w:start w:val="1"/>
      <w:numFmt w:val="lowerLetter"/>
      <w:lvlText w:val="%2."/>
      <w:lvlJc w:val="left"/>
      <w:pPr>
        <w:ind w:left="1440" w:hanging="360"/>
      </w:pPr>
    </w:lvl>
    <w:lvl w:ilvl="2" w:tplc="79BA383A" w:tentative="1">
      <w:start w:val="1"/>
      <w:numFmt w:val="lowerRoman"/>
      <w:lvlText w:val="%3."/>
      <w:lvlJc w:val="right"/>
      <w:pPr>
        <w:ind w:left="2160" w:hanging="180"/>
      </w:pPr>
    </w:lvl>
    <w:lvl w:ilvl="3" w:tplc="8C1A4C34" w:tentative="1">
      <w:start w:val="1"/>
      <w:numFmt w:val="decimal"/>
      <w:lvlText w:val="%4."/>
      <w:lvlJc w:val="left"/>
      <w:pPr>
        <w:ind w:left="2880" w:hanging="360"/>
      </w:pPr>
    </w:lvl>
    <w:lvl w:ilvl="4" w:tplc="E6723F2E" w:tentative="1">
      <w:start w:val="1"/>
      <w:numFmt w:val="lowerLetter"/>
      <w:lvlText w:val="%5."/>
      <w:lvlJc w:val="left"/>
      <w:pPr>
        <w:ind w:left="3600" w:hanging="360"/>
      </w:pPr>
    </w:lvl>
    <w:lvl w:ilvl="5" w:tplc="1BF4C08C" w:tentative="1">
      <w:start w:val="1"/>
      <w:numFmt w:val="lowerRoman"/>
      <w:lvlText w:val="%6."/>
      <w:lvlJc w:val="right"/>
      <w:pPr>
        <w:ind w:left="4320" w:hanging="180"/>
      </w:pPr>
    </w:lvl>
    <w:lvl w:ilvl="6" w:tplc="519E9090" w:tentative="1">
      <w:start w:val="1"/>
      <w:numFmt w:val="decimal"/>
      <w:lvlText w:val="%7."/>
      <w:lvlJc w:val="left"/>
      <w:pPr>
        <w:ind w:left="5040" w:hanging="360"/>
      </w:pPr>
    </w:lvl>
    <w:lvl w:ilvl="7" w:tplc="866671F8" w:tentative="1">
      <w:start w:val="1"/>
      <w:numFmt w:val="lowerLetter"/>
      <w:lvlText w:val="%8."/>
      <w:lvlJc w:val="left"/>
      <w:pPr>
        <w:ind w:left="5760" w:hanging="360"/>
      </w:pPr>
    </w:lvl>
    <w:lvl w:ilvl="8" w:tplc="D556E0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8C1AE4"/>
    <w:multiLevelType w:val="hybridMultilevel"/>
    <w:tmpl w:val="6C905620"/>
    <w:lvl w:ilvl="0" w:tplc="5706EB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A17CABF6" w:tentative="1">
      <w:start w:val="1"/>
      <w:numFmt w:val="lowerLetter"/>
      <w:lvlText w:val="%2."/>
      <w:lvlJc w:val="left"/>
      <w:pPr>
        <w:ind w:left="1440" w:hanging="360"/>
      </w:pPr>
    </w:lvl>
    <w:lvl w:ilvl="2" w:tplc="7914870E" w:tentative="1">
      <w:start w:val="1"/>
      <w:numFmt w:val="lowerRoman"/>
      <w:lvlText w:val="%3."/>
      <w:lvlJc w:val="right"/>
      <w:pPr>
        <w:ind w:left="2160" w:hanging="180"/>
      </w:pPr>
    </w:lvl>
    <w:lvl w:ilvl="3" w:tplc="AF1E8110" w:tentative="1">
      <w:start w:val="1"/>
      <w:numFmt w:val="decimal"/>
      <w:lvlText w:val="%4."/>
      <w:lvlJc w:val="left"/>
      <w:pPr>
        <w:ind w:left="2880" w:hanging="360"/>
      </w:pPr>
    </w:lvl>
    <w:lvl w:ilvl="4" w:tplc="BEA685D6" w:tentative="1">
      <w:start w:val="1"/>
      <w:numFmt w:val="lowerLetter"/>
      <w:lvlText w:val="%5."/>
      <w:lvlJc w:val="left"/>
      <w:pPr>
        <w:ind w:left="3600" w:hanging="360"/>
      </w:pPr>
    </w:lvl>
    <w:lvl w:ilvl="5" w:tplc="C952CEF4" w:tentative="1">
      <w:start w:val="1"/>
      <w:numFmt w:val="lowerRoman"/>
      <w:lvlText w:val="%6."/>
      <w:lvlJc w:val="right"/>
      <w:pPr>
        <w:ind w:left="4320" w:hanging="180"/>
      </w:pPr>
    </w:lvl>
    <w:lvl w:ilvl="6" w:tplc="116849A6" w:tentative="1">
      <w:start w:val="1"/>
      <w:numFmt w:val="decimal"/>
      <w:lvlText w:val="%7."/>
      <w:lvlJc w:val="left"/>
      <w:pPr>
        <w:ind w:left="5040" w:hanging="360"/>
      </w:pPr>
    </w:lvl>
    <w:lvl w:ilvl="7" w:tplc="CBF4F386" w:tentative="1">
      <w:start w:val="1"/>
      <w:numFmt w:val="lowerLetter"/>
      <w:lvlText w:val="%8."/>
      <w:lvlJc w:val="left"/>
      <w:pPr>
        <w:ind w:left="5760" w:hanging="360"/>
      </w:pPr>
    </w:lvl>
    <w:lvl w:ilvl="8" w:tplc="12EA1F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1213CE"/>
    <w:multiLevelType w:val="hybridMultilevel"/>
    <w:tmpl w:val="F3826D32"/>
    <w:lvl w:ilvl="0" w:tplc="92F0905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2E68D1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45EF2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B693D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DAC0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FE0ADB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D8820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9CD7E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CEA91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716956"/>
    <w:multiLevelType w:val="hybridMultilevel"/>
    <w:tmpl w:val="FC5E6690"/>
    <w:lvl w:ilvl="0" w:tplc="0E88D106">
      <w:start w:val="6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75D8490A" w:tentative="1">
      <w:start w:val="1"/>
      <w:numFmt w:val="lowerLetter"/>
      <w:lvlText w:val="%2."/>
      <w:lvlJc w:val="left"/>
      <w:pPr>
        <w:ind w:left="1710" w:hanging="360"/>
      </w:pPr>
    </w:lvl>
    <w:lvl w:ilvl="2" w:tplc="894C8DC4" w:tentative="1">
      <w:start w:val="1"/>
      <w:numFmt w:val="lowerRoman"/>
      <w:lvlText w:val="%3."/>
      <w:lvlJc w:val="right"/>
      <w:pPr>
        <w:ind w:left="2430" w:hanging="180"/>
      </w:pPr>
    </w:lvl>
    <w:lvl w:ilvl="3" w:tplc="03A8832C" w:tentative="1">
      <w:start w:val="1"/>
      <w:numFmt w:val="decimal"/>
      <w:lvlText w:val="%4."/>
      <w:lvlJc w:val="left"/>
      <w:pPr>
        <w:ind w:left="3150" w:hanging="360"/>
      </w:pPr>
    </w:lvl>
    <w:lvl w:ilvl="4" w:tplc="B882CD30" w:tentative="1">
      <w:start w:val="1"/>
      <w:numFmt w:val="lowerLetter"/>
      <w:lvlText w:val="%5."/>
      <w:lvlJc w:val="left"/>
      <w:pPr>
        <w:ind w:left="3870" w:hanging="360"/>
      </w:pPr>
    </w:lvl>
    <w:lvl w:ilvl="5" w:tplc="404AD6E6" w:tentative="1">
      <w:start w:val="1"/>
      <w:numFmt w:val="lowerRoman"/>
      <w:lvlText w:val="%6."/>
      <w:lvlJc w:val="right"/>
      <w:pPr>
        <w:ind w:left="4590" w:hanging="180"/>
      </w:pPr>
    </w:lvl>
    <w:lvl w:ilvl="6" w:tplc="CD942AFC" w:tentative="1">
      <w:start w:val="1"/>
      <w:numFmt w:val="decimal"/>
      <w:lvlText w:val="%7."/>
      <w:lvlJc w:val="left"/>
      <w:pPr>
        <w:ind w:left="5310" w:hanging="360"/>
      </w:pPr>
    </w:lvl>
    <w:lvl w:ilvl="7" w:tplc="906E737A" w:tentative="1">
      <w:start w:val="1"/>
      <w:numFmt w:val="lowerLetter"/>
      <w:lvlText w:val="%8."/>
      <w:lvlJc w:val="left"/>
      <w:pPr>
        <w:ind w:left="6030" w:hanging="360"/>
      </w:pPr>
    </w:lvl>
    <w:lvl w:ilvl="8" w:tplc="A05A22D6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 w15:restartNumberingAfterBreak="0">
    <w:nsid w:val="482200C2"/>
    <w:multiLevelType w:val="hybridMultilevel"/>
    <w:tmpl w:val="82E4C712"/>
    <w:lvl w:ilvl="0" w:tplc="2D0A53CC">
      <w:start w:val="1"/>
      <w:numFmt w:val="decimal"/>
      <w:lvlText w:val="(%1)"/>
      <w:lvlJc w:val="right"/>
      <w:pPr>
        <w:ind w:left="720" w:hanging="360"/>
      </w:pPr>
      <w:rPr>
        <w:rFonts w:ascii="Times New Roman" w:hAnsi="Times New Roman" w:hint="default"/>
      </w:rPr>
    </w:lvl>
    <w:lvl w:ilvl="1" w:tplc="1B365BF6" w:tentative="1">
      <w:start w:val="1"/>
      <w:numFmt w:val="lowerLetter"/>
      <w:lvlText w:val="%2."/>
      <w:lvlJc w:val="left"/>
      <w:pPr>
        <w:ind w:left="1440" w:hanging="360"/>
      </w:pPr>
    </w:lvl>
    <w:lvl w:ilvl="2" w:tplc="6FEACEEE" w:tentative="1">
      <w:start w:val="1"/>
      <w:numFmt w:val="lowerRoman"/>
      <w:lvlText w:val="%3."/>
      <w:lvlJc w:val="right"/>
      <w:pPr>
        <w:ind w:left="2160" w:hanging="180"/>
      </w:pPr>
    </w:lvl>
    <w:lvl w:ilvl="3" w:tplc="03E4BE6C" w:tentative="1">
      <w:start w:val="1"/>
      <w:numFmt w:val="decimal"/>
      <w:lvlText w:val="%4."/>
      <w:lvlJc w:val="left"/>
      <w:pPr>
        <w:ind w:left="2880" w:hanging="360"/>
      </w:pPr>
    </w:lvl>
    <w:lvl w:ilvl="4" w:tplc="CB422992" w:tentative="1">
      <w:start w:val="1"/>
      <w:numFmt w:val="lowerLetter"/>
      <w:lvlText w:val="%5."/>
      <w:lvlJc w:val="left"/>
      <w:pPr>
        <w:ind w:left="3600" w:hanging="360"/>
      </w:pPr>
    </w:lvl>
    <w:lvl w:ilvl="5" w:tplc="489605BC" w:tentative="1">
      <w:start w:val="1"/>
      <w:numFmt w:val="lowerRoman"/>
      <w:lvlText w:val="%6."/>
      <w:lvlJc w:val="right"/>
      <w:pPr>
        <w:ind w:left="4320" w:hanging="180"/>
      </w:pPr>
    </w:lvl>
    <w:lvl w:ilvl="6" w:tplc="587844C6" w:tentative="1">
      <w:start w:val="1"/>
      <w:numFmt w:val="decimal"/>
      <w:lvlText w:val="%7."/>
      <w:lvlJc w:val="left"/>
      <w:pPr>
        <w:ind w:left="5040" w:hanging="360"/>
      </w:pPr>
    </w:lvl>
    <w:lvl w:ilvl="7" w:tplc="C858792C" w:tentative="1">
      <w:start w:val="1"/>
      <w:numFmt w:val="lowerLetter"/>
      <w:lvlText w:val="%8."/>
      <w:lvlJc w:val="left"/>
      <w:pPr>
        <w:ind w:left="5760" w:hanging="360"/>
      </w:pPr>
    </w:lvl>
    <w:lvl w:ilvl="8" w:tplc="F66080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4E7728"/>
    <w:multiLevelType w:val="hybridMultilevel"/>
    <w:tmpl w:val="6C905620"/>
    <w:lvl w:ilvl="0" w:tplc="41303E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70DAEA9E" w:tentative="1">
      <w:start w:val="1"/>
      <w:numFmt w:val="lowerLetter"/>
      <w:lvlText w:val="%2."/>
      <w:lvlJc w:val="left"/>
      <w:pPr>
        <w:ind w:left="1440" w:hanging="360"/>
      </w:pPr>
    </w:lvl>
    <w:lvl w:ilvl="2" w:tplc="71728192" w:tentative="1">
      <w:start w:val="1"/>
      <w:numFmt w:val="lowerRoman"/>
      <w:lvlText w:val="%3."/>
      <w:lvlJc w:val="right"/>
      <w:pPr>
        <w:ind w:left="2160" w:hanging="180"/>
      </w:pPr>
    </w:lvl>
    <w:lvl w:ilvl="3" w:tplc="6242031E" w:tentative="1">
      <w:start w:val="1"/>
      <w:numFmt w:val="decimal"/>
      <w:lvlText w:val="%4."/>
      <w:lvlJc w:val="left"/>
      <w:pPr>
        <w:ind w:left="2880" w:hanging="360"/>
      </w:pPr>
    </w:lvl>
    <w:lvl w:ilvl="4" w:tplc="F6A24EBA" w:tentative="1">
      <w:start w:val="1"/>
      <w:numFmt w:val="lowerLetter"/>
      <w:lvlText w:val="%5."/>
      <w:lvlJc w:val="left"/>
      <w:pPr>
        <w:ind w:left="3600" w:hanging="360"/>
      </w:pPr>
    </w:lvl>
    <w:lvl w:ilvl="5" w:tplc="9BC45B58" w:tentative="1">
      <w:start w:val="1"/>
      <w:numFmt w:val="lowerRoman"/>
      <w:lvlText w:val="%6."/>
      <w:lvlJc w:val="right"/>
      <w:pPr>
        <w:ind w:left="4320" w:hanging="180"/>
      </w:pPr>
    </w:lvl>
    <w:lvl w:ilvl="6" w:tplc="9830FC24" w:tentative="1">
      <w:start w:val="1"/>
      <w:numFmt w:val="decimal"/>
      <w:lvlText w:val="%7."/>
      <w:lvlJc w:val="left"/>
      <w:pPr>
        <w:ind w:left="5040" w:hanging="360"/>
      </w:pPr>
    </w:lvl>
    <w:lvl w:ilvl="7" w:tplc="A81CEC2A" w:tentative="1">
      <w:start w:val="1"/>
      <w:numFmt w:val="lowerLetter"/>
      <w:lvlText w:val="%8."/>
      <w:lvlJc w:val="left"/>
      <w:pPr>
        <w:ind w:left="5760" w:hanging="360"/>
      </w:pPr>
    </w:lvl>
    <w:lvl w:ilvl="8" w:tplc="883010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873B25"/>
    <w:multiLevelType w:val="hybridMultilevel"/>
    <w:tmpl w:val="6204C2A8"/>
    <w:lvl w:ilvl="0" w:tplc="EE40C2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B8C49E6">
      <w:start w:val="1"/>
      <w:numFmt w:val="bullet"/>
      <w:lvlText w:val="–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6390EC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D6A4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AE57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090D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A4DF6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94BD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2D286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374C5C"/>
    <w:multiLevelType w:val="hybridMultilevel"/>
    <w:tmpl w:val="11DEDA10"/>
    <w:lvl w:ilvl="0" w:tplc="00784626">
      <w:start w:val="1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AF68D738" w:tentative="1">
      <w:start w:val="1"/>
      <w:numFmt w:val="lowerLetter"/>
      <w:lvlText w:val="%2."/>
      <w:lvlJc w:val="left"/>
      <w:pPr>
        <w:ind w:left="1440" w:hanging="360"/>
      </w:pPr>
    </w:lvl>
    <w:lvl w:ilvl="2" w:tplc="389ACAD2" w:tentative="1">
      <w:start w:val="1"/>
      <w:numFmt w:val="lowerRoman"/>
      <w:lvlText w:val="%3."/>
      <w:lvlJc w:val="right"/>
      <w:pPr>
        <w:ind w:left="2160" w:hanging="180"/>
      </w:pPr>
    </w:lvl>
    <w:lvl w:ilvl="3" w:tplc="6B6A254E" w:tentative="1">
      <w:start w:val="1"/>
      <w:numFmt w:val="decimal"/>
      <w:lvlText w:val="%4."/>
      <w:lvlJc w:val="left"/>
      <w:pPr>
        <w:ind w:left="2880" w:hanging="360"/>
      </w:pPr>
    </w:lvl>
    <w:lvl w:ilvl="4" w:tplc="886AC6C2" w:tentative="1">
      <w:start w:val="1"/>
      <w:numFmt w:val="lowerLetter"/>
      <w:lvlText w:val="%5."/>
      <w:lvlJc w:val="left"/>
      <w:pPr>
        <w:ind w:left="3600" w:hanging="360"/>
      </w:pPr>
    </w:lvl>
    <w:lvl w:ilvl="5" w:tplc="8E6C68A2" w:tentative="1">
      <w:start w:val="1"/>
      <w:numFmt w:val="lowerRoman"/>
      <w:lvlText w:val="%6."/>
      <w:lvlJc w:val="right"/>
      <w:pPr>
        <w:ind w:left="4320" w:hanging="180"/>
      </w:pPr>
    </w:lvl>
    <w:lvl w:ilvl="6" w:tplc="A0125FFC" w:tentative="1">
      <w:start w:val="1"/>
      <w:numFmt w:val="decimal"/>
      <w:lvlText w:val="%7."/>
      <w:lvlJc w:val="left"/>
      <w:pPr>
        <w:ind w:left="5040" w:hanging="360"/>
      </w:pPr>
    </w:lvl>
    <w:lvl w:ilvl="7" w:tplc="DBBC7F06" w:tentative="1">
      <w:start w:val="1"/>
      <w:numFmt w:val="lowerLetter"/>
      <w:lvlText w:val="%8."/>
      <w:lvlJc w:val="left"/>
      <w:pPr>
        <w:ind w:left="5760" w:hanging="360"/>
      </w:pPr>
    </w:lvl>
    <w:lvl w:ilvl="8" w:tplc="8926EE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A25DFD"/>
    <w:multiLevelType w:val="hybridMultilevel"/>
    <w:tmpl w:val="392EEBA8"/>
    <w:lvl w:ilvl="0" w:tplc="156E6E9E">
      <w:numFmt w:val="bullet"/>
      <w:lvlText w:val="-"/>
      <w:lvlJc w:val="left"/>
      <w:pPr>
        <w:ind w:left="1350" w:hanging="360"/>
      </w:pPr>
      <w:rPr>
        <w:rFonts w:ascii="Times New Roman" w:eastAsia="Calibri" w:hAnsi="Times New Roman" w:cs="Times New Roman" w:hint="default"/>
      </w:rPr>
    </w:lvl>
    <w:lvl w:ilvl="1" w:tplc="0004EF12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38104C0A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A6C42DF0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9F4A5282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B92EB902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11509F4A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5E08F3E0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96AE3856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3"/>
  </w:num>
  <w:num w:numId="5">
    <w:abstractNumId w:val="8"/>
  </w:num>
  <w:num w:numId="6">
    <w:abstractNumId w:val="5"/>
  </w:num>
  <w:num w:numId="7">
    <w:abstractNumId w:val="6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DE0"/>
    <w:rsid w:val="00007D94"/>
    <w:rsid w:val="0001216F"/>
    <w:rsid w:val="000164E8"/>
    <w:rsid w:val="00047C9B"/>
    <w:rsid w:val="00047F27"/>
    <w:rsid w:val="00063469"/>
    <w:rsid w:val="00070B05"/>
    <w:rsid w:val="0007412B"/>
    <w:rsid w:val="00075303"/>
    <w:rsid w:val="0007624A"/>
    <w:rsid w:val="00091827"/>
    <w:rsid w:val="000A3787"/>
    <w:rsid w:val="000C044D"/>
    <w:rsid w:val="000D1A6D"/>
    <w:rsid w:val="000D270E"/>
    <w:rsid w:val="000F4647"/>
    <w:rsid w:val="00103AC4"/>
    <w:rsid w:val="001072D8"/>
    <w:rsid w:val="001073F7"/>
    <w:rsid w:val="00110C45"/>
    <w:rsid w:val="001223BB"/>
    <w:rsid w:val="0015681D"/>
    <w:rsid w:val="00163522"/>
    <w:rsid w:val="001667D6"/>
    <w:rsid w:val="00171E05"/>
    <w:rsid w:val="00172248"/>
    <w:rsid w:val="001A548B"/>
    <w:rsid w:val="001F0040"/>
    <w:rsid w:val="00220777"/>
    <w:rsid w:val="002710AA"/>
    <w:rsid w:val="00273DD4"/>
    <w:rsid w:val="00281D2F"/>
    <w:rsid w:val="0028318F"/>
    <w:rsid w:val="002A5351"/>
    <w:rsid w:val="002B68DE"/>
    <w:rsid w:val="002C5CCF"/>
    <w:rsid w:val="002D3A3C"/>
    <w:rsid w:val="002D457C"/>
    <w:rsid w:val="002F2FC9"/>
    <w:rsid w:val="002F395E"/>
    <w:rsid w:val="0030547A"/>
    <w:rsid w:val="00325DE0"/>
    <w:rsid w:val="0033165B"/>
    <w:rsid w:val="00342275"/>
    <w:rsid w:val="00350EE9"/>
    <w:rsid w:val="0035744E"/>
    <w:rsid w:val="003754D9"/>
    <w:rsid w:val="00375FF9"/>
    <w:rsid w:val="003A6DD4"/>
    <w:rsid w:val="003B21DB"/>
    <w:rsid w:val="003C240F"/>
    <w:rsid w:val="003C4FC6"/>
    <w:rsid w:val="003C637B"/>
    <w:rsid w:val="003C6D28"/>
    <w:rsid w:val="003C7535"/>
    <w:rsid w:val="003D5BAA"/>
    <w:rsid w:val="00442FEA"/>
    <w:rsid w:val="0044655D"/>
    <w:rsid w:val="00492768"/>
    <w:rsid w:val="004C33DA"/>
    <w:rsid w:val="004D2581"/>
    <w:rsid w:val="004D345B"/>
    <w:rsid w:val="0050468B"/>
    <w:rsid w:val="00525C73"/>
    <w:rsid w:val="00531BC0"/>
    <w:rsid w:val="00597354"/>
    <w:rsid w:val="005B07A3"/>
    <w:rsid w:val="005B4FD1"/>
    <w:rsid w:val="005B7A4F"/>
    <w:rsid w:val="005C2814"/>
    <w:rsid w:val="005D0022"/>
    <w:rsid w:val="006451FC"/>
    <w:rsid w:val="006607EC"/>
    <w:rsid w:val="006A236F"/>
    <w:rsid w:val="006B1A2C"/>
    <w:rsid w:val="006B2E61"/>
    <w:rsid w:val="006B65B0"/>
    <w:rsid w:val="006C0706"/>
    <w:rsid w:val="006C3336"/>
    <w:rsid w:val="006C67BD"/>
    <w:rsid w:val="006E445B"/>
    <w:rsid w:val="00704B2A"/>
    <w:rsid w:val="00750BAA"/>
    <w:rsid w:val="00793A6E"/>
    <w:rsid w:val="00795E70"/>
    <w:rsid w:val="007C4BE4"/>
    <w:rsid w:val="007D2B2A"/>
    <w:rsid w:val="007E3D84"/>
    <w:rsid w:val="0082658C"/>
    <w:rsid w:val="00836E8B"/>
    <w:rsid w:val="0084194B"/>
    <w:rsid w:val="0084269A"/>
    <w:rsid w:val="00851718"/>
    <w:rsid w:val="00860BB5"/>
    <w:rsid w:val="00864DF1"/>
    <w:rsid w:val="008702D2"/>
    <w:rsid w:val="00891031"/>
    <w:rsid w:val="008B25F9"/>
    <w:rsid w:val="008B3122"/>
    <w:rsid w:val="008C4226"/>
    <w:rsid w:val="008E3CEB"/>
    <w:rsid w:val="00910875"/>
    <w:rsid w:val="009167F5"/>
    <w:rsid w:val="00923E22"/>
    <w:rsid w:val="0092595D"/>
    <w:rsid w:val="00925C8C"/>
    <w:rsid w:val="00943A1F"/>
    <w:rsid w:val="00952FAC"/>
    <w:rsid w:val="009829D1"/>
    <w:rsid w:val="00991DF1"/>
    <w:rsid w:val="009B2B9A"/>
    <w:rsid w:val="009C49CD"/>
    <w:rsid w:val="009D2B0D"/>
    <w:rsid w:val="009D37CB"/>
    <w:rsid w:val="009E1DA5"/>
    <w:rsid w:val="009E20B4"/>
    <w:rsid w:val="009F2198"/>
    <w:rsid w:val="00A05C96"/>
    <w:rsid w:val="00A06C8B"/>
    <w:rsid w:val="00A10F98"/>
    <w:rsid w:val="00A11451"/>
    <w:rsid w:val="00A132F2"/>
    <w:rsid w:val="00A513AC"/>
    <w:rsid w:val="00A51BB2"/>
    <w:rsid w:val="00A51FB6"/>
    <w:rsid w:val="00A52FB9"/>
    <w:rsid w:val="00A60C76"/>
    <w:rsid w:val="00A85DD7"/>
    <w:rsid w:val="00A92BA2"/>
    <w:rsid w:val="00A95DE7"/>
    <w:rsid w:val="00AA4604"/>
    <w:rsid w:val="00AA4C81"/>
    <w:rsid w:val="00AC61EE"/>
    <w:rsid w:val="00AC6295"/>
    <w:rsid w:val="00AD5805"/>
    <w:rsid w:val="00B35983"/>
    <w:rsid w:val="00B461FB"/>
    <w:rsid w:val="00B53972"/>
    <w:rsid w:val="00B76912"/>
    <w:rsid w:val="00B769E5"/>
    <w:rsid w:val="00B87222"/>
    <w:rsid w:val="00B9555A"/>
    <w:rsid w:val="00BB58DC"/>
    <w:rsid w:val="00BD1A22"/>
    <w:rsid w:val="00BD69B7"/>
    <w:rsid w:val="00BF51C0"/>
    <w:rsid w:val="00C27F6C"/>
    <w:rsid w:val="00C40A3B"/>
    <w:rsid w:val="00C56386"/>
    <w:rsid w:val="00C909F9"/>
    <w:rsid w:val="00CA19C0"/>
    <w:rsid w:val="00CB47DB"/>
    <w:rsid w:val="00CC16D2"/>
    <w:rsid w:val="00CC7B0A"/>
    <w:rsid w:val="00D13A8D"/>
    <w:rsid w:val="00D3780D"/>
    <w:rsid w:val="00D406A3"/>
    <w:rsid w:val="00D50583"/>
    <w:rsid w:val="00D63CCC"/>
    <w:rsid w:val="00D765F2"/>
    <w:rsid w:val="00D80CDB"/>
    <w:rsid w:val="00D836BE"/>
    <w:rsid w:val="00DA1FF6"/>
    <w:rsid w:val="00DE17DB"/>
    <w:rsid w:val="00DE2782"/>
    <w:rsid w:val="00DE2826"/>
    <w:rsid w:val="00DF2625"/>
    <w:rsid w:val="00DF3602"/>
    <w:rsid w:val="00E11254"/>
    <w:rsid w:val="00E25B96"/>
    <w:rsid w:val="00E26387"/>
    <w:rsid w:val="00E404A0"/>
    <w:rsid w:val="00E45723"/>
    <w:rsid w:val="00E860B7"/>
    <w:rsid w:val="00E917E7"/>
    <w:rsid w:val="00E9340E"/>
    <w:rsid w:val="00EA3EC7"/>
    <w:rsid w:val="00EA5ED6"/>
    <w:rsid w:val="00EB76D4"/>
    <w:rsid w:val="00F0295C"/>
    <w:rsid w:val="00F10C45"/>
    <w:rsid w:val="00F30FF1"/>
    <w:rsid w:val="00F3473F"/>
    <w:rsid w:val="00F57A89"/>
    <w:rsid w:val="00F70B99"/>
    <w:rsid w:val="00F87469"/>
    <w:rsid w:val="00F90391"/>
    <w:rsid w:val="00FA7BFE"/>
    <w:rsid w:val="00FC54D9"/>
    <w:rsid w:val="00FE6566"/>
    <w:rsid w:val="00FF2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309A8"/>
  <w15:chartTrackingRefBased/>
  <w15:docId w15:val="{FB919813-A23D-4BBB-8954-A4BD334FC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3336"/>
    <w:pPr>
      <w:spacing w:after="200" w:line="276" w:lineRule="auto"/>
    </w:pPr>
    <w:rPr>
      <w:rFonts w:eastAsiaTheme="minorEastAsia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02D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B4FD1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442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2FEA"/>
    <w:rPr>
      <w:rFonts w:eastAsiaTheme="minorEastAsia"/>
      <w:lang w:val="hr-HR" w:eastAsia="hr-HR"/>
    </w:rPr>
  </w:style>
  <w:style w:type="paragraph" w:styleId="Footer">
    <w:name w:val="footer"/>
    <w:basedOn w:val="Normal"/>
    <w:link w:val="FooterChar"/>
    <w:uiPriority w:val="99"/>
    <w:unhideWhenUsed/>
    <w:rsid w:val="00442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2FEA"/>
    <w:rPr>
      <w:rFonts w:eastAsiaTheme="minorEastAsia"/>
      <w:lang w:val="hr-HR" w:eastAsia="hr-HR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9D37C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B07A3"/>
    <w:pPr>
      <w:spacing w:after="0" w:line="240" w:lineRule="auto"/>
    </w:pPr>
    <w:rPr>
      <w:rFonts w:eastAsiaTheme="minorEastAsia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449</Words>
  <Characters>2565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Krizmanić Marjanović Elvira</dc:creator>
  <cp:lastModifiedBy>Ćurt Erol</cp:lastModifiedBy>
  <cp:revision>3</cp:revision>
  <cp:lastPrinted>2024-05-07T06:30:00Z</cp:lastPrinted>
  <dcterms:created xsi:type="dcterms:W3CDTF">2026-04-15T10:25:00Z</dcterms:created>
  <dcterms:modified xsi:type="dcterms:W3CDTF">2026-04-15T10:25:00Z</dcterms:modified>
</cp:coreProperties>
</file>