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5"/>
        <w:gridCol w:w="10872"/>
      </w:tblGrid>
      <w:tr w:rsidR="00DF35C7" w14:paraId="6B1C16B0" w14:textId="77777777" w:rsidTr="00690966">
        <w:trPr>
          <w:trHeight w:val="3668"/>
          <w:jc w:val="center"/>
        </w:trPr>
        <w:tc>
          <w:tcPr>
            <w:tcW w:w="14047" w:type="dxa"/>
            <w:gridSpan w:val="2"/>
            <w:shd w:val="clear" w:color="auto" w:fill="EAF1DD" w:themeFill="accent3" w:themeFillTint="33"/>
          </w:tcPr>
          <w:p w14:paraId="0C8E04D8" w14:textId="77777777" w:rsidR="00DF35C7" w:rsidRDefault="00DF35C7">
            <w:r>
              <w:t xml:space="preserve">                                   </w:t>
            </w:r>
          </w:p>
          <w:p w14:paraId="2A70B88C" w14:textId="77777777" w:rsidR="00DF35C7" w:rsidRPr="00DF35C7" w:rsidRDefault="00DF35C7" w:rsidP="00DF3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IZVJEŠĆE O SAVJETOVANJU S JAVNOŠĆU </w:t>
            </w:r>
          </w:p>
          <w:p w14:paraId="3D28E57E" w14:textId="55B289F1" w:rsidR="00DF35C7" w:rsidRPr="00DF35C7" w:rsidRDefault="00DF35C7" w:rsidP="00DF3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POSTUPKU DONOŠENJA</w:t>
            </w:r>
          </w:p>
          <w:p w14:paraId="11E782B9" w14:textId="77777777" w:rsidR="00DF35C7" w:rsidRPr="00DF35C7" w:rsidRDefault="00DF35C7" w:rsidP="00DF3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67B4C" w14:textId="7418EA96" w:rsidR="00DF35C7" w:rsidRPr="00DF35C7" w:rsidRDefault="00DF35C7" w:rsidP="00DF3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ODLUKE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bookmarkStart w:id="0" w:name="_Hlk149210583"/>
            <w:r w:rsidRPr="00DF35C7">
              <w:rPr>
                <w:rFonts w:ascii="Times New Roman" w:hAnsi="Times New Roman" w:cs="Times New Roman"/>
                <w:b/>
                <w:sz w:val="24"/>
                <w:szCs w:val="24"/>
              </w:rPr>
              <w:t>IZMJENI I DOPUNI ODLUKE</w:t>
            </w:r>
          </w:p>
          <w:bookmarkEnd w:id="0"/>
          <w:p w14:paraId="0DB4DE4A" w14:textId="21AC4C17" w:rsidR="00DF35C7" w:rsidRPr="00DF35C7" w:rsidRDefault="00DF35C7" w:rsidP="00DF3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C7">
              <w:rPr>
                <w:rFonts w:ascii="Times New Roman" w:hAnsi="Times New Roman" w:cs="Times New Roman"/>
                <w:b/>
                <w:sz w:val="24"/>
                <w:szCs w:val="24"/>
              </w:rPr>
              <w:t>O PROVEDBI PROJEKTA ZAMJENE KROVNIH POKROVA KOJI SADRŽE AZBEST</w:t>
            </w:r>
          </w:p>
          <w:p w14:paraId="6EC081E4" w14:textId="33441C7E" w:rsidR="00DF35C7" w:rsidRPr="00DF35C7" w:rsidRDefault="00DF35C7" w:rsidP="00DF3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ZBRINJAVANJA (ODVOZA) AZBESTNIH PLOČA S LOKACIJA NA PODRUČJU </w:t>
            </w:r>
          </w:p>
          <w:p w14:paraId="6A43ECD4" w14:textId="17BE8D48" w:rsidR="00DF35C7" w:rsidRPr="00DF35C7" w:rsidRDefault="00DF35C7" w:rsidP="00DF3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C7">
              <w:rPr>
                <w:rFonts w:ascii="Times New Roman" w:hAnsi="Times New Roman" w:cs="Times New Roman"/>
                <w:b/>
                <w:sz w:val="24"/>
                <w:szCs w:val="24"/>
              </w:rPr>
              <w:t>GRADA PULA-POLA</w:t>
            </w:r>
          </w:p>
          <w:p w14:paraId="7F240DDD" w14:textId="77777777" w:rsidR="00DF35C7" w:rsidRDefault="00DF35C7" w:rsidP="00DF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9CA8C" w14:textId="77777777" w:rsidR="00DF35C7" w:rsidRDefault="00DF35C7" w:rsidP="00DF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Nositelj izrade Izvješća: Grad Pula-Pola, Upravni odjel za urbanizam, investicije i razvojne projekte  </w:t>
            </w:r>
          </w:p>
          <w:p w14:paraId="6FE624BB" w14:textId="552A3312" w:rsidR="00DF35C7" w:rsidRPr="00DF35C7" w:rsidRDefault="00DF35C7" w:rsidP="00DF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Pula, </w:t>
            </w:r>
            <w:r w:rsidR="002A664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E3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64B"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  <w:r w:rsidRPr="002A664B"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A94B4E" w14:paraId="44991D7F" w14:textId="637F92D6" w:rsidTr="00571A7E">
        <w:trPr>
          <w:trHeight w:hRule="exact" w:val="1588"/>
          <w:jc w:val="center"/>
        </w:trPr>
        <w:tc>
          <w:tcPr>
            <w:tcW w:w="3175" w:type="dxa"/>
            <w:vAlign w:val="center"/>
          </w:tcPr>
          <w:p w14:paraId="39451CA6" w14:textId="77777777" w:rsidR="005C2BE7" w:rsidRDefault="005C2BE7" w:rsidP="00A9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9C94A" w14:textId="0388FC56" w:rsidR="00A94B4E" w:rsidRPr="005C2BE7" w:rsidRDefault="00A94B4E" w:rsidP="00A94B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akta za koji je provedeno savjetovanje s javnošću</w:t>
            </w:r>
          </w:p>
          <w:p w14:paraId="1D6B2774" w14:textId="77777777" w:rsidR="00A94B4E" w:rsidRPr="00A94B4E" w:rsidRDefault="00A94B4E" w:rsidP="00A9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1233" w14:textId="77777777" w:rsidR="00A94B4E" w:rsidRPr="00A94B4E" w:rsidRDefault="00A94B4E" w:rsidP="00A9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</w:tcPr>
          <w:p w14:paraId="66210F0F" w14:textId="77777777" w:rsidR="00A94B4E" w:rsidRPr="005C2BE7" w:rsidRDefault="00A9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15E0" w14:textId="0456AC45" w:rsidR="00A94B4E" w:rsidRPr="005C2BE7" w:rsidRDefault="005C2BE7" w:rsidP="00A9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E7">
              <w:rPr>
                <w:rFonts w:ascii="Times New Roman" w:hAnsi="Times New Roman" w:cs="Times New Roman"/>
                <w:sz w:val="24"/>
                <w:szCs w:val="24"/>
              </w:rPr>
              <w:t>Nacrt prijedloga Odluke o Izmjeni i dopuni Odluke o provedbi projekta zamjene krovnih pokrova koji sadrže azbest i zbrinjavanja (odvoza) azbestnih ploča s lokacija na području Grada Pula-Pola</w:t>
            </w:r>
          </w:p>
        </w:tc>
      </w:tr>
      <w:tr w:rsidR="001D0212" w14:paraId="0792F5C7" w14:textId="4D2E4344" w:rsidTr="00571A7E">
        <w:trPr>
          <w:trHeight w:hRule="exact" w:val="1588"/>
          <w:jc w:val="center"/>
        </w:trPr>
        <w:tc>
          <w:tcPr>
            <w:tcW w:w="3175" w:type="dxa"/>
            <w:vAlign w:val="center"/>
          </w:tcPr>
          <w:p w14:paraId="183AF401" w14:textId="77777777" w:rsidR="001D0212" w:rsidRDefault="001D0212" w:rsidP="001D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F7C31" w14:textId="14CF774C" w:rsidR="001D0212" w:rsidRPr="005C2BE7" w:rsidRDefault="001D0212" w:rsidP="001D0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tijela nadležnog za izradu nacrta/provedbu </w:t>
            </w:r>
            <w:r w:rsidRPr="005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savjetovanj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C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3C359F" w14:textId="77777777" w:rsidR="001D0212" w:rsidRPr="00A94B4E" w:rsidRDefault="001D0212" w:rsidP="001D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D01E" w14:textId="77777777" w:rsidR="001D0212" w:rsidRDefault="001D0212" w:rsidP="001D0212"/>
        </w:tc>
        <w:tc>
          <w:tcPr>
            <w:tcW w:w="10872" w:type="dxa"/>
          </w:tcPr>
          <w:p w14:paraId="45CECDAB" w14:textId="77777777" w:rsidR="00EA478A" w:rsidRDefault="00EA478A" w:rsidP="001D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77268" w14:textId="29B4E5B3" w:rsidR="001D0212" w:rsidRDefault="00EA478A" w:rsidP="001D021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Upravni odjel za urbanizam, investicije i razvojne projekte  </w:t>
            </w:r>
          </w:p>
        </w:tc>
      </w:tr>
      <w:tr w:rsidR="001D0212" w14:paraId="2F84F293" w14:textId="05176FC5" w:rsidTr="00571A7E">
        <w:trPr>
          <w:trHeight w:hRule="exact" w:val="1701"/>
          <w:jc w:val="center"/>
        </w:trPr>
        <w:tc>
          <w:tcPr>
            <w:tcW w:w="3175" w:type="dxa"/>
          </w:tcPr>
          <w:p w14:paraId="07DFCB3F" w14:textId="7D7E36B7" w:rsidR="001D0212" w:rsidRPr="004033A5" w:rsidRDefault="004033A5" w:rsidP="001D0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Razlozi za donošenje akta i ciljevi koji se njime žele postići uz sažetak ključnih pitanja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2" w:type="dxa"/>
          </w:tcPr>
          <w:p w14:paraId="62FA5BA7" w14:textId="5215B91D" w:rsidR="004033A5" w:rsidRPr="0053172C" w:rsidRDefault="004033A5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Ovim Nacrtom prijedloga </w:t>
            </w:r>
            <w:r w:rsidRPr="0053172C">
              <w:rPr>
                <w:rFonts w:ascii="Times New Roman" w:hAnsi="Times New Roman"/>
                <w:sz w:val="24"/>
                <w:szCs w:val="24"/>
              </w:rPr>
              <w:t xml:space="preserve"> Odluk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53172C">
              <w:rPr>
                <w:rFonts w:ascii="Times New Roman" w:hAnsi="Times New Roman"/>
                <w:sz w:val="24"/>
                <w:szCs w:val="24"/>
              </w:rPr>
              <w:t xml:space="preserve"> o izmjeni i dopuni Odluke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BE7">
              <w:rPr>
                <w:rFonts w:ascii="Times New Roman" w:hAnsi="Times New Roman" w:cs="Times New Roman"/>
                <w:sz w:val="24"/>
                <w:szCs w:val="24"/>
              </w:rPr>
              <w:t>o provedbi projekta zamjene krovnih pokrova koji sadrže azbest i zbrinjavanja (odvoza) azbestnih ploča s lokacija na području Grada Pula</w:t>
            </w:r>
            <w:r w:rsidR="00E3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BE7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r w:rsidRPr="00531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E1D">
              <w:rPr>
                <w:rFonts w:ascii="Times New Roman" w:hAnsi="Times New Roman"/>
                <w:sz w:val="24"/>
                <w:szCs w:val="24"/>
                <w:u w:val="single"/>
              </w:rPr>
              <w:t>povećava se iznos sufinanciranja zamjene krovnih pokrova koji sadrže azbest i iznos sufinanciranja zbrinjavanja (odvoza) azbestnih ploča</w:t>
            </w:r>
            <w:r w:rsidRPr="0053172C">
              <w:rPr>
                <w:rFonts w:ascii="Times New Roman" w:hAnsi="Times New Roman"/>
                <w:sz w:val="24"/>
                <w:szCs w:val="24"/>
              </w:rPr>
              <w:t xml:space="preserve"> uslijed povećanja cijena građevinskog materijala i radova i cijene odvoza i zbrinjavanja azbesta, a sve u cilju poticanja građana na zamjenu i zbrinjavanje azbesta te posljedično smanjenja onečišćenja okoliša azbestom.</w:t>
            </w:r>
          </w:p>
          <w:p w14:paraId="5DFA53B9" w14:textId="77777777" w:rsidR="001D0212" w:rsidRDefault="001D0212" w:rsidP="001D0212"/>
          <w:p w14:paraId="6F279E8C" w14:textId="77777777" w:rsidR="001D0212" w:rsidRDefault="001D0212" w:rsidP="001D0212"/>
        </w:tc>
      </w:tr>
      <w:tr w:rsidR="004033A5" w14:paraId="13B84B8D" w14:textId="77777777" w:rsidTr="00571A7E">
        <w:trPr>
          <w:trHeight w:hRule="exact" w:val="1588"/>
          <w:jc w:val="center"/>
        </w:trPr>
        <w:tc>
          <w:tcPr>
            <w:tcW w:w="3175" w:type="dxa"/>
          </w:tcPr>
          <w:p w14:paraId="5D776053" w14:textId="77777777" w:rsidR="00207140" w:rsidRDefault="00207140" w:rsidP="001D0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D15C6C" w14:textId="53A0DE27" w:rsidR="004033A5" w:rsidRPr="004033A5" w:rsidRDefault="006B4E1D" w:rsidP="001D0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Objava dokumenata za savjetovanje  </w:t>
            </w:r>
          </w:p>
        </w:tc>
        <w:tc>
          <w:tcPr>
            <w:tcW w:w="10872" w:type="dxa"/>
          </w:tcPr>
          <w:p w14:paraId="22AB4545" w14:textId="77777777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178B7" w14:textId="5FBC3DEF" w:rsidR="004033A5" w:rsidRDefault="00E35EBE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07140" w:rsidRPr="000C3ADE">
                <w:rPr>
                  <w:rStyle w:val="Hiperveza"/>
                  <w:rFonts w:ascii="Times New Roman" w:hAnsi="Times New Roman"/>
                  <w:sz w:val="24"/>
                  <w:szCs w:val="24"/>
                </w:rPr>
                <w:t>https://www.pula.hr/hr/eusluge/ekonzultacije/ekonzultacije-u-tijeku/130/nacrt-odluke-o-izmjeni-i-dopuni-odluke-o-provedbi-projekta-zamjene-krovnih-pokrova-koji-sadrze-azbest-i-zbrinjavanja-odvoza-azbestnih-ploca-s-lokacija-na-podrucju-grada-pula-pola/</w:t>
              </w:r>
            </w:hyperlink>
          </w:p>
          <w:p w14:paraId="52D36AE2" w14:textId="74FBF59B" w:rsidR="006B4E1D" w:rsidRDefault="006B4E1D" w:rsidP="006B4E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E1D" w14:paraId="47B28A90" w14:textId="77777777" w:rsidTr="00571A7E">
        <w:trPr>
          <w:trHeight w:hRule="exact" w:val="1588"/>
          <w:jc w:val="center"/>
        </w:trPr>
        <w:tc>
          <w:tcPr>
            <w:tcW w:w="3175" w:type="dxa"/>
          </w:tcPr>
          <w:p w14:paraId="58880A4E" w14:textId="77777777" w:rsidR="00207140" w:rsidRDefault="00207140" w:rsidP="001D0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716821" w14:textId="47B7280B" w:rsidR="006B4E1D" w:rsidRDefault="006B4E1D" w:rsidP="001D0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Razdoblje provedbe savjetovanja </w:t>
            </w:r>
          </w:p>
        </w:tc>
        <w:tc>
          <w:tcPr>
            <w:tcW w:w="10872" w:type="dxa"/>
          </w:tcPr>
          <w:p w14:paraId="0429584B" w14:textId="77777777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0B5153" w14:textId="77777777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8D9FBD" w14:textId="0557B249" w:rsidR="006B4E1D" w:rsidRDefault="006B4E1D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Internetsko savjetovanje s javnošću provedeno je u razdoblju od 27.</w:t>
            </w:r>
            <w:r w:rsidR="00E35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veljače 2024. do 27.</w:t>
            </w:r>
            <w:r w:rsidR="00E35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ožujka 2024. </w:t>
            </w:r>
          </w:p>
          <w:p w14:paraId="3BFDBE7B" w14:textId="77777777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B479D5" w14:textId="49EB189B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40" w14:paraId="20278476" w14:textId="77777777" w:rsidTr="00571A7E">
        <w:trPr>
          <w:trHeight w:hRule="exact" w:val="1588"/>
          <w:jc w:val="center"/>
        </w:trPr>
        <w:tc>
          <w:tcPr>
            <w:tcW w:w="3175" w:type="dxa"/>
            <w:vAlign w:val="center"/>
          </w:tcPr>
          <w:p w14:paraId="063FF13E" w14:textId="41753455" w:rsidR="00207140" w:rsidRDefault="00207140" w:rsidP="001D0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Pregled osnovnih pokazatelja uključenosti savjetovanja s javnošću </w:t>
            </w:r>
          </w:p>
        </w:tc>
        <w:tc>
          <w:tcPr>
            <w:tcW w:w="10872" w:type="dxa"/>
          </w:tcPr>
          <w:p w14:paraId="680D094F" w14:textId="77777777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02D3CD" w14:textId="77777777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FEB92B" w14:textId="6081C738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za to propisanom roku zaprimljen je </w:t>
            </w:r>
            <w:r w:rsidR="003A2EB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prijedlog</w:t>
            </w:r>
            <w:r w:rsidR="003A2EBA">
              <w:rPr>
                <w:rFonts w:ascii="Times New Roman" w:hAnsi="Times New Roman"/>
                <w:sz w:val="24"/>
                <w:szCs w:val="24"/>
              </w:rPr>
              <w:t>/zahtjev</w:t>
            </w:r>
            <w:r w:rsidR="00C71935">
              <w:rPr>
                <w:rFonts w:ascii="Times New Roman" w:hAnsi="Times New Roman"/>
                <w:sz w:val="24"/>
                <w:szCs w:val="24"/>
              </w:rPr>
              <w:t>/upit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podnesen</w:t>
            </w:r>
            <w:r w:rsidR="00E35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 strane zainteresirane javnosti </w:t>
            </w:r>
          </w:p>
          <w:p w14:paraId="5E167F89" w14:textId="46FF5349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40" w14:paraId="3E3B25B6" w14:textId="77777777" w:rsidTr="00571A7E">
        <w:trPr>
          <w:trHeight w:hRule="exact" w:val="1631"/>
          <w:jc w:val="center"/>
        </w:trPr>
        <w:tc>
          <w:tcPr>
            <w:tcW w:w="3175" w:type="dxa"/>
          </w:tcPr>
          <w:p w14:paraId="074A17C9" w14:textId="77777777" w:rsidR="00207140" w:rsidRDefault="00207140" w:rsidP="001D0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10521A" w14:textId="78163708" w:rsidR="00207140" w:rsidRDefault="00207140" w:rsidP="001D02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Troškovi provedenog savjetovanja </w:t>
            </w:r>
          </w:p>
        </w:tc>
        <w:tc>
          <w:tcPr>
            <w:tcW w:w="10872" w:type="dxa"/>
          </w:tcPr>
          <w:p w14:paraId="6E52DDDB" w14:textId="77777777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419147" w14:textId="77777777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2A7799" w14:textId="6271C8E8" w:rsidR="00207140" w:rsidRDefault="00207140" w:rsidP="006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Provedba javnog savjetovanja nije iziskivala dodatne financijske troškove. </w:t>
            </w:r>
          </w:p>
        </w:tc>
      </w:tr>
    </w:tbl>
    <w:p w14:paraId="03D8C6D7" w14:textId="0BAF2191" w:rsidR="00E35EBE" w:rsidRDefault="00E35EBE"/>
    <w:p w14:paraId="58A75DF7" w14:textId="77777777" w:rsidR="00E35EBE" w:rsidRDefault="00E35EBE">
      <w:r>
        <w:br w:type="page"/>
      </w:r>
    </w:p>
    <w:p w14:paraId="6D8468A3" w14:textId="77777777" w:rsidR="00E35EBE" w:rsidRDefault="00E35EBE"/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2003"/>
        <w:gridCol w:w="6480"/>
        <w:gridCol w:w="4641"/>
      </w:tblGrid>
      <w:tr w:rsidR="007416A0" w14:paraId="5BF79519" w14:textId="77777777" w:rsidTr="007416A0">
        <w:trPr>
          <w:trHeight w:hRule="exact" w:val="1588"/>
          <w:jc w:val="center"/>
        </w:trPr>
        <w:tc>
          <w:tcPr>
            <w:tcW w:w="14047" w:type="dxa"/>
            <w:gridSpan w:val="4"/>
            <w:shd w:val="clear" w:color="auto" w:fill="EAF1DD" w:themeFill="accent3" w:themeFillTint="33"/>
          </w:tcPr>
          <w:p w14:paraId="4440E728" w14:textId="77777777" w:rsidR="007416A0" w:rsidRDefault="007416A0" w:rsidP="001D0212"/>
          <w:p w14:paraId="158FBBB0" w14:textId="0958130F" w:rsidR="007416A0" w:rsidRPr="007416A0" w:rsidRDefault="007416A0" w:rsidP="007416A0">
            <w:pPr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PREGLED PRIHVAĆENIH I NEPRIHVAĆENIH PRIJEDLOGA I MIŠLJENJA</w:t>
            </w:r>
          </w:p>
          <w:p w14:paraId="7190D2E5" w14:textId="77777777" w:rsidR="007416A0" w:rsidRDefault="007416A0" w:rsidP="001D0212"/>
        </w:tc>
      </w:tr>
      <w:tr w:rsidR="007416A0" w14:paraId="685D8C41" w14:textId="326F1446" w:rsidTr="00571A7E">
        <w:trPr>
          <w:trHeight w:hRule="exact" w:val="1588"/>
          <w:jc w:val="center"/>
        </w:trPr>
        <w:tc>
          <w:tcPr>
            <w:tcW w:w="923" w:type="dxa"/>
            <w:shd w:val="clear" w:color="auto" w:fill="EAF1DD" w:themeFill="accent3" w:themeFillTint="33"/>
          </w:tcPr>
          <w:p w14:paraId="705F4F08" w14:textId="77777777" w:rsidR="007416A0" w:rsidRDefault="007416A0" w:rsidP="001D0212"/>
          <w:p w14:paraId="2F2CE518" w14:textId="2198EE9C" w:rsidR="007416A0" w:rsidRPr="007416A0" w:rsidRDefault="007416A0" w:rsidP="001D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A0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</w:p>
        </w:tc>
        <w:tc>
          <w:tcPr>
            <w:tcW w:w="2003" w:type="dxa"/>
            <w:shd w:val="clear" w:color="auto" w:fill="EAF1DD" w:themeFill="accent3" w:themeFillTint="33"/>
          </w:tcPr>
          <w:p w14:paraId="5FADCF22" w14:textId="77777777" w:rsidR="007416A0" w:rsidRDefault="007416A0" w:rsidP="007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578A" w14:textId="07D05DDE" w:rsidR="007416A0" w:rsidRPr="007416A0" w:rsidRDefault="007416A0" w:rsidP="007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0">
              <w:rPr>
                <w:rFonts w:ascii="Times New Roman" w:hAnsi="Times New Roman" w:cs="Times New Roman"/>
                <w:sz w:val="24"/>
                <w:szCs w:val="24"/>
              </w:rPr>
              <w:t>PREDLAGATELJ DATUM</w:t>
            </w:r>
          </w:p>
          <w:p w14:paraId="27CB29D5" w14:textId="5E5EDD06" w:rsidR="007416A0" w:rsidRDefault="007416A0" w:rsidP="007416A0">
            <w:pPr>
              <w:spacing w:after="0" w:line="240" w:lineRule="auto"/>
            </w:pPr>
            <w:r w:rsidRPr="007416A0">
              <w:rPr>
                <w:rFonts w:ascii="Times New Roman" w:hAnsi="Times New Roman" w:cs="Times New Roman"/>
                <w:sz w:val="24"/>
                <w:szCs w:val="24"/>
              </w:rPr>
              <w:t>ZAPRIMANJA</w:t>
            </w:r>
            <w:r>
              <w:t xml:space="preserve"> </w:t>
            </w:r>
          </w:p>
        </w:tc>
        <w:tc>
          <w:tcPr>
            <w:tcW w:w="6480" w:type="dxa"/>
            <w:shd w:val="clear" w:color="auto" w:fill="EAF1DD" w:themeFill="accent3" w:themeFillTint="33"/>
          </w:tcPr>
          <w:p w14:paraId="1F7CE13A" w14:textId="77777777" w:rsidR="007416A0" w:rsidRDefault="007416A0" w:rsidP="001D0212"/>
          <w:p w14:paraId="0BA9F139" w14:textId="6136A3EB" w:rsidR="007416A0" w:rsidRPr="007416A0" w:rsidRDefault="007416A0" w:rsidP="001D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A0">
              <w:rPr>
                <w:rFonts w:ascii="Times New Roman" w:hAnsi="Times New Roman" w:cs="Times New Roman"/>
                <w:sz w:val="24"/>
                <w:szCs w:val="24"/>
              </w:rPr>
              <w:t xml:space="preserve">TEKST ZAPRIMLJENOG PRIJEDLOGA ILI MIŠLJENJA </w:t>
            </w:r>
          </w:p>
        </w:tc>
        <w:tc>
          <w:tcPr>
            <w:tcW w:w="4641" w:type="dxa"/>
            <w:shd w:val="clear" w:color="auto" w:fill="EAF1DD" w:themeFill="accent3" w:themeFillTint="33"/>
          </w:tcPr>
          <w:p w14:paraId="3586F544" w14:textId="77777777" w:rsidR="007416A0" w:rsidRDefault="007416A0" w:rsidP="001D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9DE4" w14:textId="2FB7B426" w:rsidR="007416A0" w:rsidRPr="007416A0" w:rsidRDefault="007416A0" w:rsidP="001D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A0">
              <w:rPr>
                <w:rFonts w:ascii="Times New Roman" w:hAnsi="Times New Roman" w:cs="Times New Roman"/>
                <w:sz w:val="24"/>
                <w:szCs w:val="24"/>
              </w:rPr>
              <w:t xml:space="preserve">STATUS PRIJEDLOGA ILI MIŠLJENJA  </w:t>
            </w:r>
          </w:p>
        </w:tc>
      </w:tr>
      <w:tr w:rsidR="00571A7E" w14:paraId="44886FE8" w14:textId="77777777" w:rsidTr="00E35EBE">
        <w:trPr>
          <w:trHeight w:hRule="exact" w:val="1715"/>
          <w:jc w:val="center"/>
        </w:trPr>
        <w:tc>
          <w:tcPr>
            <w:tcW w:w="923" w:type="dxa"/>
            <w:shd w:val="clear" w:color="auto" w:fill="auto"/>
          </w:tcPr>
          <w:p w14:paraId="783D9468" w14:textId="77777777" w:rsidR="00571A7E" w:rsidRDefault="00571A7E" w:rsidP="001D0212"/>
          <w:p w14:paraId="19835231" w14:textId="4FE6428F" w:rsidR="00571A7E" w:rsidRDefault="00571A7E" w:rsidP="00571A7E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003" w:type="dxa"/>
            <w:shd w:val="clear" w:color="auto" w:fill="auto"/>
          </w:tcPr>
          <w:p w14:paraId="3FE935C4" w14:textId="77777777" w:rsidR="00571A7E" w:rsidRPr="00571A7E" w:rsidRDefault="00571A7E" w:rsidP="00741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A7E">
              <w:rPr>
                <w:rFonts w:ascii="Times New Roman" w:hAnsi="Times New Roman" w:cs="Times New Roman"/>
              </w:rPr>
              <w:t xml:space="preserve">Domagoj </w:t>
            </w:r>
            <w:proofErr w:type="spellStart"/>
            <w:r w:rsidRPr="00571A7E">
              <w:rPr>
                <w:rFonts w:ascii="Times New Roman" w:hAnsi="Times New Roman" w:cs="Times New Roman"/>
              </w:rPr>
              <w:t>Štoković</w:t>
            </w:r>
            <w:proofErr w:type="spellEnd"/>
            <w:r w:rsidRPr="00571A7E">
              <w:rPr>
                <w:rFonts w:ascii="Times New Roman" w:hAnsi="Times New Roman" w:cs="Times New Roman"/>
              </w:rPr>
              <w:t>,</w:t>
            </w:r>
          </w:p>
          <w:p w14:paraId="24501B93" w14:textId="77777777" w:rsidR="00571A7E" w:rsidRPr="00571A7E" w:rsidRDefault="00571A7E" w:rsidP="0074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F4F38C" w14:textId="4F8843C9" w:rsidR="00571A7E" w:rsidRDefault="00571A7E" w:rsidP="007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7E">
              <w:rPr>
                <w:rFonts w:ascii="Times New Roman" w:hAnsi="Times New Roman" w:cs="Times New Roman"/>
              </w:rPr>
              <w:t>Pula, 11.03.2024.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14:paraId="07FBE778" w14:textId="77777777" w:rsidR="00E35EBE" w:rsidRDefault="00571A7E" w:rsidP="00E35E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A7E">
              <w:rPr>
                <w:rFonts w:ascii="Times New Roman" w:hAnsi="Times New Roman" w:cs="Times New Roman"/>
              </w:rPr>
              <w:t>Poštovani,</w:t>
            </w:r>
            <w:r w:rsidRPr="00571A7E">
              <w:rPr>
                <w:rFonts w:ascii="Times New Roman" w:hAnsi="Times New Roman" w:cs="Times New Roman"/>
              </w:rPr>
              <w:br/>
              <w:t xml:space="preserve">s obzirom da sam vlasnik stambenog objekta na adresi </w:t>
            </w:r>
            <w:proofErr w:type="spellStart"/>
            <w:r w:rsidRPr="00571A7E">
              <w:rPr>
                <w:rFonts w:ascii="Times New Roman" w:hAnsi="Times New Roman" w:cs="Times New Roman"/>
              </w:rPr>
              <w:t>Rizzijeva</w:t>
            </w:r>
            <w:proofErr w:type="spellEnd"/>
            <w:r w:rsidRPr="00571A7E">
              <w:rPr>
                <w:rFonts w:ascii="Times New Roman" w:hAnsi="Times New Roman" w:cs="Times New Roman"/>
              </w:rPr>
              <w:t xml:space="preserve"> ulica 7, Pula, interesira me koji će uvjeti trebati biti zadovoljeni za mogućnost sufinanciranja kod</w:t>
            </w:r>
            <w:r w:rsidR="00E35EBE">
              <w:rPr>
                <w:rFonts w:ascii="Times New Roman" w:hAnsi="Times New Roman" w:cs="Times New Roman"/>
              </w:rPr>
              <w:t xml:space="preserve"> </w:t>
            </w:r>
            <w:r w:rsidRPr="00571A7E">
              <w:rPr>
                <w:rFonts w:ascii="Times New Roman" w:hAnsi="Times New Roman" w:cs="Times New Roman"/>
              </w:rPr>
              <w:t>zamjene krovnog pokrova koji sadrži azbest i zbrinjavanja azbestnih ploča,</w:t>
            </w:r>
            <w:r w:rsidR="00E35EBE">
              <w:rPr>
                <w:rFonts w:ascii="Times New Roman" w:hAnsi="Times New Roman" w:cs="Times New Roman"/>
              </w:rPr>
              <w:t xml:space="preserve"> </w:t>
            </w:r>
          </w:p>
          <w:p w14:paraId="19302238" w14:textId="017BDDE2" w:rsidR="00571A7E" w:rsidRPr="00571A7E" w:rsidRDefault="00571A7E" w:rsidP="00E35E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A7E">
              <w:rPr>
                <w:rFonts w:ascii="Times New Roman" w:hAnsi="Times New Roman" w:cs="Times New Roman"/>
              </w:rPr>
              <w:t>Hvala na odgovoru i lijep pozdrav</w:t>
            </w:r>
          </w:p>
        </w:tc>
        <w:tc>
          <w:tcPr>
            <w:tcW w:w="4641" w:type="dxa"/>
            <w:shd w:val="clear" w:color="auto" w:fill="auto"/>
          </w:tcPr>
          <w:p w14:paraId="6F15F445" w14:textId="77777777" w:rsidR="00571A7E" w:rsidRPr="00571A7E" w:rsidRDefault="00571A7E" w:rsidP="001D0212">
            <w:pPr>
              <w:rPr>
                <w:rFonts w:ascii="Times New Roman" w:hAnsi="Times New Roman" w:cs="Times New Roman"/>
              </w:rPr>
            </w:pPr>
          </w:p>
          <w:p w14:paraId="669D8872" w14:textId="7013ACBC" w:rsidR="00571A7E" w:rsidRPr="00571A7E" w:rsidRDefault="00571A7E" w:rsidP="001D0212">
            <w:pPr>
              <w:rPr>
                <w:rFonts w:ascii="Times New Roman" w:hAnsi="Times New Roman" w:cs="Times New Roman"/>
              </w:rPr>
            </w:pPr>
            <w:r w:rsidRPr="00571A7E">
              <w:rPr>
                <w:rFonts w:ascii="Times New Roman" w:hAnsi="Times New Roman" w:cs="Times New Roman"/>
              </w:rPr>
              <w:t>Ne odnosi se na Nacrt Odluke</w:t>
            </w:r>
            <w:r w:rsidR="003A2EBA">
              <w:rPr>
                <w:rFonts w:ascii="Times New Roman" w:hAnsi="Times New Roman" w:cs="Times New Roman"/>
              </w:rPr>
              <w:t>, stranci odgovoreno na upit putem e maila</w:t>
            </w:r>
            <w:r w:rsidR="00E35EBE">
              <w:rPr>
                <w:rFonts w:ascii="Times New Roman" w:hAnsi="Times New Roman" w:cs="Times New Roman"/>
              </w:rPr>
              <w:t>.</w:t>
            </w:r>
          </w:p>
        </w:tc>
      </w:tr>
    </w:tbl>
    <w:p w14:paraId="7FF17932" w14:textId="77777777" w:rsidR="00224E08" w:rsidRDefault="00224E08"/>
    <w:sectPr w:rsidR="00224E08" w:rsidSect="00AA32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0479"/>
    <w:multiLevelType w:val="hybridMultilevel"/>
    <w:tmpl w:val="360E0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C7"/>
    <w:rsid w:val="001D0212"/>
    <w:rsid w:val="00207140"/>
    <w:rsid w:val="00224E08"/>
    <w:rsid w:val="002A664B"/>
    <w:rsid w:val="00313C21"/>
    <w:rsid w:val="003A2EBA"/>
    <w:rsid w:val="004033A5"/>
    <w:rsid w:val="00571A7E"/>
    <w:rsid w:val="005C2BE7"/>
    <w:rsid w:val="00690966"/>
    <w:rsid w:val="006B4E1D"/>
    <w:rsid w:val="007416A0"/>
    <w:rsid w:val="00A22381"/>
    <w:rsid w:val="00A94B4E"/>
    <w:rsid w:val="00AA32FB"/>
    <w:rsid w:val="00BA37A4"/>
    <w:rsid w:val="00C71935"/>
    <w:rsid w:val="00DF35C7"/>
    <w:rsid w:val="00E35EBE"/>
    <w:rsid w:val="00EA478A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5758"/>
  <w15:chartTrackingRefBased/>
  <w15:docId w15:val="{FF2343B1-AA70-4968-AD22-44DE78FE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4E1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4E1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7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la.hr/hr/eusluge/ekonzultacije/ekonzultacije-u-tijeku/130/nacrt-odluke-o-izmjeni-i-dopuni-odluke-o-provedbi-projekta-zamjene-krovnih-pokrova-koji-sadrze-azbest-i-zbrinjavanja-odvoza-azbestnih-ploca-s-lokacija-na-podrucju-grada-pula-po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D0C6-86A4-4F7F-B75C-1F16E71B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Lovrić-Cukon Gabrijela</dc:creator>
  <cp:keywords/>
  <dc:description/>
  <cp:lastModifiedBy>Butković Sanja</cp:lastModifiedBy>
  <cp:revision>2</cp:revision>
  <dcterms:created xsi:type="dcterms:W3CDTF">2024-03-28T14:46:00Z</dcterms:created>
  <dcterms:modified xsi:type="dcterms:W3CDTF">2024-03-28T14:46:00Z</dcterms:modified>
</cp:coreProperties>
</file>