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DAF2" w14:textId="549699F3" w:rsidR="00BF6142" w:rsidRPr="00427B87" w:rsidRDefault="00A10E5E" w:rsidP="00EE695F">
      <w:pPr>
        <w:jc w:val="both"/>
        <w:rPr>
          <w:rFonts w:ascii="Times New Roman" w:hAnsi="Times New Roman" w:cs="Times New Roman"/>
          <w:sz w:val="24"/>
          <w:szCs w:val="24"/>
        </w:rPr>
      </w:pPr>
      <w:bookmarkStart w:id="0" w:name="_Hlk149832656"/>
      <w:r>
        <w:rPr>
          <w:rFonts w:ascii="Times New Roman" w:hAnsi="Times New Roman" w:cs="Times New Roman"/>
          <w:sz w:val="24"/>
          <w:szCs w:val="24"/>
        </w:rPr>
        <w:tab/>
      </w:r>
      <w:r w:rsidRPr="00427B87">
        <w:rPr>
          <w:rFonts w:ascii="Times New Roman" w:hAnsi="Times New Roman" w:cs="Times New Roman"/>
          <w:sz w:val="24"/>
          <w:szCs w:val="24"/>
        </w:rPr>
        <w:t xml:space="preserve">Na temelju članka 39. Zakona o pomorskom dobru i morskim lukama („Narodne novine“ broj 83/23- u daljnjem tekstu: Zakon) i članka 39. Statuta Grada Pula-Pola (Službene novine – </w:t>
      </w:r>
      <w:proofErr w:type="spellStart"/>
      <w:r w:rsidRPr="00427B87">
        <w:rPr>
          <w:rFonts w:ascii="Times New Roman" w:hAnsi="Times New Roman" w:cs="Times New Roman"/>
          <w:sz w:val="24"/>
          <w:szCs w:val="24"/>
        </w:rPr>
        <w:t>Bollettino</w:t>
      </w:r>
      <w:proofErr w:type="spellEnd"/>
      <w:r w:rsidRPr="00427B87">
        <w:rPr>
          <w:rFonts w:ascii="Times New Roman" w:hAnsi="Times New Roman" w:cs="Times New Roman"/>
          <w:sz w:val="24"/>
          <w:szCs w:val="24"/>
        </w:rPr>
        <w:t xml:space="preserve"> </w:t>
      </w:r>
      <w:proofErr w:type="spellStart"/>
      <w:r w:rsidRPr="00427B87">
        <w:rPr>
          <w:rFonts w:ascii="Times New Roman" w:hAnsi="Times New Roman" w:cs="Times New Roman"/>
          <w:sz w:val="24"/>
          <w:szCs w:val="24"/>
        </w:rPr>
        <w:t>ufficiale</w:t>
      </w:r>
      <w:proofErr w:type="spellEnd"/>
      <w:r w:rsidRPr="00427B87">
        <w:rPr>
          <w:rFonts w:ascii="Times New Roman" w:hAnsi="Times New Roman" w:cs="Times New Roman"/>
          <w:sz w:val="24"/>
          <w:szCs w:val="24"/>
        </w:rPr>
        <w:t xml:space="preserve"> Pula-Pola broj 07/09, 16/09, 12/11, 01/13, 02/18, 02/20, 04/21 i 05/21), </w:t>
      </w:r>
      <w:bookmarkEnd w:id="0"/>
      <w:r w:rsidR="00EE695F" w:rsidRPr="00427B87">
        <w:rPr>
          <w:rFonts w:ascii="Times New Roman" w:hAnsi="Times New Roman" w:cs="Times New Roman"/>
          <w:bCs/>
          <w:sz w:val="24"/>
          <w:szCs w:val="24"/>
        </w:rPr>
        <w:t xml:space="preserve">uz </w:t>
      </w:r>
      <w:r w:rsidR="00EE695F" w:rsidRPr="00427B87">
        <w:rPr>
          <w:rFonts w:ascii="Times New Roman" w:hAnsi="Times New Roman" w:cs="Times New Roman"/>
          <w:sz w:val="24"/>
          <w:szCs w:val="24"/>
        </w:rPr>
        <w:t>prethodnu suglasnost Grada Pula-Pola, Upravnog odjela za urbanizam, investicije i razvojne projekte, KLASA: 024-01/23-01/1257, URBROJ: 2163-7-04-0052-23-19 od 7. prosinca 2023. godine</w:t>
      </w:r>
      <w:r w:rsidR="001961D6" w:rsidRPr="00427B87">
        <w:rPr>
          <w:rFonts w:ascii="Times New Roman" w:hAnsi="Times New Roman" w:cs="Times New Roman"/>
          <w:sz w:val="24"/>
          <w:szCs w:val="24"/>
        </w:rPr>
        <w:t xml:space="preserve"> i KLASA: 024-01/23-01/1257, URBROJ: 2163-7-04-0052-24-38 od 9. veljače 2024. godine</w:t>
      </w:r>
      <w:r w:rsidR="00EE695F" w:rsidRPr="00427B87">
        <w:rPr>
          <w:rFonts w:ascii="Times New Roman" w:hAnsi="Times New Roman" w:cs="Times New Roman"/>
          <w:sz w:val="24"/>
          <w:szCs w:val="24"/>
        </w:rPr>
        <w:t xml:space="preserve">, </w:t>
      </w:r>
      <w:r w:rsidR="00B161BF" w:rsidRPr="00427B87">
        <w:rPr>
          <w:rFonts w:ascii="Times New Roman" w:hAnsi="Times New Roman" w:cs="Times New Roman"/>
          <w:sz w:val="24"/>
          <w:szCs w:val="24"/>
        </w:rPr>
        <w:t>Rješenja Istarske županije, Upravnog odjela za održivi razvoj, KLASA: UP/I-351-01/23-01/08, URBROJ: 2163-08-02/1-23-03 od 13. prosinca 2023. godine, te  prethodnu suglasnost Grada Pula-Pola, Upravnog odjela za urbanizam</w:t>
      </w:r>
      <w:r w:rsidR="00EE695F" w:rsidRPr="00427B87">
        <w:rPr>
          <w:rFonts w:ascii="Times New Roman" w:hAnsi="Times New Roman" w:cs="Times New Roman"/>
          <w:sz w:val="24"/>
          <w:szCs w:val="24"/>
        </w:rPr>
        <w:t>,</w:t>
      </w:r>
      <w:r w:rsidR="00C6239D" w:rsidRPr="00427B87">
        <w:rPr>
          <w:rFonts w:ascii="Times New Roman" w:hAnsi="Times New Roman" w:cs="Times New Roman"/>
          <w:sz w:val="24"/>
          <w:szCs w:val="24"/>
        </w:rPr>
        <w:t xml:space="preserve"> graditeljstvo i zaštitu okoliša,</w:t>
      </w:r>
      <w:r w:rsidR="00EE695F" w:rsidRPr="00427B87">
        <w:rPr>
          <w:rFonts w:ascii="Times New Roman" w:hAnsi="Times New Roman" w:cs="Times New Roman"/>
          <w:sz w:val="24"/>
          <w:szCs w:val="24"/>
        </w:rPr>
        <w:t xml:space="preserve"> KLASA: </w:t>
      </w:r>
      <w:r w:rsidR="00B161BF" w:rsidRPr="00427B87">
        <w:rPr>
          <w:rFonts w:ascii="Times New Roman" w:hAnsi="Times New Roman" w:cs="Times New Roman"/>
          <w:sz w:val="24"/>
          <w:szCs w:val="24"/>
        </w:rPr>
        <w:t>___</w:t>
      </w:r>
      <w:r w:rsidR="00EE695F" w:rsidRPr="00427B87">
        <w:rPr>
          <w:rFonts w:ascii="Times New Roman" w:hAnsi="Times New Roman" w:cs="Times New Roman"/>
          <w:sz w:val="24"/>
          <w:szCs w:val="24"/>
        </w:rPr>
        <w:t xml:space="preserve">, URBROJ: </w:t>
      </w:r>
      <w:r w:rsidR="00B161BF" w:rsidRPr="00427B87">
        <w:rPr>
          <w:rFonts w:ascii="Times New Roman" w:hAnsi="Times New Roman" w:cs="Times New Roman"/>
          <w:sz w:val="24"/>
          <w:szCs w:val="24"/>
        </w:rPr>
        <w:t>_____</w:t>
      </w:r>
      <w:r w:rsidR="00FC73F0" w:rsidRPr="00427B87">
        <w:rPr>
          <w:rFonts w:ascii="Times New Roman" w:hAnsi="Times New Roman" w:cs="Times New Roman"/>
          <w:sz w:val="24"/>
          <w:szCs w:val="24"/>
        </w:rPr>
        <w:t xml:space="preserve"> </w:t>
      </w:r>
      <w:r w:rsidR="00EE695F" w:rsidRPr="00427B87">
        <w:rPr>
          <w:rFonts w:ascii="Times New Roman" w:hAnsi="Times New Roman" w:cs="Times New Roman"/>
          <w:sz w:val="24"/>
          <w:szCs w:val="24"/>
        </w:rPr>
        <w:t xml:space="preserve">od </w:t>
      </w:r>
      <w:r w:rsidR="00B161BF" w:rsidRPr="00427B87">
        <w:rPr>
          <w:rFonts w:ascii="Times New Roman" w:hAnsi="Times New Roman" w:cs="Times New Roman"/>
          <w:sz w:val="24"/>
          <w:szCs w:val="24"/>
        </w:rPr>
        <w:t xml:space="preserve">_____ </w:t>
      </w:r>
      <w:r w:rsidR="00EE695F" w:rsidRPr="00427B87">
        <w:rPr>
          <w:rFonts w:ascii="Times New Roman" w:hAnsi="Times New Roman" w:cs="Times New Roman"/>
          <w:sz w:val="24"/>
          <w:szCs w:val="24"/>
        </w:rPr>
        <w:t xml:space="preserve">godine, </w:t>
      </w:r>
      <w:r w:rsidRPr="00427B87">
        <w:rPr>
          <w:rFonts w:ascii="Times New Roman" w:hAnsi="Times New Roman" w:cs="Times New Roman"/>
          <w:sz w:val="24"/>
          <w:szCs w:val="24"/>
        </w:rPr>
        <w:t>Gradsko vijeće Grada Pula-Pola dan</w:t>
      </w:r>
      <w:r w:rsidR="00D92544" w:rsidRPr="00427B87">
        <w:rPr>
          <w:rFonts w:ascii="Times New Roman" w:hAnsi="Times New Roman" w:cs="Times New Roman"/>
          <w:sz w:val="24"/>
          <w:szCs w:val="24"/>
        </w:rPr>
        <w:t>a……</w:t>
      </w:r>
      <w:r w:rsidRPr="00427B87">
        <w:rPr>
          <w:rFonts w:ascii="Times New Roman" w:hAnsi="Times New Roman" w:cs="Times New Roman"/>
          <w:sz w:val="24"/>
          <w:szCs w:val="24"/>
        </w:rPr>
        <w:t>. godine, donosi</w:t>
      </w:r>
      <w:r w:rsidRPr="00427B87">
        <w:rPr>
          <w:rFonts w:ascii="Times New Roman" w:hAnsi="Times New Roman" w:cs="Times New Roman"/>
          <w:sz w:val="24"/>
          <w:szCs w:val="24"/>
        </w:rPr>
        <w:cr/>
      </w:r>
    </w:p>
    <w:p w14:paraId="4DE55A19" w14:textId="77777777" w:rsidR="00EE695F" w:rsidRPr="00427B87" w:rsidRDefault="00EE695F" w:rsidP="00A10E5E">
      <w:pPr>
        <w:jc w:val="both"/>
        <w:rPr>
          <w:rFonts w:ascii="Times New Roman" w:hAnsi="Times New Roman" w:cs="Times New Roman"/>
          <w:sz w:val="24"/>
          <w:szCs w:val="24"/>
        </w:rPr>
      </w:pPr>
    </w:p>
    <w:p w14:paraId="4D0E7C90" w14:textId="4F9857D3" w:rsidR="00A9705A" w:rsidRPr="00427B87" w:rsidRDefault="003F24AA" w:rsidP="00A9705A">
      <w:pPr>
        <w:widowControl w:val="0"/>
        <w:spacing w:after="0" w:line="240" w:lineRule="auto"/>
        <w:jc w:val="center"/>
        <w:rPr>
          <w:rFonts w:ascii="Times New Roman" w:hAnsi="Times New Roman" w:cs="Times New Roman"/>
          <w:b/>
          <w:sz w:val="24"/>
          <w:szCs w:val="24"/>
        </w:rPr>
      </w:pPr>
      <w:r w:rsidRPr="00427B87">
        <w:rPr>
          <w:rFonts w:ascii="Times New Roman" w:hAnsi="Times New Roman" w:cs="Times New Roman"/>
          <w:b/>
          <w:sz w:val="24"/>
          <w:szCs w:val="24"/>
        </w:rPr>
        <w:t xml:space="preserve">DRUGE </w:t>
      </w:r>
      <w:r w:rsidR="00A9705A" w:rsidRPr="00427B87">
        <w:rPr>
          <w:rFonts w:ascii="Times New Roman" w:hAnsi="Times New Roman" w:cs="Times New Roman"/>
          <w:b/>
          <w:sz w:val="24"/>
          <w:szCs w:val="24"/>
        </w:rPr>
        <w:t>IZMJENE I DOPUNE PLANA UPRAVLJANJA POMORSKIM DOBROM NA PODRUČJU GRADA PULA-POLA ZA RAZDOBLJE 2024. – 2028. GODINE</w:t>
      </w:r>
    </w:p>
    <w:p w14:paraId="21B473B2" w14:textId="77777777" w:rsidR="00A9705A" w:rsidRPr="00427B87" w:rsidRDefault="00A9705A" w:rsidP="00A9705A">
      <w:pPr>
        <w:widowControl w:val="0"/>
        <w:spacing w:after="0" w:line="240" w:lineRule="auto"/>
        <w:jc w:val="center"/>
        <w:rPr>
          <w:rFonts w:ascii="Times New Roman" w:hAnsi="Times New Roman" w:cs="Times New Roman"/>
          <w:b/>
          <w:sz w:val="24"/>
          <w:szCs w:val="24"/>
        </w:rPr>
      </w:pPr>
    </w:p>
    <w:p w14:paraId="30BA84AE" w14:textId="77777777" w:rsidR="00EE695F" w:rsidRPr="00427B87" w:rsidRDefault="00EE695F" w:rsidP="00A9705A">
      <w:pPr>
        <w:widowControl w:val="0"/>
        <w:spacing w:after="0" w:line="240" w:lineRule="auto"/>
        <w:jc w:val="center"/>
        <w:rPr>
          <w:rFonts w:ascii="Times New Roman" w:hAnsi="Times New Roman" w:cs="Times New Roman"/>
          <w:b/>
          <w:sz w:val="24"/>
          <w:szCs w:val="24"/>
        </w:rPr>
      </w:pPr>
    </w:p>
    <w:p w14:paraId="60C196AC" w14:textId="31DD3D68" w:rsidR="00A9705A" w:rsidRPr="00427B87" w:rsidRDefault="00A9705A" w:rsidP="00A9705A">
      <w:pPr>
        <w:widowControl w:val="0"/>
        <w:spacing w:after="0" w:line="240" w:lineRule="auto"/>
        <w:jc w:val="both"/>
        <w:rPr>
          <w:rFonts w:ascii="Times New Roman" w:hAnsi="Times New Roman" w:cs="Times New Roman"/>
          <w:bCs/>
          <w:sz w:val="24"/>
          <w:szCs w:val="24"/>
        </w:rPr>
      </w:pPr>
    </w:p>
    <w:p w14:paraId="2CBC5CEB" w14:textId="31F23E2D" w:rsidR="00596BC3" w:rsidRPr="00427B87" w:rsidRDefault="009F67A5" w:rsidP="00596BC3">
      <w:pPr>
        <w:widowControl w:val="0"/>
        <w:spacing w:after="0" w:line="240" w:lineRule="auto"/>
        <w:jc w:val="center"/>
        <w:rPr>
          <w:rFonts w:ascii="Times New Roman" w:hAnsi="Times New Roman" w:cs="Times New Roman"/>
          <w:bCs/>
          <w:sz w:val="24"/>
          <w:szCs w:val="24"/>
        </w:rPr>
      </w:pPr>
      <w:r w:rsidRPr="00427B87">
        <w:rPr>
          <w:rFonts w:ascii="Times New Roman" w:hAnsi="Times New Roman" w:cs="Times New Roman"/>
          <w:b/>
          <w:sz w:val="24"/>
          <w:szCs w:val="24"/>
        </w:rPr>
        <w:t>Č</w:t>
      </w:r>
      <w:r w:rsidR="00596BC3" w:rsidRPr="00427B87">
        <w:rPr>
          <w:rFonts w:ascii="Times New Roman" w:hAnsi="Times New Roman" w:cs="Times New Roman"/>
          <w:b/>
          <w:sz w:val="24"/>
          <w:szCs w:val="24"/>
        </w:rPr>
        <w:t>lanak 1</w:t>
      </w:r>
      <w:r w:rsidR="00596BC3" w:rsidRPr="00427B87">
        <w:rPr>
          <w:rFonts w:ascii="Times New Roman" w:hAnsi="Times New Roman" w:cs="Times New Roman"/>
          <w:bCs/>
          <w:sz w:val="24"/>
          <w:szCs w:val="24"/>
        </w:rPr>
        <w:t>.</w:t>
      </w:r>
    </w:p>
    <w:p w14:paraId="4B83AD9A" w14:textId="77777777" w:rsidR="00596BC3" w:rsidRPr="00427B87" w:rsidRDefault="00596BC3" w:rsidP="00596BC3">
      <w:pPr>
        <w:widowControl w:val="0"/>
        <w:spacing w:after="0" w:line="240" w:lineRule="auto"/>
        <w:jc w:val="center"/>
        <w:rPr>
          <w:rFonts w:ascii="Times New Roman" w:hAnsi="Times New Roman" w:cs="Times New Roman"/>
          <w:bCs/>
          <w:sz w:val="24"/>
          <w:szCs w:val="24"/>
        </w:rPr>
      </w:pPr>
    </w:p>
    <w:p w14:paraId="6789F54E" w14:textId="097C5115" w:rsidR="00290A1D" w:rsidRPr="00427B87" w:rsidRDefault="00EE695F" w:rsidP="003F24AA">
      <w:pPr>
        <w:widowControl w:val="0"/>
        <w:spacing w:after="0" w:line="240" w:lineRule="auto"/>
        <w:jc w:val="both"/>
        <w:rPr>
          <w:rFonts w:ascii="Times New Roman" w:hAnsi="Times New Roman" w:cs="Times New Roman"/>
          <w:bCs/>
          <w:sz w:val="24"/>
          <w:szCs w:val="24"/>
        </w:rPr>
      </w:pPr>
      <w:r w:rsidRPr="00427B87">
        <w:rPr>
          <w:rFonts w:ascii="Times New Roman" w:eastAsia="Times New Roman" w:hAnsi="Times New Roman" w:cs="Times New Roman"/>
          <w:kern w:val="0"/>
          <w:sz w:val="24"/>
          <w:szCs w:val="24"/>
          <w14:ligatures w14:val="none"/>
        </w:rPr>
        <w:t xml:space="preserve">U </w:t>
      </w:r>
      <w:r w:rsidR="00974750" w:rsidRPr="00427B87">
        <w:rPr>
          <w:rFonts w:ascii="Times New Roman" w:eastAsia="Times New Roman" w:hAnsi="Times New Roman" w:cs="Times New Roman"/>
          <w:kern w:val="0"/>
          <w:sz w:val="24"/>
          <w:szCs w:val="24"/>
          <w14:ligatures w14:val="none"/>
        </w:rPr>
        <w:t>Plan</w:t>
      </w:r>
      <w:r w:rsidRPr="00427B87">
        <w:rPr>
          <w:rFonts w:ascii="Times New Roman" w:eastAsia="Times New Roman" w:hAnsi="Times New Roman" w:cs="Times New Roman"/>
          <w:kern w:val="0"/>
          <w:sz w:val="24"/>
          <w:szCs w:val="24"/>
          <w14:ligatures w14:val="none"/>
        </w:rPr>
        <w:t>u</w:t>
      </w:r>
      <w:r w:rsidR="00974750" w:rsidRPr="00427B87">
        <w:rPr>
          <w:rFonts w:ascii="Times New Roman" w:eastAsia="Times New Roman" w:hAnsi="Times New Roman" w:cs="Times New Roman"/>
          <w:kern w:val="0"/>
          <w:sz w:val="24"/>
          <w:szCs w:val="24"/>
          <w14:ligatures w14:val="none"/>
        </w:rPr>
        <w:t xml:space="preserve"> upravljanja pomorskim dobrom na području Grada Pula-Pola za razdoblje 2024.-2028. godine</w:t>
      </w:r>
      <w:r w:rsidRPr="00427B87">
        <w:rPr>
          <w:rFonts w:ascii="Times New Roman" w:eastAsia="Times New Roman" w:hAnsi="Times New Roman" w:cs="Times New Roman"/>
          <w:kern w:val="0"/>
          <w:sz w:val="24"/>
          <w:szCs w:val="24"/>
          <w14:ligatures w14:val="none"/>
        </w:rPr>
        <w:t xml:space="preserve"> (</w:t>
      </w:r>
      <w:r w:rsidRPr="00427B87">
        <w:rPr>
          <w:rFonts w:ascii="Times New Roman" w:hAnsi="Times New Roman" w:cs="Times New Roman"/>
          <w:sz w:val="24"/>
          <w:szCs w:val="24"/>
        </w:rPr>
        <w:t xml:space="preserve">Službene novine – </w:t>
      </w:r>
      <w:proofErr w:type="spellStart"/>
      <w:r w:rsidRPr="00427B87">
        <w:rPr>
          <w:rFonts w:ascii="Times New Roman" w:hAnsi="Times New Roman" w:cs="Times New Roman"/>
          <w:sz w:val="24"/>
          <w:szCs w:val="24"/>
        </w:rPr>
        <w:t>Bollettino</w:t>
      </w:r>
      <w:proofErr w:type="spellEnd"/>
      <w:r w:rsidRPr="00427B87">
        <w:rPr>
          <w:rFonts w:ascii="Times New Roman" w:hAnsi="Times New Roman" w:cs="Times New Roman"/>
          <w:sz w:val="24"/>
          <w:szCs w:val="24"/>
        </w:rPr>
        <w:t xml:space="preserve"> </w:t>
      </w:r>
      <w:proofErr w:type="spellStart"/>
      <w:r w:rsidRPr="00427B87">
        <w:rPr>
          <w:rFonts w:ascii="Times New Roman" w:hAnsi="Times New Roman" w:cs="Times New Roman"/>
          <w:sz w:val="24"/>
          <w:szCs w:val="24"/>
        </w:rPr>
        <w:t>ufficiale</w:t>
      </w:r>
      <w:proofErr w:type="spellEnd"/>
      <w:r w:rsidRPr="00427B87">
        <w:rPr>
          <w:rFonts w:ascii="Times New Roman" w:hAnsi="Times New Roman" w:cs="Times New Roman"/>
          <w:sz w:val="24"/>
          <w:szCs w:val="24"/>
        </w:rPr>
        <w:t xml:space="preserve"> Pula-Pola broj</w:t>
      </w:r>
      <w:r w:rsidR="00205759" w:rsidRPr="00427B87">
        <w:rPr>
          <w:rFonts w:ascii="Times New Roman" w:hAnsi="Times New Roman" w:cs="Times New Roman"/>
          <w:sz w:val="24"/>
          <w:szCs w:val="24"/>
        </w:rPr>
        <w:t xml:space="preserve"> 24/23</w:t>
      </w:r>
      <w:r w:rsidR="0020646C" w:rsidRPr="00427B87">
        <w:rPr>
          <w:rFonts w:ascii="Times New Roman" w:hAnsi="Times New Roman" w:cs="Times New Roman"/>
          <w:sz w:val="24"/>
          <w:szCs w:val="24"/>
        </w:rPr>
        <w:t xml:space="preserve"> i 1/24</w:t>
      </w:r>
      <w:r w:rsidRPr="00427B87">
        <w:rPr>
          <w:rFonts w:ascii="Times New Roman" w:hAnsi="Times New Roman" w:cs="Times New Roman"/>
          <w:sz w:val="24"/>
          <w:szCs w:val="24"/>
        </w:rPr>
        <w:t>)</w:t>
      </w:r>
      <w:r w:rsidR="00974750" w:rsidRPr="00427B87">
        <w:rPr>
          <w:rFonts w:ascii="Times New Roman" w:eastAsia="Times New Roman" w:hAnsi="Times New Roman" w:cs="Times New Roman"/>
          <w:bCs/>
          <w:kern w:val="0"/>
          <w:sz w:val="24"/>
          <w:szCs w:val="24"/>
          <w14:ligatures w14:val="none"/>
        </w:rPr>
        <w:t xml:space="preserve"> </w:t>
      </w:r>
      <w:r w:rsidRPr="00427B87">
        <w:rPr>
          <w:rFonts w:ascii="Times New Roman" w:hAnsi="Times New Roman" w:cs="Times New Roman"/>
          <w:bCs/>
          <w:sz w:val="24"/>
          <w:szCs w:val="24"/>
        </w:rPr>
        <w:t>u</w:t>
      </w:r>
      <w:r w:rsidRPr="00427B87">
        <w:rPr>
          <w:rFonts w:ascii="Times New Roman" w:hAnsi="Times New Roman" w:cs="Times New Roman"/>
          <w:b/>
          <w:sz w:val="24"/>
          <w:szCs w:val="24"/>
        </w:rPr>
        <w:t xml:space="preserve"> </w:t>
      </w:r>
      <w:r w:rsidR="00CA7C12" w:rsidRPr="00427B87">
        <w:rPr>
          <w:rFonts w:ascii="Times New Roman" w:hAnsi="Times New Roman" w:cs="Times New Roman"/>
          <w:bCs/>
          <w:sz w:val="24"/>
          <w:szCs w:val="24"/>
        </w:rPr>
        <w:t xml:space="preserve">članku </w:t>
      </w:r>
      <w:r w:rsidR="00290A1D" w:rsidRPr="00427B87">
        <w:rPr>
          <w:rFonts w:ascii="Times New Roman" w:hAnsi="Times New Roman" w:cs="Times New Roman"/>
          <w:bCs/>
          <w:sz w:val="24"/>
          <w:szCs w:val="24"/>
        </w:rPr>
        <w:t>5</w:t>
      </w:r>
      <w:r w:rsidR="003F24AA" w:rsidRPr="00427B87">
        <w:rPr>
          <w:rFonts w:ascii="Times New Roman" w:hAnsi="Times New Roman" w:cs="Times New Roman"/>
          <w:bCs/>
          <w:sz w:val="24"/>
          <w:szCs w:val="24"/>
        </w:rPr>
        <w:t>.</w:t>
      </w:r>
      <w:r w:rsidR="00A47461" w:rsidRPr="00427B87">
        <w:rPr>
          <w:rFonts w:ascii="Times New Roman" w:hAnsi="Times New Roman" w:cs="Times New Roman"/>
          <w:bCs/>
          <w:sz w:val="24"/>
          <w:szCs w:val="24"/>
        </w:rPr>
        <w:t xml:space="preserve"> dodaj</w:t>
      </w:r>
      <w:r w:rsidR="001961D6" w:rsidRPr="00427B87">
        <w:rPr>
          <w:rFonts w:ascii="Times New Roman" w:hAnsi="Times New Roman" w:cs="Times New Roman"/>
          <w:bCs/>
          <w:sz w:val="24"/>
          <w:szCs w:val="24"/>
        </w:rPr>
        <w:t>e</w:t>
      </w:r>
      <w:r w:rsidR="00A47461" w:rsidRPr="00427B87">
        <w:rPr>
          <w:rFonts w:ascii="Times New Roman" w:hAnsi="Times New Roman" w:cs="Times New Roman"/>
          <w:bCs/>
          <w:sz w:val="24"/>
          <w:szCs w:val="24"/>
        </w:rPr>
        <w:t xml:space="preserve"> se</w:t>
      </w:r>
      <w:r w:rsidR="003F24AA" w:rsidRPr="00427B87">
        <w:rPr>
          <w:rFonts w:ascii="Times New Roman" w:hAnsi="Times New Roman" w:cs="Times New Roman"/>
          <w:bCs/>
          <w:sz w:val="24"/>
          <w:szCs w:val="24"/>
        </w:rPr>
        <w:t xml:space="preserve"> stav</w:t>
      </w:r>
      <w:r w:rsidR="001961D6" w:rsidRPr="00427B87">
        <w:rPr>
          <w:rFonts w:ascii="Times New Roman" w:hAnsi="Times New Roman" w:cs="Times New Roman"/>
          <w:bCs/>
          <w:sz w:val="24"/>
          <w:szCs w:val="24"/>
        </w:rPr>
        <w:t>ak</w:t>
      </w:r>
      <w:r w:rsidR="003F24AA" w:rsidRPr="00427B87">
        <w:rPr>
          <w:rFonts w:ascii="Times New Roman" w:hAnsi="Times New Roman" w:cs="Times New Roman"/>
          <w:bCs/>
          <w:sz w:val="24"/>
          <w:szCs w:val="24"/>
        </w:rPr>
        <w:t xml:space="preserve"> </w:t>
      </w:r>
      <w:r w:rsidR="00A47461" w:rsidRPr="00427B87">
        <w:rPr>
          <w:rFonts w:ascii="Times New Roman" w:hAnsi="Times New Roman" w:cs="Times New Roman"/>
          <w:bCs/>
          <w:sz w:val="24"/>
          <w:szCs w:val="24"/>
        </w:rPr>
        <w:t>3</w:t>
      </w:r>
      <w:r w:rsidR="003F24AA" w:rsidRPr="00427B87">
        <w:rPr>
          <w:rFonts w:ascii="Times New Roman" w:hAnsi="Times New Roman" w:cs="Times New Roman"/>
          <w:bCs/>
          <w:sz w:val="24"/>
          <w:szCs w:val="24"/>
        </w:rPr>
        <w:t xml:space="preserve">. </w:t>
      </w:r>
      <w:r w:rsidR="00A47461" w:rsidRPr="00427B87">
        <w:rPr>
          <w:rFonts w:ascii="Times New Roman" w:hAnsi="Times New Roman" w:cs="Times New Roman"/>
          <w:bCs/>
          <w:sz w:val="24"/>
          <w:szCs w:val="24"/>
        </w:rPr>
        <w:t xml:space="preserve">koji </w:t>
      </w:r>
      <w:r w:rsidR="003F24AA" w:rsidRPr="00427B87">
        <w:rPr>
          <w:rFonts w:ascii="Times New Roman" w:hAnsi="Times New Roman" w:cs="Times New Roman"/>
          <w:bCs/>
          <w:sz w:val="24"/>
          <w:szCs w:val="24"/>
        </w:rPr>
        <w:t>glas</w:t>
      </w:r>
      <w:r w:rsidR="001961D6" w:rsidRPr="00427B87">
        <w:rPr>
          <w:rFonts w:ascii="Times New Roman" w:hAnsi="Times New Roman" w:cs="Times New Roman"/>
          <w:bCs/>
          <w:sz w:val="24"/>
          <w:szCs w:val="24"/>
        </w:rPr>
        <w:t>i</w:t>
      </w:r>
      <w:r w:rsidR="003F24AA" w:rsidRPr="00427B87">
        <w:rPr>
          <w:rFonts w:ascii="Times New Roman" w:hAnsi="Times New Roman" w:cs="Times New Roman"/>
          <w:bCs/>
          <w:sz w:val="24"/>
          <w:szCs w:val="24"/>
        </w:rPr>
        <w:t>:</w:t>
      </w:r>
    </w:p>
    <w:p w14:paraId="64021457" w14:textId="77777777" w:rsidR="006A0C5E" w:rsidRPr="00427B87" w:rsidRDefault="006A0C5E" w:rsidP="003F24AA">
      <w:pPr>
        <w:widowControl w:val="0"/>
        <w:spacing w:after="0" w:line="240" w:lineRule="auto"/>
        <w:jc w:val="both"/>
        <w:rPr>
          <w:rFonts w:ascii="Times New Roman" w:hAnsi="Times New Roman" w:cs="Times New Roman"/>
          <w:bCs/>
          <w:sz w:val="24"/>
          <w:szCs w:val="24"/>
        </w:rPr>
      </w:pPr>
    </w:p>
    <w:p w14:paraId="37B98176" w14:textId="53C9854D" w:rsidR="00C05090" w:rsidRPr="00427B87" w:rsidRDefault="006A0C5E" w:rsidP="00C05090">
      <w:pPr>
        <w:widowControl w:val="0"/>
        <w:spacing w:after="0" w:line="240" w:lineRule="auto"/>
        <w:jc w:val="both"/>
        <w:rPr>
          <w:rFonts w:ascii="Times New Roman" w:hAnsi="Times New Roman" w:cs="Times New Roman"/>
          <w:bCs/>
          <w:sz w:val="24"/>
          <w:szCs w:val="24"/>
        </w:rPr>
      </w:pPr>
      <w:r w:rsidRPr="00427B87">
        <w:rPr>
          <w:rFonts w:ascii="Times New Roman" w:hAnsi="Times New Roman" w:cs="Times New Roman"/>
          <w:bCs/>
          <w:sz w:val="24"/>
          <w:szCs w:val="24"/>
        </w:rPr>
        <w:t>„(</w:t>
      </w:r>
      <w:r w:rsidR="00A47461" w:rsidRPr="00427B87">
        <w:rPr>
          <w:rFonts w:ascii="Times New Roman" w:hAnsi="Times New Roman" w:cs="Times New Roman"/>
          <w:bCs/>
          <w:sz w:val="24"/>
          <w:szCs w:val="24"/>
        </w:rPr>
        <w:t>3</w:t>
      </w:r>
      <w:r w:rsidRPr="00427B87">
        <w:rPr>
          <w:rFonts w:ascii="Times New Roman" w:hAnsi="Times New Roman" w:cs="Times New Roman"/>
          <w:bCs/>
          <w:sz w:val="24"/>
          <w:szCs w:val="24"/>
        </w:rPr>
        <w:t xml:space="preserve">) </w:t>
      </w:r>
      <w:r w:rsidR="00DB1098" w:rsidRPr="00427B87">
        <w:rPr>
          <w:rFonts w:ascii="Times New Roman" w:hAnsi="Times New Roman" w:cs="Times New Roman"/>
          <w:bCs/>
          <w:sz w:val="24"/>
          <w:szCs w:val="24"/>
        </w:rPr>
        <w:t>Pomorsko dobro je dobro u općoj upotrebi i svatko ima pravo, pod jednakim uvjetima, služiti se pomorskim dobrom u skladu s njegovim osobinama, prirodi i namjeni, te se njegovo korištenje ne smije naplaćivati</w:t>
      </w:r>
      <w:r w:rsidR="00D31E8A" w:rsidRPr="00427B87">
        <w:rPr>
          <w:rFonts w:ascii="Times New Roman" w:hAnsi="Times New Roman" w:cs="Times New Roman"/>
          <w:bCs/>
          <w:sz w:val="24"/>
          <w:szCs w:val="24"/>
        </w:rPr>
        <w:t>, p</w:t>
      </w:r>
      <w:r w:rsidR="007423AB" w:rsidRPr="00427B87">
        <w:rPr>
          <w:rFonts w:ascii="Times New Roman" w:hAnsi="Times New Roman" w:cs="Times New Roman"/>
          <w:bCs/>
          <w:sz w:val="24"/>
          <w:szCs w:val="24"/>
        </w:rPr>
        <w:t xml:space="preserve">od navedenim se </w:t>
      </w:r>
      <w:r w:rsidR="00A16CFD" w:rsidRPr="00427B87">
        <w:rPr>
          <w:rFonts w:ascii="Times New Roman" w:hAnsi="Times New Roman" w:cs="Times New Roman"/>
          <w:bCs/>
          <w:sz w:val="24"/>
          <w:szCs w:val="24"/>
        </w:rPr>
        <w:t xml:space="preserve">osobito </w:t>
      </w:r>
      <w:r w:rsidR="007423AB" w:rsidRPr="00427B87">
        <w:rPr>
          <w:rFonts w:ascii="Times New Roman" w:hAnsi="Times New Roman" w:cs="Times New Roman"/>
          <w:bCs/>
          <w:sz w:val="24"/>
          <w:szCs w:val="24"/>
        </w:rPr>
        <w:t>podrazumijeva</w:t>
      </w:r>
      <w:r w:rsidR="00DB1098" w:rsidRPr="00427B87">
        <w:rPr>
          <w:rFonts w:ascii="Times New Roman" w:hAnsi="Times New Roman" w:cs="Times New Roman"/>
          <w:bCs/>
          <w:sz w:val="24"/>
          <w:szCs w:val="24"/>
        </w:rPr>
        <w:t xml:space="preserve"> </w:t>
      </w:r>
      <w:r w:rsidR="00FB4F4C" w:rsidRPr="00427B87">
        <w:rPr>
          <w:rFonts w:ascii="Times New Roman" w:hAnsi="Times New Roman" w:cs="Times New Roman"/>
          <w:bCs/>
          <w:sz w:val="24"/>
          <w:szCs w:val="24"/>
        </w:rPr>
        <w:t xml:space="preserve">održavanje </w:t>
      </w:r>
      <w:r w:rsidR="00DB1098" w:rsidRPr="00427B87">
        <w:rPr>
          <w:rFonts w:ascii="Times New Roman" w:hAnsi="Times New Roman" w:cs="Times New Roman"/>
          <w:bCs/>
          <w:sz w:val="24"/>
          <w:szCs w:val="24"/>
        </w:rPr>
        <w:t>sv</w:t>
      </w:r>
      <w:r w:rsidR="00FB4F4C" w:rsidRPr="00427B87">
        <w:rPr>
          <w:rFonts w:ascii="Times New Roman" w:hAnsi="Times New Roman" w:cs="Times New Roman"/>
          <w:bCs/>
          <w:sz w:val="24"/>
          <w:szCs w:val="24"/>
        </w:rPr>
        <w:t>ih</w:t>
      </w:r>
      <w:r w:rsidR="00DB1098" w:rsidRPr="00427B87">
        <w:rPr>
          <w:rFonts w:ascii="Times New Roman" w:hAnsi="Times New Roman" w:cs="Times New Roman"/>
          <w:bCs/>
          <w:sz w:val="24"/>
          <w:szCs w:val="24"/>
        </w:rPr>
        <w:t xml:space="preserve"> </w:t>
      </w:r>
      <w:r w:rsidR="00FB4F4C" w:rsidRPr="00427B87">
        <w:rPr>
          <w:rFonts w:ascii="Times New Roman" w:hAnsi="Times New Roman" w:cs="Times New Roman"/>
          <w:bCs/>
          <w:sz w:val="24"/>
          <w:szCs w:val="24"/>
        </w:rPr>
        <w:t xml:space="preserve">vrsta sportskih </w:t>
      </w:r>
      <w:r w:rsidR="005B01D4" w:rsidRPr="00427B87">
        <w:rPr>
          <w:rFonts w:ascii="Times New Roman" w:hAnsi="Times New Roman" w:cs="Times New Roman"/>
          <w:bCs/>
          <w:sz w:val="24"/>
          <w:szCs w:val="24"/>
        </w:rPr>
        <w:t>aktivnosti</w:t>
      </w:r>
      <w:r w:rsidR="00FB4F4C" w:rsidRPr="00427B87">
        <w:rPr>
          <w:rFonts w:ascii="Times New Roman" w:hAnsi="Times New Roman" w:cs="Times New Roman"/>
          <w:bCs/>
          <w:sz w:val="24"/>
          <w:szCs w:val="24"/>
        </w:rPr>
        <w:t xml:space="preserve"> koje obuhvaćaju vodene sportove</w:t>
      </w:r>
      <w:r w:rsidR="007423AB" w:rsidRPr="00427B87">
        <w:rPr>
          <w:rFonts w:ascii="Times New Roman" w:hAnsi="Times New Roman" w:cs="Times New Roman"/>
          <w:bCs/>
          <w:sz w:val="24"/>
          <w:szCs w:val="24"/>
        </w:rPr>
        <w:t>, a osobito održavanje obuka plivanja i vaterpola na uređenim gradskim plažama.</w:t>
      </w:r>
    </w:p>
    <w:p w14:paraId="5991A8C5" w14:textId="77777777" w:rsidR="005B01D4" w:rsidRPr="00427B87" w:rsidRDefault="005B01D4" w:rsidP="00C05090">
      <w:pPr>
        <w:widowControl w:val="0"/>
        <w:spacing w:after="0" w:line="240" w:lineRule="auto"/>
        <w:jc w:val="both"/>
        <w:rPr>
          <w:rFonts w:ascii="Times New Roman" w:hAnsi="Times New Roman" w:cs="Times New Roman"/>
          <w:bCs/>
          <w:sz w:val="24"/>
          <w:szCs w:val="24"/>
        </w:rPr>
      </w:pPr>
    </w:p>
    <w:p w14:paraId="3857E651" w14:textId="77777777" w:rsidR="007F7F5E" w:rsidRPr="00427B87" w:rsidRDefault="007F7F5E" w:rsidP="00C05090">
      <w:pPr>
        <w:widowControl w:val="0"/>
        <w:spacing w:after="0" w:line="240" w:lineRule="auto"/>
        <w:jc w:val="both"/>
        <w:rPr>
          <w:rFonts w:ascii="Times New Roman" w:hAnsi="Times New Roman" w:cs="Times New Roman"/>
          <w:bCs/>
          <w:sz w:val="24"/>
          <w:szCs w:val="24"/>
        </w:rPr>
      </w:pPr>
    </w:p>
    <w:p w14:paraId="3DDD6F68" w14:textId="2926FDAC" w:rsidR="00AE121E" w:rsidRPr="00427B87" w:rsidRDefault="00AE121E" w:rsidP="007F7F5E">
      <w:pPr>
        <w:widowControl w:val="0"/>
        <w:spacing w:after="0" w:line="240" w:lineRule="auto"/>
        <w:jc w:val="center"/>
        <w:rPr>
          <w:rFonts w:ascii="Times New Roman" w:hAnsi="Times New Roman" w:cs="Times New Roman"/>
          <w:b/>
          <w:sz w:val="24"/>
          <w:szCs w:val="24"/>
        </w:rPr>
      </w:pPr>
      <w:r w:rsidRPr="00427B87">
        <w:rPr>
          <w:rFonts w:ascii="Times New Roman" w:hAnsi="Times New Roman" w:cs="Times New Roman"/>
          <w:b/>
          <w:sz w:val="24"/>
          <w:szCs w:val="24"/>
        </w:rPr>
        <w:t>Članak 2.</w:t>
      </w:r>
    </w:p>
    <w:p w14:paraId="45CCAAAF" w14:textId="77777777" w:rsidR="00AE121E" w:rsidRPr="00427B87" w:rsidRDefault="00AE121E" w:rsidP="00C05090">
      <w:pPr>
        <w:widowControl w:val="0"/>
        <w:spacing w:after="0" w:line="240" w:lineRule="auto"/>
        <w:jc w:val="both"/>
        <w:rPr>
          <w:rFonts w:ascii="Times New Roman" w:hAnsi="Times New Roman" w:cs="Times New Roman"/>
          <w:bCs/>
          <w:sz w:val="24"/>
          <w:szCs w:val="24"/>
        </w:rPr>
      </w:pPr>
    </w:p>
    <w:p w14:paraId="01237147" w14:textId="0F561B17" w:rsidR="00AE121E" w:rsidRPr="00427B87" w:rsidRDefault="00AE121E" w:rsidP="00C05090">
      <w:pPr>
        <w:widowControl w:val="0"/>
        <w:spacing w:after="0" w:line="240" w:lineRule="auto"/>
        <w:jc w:val="both"/>
        <w:rPr>
          <w:rFonts w:ascii="Times New Roman" w:hAnsi="Times New Roman" w:cs="Times New Roman"/>
          <w:bCs/>
          <w:sz w:val="24"/>
          <w:szCs w:val="24"/>
        </w:rPr>
      </w:pPr>
      <w:r w:rsidRPr="00427B87">
        <w:rPr>
          <w:rFonts w:ascii="Times New Roman" w:hAnsi="Times New Roman" w:cs="Times New Roman"/>
          <w:bCs/>
          <w:sz w:val="24"/>
          <w:szCs w:val="24"/>
        </w:rPr>
        <w:t>Iza članka 5.a dodaje se članak 5.b koji  glasi:</w:t>
      </w:r>
    </w:p>
    <w:p w14:paraId="3B95D4C5" w14:textId="77777777" w:rsidR="007F7F5E" w:rsidRPr="00427B87" w:rsidRDefault="007F7F5E" w:rsidP="00C05090">
      <w:pPr>
        <w:widowControl w:val="0"/>
        <w:spacing w:after="0" w:line="240" w:lineRule="auto"/>
        <w:jc w:val="both"/>
        <w:rPr>
          <w:rFonts w:ascii="Times New Roman" w:hAnsi="Times New Roman" w:cs="Times New Roman"/>
          <w:bCs/>
          <w:sz w:val="24"/>
          <w:szCs w:val="24"/>
        </w:rPr>
      </w:pPr>
    </w:p>
    <w:p w14:paraId="55F0344B" w14:textId="11D93785" w:rsidR="00AE121E" w:rsidRPr="00427B87" w:rsidRDefault="007F7F5E" w:rsidP="007F7F5E">
      <w:pPr>
        <w:widowControl w:val="0"/>
        <w:spacing w:after="0" w:line="240" w:lineRule="auto"/>
        <w:ind w:left="2832" w:firstLine="708"/>
        <w:jc w:val="both"/>
        <w:rPr>
          <w:rFonts w:ascii="Times New Roman" w:hAnsi="Times New Roman" w:cs="Times New Roman"/>
          <w:b/>
          <w:sz w:val="24"/>
          <w:szCs w:val="24"/>
        </w:rPr>
      </w:pPr>
      <w:r w:rsidRPr="00427B87">
        <w:rPr>
          <w:rFonts w:ascii="Times New Roman" w:hAnsi="Times New Roman" w:cs="Times New Roman"/>
          <w:bCs/>
          <w:sz w:val="24"/>
          <w:szCs w:val="24"/>
        </w:rPr>
        <w:t xml:space="preserve">        </w:t>
      </w:r>
      <w:r w:rsidRPr="00427B87">
        <w:rPr>
          <w:rFonts w:ascii="Times New Roman" w:hAnsi="Times New Roman" w:cs="Times New Roman"/>
          <w:b/>
          <w:sz w:val="24"/>
          <w:szCs w:val="24"/>
        </w:rPr>
        <w:t>Članak 5.b</w:t>
      </w:r>
    </w:p>
    <w:p w14:paraId="20E42A50" w14:textId="758E2AC2" w:rsidR="00AE121E" w:rsidRPr="00427B87" w:rsidRDefault="00AE121E" w:rsidP="00AE121E">
      <w:pPr>
        <w:widowControl w:val="0"/>
        <w:spacing w:after="0" w:line="240" w:lineRule="auto"/>
        <w:jc w:val="center"/>
        <w:rPr>
          <w:rFonts w:ascii="Times New Roman" w:hAnsi="Times New Roman" w:cs="Times New Roman"/>
          <w:bCs/>
          <w:sz w:val="24"/>
          <w:szCs w:val="24"/>
        </w:rPr>
      </w:pPr>
      <w:r w:rsidRPr="00427B87">
        <w:rPr>
          <w:rFonts w:ascii="Times New Roman" w:hAnsi="Times New Roman" w:cs="Times New Roman"/>
          <w:bCs/>
          <w:sz w:val="24"/>
          <w:szCs w:val="24"/>
        </w:rPr>
        <w:t>N</w:t>
      </w:r>
      <w:r w:rsidR="00652D34" w:rsidRPr="00427B87">
        <w:rPr>
          <w:rFonts w:ascii="Times New Roman" w:hAnsi="Times New Roman" w:cs="Times New Roman"/>
          <w:bCs/>
          <w:sz w:val="24"/>
          <w:szCs w:val="24"/>
        </w:rPr>
        <w:t>udi</w:t>
      </w:r>
      <w:r w:rsidRPr="00427B87">
        <w:rPr>
          <w:rFonts w:ascii="Times New Roman" w:hAnsi="Times New Roman" w:cs="Times New Roman"/>
          <w:bCs/>
          <w:sz w:val="24"/>
          <w:szCs w:val="24"/>
        </w:rPr>
        <w:t>stičke plaže</w:t>
      </w:r>
    </w:p>
    <w:p w14:paraId="109674F8" w14:textId="77777777" w:rsidR="00AE121E" w:rsidRPr="00427B87" w:rsidRDefault="00AE121E" w:rsidP="00C05090">
      <w:pPr>
        <w:widowControl w:val="0"/>
        <w:spacing w:after="0" w:line="240" w:lineRule="auto"/>
        <w:jc w:val="both"/>
        <w:rPr>
          <w:rFonts w:ascii="Times New Roman" w:hAnsi="Times New Roman" w:cs="Times New Roman"/>
          <w:bCs/>
          <w:sz w:val="24"/>
          <w:szCs w:val="24"/>
        </w:rPr>
      </w:pPr>
    </w:p>
    <w:p w14:paraId="08E44EF0" w14:textId="4048CDE3" w:rsidR="00AE121E" w:rsidRPr="00427B87" w:rsidRDefault="00AE121E" w:rsidP="00C05090">
      <w:pPr>
        <w:widowControl w:val="0"/>
        <w:spacing w:after="0" w:line="240" w:lineRule="auto"/>
        <w:jc w:val="both"/>
        <w:rPr>
          <w:rFonts w:ascii="Times New Roman" w:hAnsi="Times New Roman" w:cs="Times New Roman"/>
          <w:bCs/>
          <w:sz w:val="24"/>
          <w:szCs w:val="24"/>
        </w:rPr>
      </w:pPr>
      <w:r w:rsidRPr="00427B87">
        <w:rPr>
          <w:rFonts w:ascii="Times New Roman" w:hAnsi="Times New Roman" w:cs="Times New Roman"/>
          <w:bCs/>
          <w:sz w:val="24"/>
          <w:szCs w:val="24"/>
        </w:rPr>
        <w:t>„Grad Pula-Pola određuje dijelove javnih plaža na području Grada Pula-Pola kao n</w:t>
      </w:r>
      <w:r w:rsidR="00652D34" w:rsidRPr="00427B87">
        <w:rPr>
          <w:rFonts w:ascii="Times New Roman" w:hAnsi="Times New Roman" w:cs="Times New Roman"/>
          <w:bCs/>
          <w:sz w:val="24"/>
          <w:szCs w:val="24"/>
        </w:rPr>
        <w:t>udističke</w:t>
      </w:r>
      <w:r w:rsidRPr="00427B87">
        <w:rPr>
          <w:rFonts w:ascii="Times New Roman" w:hAnsi="Times New Roman" w:cs="Times New Roman"/>
          <w:bCs/>
          <w:sz w:val="24"/>
          <w:szCs w:val="24"/>
        </w:rPr>
        <w:t xml:space="preserve"> plaže koje se neće koristiti u komercijalne svrhe i koristiti će se na način da se ne ograničava opća upotreba pomorskog dobra.</w:t>
      </w:r>
    </w:p>
    <w:p w14:paraId="417474FA" w14:textId="77777777" w:rsidR="00AE121E" w:rsidRPr="00427B87" w:rsidRDefault="00AE121E" w:rsidP="00C05090">
      <w:pPr>
        <w:widowControl w:val="0"/>
        <w:spacing w:after="0" w:line="240" w:lineRule="auto"/>
        <w:jc w:val="both"/>
        <w:rPr>
          <w:rFonts w:ascii="Times New Roman" w:hAnsi="Times New Roman" w:cs="Times New Roman"/>
          <w:bCs/>
          <w:sz w:val="24"/>
          <w:szCs w:val="24"/>
        </w:rPr>
      </w:pPr>
    </w:p>
    <w:p w14:paraId="5CA59CFB" w14:textId="09787AD7" w:rsidR="00AE121E" w:rsidRPr="00427B87" w:rsidRDefault="00AE121E" w:rsidP="00C05090">
      <w:pPr>
        <w:widowControl w:val="0"/>
        <w:spacing w:after="0" w:line="240" w:lineRule="auto"/>
        <w:jc w:val="both"/>
        <w:rPr>
          <w:rFonts w:ascii="Times New Roman" w:hAnsi="Times New Roman" w:cs="Times New Roman"/>
          <w:bCs/>
          <w:sz w:val="24"/>
          <w:szCs w:val="24"/>
        </w:rPr>
      </w:pPr>
      <w:r w:rsidRPr="00427B87">
        <w:rPr>
          <w:rFonts w:ascii="Times New Roman" w:hAnsi="Times New Roman" w:cs="Times New Roman"/>
          <w:bCs/>
          <w:sz w:val="24"/>
          <w:szCs w:val="24"/>
        </w:rPr>
        <w:t>Određuj</w:t>
      </w:r>
      <w:r w:rsidR="007F7F5E" w:rsidRPr="00427B87">
        <w:rPr>
          <w:rFonts w:ascii="Times New Roman" w:hAnsi="Times New Roman" w:cs="Times New Roman"/>
          <w:bCs/>
          <w:sz w:val="24"/>
          <w:szCs w:val="24"/>
        </w:rPr>
        <w:t>u</w:t>
      </w:r>
      <w:r w:rsidRPr="00427B87">
        <w:rPr>
          <w:rFonts w:ascii="Times New Roman" w:hAnsi="Times New Roman" w:cs="Times New Roman"/>
          <w:bCs/>
          <w:sz w:val="24"/>
          <w:szCs w:val="24"/>
        </w:rPr>
        <w:t xml:space="preserve"> se </w:t>
      </w:r>
      <w:r w:rsidR="007F7F5E" w:rsidRPr="00427B87">
        <w:rPr>
          <w:rFonts w:ascii="Times New Roman" w:hAnsi="Times New Roman" w:cs="Times New Roman"/>
          <w:bCs/>
          <w:sz w:val="24"/>
          <w:szCs w:val="24"/>
        </w:rPr>
        <w:t xml:space="preserve">kao </w:t>
      </w:r>
      <w:r w:rsidRPr="00427B87">
        <w:rPr>
          <w:rFonts w:ascii="Times New Roman" w:hAnsi="Times New Roman" w:cs="Times New Roman"/>
          <w:bCs/>
          <w:sz w:val="24"/>
          <w:szCs w:val="24"/>
        </w:rPr>
        <w:t>javne n</w:t>
      </w:r>
      <w:r w:rsidR="00652D34" w:rsidRPr="00427B87">
        <w:rPr>
          <w:rFonts w:ascii="Times New Roman" w:hAnsi="Times New Roman" w:cs="Times New Roman"/>
          <w:bCs/>
          <w:sz w:val="24"/>
          <w:szCs w:val="24"/>
        </w:rPr>
        <w:t>udističke</w:t>
      </w:r>
      <w:r w:rsidRPr="00427B87">
        <w:rPr>
          <w:rFonts w:ascii="Times New Roman" w:hAnsi="Times New Roman" w:cs="Times New Roman"/>
          <w:bCs/>
          <w:sz w:val="24"/>
          <w:szCs w:val="24"/>
        </w:rPr>
        <w:t xml:space="preserve"> plaže, </w:t>
      </w:r>
      <w:r w:rsidR="007F7F5E" w:rsidRPr="00427B87">
        <w:rPr>
          <w:rFonts w:ascii="Times New Roman" w:hAnsi="Times New Roman" w:cs="Times New Roman"/>
          <w:bCs/>
          <w:sz w:val="24"/>
          <w:szCs w:val="24"/>
        </w:rPr>
        <w:t>kako slijedi:</w:t>
      </w:r>
    </w:p>
    <w:p w14:paraId="04D08CC6" w14:textId="6CB13E82" w:rsidR="007F7F5E" w:rsidRPr="00427B87" w:rsidRDefault="007F7F5E" w:rsidP="007F7F5E">
      <w:pPr>
        <w:pStyle w:val="ListParagraph"/>
        <w:widowControl w:val="0"/>
        <w:numPr>
          <w:ilvl w:val="0"/>
          <w:numId w:val="15"/>
        </w:numPr>
        <w:spacing w:after="0" w:line="240" w:lineRule="auto"/>
        <w:jc w:val="both"/>
        <w:rPr>
          <w:rFonts w:ascii="Times New Roman" w:hAnsi="Times New Roman" w:cs="Times New Roman"/>
          <w:bCs/>
          <w:sz w:val="24"/>
          <w:szCs w:val="24"/>
        </w:rPr>
      </w:pPr>
      <w:r w:rsidRPr="00427B87">
        <w:rPr>
          <w:rFonts w:ascii="Times New Roman" w:hAnsi="Times New Roman" w:cs="Times New Roman"/>
          <w:bCs/>
          <w:sz w:val="24"/>
          <w:szCs w:val="24"/>
        </w:rPr>
        <w:t xml:space="preserve">potez kamenite obale između plaže </w:t>
      </w:r>
      <w:proofErr w:type="spellStart"/>
      <w:r w:rsidRPr="00427B87">
        <w:rPr>
          <w:rFonts w:ascii="Times New Roman" w:hAnsi="Times New Roman" w:cs="Times New Roman"/>
          <w:bCs/>
          <w:sz w:val="24"/>
          <w:szCs w:val="24"/>
        </w:rPr>
        <w:t>Ambrela</w:t>
      </w:r>
      <w:proofErr w:type="spellEnd"/>
      <w:r w:rsidRPr="00427B87">
        <w:rPr>
          <w:rFonts w:ascii="Times New Roman" w:hAnsi="Times New Roman" w:cs="Times New Roman"/>
          <w:bCs/>
          <w:sz w:val="24"/>
          <w:szCs w:val="24"/>
        </w:rPr>
        <w:t xml:space="preserve"> i kamenog mola u Uvali </w:t>
      </w:r>
      <w:proofErr w:type="spellStart"/>
      <w:r w:rsidRPr="00427B87">
        <w:rPr>
          <w:rFonts w:ascii="Times New Roman" w:hAnsi="Times New Roman" w:cs="Times New Roman"/>
          <w:bCs/>
          <w:sz w:val="24"/>
          <w:szCs w:val="24"/>
        </w:rPr>
        <w:t>Sacciorgiana</w:t>
      </w:r>
      <w:proofErr w:type="spellEnd"/>
      <w:r w:rsidR="00325127" w:rsidRPr="00427B87">
        <w:rPr>
          <w:rFonts w:ascii="Times New Roman" w:hAnsi="Times New Roman" w:cs="Times New Roman"/>
          <w:bCs/>
          <w:sz w:val="24"/>
          <w:szCs w:val="24"/>
        </w:rPr>
        <w:t xml:space="preserve"> – </w:t>
      </w:r>
      <w:r w:rsidR="00C45EE9" w:rsidRPr="00427B87">
        <w:rPr>
          <w:rFonts w:ascii="Times New Roman" w:hAnsi="Times New Roman" w:cs="Times New Roman"/>
          <w:bCs/>
          <w:sz w:val="24"/>
          <w:szCs w:val="24"/>
        </w:rPr>
        <w:t xml:space="preserve">ukupne duljine </w:t>
      </w:r>
      <w:r w:rsidR="00325127" w:rsidRPr="00427B87">
        <w:rPr>
          <w:rFonts w:ascii="Times New Roman" w:hAnsi="Times New Roman" w:cs="Times New Roman"/>
          <w:bCs/>
          <w:sz w:val="24"/>
          <w:szCs w:val="24"/>
        </w:rPr>
        <w:t xml:space="preserve">230 metara, </w:t>
      </w:r>
    </w:p>
    <w:p w14:paraId="24131FA3" w14:textId="1547B419" w:rsidR="007F7F5E" w:rsidRPr="00427B87" w:rsidRDefault="007F7F5E" w:rsidP="007F7F5E">
      <w:pPr>
        <w:pStyle w:val="ListParagraph"/>
        <w:widowControl w:val="0"/>
        <w:numPr>
          <w:ilvl w:val="0"/>
          <w:numId w:val="15"/>
        </w:numPr>
        <w:spacing w:after="0" w:line="240" w:lineRule="auto"/>
        <w:jc w:val="both"/>
        <w:rPr>
          <w:rFonts w:ascii="Times New Roman" w:hAnsi="Times New Roman" w:cs="Times New Roman"/>
          <w:bCs/>
          <w:sz w:val="24"/>
          <w:szCs w:val="24"/>
        </w:rPr>
      </w:pPr>
      <w:r w:rsidRPr="00427B87">
        <w:rPr>
          <w:rFonts w:ascii="Times New Roman" w:hAnsi="Times New Roman" w:cs="Times New Roman"/>
          <w:bCs/>
          <w:sz w:val="24"/>
          <w:szCs w:val="24"/>
        </w:rPr>
        <w:t>potez kamenite obale na lokaciji od Stare klaonice prema Uvali Valkane</w:t>
      </w:r>
      <w:r w:rsidR="00325127" w:rsidRPr="00427B87">
        <w:rPr>
          <w:rFonts w:ascii="Times New Roman" w:hAnsi="Times New Roman" w:cs="Times New Roman"/>
          <w:bCs/>
          <w:sz w:val="24"/>
          <w:szCs w:val="24"/>
        </w:rPr>
        <w:t xml:space="preserve">- </w:t>
      </w:r>
      <w:r w:rsidR="00C45EE9" w:rsidRPr="00427B87">
        <w:rPr>
          <w:rFonts w:ascii="Times New Roman" w:hAnsi="Times New Roman" w:cs="Times New Roman"/>
          <w:bCs/>
          <w:sz w:val="24"/>
          <w:szCs w:val="24"/>
        </w:rPr>
        <w:t xml:space="preserve">ukupne duljine </w:t>
      </w:r>
      <w:r w:rsidR="00325127" w:rsidRPr="00427B87">
        <w:rPr>
          <w:rFonts w:ascii="Times New Roman" w:hAnsi="Times New Roman" w:cs="Times New Roman"/>
          <w:bCs/>
          <w:sz w:val="24"/>
          <w:szCs w:val="24"/>
        </w:rPr>
        <w:t>90 metara</w:t>
      </w:r>
      <w:r w:rsidRPr="00427B87">
        <w:rPr>
          <w:rFonts w:ascii="Times New Roman" w:hAnsi="Times New Roman" w:cs="Times New Roman"/>
          <w:bCs/>
          <w:sz w:val="24"/>
          <w:szCs w:val="24"/>
        </w:rPr>
        <w:t>,</w:t>
      </w:r>
    </w:p>
    <w:p w14:paraId="0EEFE61B" w14:textId="4D643974" w:rsidR="007F7F5E" w:rsidRPr="00427B87" w:rsidRDefault="007F7F5E" w:rsidP="007F7F5E">
      <w:pPr>
        <w:widowControl w:val="0"/>
        <w:spacing w:after="0" w:line="240" w:lineRule="auto"/>
        <w:jc w:val="both"/>
        <w:rPr>
          <w:rFonts w:ascii="Times New Roman" w:hAnsi="Times New Roman" w:cs="Times New Roman"/>
          <w:bCs/>
          <w:sz w:val="24"/>
          <w:szCs w:val="24"/>
        </w:rPr>
      </w:pPr>
      <w:r w:rsidRPr="00427B87">
        <w:rPr>
          <w:rFonts w:ascii="Times New Roman" w:hAnsi="Times New Roman" w:cs="Times New Roman"/>
          <w:bCs/>
          <w:sz w:val="24"/>
          <w:szCs w:val="24"/>
        </w:rPr>
        <w:t>sve prema grafičkom prikazu koji je sastavni dio ovog Plana.“</w:t>
      </w:r>
    </w:p>
    <w:p w14:paraId="17914FFF" w14:textId="2F11ECEB" w:rsidR="00325127" w:rsidRPr="00427B87" w:rsidRDefault="00325127" w:rsidP="00325127">
      <w:pPr>
        <w:widowControl w:val="0"/>
        <w:spacing w:after="0" w:line="240" w:lineRule="auto"/>
        <w:jc w:val="both"/>
        <w:rPr>
          <w:rFonts w:ascii="Times New Roman" w:hAnsi="Times New Roman" w:cs="Times New Roman"/>
          <w:bCs/>
          <w:sz w:val="24"/>
          <w:szCs w:val="24"/>
          <w:lang w:val="en-US"/>
        </w:rPr>
      </w:pPr>
    </w:p>
    <w:p w14:paraId="38B82BA6" w14:textId="77777777" w:rsidR="00DB1098" w:rsidRPr="00427B87" w:rsidRDefault="00DB1098" w:rsidP="003F24AA">
      <w:pPr>
        <w:widowControl w:val="0"/>
        <w:spacing w:after="0" w:line="240" w:lineRule="auto"/>
        <w:jc w:val="both"/>
        <w:rPr>
          <w:rFonts w:ascii="Times New Roman" w:hAnsi="Times New Roman" w:cs="Times New Roman"/>
          <w:bCs/>
          <w:sz w:val="24"/>
          <w:szCs w:val="24"/>
        </w:rPr>
      </w:pPr>
    </w:p>
    <w:p w14:paraId="04DFC253" w14:textId="6126686E" w:rsidR="00A9705A" w:rsidRDefault="009F67A5" w:rsidP="00290A1D">
      <w:pPr>
        <w:widowControl w:val="0"/>
        <w:spacing w:after="0" w:line="240" w:lineRule="auto"/>
        <w:jc w:val="center"/>
        <w:rPr>
          <w:rFonts w:ascii="Times New Roman" w:hAnsi="Times New Roman" w:cs="Times New Roman"/>
          <w:b/>
          <w:sz w:val="24"/>
          <w:szCs w:val="24"/>
        </w:rPr>
      </w:pPr>
      <w:r w:rsidRPr="00427B87">
        <w:rPr>
          <w:rFonts w:ascii="Times New Roman" w:hAnsi="Times New Roman" w:cs="Times New Roman"/>
          <w:b/>
          <w:sz w:val="24"/>
          <w:szCs w:val="24"/>
        </w:rPr>
        <w:t>Č</w:t>
      </w:r>
      <w:r w:rsidR="001D21FB" w:rsidRPr="00427B87">
        <w:rPr>
          <w:rFonts w:ascii="Times New Roman" w:hAnsi="Times New Roman" w:cs="Times New Roman"/>
          <w:b/>
          <w:sz w:val="24"/>
          <w:szCs w:val="24"/>
        </w:rPr>
        <w:t xml:space="preserve">lanak </w:t>
      </w:r>
      <w:r w:rsidR="007F7F5E" w:rsidRPr="00427B87">
        <w:rPr>
          <w:rFonts w:ascii="Times New Roman" w:hAnsi="Times New Roman" w:cs="Times New Roman"/>
          <w:b/>
          <w:sz w:val="24"/>
          <w:szCs w:val="24"/>
        </w:rPr>
        <w:t>3</w:t>
      </w:r>
      <w:r w:rsidR="001D21FB" w:rsidRPr="00427B87">
        <w:rPr>
          <w:rFonts w:ascii="Times New Roman" w:hAnsi="Times New Roman" w:cs="Times New Roman"/>
          <w:b/>
          <w:sz w:val="24"/>
          <w:szCs w:val="24"/>
        </w:rPr>
        <w:t>.</w:t>
      </w:r>
    </w:p>
    <w:p w14:paraId="1A2D4EBC" w14:textId="77777777" w:rsidR="00427B87" w:rsidRPr="00427B87" w:rsidRDefault="00427B87" w:rsidP="00290A1D">
      <w:pPr>
        <w:widowControl w:val="0"/>
        <w:spacing w:after="0" w:line="240" w:lineRule="auto"/>
        <w:jc w:val="center"/>
        <w:rPr>
          <w:rFonts w:ascii="Times New Roman" w:hAnsi="Times New Roman" w:cs="Times New Roman"/>
          <w:b/>
          <w:sz w:val="24"/>
          <w:szCs w:val="24"/>
        </w:rPr>
      </w:pPr>
    </w:p>
    <w:p w14:paraId="68E3D98A" w14:textId="6FC0469F" w:rsidR="001D21FB" w:rsidRPr="00427B87" w:rsidRDefault="00290A1D" w:rsidP="006A0C5E">
      <w:pPr>
        <w:spacing w:after="0" w:line="276" w:lineRule="auto"/>
        <w:contextualSpacing/>
        <w:jc w:val="both"/>
        <w:rPr>
          <w:rFonts w:ascii="Times New Roman" w:hAnsi="Times New Roman" w:cs="Times New Roman"/>
          <w:bCs/>
          <w:sz w:val="24"/>
          <w:szCs w:val="24"/>
        </w:rPr>
      </w:pPr>
      <w:r w:rsidRPr="00427B87">
        <w:rPr>
          <w:rFonts w:ascii="Times New Roman" w:hAnsi="Times New Roman" w:cs="Times New Roman"/>
          <w:bCs/>
          <w:sz w:val="24"/>
          <w:szCs w:val="24"/>
        </w:rPr>
        <w:t xml:space="preserve">Članak </w:t>
      </w:r>
      <w:r w:rsidR="00CF2830" w:rsidRPr="00427B87">
        <w:rPr>
          <w:rFonts w:ascii="Times New Roman" w:hAnsi="Times New Roman" w:cs="Times New Roman"/>
          <w:bCs/>
          <w:sz w:val="24"/>
          <w:szCs w:val="24"/>
        </w:rPr>
        <w:t>8</w:t>
      </w:r>
      <w:r w:rsidRPr="00427B87">
        <w:rPr>
          <w:rFonts w:ascii="Times New Roman" w:hAnsi="Times New Roman" w:cs="Times New Roman"/>
          <w:bCs/>
          <w:sz w:val="24"/>
          <w:szCs w:val="24"/>
        </w:rPr>
        <w:t xml:space="preserve">. stavak 4. mijenja se i sada glasi: </w:t>
      </w:r>
    </w:p>
    <w:p w14:paraId="64B3DD2A" w14:textId="77777777" w:rsidR="0074013F" w:rsidRPr="00427B87" w:rsidRDefault="0074013F" w:rsidP="006A0C5E">
      <w:pPr>
        <w:spacing w:after="0" w:line="276" w:lineRule="auto"/>
        <w:contextualSpacing/>
        <w:jc w:val="both"/>
        <w:rPr>
          <w:rFonts w:ascii="Times New Roman" w:hAnsi="Times New Roman" w:cs="Times New Roman"/>
          <w:bCs/>
          <w:sz w:val="24"/>
          <w:szCs w:val="24"/>
        </w:rPr>
      </w:pPr>
    </w:p>
    <w:p w14:paraId="164A0FD5" w14:textId="2D96504E" w:rsidR="009F67A5" w:rsidRPr="00427B87" w:rsidRDefault="006A0C5E" w:rsidP="006A0C5E">
      <w:pPr>
        <w:spacing w:after="0" w:line="276" w:lineRule="auto"/>
        <w:contextualSpacing/>
        <w:jc w:val="both"/>
        <w:rPr>
          <w:rFonts w:ascii="Times New Roman" w:eastAsia="Calibri" w:hAnsi="Times New Roman" w:cs="Times New Roman"/>
          <w:sz w:val="24"/>
          <w:szCs w:val="24"/>
          <w14:ligatures w14:val="none"/>
        </w:rPr>
      </w:pPr>
      <w:r w:rsidRPr="00427B87">
        <w:rPr>
          <w:rFonts w:ascii="Times New Roman" w:eastAsia="Calibri" w:hAnsi="Times New Roman" w:cs="Times New Roman"/>
          <w:sz w:val="24"/>
          <w:szCs w:val="24"/>
          <w14:ligatures w14:val="none"/>
        </w:rPr>
        <w:t xml:space="preserve">„(4) </w:t>
      </w:r>
      <w:r w:rsidR="009F67A5" w:rsidRPr="00427B87">
        <w:rPr>
          <w:rFonts w:ascii="Times New Roman" w:eastAsia="Calibri" w:hAnsi="Times New Roman" w:cs="Times New Roman"/>
          <w:sz w:val="24"/>
          <w:szCs w:val="24"/>
          <w14:ligatures w14:val="none"/>
        </w:rPr>
        <w:t xml:space="preserve">Na području Grada Pula - Pola dozvola na pomorskom dobru </w:t>
      </w:r>
      <w:r w:rsidR="007C4778" w:rsidRPr="00427B87">
        <w:rPr>
          <w:rFonts w:ascii="Times New Roman" w:eastAsia="Calibri" w:hAnsi="Times New Roman" w:cs="Times New Roman"/>
          <w:sz w:val="24"/>
          <w:szCs w:val="24"/>
          <w14:ligatures w14:val="none"/>
        </w:rPr>
        <w:t xml:space="preserve">(dalje u stavku: dozvola) </w:t>
      </w:r>
      <w:r w:rsidR="009F67A5" w:rsidRPr="00427B87">
        <w:rPr>
          <w:rFonts w:ascii="Times New Roman" w:eastAsia="Calibri" w:hAnsi="Times New Roman" w:cs="Times New Roman"/>
          <w:sz w:val="24"/>
          <w:szCs w:val="24"/>
          <w14:ligatures w14:val="none"/>
        </w:rPr>
        <w:t>može se dati za obavljanje gospodarske djelatnosti na</w:t>
      </w:r>
      <w:r w:rsidR="00740BEB" w:rsidRPr="00427B87">
        <w:rPr>
          <w:rFonts w:ascii="Times New Roman" w:eastAsia="Calibri" w:hAnsi="Times New Roman" w:cs="Times New Roman"/>
          <w:sz w:val="24"/>
          <w:szCs w:val="24"/>
          <w14:ligatures w14:val="none"/>
        </w:rPr>
        <w:t xml:space="preserve"> </w:t>
      </w:r>
      <w:r w:rsidR="009F67A5" w:rsidRPr="00427B87">
        <w:rPr>
          <w:rFonts w:ascii="Times New Roman" w:eastAsia="Calibri" w:hAnsi="Times New Roman" w:cs="Times New Roman"/>
          <w:sz w:val="24"/>
          <w:szCs w:val="24"/>
          <w14:ligatures w14:val="none"/>
        </w:rPr>
        <w:t>dijelovima pomorskog dobra (mikrolokacije)</w:t>
      </w:r>
      <w:r w:rsidR="00740BEB" w:rsidRPr="00427B87">
        <w:rPr>
          <w:rFonts w:ascii="Times New Roman" w:eastAsia="Calibri" w:hAnsi="Times New Roman" w:cs="Times New Roman"/>
          <w:sz w:val="24"/>
          <w:szCs w:val="24"/>
          <w14:ligatures w14:val="none"/>
        </w:rPr>
        <w:t xml:space="preserve"> sukladno tabelarnom prikazu u nastavku</w:t>
      </w:r>
      <w:r w:rsidR="009F67A5" w:rsidRPr="00427B87">
        <w:rPr>
          <w:rFonts w:ascii="Times New Roman" w:eastAsia="Calibri" w:hAnsi="Times New Roman" w:cs="Times New Roman"/>
          <w:sz w:val="24"/>
          <w:szCs w:val="24"/>
          <w14:ligatures w14:val="none"/>
        </w:rPr>
        <w:t>:</w:t>
      </w:r>
    </w:p>
    <w:p w14:paraId="7C2BF7E6" w14:textId="77777777" w:rsidR="009F67A5" w:rsidRPr="00427B87" w:rsidRDefault="009F67A5" w:rsidP="0021683F">
      <w:pPr>
        <w:pStyle w:val="ListParagraph"/>
        <w:spacing w:after="0" w:line="276" w:lineRule="auto"/>
        <w:ind w:left="360"/>
        <w:jc w:val="both"/>
        <w:rPr>
          <w:rFonts w:ascii="Times New Roman" w:hAnsi="Times New Roman" w:cs="Times New Roman"/>
          <w:sz w:val="24"/>
          <w:szCs w:val="24"/>
        </w:rPr>
      </w:pPr>
    </w:p>
    <w:p w14:paraId="0681C38F" w14:textId="77777777" w:rsidR="0021683F" w:rsidRPr="00427B87" w:rsidRDefault="0021683F" w:rsidP="0021683F">
      <w:pPr>
        <w:numPr>
          <w:ilvl w:val="1"/>
          <w:numId w:val="1"/>
        </w:numPr>
        <w:spacing w:after="0" w:line="240" w:lineRule="auto"/>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PUNTIŽELA</w:t>
      </w:r>
    </w:p>
    <w:p w14:paraId="3B38022B" w14:textId="77777777" w:rsidR="0021683F" w:rsidRPr="00427B87" w:rsidRDefault="0021683F" w:rsidP="0021683F">
      <w:pPr>
        <w:spacing w:after="0" w:line="240" w:lineRule="auto"/>
        <w:ind w:left="1440"/>
        <w:jc w:val="both"/>
        <w:rPr>
          <w:rFonts w:ascii="Times New Roman" w:eastAsia="Times New Roman" w:hAnsi="Times New Roman" w:cs="Times New Roman"/>
          <w:b/>
          <w:bCs/>
          <w:kern w:val="0"/>
          <w:sz w:val="24"/>
          <w:szCs w:val="24"/>
          <w:lang w:eastAsia="hr-HR"/>
        </w:rPr>
      </w:pPr>
    </w:p>
    <w:p w14:paraId="6EB7EE74" w14:textId="77777777" w:rsidR="0021683F" w:rsidRPr="00427B87" w:rsidRDefault="0021683F">
      <w:pPr>
        <w:pStyle w:val="ListParagraph"/>
        <w:numPr>
          <w:ilvl w:val="0"/>
          <w:numId w:val="5"/>
        </w:numPr>
        <w:spacing w:after="0" w:line="240" w:lineRule="auto"/>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HIDROBAZA</w:t>
      </w:r>
    </w:p>
    <w:p w14:paraId="2143D93F" w14:textId="77777777" w:rsidR="0021683F" w:rsidRPr="00427B87" w:rsidRDefault="0021683F" w:rsidP="0021683F">
      <w:pPr>
        <w:pStyle w:val="ListParagraph"/>
        <w:spacing w:after="0" w:line="240" w:lineRule="auto"/>
        <w:ind w:left="1800"/>
        <w:jc w:val="both"/>
        <w:rPr>
          <w:rFonts w:ascii="Times New Roman" w:eastAsia="Times New Roman" w:hAnsi="Times New Roman" w:cs="Times New Roman"/>
          <w:b/>
          <w:bCs/>
          <w:kern w:val="0"/>
          <w:sz w:val="24"/>
          <w:szCs w:val="24"/>
          <w:lang w:eastAsia="hr-HR"/>
        </w:rPr>
      </w:pPr>
    </w:p>
    <w:tbl>
      <w:tblPr>
        <w:tblW w:w="11359" w:type="dxa"/>
        <w:tblInd w:w="-1168" w:type="dxa"/>
        <w:tblLayout w:type="fixed"/>
        <w:tblCellMar>
          <w:left w:w="10" w:type="dxa"/>
          <w:right w:w="10" w:type="dxa"/>
        </w:tblCellMar>
        <w:tblLook w:val="04A0" w:firstRow="1" w:lastRow="0" w:firstColumn="1" w:lastColumn="0" w:noHBand="0" w:noVBand="1"/>
      </w:tblPr>
      <w:tblGrid>
        <w:gridCol w:w="992"/>
        <w:gridCol w:w="1295"/>
        <w:gridCol w:w="2127"/>
        <w:gridCol w:w="1984"/>
        <w:gridCol w:w="1134"/>
        <w:gridCol w:w="1276"/>
        <w:gridCol w:w="1134"/>
        <w:gridCol w:w="1417"/>
      </w:tblGrid>
      <w:tr w:rsidR="00DE6247" w:rsidRPr="00427B87" w14:paraId="7B91D833" w14:textId="77777777" w:rsidTr="00181859">
        <w:trPr>
          <w:trHeight w:val="875"/>
        </w:trPr>
        <w:tc>
          <w:tcPr>
            <w:tcW w:w="992" w:type="dxa"/>
            <w:tcBorders>
              <w:top w:val="double" w:sz="4" w:space="0" w:color="000000"/>
              <w:left w:val="doub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32252C5E" w14:textId="77777777" w:rsidR="00DE6247" w:rsidRPr="00427B87" w:rsidRDefault="00DE6247" w:rsidP="0020646C">
            <w:pPr>
              <w:spacing w:after="0" w:line="240" w:lineRule="auto"/>
              <w:rPr>
                <w:rFonts w:ascii="Times New Roman" w:eastAsia="Times New Roman" w:hAnsi="Times New Roman" w:cs="Times New Roman"/>
                <w:b/>
                <w:bCs/>
                <w:kern w:val="3"/>
                <w:sz w:val="24"/>
                <w:szCs w:val="24"/>
                <w:lang w:eastAsia="hr-HR"/>
                <w14:ligatures w14:val="none"/>
              </w:rPr>
            </w:pPr>
            <w:r w:rsidRPr="00427B87">
              <w:rPr>
                <w:rFonts w:ascii="Times New Roman" w:eastAsia="Times New Roman" w:hAnsi="Times New Roman" w:cs="Times New Roman"/>
                <w:b/>
                <w:bCs/>
                <w:kern w:val="3"/>
                <w:sz w:val="24"/>
                <w:szCs w:val="24"/>
                <w:lang w:eastAsia="hr-HR"/>
                <w14:ligatures w14:val="none"/>
              </w:rPr>
              <w:t xml:space="preserve">Broj </w:t>
            </w:r>
          </w:p>
          <w:p w14:paraId="5723CFF7" w14:textId="77777777" w:rsidR="00DE6247" w:rsidRPr="00427B87" w:rsidRDefault="00DE6247" w:rsidP="0020646C">
            <w:pPr>
              <w:spacing w:after="0" w:line="240" w:lineRule="auto"/>
              <w:rPr>
                <w:rFonts w:ascii="Times New Roman" w:eastAsia="Times New Roman" w:hAnsi="Times New Roman" w:cs="Times New Roman"/>
                <w:b/>
                <w:bCs/>
                <w:kern w:val="3"/>
                <w:sz w:val="24"/>
                <w:szCs w:val="24"/>
                <w:lang w:eastAsia="hr-HR"/>
                <w14:ligatures w14:val="none"/>
              </w:rPr>
            </w:pPr>
            <w:r w:rsidRPr="00427B87">
              <w:rPr>
                <w:rFonts w:ascii="Times New Roman" w:eastAsia="Times New Roman" w:hAnsi="Times New Roman" w:cs="Times New Roman"/>
                <w:b/>
                <w:bCs/>
                <w:kern w:val="3"/>
                <w:sz w:val="24"/>
                <w:szCs w:val="24"/>
                <w:lang w:eastAsia="hr-HR"/>
                <w14:ligatures w14:val="none"/>
              </w:rPr>
              <w:t xml:space="preserve">lokacije </w:t>
            </w:r>
          </w:p>
        </w:tc>
        <w:tc>
          <w:tcPr>
            <w:tcW w:w="1295" w:type="dxa"/>
            <w:tcBorders>
              <w:top w:val="double" w:sz="4" w:space="0" w:color="000000"/>
              <w:left w:val="single" w:sz="4" w:space="0" w:color="000000"/>
              <w:bottom w:val="double" w:sz="4" w:space="0" w:color="000000"/>
              <w:right w:val="single" w:sz="4" w:space="0" w:color="000000"/>
            </w:tcBorders>
            <w:shd w:val="clear" w:color="auto" w:fill="D5DCE4"/>
          </w:tcPr>
          <w:p w14:paraId="4FB4FE61" w14:textId="77777777" w:rsidR="00DE6247" w:rsidRPr="00427B87" w:rsidRDefault="00DE6247" w:rsidP="00DE6247">
            <w:pPr>
              <w:rPr>
                <w:rFonts w:ascii="Times New Roman" w:eastAsia="Times New Roman" w:hAnsi="Times New Roman" w:cs="Times New Roman"/>
                <w:b/>
                <w:bCs/>
                <w:kern w:val="0"/>
                <w:sz w:val="24"/>
                <w:szCs w:val="24"/>
                <w:lang w:eastAsia="hr-HR"/>
              </w:rPr>
            </w:pPr>
            <w:proofErr w:type="spellStart"/>
            <w:r w:rsidRPr="00427B87">
              <w:rPr>
                <w:rFonts w:ascii="Times New Roman" w:eastAsia="Times New Roman" w:hAnsi="Times New Roman" w:cs="Times New Roman"/>
                <w:b/>
                <w:bCs/>
                <w:kern w:val="0"/>
                <w:sz w:val="24"/>
                <w:szCs w:val="24"/>
                <w:lang w:eastAsia="hr-HR"/>
              </w:rPr>
              <w:t>K.č</w:t>
            </w:r>
            <w:proofErr w:type="spellEnd"/>
            <w:r w:rsidRPr="00427B87">
              <w:rPr>
                <w:rFonts w:ascii="Times New Roman" w:eastAsia="Times New Roman" w:hAnsi="Times New Roman" w:cs="Times New Roman"/>
                <w:b/>
                <w:bCs/>
                <w:kern w:val="0"/>
                <w:sz w:val="24"/>
                <w:szCs w:val="24"/>
                <w:lang w:eastAsia="hr-HR"/>
              </w:rPr>
              <w:t>. br.</w:t>
            </w:r>
          </w:p>
          <w:p w14:paraId="666356C6" w14:textId="77777777" w:rsidR="00DE6247" w:rsidRPr="00427B87" w:rsidRDefault="00DE6247" w:rsidP="0020646C">
            <w:pPr>
              <w:spacing w:after="0" w:line="240" w:lineRule="auto"/>
              <w:rPr>
                <w:rFonts w:ascii="Times New Roman" w:eastAsia="Times New Roman" w:hAnsi="Times New Roman" w:cs="Times New Roman"/>
                <w:b/>
                <w:bCs/>
                <w:kern w:val="3"/>
                <w:sz w:val="24"/>
                <w:szCs w:val="24"/>
                <w:lang w:eastAsia="hr-HR"/>
                <w14:ligatures w14:val="none"/>
              </w:rPr>
            </w:pPr>
          </w:p>
        </w:tc>
        <w:tc>
          <w:tcPr>
            <w:tcW w:w="2127"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457F61FD" w14:textId="294FEFFB" w:rsidR="00DE6247" w:rsidRPr="00427B87" w:rsidRDefault="00DE6247" w:rsidP="00DE624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b/>
                <w:bCs/>
                <w:kern w:val="3"/>
                <w:sz w:val="24"/>
                <w:szCs w:val="24"/>
                <w:lang w:eastAsia="hr-HR"/>
                <w14:ligatures w14:val="none"/>
              </w:rPr>
              <w:t xml:space="preserve">Djelatnost </w:t>
            </w:r>
          </w:p>
          <w:p w14:paraId="42DF016C" w14:textId="4396F6A8" w:rsidR="00DE6247" w:rsidRPr="00427B87" w:rsidRDefault="00DE6247" w:rsidP="0020646C">
            <w:pPr>
              <w:spacing w:after="0" w:line="240" w:lineRule="auto"/>
              <w:rPr>
                <w:rFonts w:ascii="Times New Roman" w:eastAsia="Times New Roman" w:hAnsi="Times New Roman" w:cs="Times New Roman"/>
                <w:kern w:val="0"/>
                <w:sz w:val="24"/>
                <w:szCs w:val="24"/>
                <w:lang w:eastAsia="hr-HR"/>
                <w14:ligatures w14:val="none"/>
              </w:rPr>
            </w:pPr>
          </w:p>
        </w:tc>
        <w:tc>
          <w:tcPr>
            <w:tcW w:w="1984"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00467643" w14:textId="77777777" w:rsidR="00DE6247" w:rsidRPr="00427B87" w:rsidRDefault="00DE6247" w:rsidP="0020646C">
            <w:pPr>
              <w:spacing w:after="0" w:line="240" w:lineRule="auto"/>
              <w:rPr>
                <w:rFonts w:ascii="Times New Roman" w:eastAsia="Times New Roman" w:hAnsi="Times New Roman" w:cs="Times New Roman"/>
                <w:b/>
                <w:bCs/>
                <w:color w:val="000000"/>
                <w:kern w:val="3"/>
                <w:sz w:val="24"/>
                <w:szCs w:val="24"/>
                <w:lang w:eastAsia="hr-HR"/>
                <w14:ligatures w14:val="none"/>
              </w:rPr>
            </w:pPr>
            <w:r w:rsidRPr="00427B87">
              <w:rPr>
                <w:rFonts w:ascii="Times New Roman" w:eastAsia="Times New Roman" w:hAnsi="Times New Roman" w:cs="Times New Roman"/>
                <w:b/>
                <w:bCs/>
                <w:color w:val="000000"/>
                <w:kern w:val="3"/>
                <w:sz w:val="24"/>
                <w:szCs w:val="24"/>
                <w:lang w:eastAsia="hr-HR"/>
                <w14:ligatures w14:val="none"/>
              </w:rPr>
              <w:t>Sredstva</w:t>
            </w:r>
          </w:p>
        </w:tc>
        <w:tc>
          <w:tcPr>
            <w:tcW w:w="1134"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2A339CA4" w14:textId="77777777" w:rsidR="00DE6247" w:rsidRPr="00427B87" w:rsidRDefault="00DE6247" w:rsidP="0020646C">
            <w:pPr>
              <w:spacing w:after="0" w:line="240" w:lineRule="auto"/>
              <w:rPr>
                <w:rFonts w:ascii="Times New Roman" w:eastAsia="Times New Roman" w:hAnsi="Times New Roman" w:cs="Times New Roman"/>
                <w:b/>
                <w:bCs/>
                <w:color w:val="000000"/>
                <w:kern w:val="3"/>
                <w:sz w:val="24"/>
                <w:szCs w:val="24"/>
                <w:lang w:eastAsia="hr-HR"/>
                <w14:ligatures w14:val="none"/>
              </w:rPr>
            </w:pPr>
            <w:r w:rsidRPr="00427B87">
              <w:rPr>
                <w:rFonts w:ascii="Times New Roman" w:eastAsia="Times New Roman" w:hAnsi="Times New Roman" w:cs="Times New Roman"/>
                <w:b/>
                <w:bCs/>
                <w:color w:val="000000"/>
                <w:kern w:val="3"/>
                <w:sz w:val="24"/>
                <w:szCs w:val="24"/>
                <w:lang w:eastAsia="hr-HR"/>
                <w14:ligatures w14:val="none"/>
              </w:rPr>
              <w:t>Broj sredstava</w:t>
            </w:r>
          </w:p>
          <w:p w14:paraId="190D112E" w14:textId="77777777" w:rsidR="00DE6247" w:rsidRPr="00427B87" w:rsidRDefault="00DE6247"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b/>
                <w:bCs/>
                <w:color w:val="000000"/>
                <w:kern w:val="3"/>
                <w:sz w:val="24"/>
                <w:szCs w:val="24"/>
                <w:lang w:eastAsia="hr-HR"/>
                <w14:ligatures w14:val="none"/>
              </w:rPr>
              <w:t>(količina)</w:t>
            </w:r>
          </w:p>
        </w:tc>
        <w:tc>
          <w:tcPr>
            <w:tcW w:w="1276" w:type="dxa"/>
            <w:tcBorders>
              <w:top w:val="double" w:sz="4" w:space="0" w:color="000000"/>
              <w:left w:val="single" w:sz="4" w:space="0" w:color="000000"/>
              <w:bottom w:val="double" w:sz="4" w:space="0" w:color="000000"/>
              <w:right w:val="single" w:sz="4" w:space="0" w:color="000000"/>
            </w:tcBorders>
            <w:shd w:val="clear" w:color="auto" w:fill="D5DCE4"/>
          </w:tcPr>
          <w:p w14:paraId="4846ACE9" w14:textId="3167B223" w:rsidR="00DE6247" w:rsidRPr="00427B87" w:rsidRDefault="00DE6247" w:rsidP="0020646C">
            <w:pPr>
              <w:spacing w:after="0" w:line="240" w:lineRule="auto"/>
              <w:rPr>
                <w:rFonts w:ascii="Times New Roman" w:eastAsia="Times New Roman" w:hAnsi="Times New Roman" w:cs="Times New Roman"/>
                <w:b/>
                <w:bCs/>
                <w:kern w:val="3"/>
                <w:sz w:val="24"/>
                <w:szCs w:val="24"/>
                <w:lang w:eastAsia="hr-HR"/>
                <w14:ligatures w14:val="none"/>
              </w:rPr>
            </w:pPr>
            <w:r w:rsidRPr="00427B87">
              <w:rPr>
                <w:rFonts w:ascii="Times New Roman" w:eastAsia="Times New Roman" w:hAnsi="Times New Roman" w:cs="Times New Roman"/>
                <w:b/>
                <w:bCs/>
                <w:kern w:val="0"/>
                <w:sz w:val="24"/>
                <w:szCs w:val="24"/>
                <w:lang w:eastAsia="hr-HR"/>
              </w:rPr>
              <w:t>Zauzeće</w:t>
            </w:r>
          </w:p>
        </w:tc>
        <w:tc>
          <w:tcPr>
            <w:tcW w:w="1134"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2558CC28" w14:textId="48D902A1" w:rsidR="00DE6247" w:rsidRPr="00427B87" w:rsidRDefault="00DE6247" w:rsidP="0020646C">
            <w:pPr>
              <w:spacing w:after="0" w:line="240" w:lineRule="auto"/>
              <w:rPr>
                <w:rFonts w:ascii="Times New Roman" w:eastAsia="Times New Roman" w:hAnsi="Times New Roman" w:cs="Times New Roman"/>
                <w:b/>
                <w:bCs/>
                <w:kern w:val="3"/>
                <w:sz w:val="24"/>
                <w:szCs w:val="24"/>
                <w:lang w:eastAsia="hr-HR"/>
                <w14:ligatures w14:val="none"/>
              </w:rPr>
            </w:pPr>
            <w:r w:rsidRPr="00427B87">
              <w:rPr>
                <w:rFonts w:ascii="Times New Roman" w:eastAsia="Times New Roman" w:hAnsi="Times New Roman" w:cs="Times New Roman"/>
                <w:b/>
                <w:bCs/>
                <w:kern w:val="3"/>
                <w:sz w:val="24"/>
                <w:szCs w:val="24"/>
                <w:lang w:eastAsia="hr-HR"/>
                <w14:ligatures w14:val="none"/>
              </w:rPr>
              <w:t>Broj dozvola</w:t>
            </w:r>
          </w:p>
        </w:tc>
        <w:tc>
          <w:tcPr>
            <w:tcW w:w="1417" w:type="dxa"/>
            <w:tcBorders>
              <w:top w:val="double" w:sz="4" w:space="0" w:color="000000"/>
              <w:left w:val="single" w:sz="4" w:space="0" w:color="000000"/>
              <w:bottom w:val="double" w:sz="4" w:space="0" w:color="000000"/>
              <w:right w:val="double" w:sz="4" w:space="0" w:color="000000"/>
            </w:tcBorders>
            <w:shd w:val="clear" w:color="auto" w:fill="D5DCE4"/>
            <w:tcMar>
              <w:top w:w="0" w:type="dxa"/>
              <w:left w:w="108" w:type="dxa"/>
              <w:bottom w:w="0" w:type="dxa"/>
              <w:right w:w="108" w:type="dxa"/>
            </w:tcMar>
          </w:tcPr>
          <w:p w14:paraId="5A9CE815" w14:textId="77777777" w:rsidR="00DE6247" w:rsidRPr="00427B87" w:rsidRDefault="00DE6247" w:rsidP="0020646C">
            <w:pPr>
              <w:spacing w:after="0" w:line="240" w:lineRule="auto"/>
              <w:rPr>
                <w:rFonts w:ascii="Times New Roman" w:eastAsia="Times New Roman" w:hAnsi="Times New Roman" w:cs="Times New Roman"/>
                <w:b/>
                <w:bCs/>
                <w:kern w:val="3"/>
                <w:sz w:val="24"/>
                <w:szCs w:val="24"/>
                <w:lang w:eastAsia="hr-HR"/>
                <w14:ligatures w14:val="none"/>
              </w:rPr>
            </w:pPr>
            <w:r w:rsidRPr="00427B87">
              <w:rPr>
                <w:rFonts w:ascii="Times New Roman" w:eastAsia="Times New Roman" w:hAnsi="Times New Roman" w:cs="Times New Roman"/>
                <w:b/>
                <w:bCs/>
                <w:kern w:val="3"/>
                <w:sz w:val="24"/>
                <w:szCs w:val="24"/>
                <w:lang w:eastAsia="hr-HR"/>
                <w14:ligatures w14:val="none"/>
              </w:rPr>
              <w:t>Rok na koji se dozvola izdaje</w:t>
            </w:r>
          </w:p>
        </w:tc>
      </w:tr>
      <w:tr w:rsidR="00DE6247" w:rsidRPr="00427B87" w14:paraId="2D284912" w14:textId="77777777" w:rsidTr="00181859">
        <w:trPr>
          <w:trHeight w:val="848"/>
        </w:trPr>
        <w:tc>
          <w:tcPr>
            <w:tcW w:w="992" w:type="dxa"/>
            <w:tcBorders>
              <w:top w:val="doub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252010BE" w14:textId="77777777"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1.1.</w:t>
            </w:r>
          </w:p>
          <w:p w14:paraId="5A2F185F" w14:textId="77777777"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p>
        </w:tc>
        <w:tc>
          <w:tcPr>
            <w:tcW w:w="1295" w:type="dxa"/>
            <w:tcBorders>
              <w:top w:val="double" w:sz="4" w:space="0" w:color="000000"/>
              <w:left w:val="single" w:sz="4" w:space="0" w:color="000000"/>
              <w:bottom w:val="single" w:sz="4" w:space="0" w:color="000000"/>
              <w:right w:val="single" w:sz="4" w:space="0" w:color="000000"/>
            </w:tcBorders>
          </w:tcPr>
          <w:p w14:paraId="31F8FEA6" w14:textId="05309061" w:rsidR="00DE6247" w:rsidRPr="00427B87" w:rsidRDefault="00234FF3"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hAnsi="Times New Roman" w:cs="Times New Roman"/>
                <w:sz w:val="24"/>
                <w:szCs w:val="24"/>
              </w:rPr>
              <w:t>k.č.br. 254/1</w:t>
            </w:r>
            <w:r w:rsidRPr="00427B87">
              <w:rPr>
                <w:rFonts w:ascii="Times New Roman" w:hAnsi="Times New Roman" w:cs="Times New Roman"/>
                <w:sz w:val="24"/>
                <w:szCs w:val="24"/>
                <w:shd w:val="clear" w:color="auto" w:fill="FCFCFD"/>
              </w:rPr>
              <w:t xml:space="preserve">  k.o.  ŠTINJAN-NOVA</w:t>
            </w:r>
          </w:p>
        </w:tc>
        <w:tc>
          <w:tcPr>
            <w:tcW w:w="2127"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52CB3" w14:textId="0C04DF59"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Iznajmljivanje opreme za rekreaciju i sport</w:t>
            </w:r>
          </w:p>
        </w:tc>
        <w:tc>
          <w:tcPr>
            <w:tcW w:w="1984"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0B588" w14:textId="77777777"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proofErr w:type="spellStart"/>
            <w:r w:rsidRPr="00427B87">
              <w:rPr>
                <w:rFonts w:ascii="Times New Roman" w:eastAsia="Times New Roman" w:hAnsi="Times New Roman" w:cs="Times New Roman"/>
                <w:kern w:val="3"/>
                <w:sz w:val="24"/>
                <w:szCs w:val="24"/>
                <w:lang w:eastAsia="hr-HR"/>
                <w14:ligatures w14:val="none"/>
              </w:rPr>
              <w:t>Pedaline</w:t>
            </w:r>
            <w:proofErr w:type="spellEnd"/>
          </w:p>
          <w:p w14:paraId="1A00E878" w14:textId="77777777"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p>
        </w:tc>
        <w:tc>
          <w:tcPr>
            <w:tcW w:w="1134"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2F0B4" w14:textId="77777777"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6 kom</w:t>
            </w:r>
          </w:p>
          <w:p w14:paraId="3038EA34" w14:textId="77777777"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p>
        </w:tc>
        <w:tc>
          <w:tcPr>
            <w:tcW w:w="1276" w:type="dxa"/>
            <w:tcBorders>
              <w:top w:val="double" w:sz="4" w:space="0" w:color="000000"/>
              <w:left w:val="single" w:sz="4" w:space="0" w:color="000000"/>
              <w:bottom w:val="single" w:sz="4" w:space="0" w:color="000000"/>
              <w:right w:val="single" w:sz="4" w:space="0" w:color="000000"/>
            </w:tcBorders>
          </w:tcPr>
          <w:p w14:paraId="51EB33A7" w14:textId="7C832EEF" w:rsidR="00DE6247" w:rsidRPr="00427B87" w:rsidRDefault="00BF4269" w:rsidP="00065E6F">
            <w:pPr>
              <w:spacing w:after="0" w:line="240" w:lineRule="auto"/>
              <w:rPr>
                <w:rFonts w:ascii="Times New Roman" w:eastAsia="Times New Roman" w:hAnsi="Times New Roman" w:cs="Times New Roman"/>
                <w:kern w:val="3"/>
                <w:sz w:val="24"/>
                <w:szCs w:val="24"/>
                <w:lang w:eastAsia="hr-HR"/>
              </w:rPr>
            </w:pPr>
            <w:r w:rsidRPr="00427B87">
              <w:rPr>
                <w:rFonts w:ascii="Times New Roman" w:eastAsia="Times New Roman" w:hAnsi="Times New Roman" w:cs="Times New Roman"/>
                <w:kern w:val="3"/>
                <w:sz w:val="24"/>
                <w:szCs w:val="24"/>
                <w:lang w:eastAsia="hr-HR"/>
              </w:rPr>
              <w:t>zauzeto važećim aktom</w:t>
            </w:r>
          </w:p>
        </w:tc>
        <w:tc>
          <w:tcPr>
            <w:tcW w:w="1134"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7DB7" w14:textId="3E3BF420" w:rsidR="00DE6247" w:rsidRPr="00427B87" w:rsidRDefault="00BF4269"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3"/>
                <w:sz w:val="24"/>
                <w:szCs w:val="24"/>
                <w:lang w:eastAsia="hr-HR"/>
                <w14:ligatures w14:val="none"/>
              </w:rPr>
              <w:t xml:space="preserve"> </w:t>
            </w:r>
          </w:p>
        </w:tc>
        <w:tc>
          <w:tcPr>
            <w:tcW w:w="1417"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0C007" w14:textId="37B40BD3" w:rsidR="00DE6247" w:rsidRPr="00427B87" w:rsidRDefault="00BF4269"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DE6247" w:rsidRPr="00427B87" w14:paraId="06576E13" w14:textId="77777777" w:rsidTr="00955333">
        <w:trPr>
          <w:trHeight w:val="948"/>
        </w:trPr>
        <w:tc>
          <w:tcPr>
            <w:tcW w:w="992" w:type="dxa"/>
            <w:tcBorders>
              <w:top w:val="single" w:sz="4" w:space="0" w:color="000000"/>
              <w:left w:val="doub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7D881439" w14:textId="77777777"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1.2.</w:t>
            </w:r>
          </w:p>
        </w:tc>
        <w:tc>
          <w:tcPr>
            <w:tcW w:w="129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0494111" w14:textId="7690C472" w:rsidR="00DE6247" w:rsidRPr="00427B87" w:rsidRDefault="00234FF3"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hAnsi="Times New Roman" w:cs="Times New Roman"/>
                <w:sz w:val="24"/>
                <w:szCs w:val="24"/>
              </w:rPr>
              <w:t>akvatorij ispred k.č.br. 254/1 k.o.  ŠTINJAN-NOVA</w:t>
            </w:r>
          </w:p>
        </w:tc>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73B04232" w14:textId="384DEB50"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Iznajmljivanje opreme za rekreaciju i sport</w:t>
            </w:r>
          </w:p>
          <w:p w14:paraId="4BE87DE9" w14:textId="77777777"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2A461F4A" w14:textId="0004896F" w:rsidR="00BF4269" w:rsidRPr="00427B87" w:rsidRDefault="00BF4269"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Skuter na </w:t>
            </w:r>
            <w:proofErr w:type="spellStart"/>
            <w:r w:rsidRPr="00427B87">
              <w:rPr>
                <w:rFonts w:ascii="Times New Roman" w:eastAsia="Times New Roman" w:hAnsi="Times New Roman" w:cs="Times New Roman"/>
                <w:kern w:val="3"/>
                <w:sz w:val="24"/>
                <w:szCs w:val="24"/>
                <w:lang w:eastAsia="hr-HR"/>
                <w14:ligatures w14:val="none"/>
              </w:rPr>
              <w:t>vodomlazni</w:t>
            </w:r>
            <w:proofErr w:type="spellEnd"/>
            <w:r w:rsidRPr="00427B87">
              <w:rPr>
                <w:rFonts w:ascii="Times New Roman" w:eastAsia="Times New Roman" w:hAnsi="Times New Roman" w:cs="Times New Roman"/>
                <w:kern w:val="3"/>
                <w:sz w:val="24"/>
                <w:szCs w:val="24"/>
                <w:lang w:eastAsia="hr-HR"/>
                <w14:ligatures w14:val="none"/>
              </w:rPr>
              <w:t xml:space="preserve"> pogon</w:t>
            </w:r>
          </w:p>
          <w:p w14:paraId="14B7F076" w14:textId="7CCA82B0" w:rsidR="00BF4269" w:rsidRPr="00427B87" w:rsidRDefault="00BF4269"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privremeni ponton do 15 m2</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6F909E54" w14:textId="77777777"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3 kom</w:t>
            </w:r>
          </w:p>
          <w:p w14:paraId="1A16F6F3" w14:textId="77777777"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p>
        </w:tc>
        <w:tc>
          <w:tcPr>
            <w:tcW w:w="12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8E809C0" w14:textId="2833363D" w:rsidR="00DE6247" w:rsidRPr="00427B87" w:rsidRDefault="00065E6F"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slobodno</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7E0C9A9F" w14:textId="47295D2B"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494B781" w14:textId="1B78830E" w:rsidR="00DE6247" w:rsidRPr="00427B87" w:rsidRDefault="00D52136"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2 </w:t>
            </w:r>
            <w:r w:rsidR="00DE6247" w:rsidRPr="00427B87">
              <w:rPr>
                <w:rFonts w:ascii="Times New Roman" w:eastAsia="Times New Roman" w:hAnsi="Times New Roman" w:cs="Times New Roman"/>
                <w:kern w:val="3"/>
                <w:sz w:val="24"/>
                <w:szCs w:val="24"/>
                <w:lang w:eastAsia="hr-HR"/>
                <w14:ligatures w14:val="none"/>
              </w:rPr>
              <w:t>godine</w:t>
            </w:r>
          </w:p>
        </w:tc>
      </w:tr>
      <w:tr w:rsidR="00DE6247" w:rsidRPr="00427B87" w14:paraId="46B1A4C9" w14:textId="77777777" w:rsidTr="00181859">
        <w:trPr>
          <w:trHeight w:val="1044"/>
        </w:trPr>
        <w:tc>
          <w:tcPr>
            <w:tcW w:w="99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326908A" w14:textId="77777777"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1.4.</w:t>
            </w:r>
          </w:p>
        </w:tc>
        <w:tc>
          <w:tcPr>
            <w:tcW w:w="1295" w:type="dxa"/>
            <w:tcBorders>
              <w:top w:val="single" w:sz="4" w:space="0" w:color="000000"/>
              <w:left w:val="single" w:sz="4" w:space="0" w:color="000000"/>
              <w:bottom w:val="single" w:sz="4" w:space="0" w:color="000000"/>
              <w:right w:val="single" w:sz="4" w:space="0" w:color="000000"/>
            </w:tcBorders>
          </w:tcPr>
          <w:p w14:paraId="25700BF5" w14:textId="71C284FB" w:rsidR="00DE6247" w:rsidRPr="00427B87" w:rsidRDefault="00234FF3"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hAnsi="Times New Roman" w:cs="Times New Roman"/>
                <w:sz w:val="24"/>
                <w:szCs w:val="24"/>
              </w:rPr>
              <w:t>k.č.br. 254/1</w:t>
            </w:r>
            <w:r w:rsidRPr="00427B87">
              <w:rPr>
                <w:rFonts w:ascii="Times New Roman" w:hAnsi="Times New Roman" w:cs="Times New Roman"/>
                <w:sz w:val="24"/>
                <w:szCs w:val="24"/>
                <w:shd w:val="clear" w:color="auto" w:fill="FCFCFD"/>
              </w:rPr>
              <w:t xml:space="preserve"> k.o.  ŠTINJAN-NOVA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DB55F" w14:textId="3551FD52"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Iznajmljivanje opreme za rekreaciju i sport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3C5D1" w14:textId="77777777"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Ležaljke i suncobrani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8C7A2" w14:textId="608FF451" w:rsidR="00DE6247" w:rsidRPr="00427B87" w:rsidRDefault="00DE6247"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100 kom</w:t>
            </w:r>
          </w:p>
          <w:p w14:paraId="222F4A20" w14:textId="77777777"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33DC9529" w14:textId="43BC720C" w:rsidR="00065E6F" w:rsidRPr="00427B87" w:rsidRDefault="00D07B88"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B70EA" w14:textId="76F9BF6A" w:rsidR="00DE6247" w:rsidRPr="00427B87" w:rsidRDefault="00D07B88"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778D5" w14:textId="0AED4D36" w:rsidR="00DE6247" w:rsidRPr="00427B87" w:rsidRDefault="00D07B88"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DE6247" w:rsidRPr="00427B87" w14:paraId="2CDCA2B0" w14:textId="77777777" w:rsidTr="00181859">
        <w:trPr>
          <w:trHeight w:val="777"/>
        </w:trPr>
        <w:tc>
          <w:tcPr>
            <w:tcW w:w="99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280B8FA2" w14:textId="77777777"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1.5.</w:t>
            </w:r>
          </w:p>
        </w:tc>
        <w:tc>
          <w:tcPr>
            <w:tcW w:w="1295" w:type="dxa"/>
            <w:tcBorders>
              <w:top w:val="single" w:sz="4" w:space="0" w:color="000000"/>
              <w:left w:val="single" w:sz="4" w:space="0" w:color="000000"/>
              <w:bottom w:val="single" w:sz="4" w:space="0" w:color="000000"/>
              <w:right w:val="single" w:sz="4" w:space="0" w:color="000000"/>
            </w:tcBorders>
          </w:tcPr>
          <w:p w14:paraId="24C69B45" w14:textId="5635D90F" w:rsidR="00DE6247" w:rsidRPr="00427B87" w:rsidRDefault="00234FF3"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hAnsi="Times New Roman" w:cs="Times New Roman"/>
                <w:sz w:val="24"/>
                <w:szCs w:val="24"/>
              </w:rPr>
              <w:t>k.č.br. 254/1</w:t>
            </w:r>
            <w:r w:rsidRPr="00427B87">
              <w:rPr>
                <w:rFonts w:ascii="Times New Roman" w:hAnsi="Times New Roman" w:cs="Times New Roman"/>
                <w:sz w:val="24"/>
                <w:szCs w:val="24"/>
                <w:shd w:val="clear" w:color="auto" w:fill="FCFCFD"/>
              </w:rPr>
              <w:t xml:space="preserve"> k.o.  ŠTINJAN-NOVA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E7367" w14:textId="56876F53"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Djelatnost za njegu i održavanje tijela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DF2F7" w14:textId="77777777"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Šator za masažu</w:t>
            </w:r>
          </w:p>
          <w:p w14:paraId="7BCE9836" w14:textId="77777777"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do 12 m2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24F72" w14:textId="77777777"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 kom</w:t>
            </w:r>
          </w:p>
          <w:p w14:paraId="369E9DC2" w14:textId="77777777" w:rsidR="00DE6247" w:rsidRPr="00427B87" w:rsidRDefault="00DE6247" w:rsidP="0020646C">
            <w:pPr>
              <w:spacing w:after="0" w:line="240" w:lineRule="auto"/>
              <w:rPr>
                <w:rFonts w:ascii="Times New Roman" w:eastAsia="Times New Roman" w:hAnsi="Times New Roman" w:cs="Times New Roman"/>
                <w:kern w:val="3"/>
                <w:sz w:val="24"/>
                <w:szCs w:val="24"/>
                <w:lang w:eastAsia="hr-HR"/>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7BF02F44" w14:textId="5FB9DA7A" w:rsidR="00DE6247" w:rsidRPr="00427B87" w:rsidRDefault="00013DE3" w:rsidP="00065E6F">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A1D78" w14:textId="7D0194F2" w:rsidR="00DE6247" w:rsidRPr="00427B87" w:rsidRDefault="00013DE3"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3"/>
                <w:sz w:val="24"/>
                <w:szCs w:val="24"/>
                <w:lang w:eastAsia="hr-HR"/>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962C7" w14:textId="05BBD93D" w:rsidR="00DE6247" w:rsidRPr="00427B87" w:rsidRDefault="00013DE3"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234FF3" w:rsidRPr="00427B87" w14:paraId="1E1C4FA1" w14:textId="77777777" w:rsidTr="00181859">
        <w:trPr>
          <w:trHeight w:val="1813"/>
        </w:trPr>
        <w:tc>
          <w:tcPr>
            <w:tcW w:w="99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2759F79B" w14:textId="77777777"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1.6.</w:t>
            </w:r>
          </w:p>
          <w:p w14:paraId="417CBB97" w14:textId="77777777"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i</w:t>
            </w:r>
          </w:p>
          <w:p w14:paraId="6935783A" w14:textId="77777777" w:rsidR="00234FF3" w:rsidRPr="00427B87" w:rsidRDefault="00234FF3" w:rsidP="00234FF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1.6.1.</w:t>
            </w:r>
          </w:p>
        </w:tc>
        <w:tc>
          <w:tcPr>
            <w:tcW w:w="1295" w:type="dxa"/>
            <w:tcBorders>
              <w:top w:val="single" w:sz="4" w:space="0" w:color="000000"/>
              <w:left w:val="single" w:sz="4" w:space="0" w:color="000000"/>
              <w:bottom w:val="single" w:sz="4" w:space="0" w:color="000000"/>
              <w:right w:val="single" w:sz="4" w:space="0" w:color="000000"/>
            </w:tcBorders>
          </w:tcPr>
          <w:p w14:paraId="76C5CEB3" w14:textId="77777777" w:rsidR="00234FF3" w:rsidRPr="00427B87" w:rsidRDefault="00234FF3" w:rsidP="00234FF3">
            <w:pPr>
              <w:rPr>
                <w:rFonts w:ascii="Times New Roman" w:eastAsia="Times New Roman" w:hAnsi="Times New Roman" w:cs="Times New Roman"/>
                <w:color w:val="00B050"/>
                <w:kern w:val="0"/>
                <w:sz w:val="24"/>
                <w:szCs w:val="24"/>
                <w:lang w:eastAsia="hr-HR"/>
              </w:rPr>
            </w:pPr>
            <w:r w:rsidRPr="00427B87">
              <w:rPr>
                <w:rFonts w:ascii="Times New Roman" w:hAnsi="Times New Roman" w:cs="Times New Roman"/>
                <w:sz w:val="24"/>
                <w:szCs w:val="24"/>
              </w:rPr>
              <w:t>k.č.br. 254/1 k.o.</w:t>
            </w:r>
            <w:r w:rsidRPr="00427B87">
              <w:rPr>
                <w:rFonts w:ascii="Times New Roman" w:hAnsi="Times New Roman" w:cs="Times New Roman"/>
                <w:sz w:val="24"/>
                <w:szCs w:val="24"/>
                <w:shd w:val="clear" w:color="auto" w:fill="FCFCFD"/>
              </w:rPr>
              <w:t xml:space="preserve"> ŠTINJAN-NOVA</w:t>
            </w:r>
          </w:p>
          <w:p w14:paraId="06DBD2D2" w14:textId="77777777"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7326C" w14:textId="723F70EB"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Ugostiteljska djelatnost pripreme i usluživanja pića i hrane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6236B" w14:textId="77777777"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Objekt- kiosk i pripadajuća terasa ukupne površine 50 m2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96C9A" w14:textId="77777777"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 kom</w:t>
            </w:r>
          </w:p>
          <w:p w14:paraId="63E83AA4" w14:textId="77777777"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13D391C2" w14:textId="614D460D" w:rsidR="00234FF3" w:rsidRPr="00427B87" w:rsidRDefault="00013DE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E9897" w14:textId="4F5DC9E3" w:rsidR="00234FF3" w:rsidRPr="00427B87" w:rsidRDefault="00013DE3" w:rsidP="00234FF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0D217" w14:textId="76B8E662" w:rsidR="00234FF3" w:rsidRPr="00427B87" w:rsidRDefault="00013DE3" w:rsidP="00234FF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234FF3" w:rsidRPr="00427B87" w14:paraId="72BA13A5" w14:textId="77777777" w:rsidTr="00181859">
        <w:trPr>
          <w:trHeight w:val="142"/>
        </w:trPr>
        <w:tc>
          <w:tcPr>
            <w:tcW w:w="99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3F279DBE" w14:textId="77777777"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1.7.</w:t>
            </w:r>
          </w:p>
          <w:p w14:paraId="6DDB5C16" w14:textId="77777777"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i</w:t>
            </w:r>
          </w:p>
          <w:p w14:paraId="13689E92" w14:textId="77777777"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1.7.1.</w:t>
            </w:r>
          </w:p>
        </w:tc>
        <w:tc>
          <w:tcPr>
            <w:tcW w:w="1295" w:type="dxa"/>
            <w:tcBorders>
              <w:top w:val="single" w:sz="4" w:space="0" w:color="000000"/>
              <w:left w:val="single" w:sz="4" w:space="0" w:color="000000"/>
              <w:bottom w:val="single" w:sz="4" w:space="0" w:color="000000"/>
              <w:right w:val="single" w:sz="4" w:space="0" w:color="000000"/>
            </w:tcBorders>
          </w:tcPr>
          <w:p w14:paraId="7017F3A9" w14:textId="77777777" w:rsidR="00234FF3" w:rsidRPr="00427B87" w:rsidRDefault="00234FF3" w:rsidP="00234FF3">
            <w:pPr>
              <w:rPr>
                <w:rFonts w:ascii="Times New Roman" w:eastAsia="Times New Roman" w:hAnsi="Times New Roman" w:cs="Times New Roman"/>
                <w:kern w:val="0"/>
                <w:sz w:val="24"/>
                <w:szCs w:val="24"/>
                <w:lang w:eastAsia="hr-HR"/>
              </w:rPr>
            </w:pPr>
            <w:r w:rsidRPr="00427B87">
              <w:rPr>
                <w:rFonts w:ascii="Times New Roman" w:hAnsi="Times New Roman" w:cs="Times New Roman"/>
                <w:sz w:val="24"/>
                <w:szCs w:val="24"/>
              </w:rPr>
              <w:t>k.č.br. 254/1</w:t>
            </w:r>
            <w:r w:rsidRPr="00427B87">
              <w:rPr>
                <w:rFonts w:ascii="Times New Roman" w:hAnsi="Times New Roman" w:cs="Times New Roman"/>
                <w:sz w:val="24"/>
                <w:szCs w:val="24"/>
                <w:shd w:val="clear" w:color="auto" w:fill="FCFCFD"/>
              </w:rPr>
              <w:t xml:space="preserve"> k.o.  ŠTINJAN-NOVA</w:t>
            </w:r>
          </w:p>
          <w:p w14:paraId="65F71251" w14:textId="77777777"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9291F" w14:textId="3A33880C"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Ugostiteljska djelatnost pripreme i usluživanja pića i hrane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B659A" w14:textId="77777777"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Objekt- kiosk i pripadajuća terasa ukupne površine 100 m2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58887" w14:textId="77777777"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 kom</w:t>
            </w:r>
          </w:p>
        </w:tc>
        <w:tc>
          <w:tcPr>
            <w:tcW w:w="1276" w:type="dxa"/>
            <w:tcBorders>
              <w:top w:val="single" w:sz="4" w:space="0" w:color="000000"/>
              <w:left w:val="single" w:sz="4" w:space="0" w:color="000000"/>
              <w:bottom w:val="single" w:sz="4" w:space="0" w:color="000000"/>
              <w:right w:val="single" w:sz="4" w:space="0" w:color="000000"/>
            </w:tcBorders>
          </w:tcPr>
          <w:p w14:paraId="22AB3F70" w14:textId="606BB965" w:rsidR="00234FF3" w:rsidRPr="00427B87" w:rsidRDefault="00013DE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39D19" w14:textId="6249B8A2" w:rsidR="00234FF3" w:rsidRPr="00427B87" w:rsidRDefault="00013DE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EC43E" w14:textId="5C680119" w:rsidR="00234FF3" w:rsidRPr="00427B87" w:rsidRDefault="00013DE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234FF3" w:rsidRPr="00427B87" w14:paraId="06C8FB43" w14:textId="77777777" w:rsidTr="000F7031">
        <w:trPr>
          <w:trHeight w:val="142"/>
        </w:trPr>
        <w:tc>
          <w:tcPr>
            <w:tcW w:w="992" w:type="dxa"/>
            <w:tcBorders>
              <w:top w:val="single" w:sz="4" w:space="0" w:color="000000"/>
              <w:left w:val="doub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171FB338" w14:textId="758D40B8"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lastRenderedPageBreak/>
              <w:t>1.7.2.</w:t>
            </w:r>
          </w:p>
        </w:tc>
        <w:tc>
          <w:tcPr>
            <w:tcW w:w="129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62B397F" w14:textId="44B3DAB4"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hAnsi="Times New Roman" w:cs="Times New Roman"/>
                <w:sz w:val="24"/>
                <w:szCs w:val="24"/>
              </w:rPr>
              <w:t>k.č.br. 254/1</w:t>
            </w:r>
            <w:r w:rsidRPr="00427B87">
              <w:rPr>
                <w:rFonts w:ascii="Times New Roman" w:hAnsi="Times New Roman" w:cs="Times New Roman"/>
                <w:sz w:val="24"/>
                <w:szCs w:val="24"/>
                <w:shd w:val="clear" w:color="auto" w:fill="FCFCFD"/>
              </w:rPr>
              <w:t xml:space="preserve"> k.o.  ŠTINJAN-NOVA</w:t>
            </w:r>
          </w:p>
        </w:tc>
        <w:tc>
          <w:tcPr>
            <w:tcW w:w="212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334981EC" w14:textId="130ED6B0" w:rsidR="00234FF3" w:rsidRPr="00427B87" w:rsidRDefault="0099119E" w:rsidP="00234FF3">
            <w:pPr>
              <w:spacing w:after="0" w:line="240" w:lineRule="auto"/>
              <w:rPr>
                <w:rFonts w:ascii="Times New Roman" w:eastAsia="Times New Roman" w:hAnsi="Times New Roman" w:cs="Times New Roman"/>
                <w:kern w:val="3"/>
                <w:sz w:val="24"/>
                <w:szCs w:val="24"/>
                <w:highlight w:val="yellow"/>
                <w:lang w:eastAsia="hr-HR"/>
                <w14:ligatures w14:val="none"/>
              </w:rPr>
            </w:pPr>
            <w:r w:rsidRPr="00427B87">
              <w:rPr>
                <w:rFonts w:ascii="Times New Roman" w:eastAsia="Times New Roman" w:hAnsi="Times New Roman" w:cs="Times New Roman"/>
                <w:kern w:val="0"/>
                <w:sz w:val="24"/>
                <w:szCs w:val="24"/>
                <w:lang w:eastAsia="hr-HR"/>
              </w:rPr>
              <w:t>Privremena ili prigodna djelatnost</w:t>
            </w:r>
          </w:p>
        </w:tc>
        <w:tc>
          <w:tcPr>
            <w:tcW w:w="19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260A0AD6" w14:textId="0385939D" w:rsidR="00234FF3" w:rsidRPr="00427B87" w:rsidRDefault="0099119E" w:rsidP="00234FF3">
            <w:pPr>
              <w:spacing w:after="0" w:line="240" w:lineRule="auto"/>
              <w:rPr>
                <w:rFonts w:ascii="Times New Roman" w:eastAsia="Times New Roman" w:hAnsi="Times New Roman" w:cs="Times New Roman"/>
                <w:kern w:val="3"/>
                <w:sz w:val="24"/>
                <w:szCs w:val="24"/>
                <w:highlight w:val="yellow"/>
                <w:lang w:eastAsia="hr-HR"/>
                <w14:ligatures w14:val="none"/>
              </w:rPr>
            </w:pPr>
            <w:r w:rsidRPr="00427B87">
              <w:rPr>
                <w:rFonts w:ascii="Times New Roman" w:eastAsia="Times New Roman" w:hAnsi="Times New Roman" w:cs="Times New Roman"/>
                <w:kern w:val="0"/>
                <w:sz w:val="24"/>
                <w:szCs w:val="24"/>
                <w:lang w:eastAsia="hr-HR"/>
              </w:rPr>
              <w:t>Kulturne, komercijalne, sportske priredbe</w:t>
            </w:r>
            <w:r w:rsidR="00C403F2" w:rsidRPr="00427B87">
              <w:rPr>
                <w:rFonts w:ascii="Times New Roman" w:eastAsia="Times New Roman" w:hAnsi="Times New Roman" w:cs="Times New Roman"/>
                <w:kern w:val="0"/>
                <w:sz w:val="24"/>
                <w:szCs w:val="24"/>
                <w:lang w:eastAsia="hr-HR"/>
              </w:rPr>
              <w:t xml:space="preserve">, vjenčanja, snimanje komercijalnog programa, snimanje filmova i serija </w:t>
            </w:r>
            <w:r w:rsidR="00DD7A97" w:rsidRPr="00427B87">
              <w:rPr>
                <w:rFonts w:ascii="Times New Roman" w:eastAsia="Times New Roman" w:hAnsi="Times New Roman" w:cs="Times New Roman"/>
                <w:kern w:val="0"/>
                <w:sz w:val="24"/>
                <w:szCs w:val="24"/>
                <w:lang w:eastAsia="hr-HR"/>
              </w:rPr>
              <w:t>i sl.</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6A4E6DE2" w14:textId="339B2CD3" w:rsidR="00234FF3" w:rsidRPr="00427B87" w:rsidRDefault="00B34C0C"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0"/>
                <w:sz w:val="24"/>
                <w:szCs w:val="24"/>
                <w:lang w:eastAsia="hr-HR"/>
              </w:rPr>
              <w:t>na zahtjev</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035BDD4" w14:textId="77777777" w:rsidR="00B34C0C" w:rsidRPr="00427B87" w:rsidRDefault="00B34C0C" w:rsidP="00B34C0C">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slobodno</w:t>
            </w:r>
          </w:p>
          <w:p w14:paraId="5DDA7581" w14:textId="77777777"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20DAC01D" w14:textId="3882E512" w:rsidR="00234FF3" w:rsidRPr="00427B87" w:rsidRDefault="00B34C0C"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0"/>
                <w:sz w:val="24"/>
                <w:szCs w:val="24"/>
                <w:lang w:eastAsia="hr-HR"/>
              </w:rPr>
              <w:t>na zahtjev</w:t>
            </w:r>
          </w:p>
        </w:tc>
        <w:tc>
          <w:tcPr>
            <w:tcW w:w="141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0308E1BF" w14:textId="476820B5" w:rsidR="00234FF3" w:rsidRPr="00427B87" w:rsidRDefault="00B34C0C"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0"/>
                <w:sz w:val="24"/>
                <w:szCs w:val="24"/>
                <w:lang w:eastAsia="hr-HR"/>
              </w:rPr>
              <w:t>do 20 dana</w:t>
            </w:r>
          </w:p>
        </w:tc>
      </w:tr>
      <w:tr w:rsidR="00234FF3" w:rsidRPr="00427B87" w14:paraId="67A5280A" w14:textId="77777777" w:rsidTr="00181859">
        <w:trPr>
          <w:trHeight w:val="142"/>
        </w:trPr>
        <w:tc>
          <w:tcPr>
            <w:tcW w:w="99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79096E0" w14:textId="77777777"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1.8.</w:t>
            </w:r>
          </w:p>
          <w:p w14:paraId="30F90BFB" w14:textId="77777777"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i</w:t>
            </w:r>
          </w:p>
          <w:p w14:paraId="5D4D78A5" w14:textId="77777777"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1.8.1.</w:t>
            </w:r>
          </w:p>
        </w:tc>
        <w:tc>
          <w:tcPr>
            <w:tcW w:w="1295" w:type="dxa"/>
            <w:tcBorders>
              <w:top w:val="single" w:sz="4" w:space="0" w:color="000000"/>
              <w:left w:val="single" w:sz="4" w:space="0" w:color="000000"/>
              <w:bottom w:val="single" w:sz="4" w:space="0" w:color="000000"/>
              <w:right w:val="single" w:sz="4" w:space="0" w:color="000000"/>
            </w:tcBorders>
          </w:tcPr>
          <w:p w14:paraId="127819E8" w14:textId="7BD41566"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hAnsi="Times New Roman" w:cs="Times New Roman"/>
                <w:sz w:val="24"/>
                <w:szCs w:val="24"/>
              </w:rPr>
              <w:t>k.č.br. 254/1</w:t>
            </w:r>
            <w:r w:rsidRPr="00427B87">
              <w:rPr>
                <w:rFonts w:ascii="Times New Roman" w:hAnsi="Times New Roman" w:cs="Times New Roman"/>
                <w:sz w:val="24"/>
                <w:szCs w:val="24"/>
                <w:shd w:val="clear" w:color="auto" w:fill="FCFCFD"/>
              </w:rPr>
              <w:t xml:space="preserve"> k.o.  ŠTINJAN-NOVA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630D1" w14:textId="5286A516"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Ugostiteljska djelatnost pripreme i usluživanja pića i hrane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B93E4" w14:textId="77777777"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Objekt- kiosk i pripadajuća terasa ukupne površine 100 m2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5517B" w14:textId="77777777"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 kom</w:t>
            </w:r>
          </w:p>
          <w:p w14:paraId="4C43ADFE" w14:textId="77777777" w:rsidR="00234FF3" w:rsidRPr="00427B87" w:rsidRDefault="00234FF3" w:rsidP="00234FF3">
            <w:pPr>
              <w:spacing w:after="0" w:line="240" w:lineRule="auto"/>
              <w:rPr>
                <w:rFonts w:ascii="Times New Roman" w:eastAsia="Times New Roman" w:hAnsi="Times New Roman" w:cs="Times New Roman"/>
                <w:kern w:val="3"/>
                <w:sz w:val="24"/>
                <w:szCs w:val="24"/>
                <w:lang w:eastAsia="hr-HR"/>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0041D0BB" w14:textId="7FD3665F" w:rsidR="00234FF3" w:rsidRPr="00427B87" w:rsidRDefault="00013DE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6C463" w14:textId="08AE3B43" w:rsidR="00234FF3" w:rsidRPr="00427B87" w:rsidRDefault="00013DE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8DF01" w14:textId="4AC994BC" w:rsidR="00234FF3" w:rsidRPr="00427B87" w:rsidRDefault="00013DE3" w:rsidP="00234FF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B34C0C" w:rsidRPr="00427B87" w14:paraId="2D2FB0BA" w14:textId="77777777" w:rsidTr="000F7031">
        <w:trPr>
          <w:trHeight w:val="142"/>
        </w:trPr>
        <w:tc>
          <w:tcPr>
            <w:tcW w:w="992" w:type="dxa"/>
            <w:tcBorders>
              <w:top w:val="single" w:sz="4" w:space="0" w:color="000000"/>
              <w:left w:val="doub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5F25EC9E" w14:textId="5A0BC4F3" w:rsidR="00B34C0C" w:rsidRPr="00427B87" w:rsidRDefault="00B34C0C" w:rsidP="00B34C0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1.8.2.</w:t>
            </w:r>
          </w:p>
        </w:tc>
        <w:tc>
          <w:tcPr>
            <w:tcW w:w="129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CF35E36" w14:textId="73264B05" w:rsidR="00B34C0C" w:rsidRPr="00427B87" w:rsidRDefault="00B34C0C" w:rsidP="00B34C0C">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hAnsi="Times New Roman" w:cs="Times New Roman"/>
                <w:sz w:val="24"/>
                <w:szCs w:val="24"/>
              </w:rPr>
              <w:t>k.č.br. 254/1</w:t>
            </w:r>
            <w:r w:rsidRPr="00427B87">
              <w:rPr>
                <w:rFonts w:ascii="Times New Roman" w:hAnsi="Times New Roman" w:cs="Times New Roman"/>
                <w:sz w:val="24"/>
                <w:szCs w:val="24"/>
                <w:shd w:val="clear" w:color="auto" w:fill="FCFCFD"/>
              </w:rPr>
              <w:t xml:space="preserve"> k.o.  ŠTINJAN-NOVA</w:t>
            </w:r>
          </w:p>
        </w:tc>
        <w:tc>
          <w:tcPr>
            <w:tcW w:w="212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2F721E47" w14:textId="4D724ED8" w:rsidR="00B34C0C" w:rsidRPr="00427B87" w:rsidRDefault="0099119E" w:rsidP="00B34C0C">
            <w:pPr>
              <w:spacing w:after="0" w:line="240" w:lineRule="auto"/>
              <w:rPr>
                <w:rFonts w:ascii="Times New Roman" w:eastAsia="Times New Roman" w:hAnsi="Times New Roman" w:cs="Times New Roman"/>
                <w:kern w:val="3"/>
                <w:sz w:val="24"/>
                <w:szCs w:val="24"/>
                <w:highlight w:val="yellow"/>
                <w:lang w:eastAsia="hr-HR"/>
                <w14:ligatures w14:val="none"/>
              </w:rPr>
            </w:pPr>
            <w:r w:rsidRPr="00427B87">
              <w:rPr>
                <w:rFonts w:ascii="Times New Roman" w:eastAsia="Times New Roman" w:hAnsi="Times New Roman" w:cs="Times New Roman"/>
                <w:kern w:val="0"/>
                <w:sz w:val="24"/>
                <w:szCs w:val="24"/>
                <w:lang w:eastAsia="hr-HR"/>
              </w:rPr>
              <w:t>Privremena ili prigodna djelatnost</w:t>
            </w:r>
          </w:p>
        </w:tc>
        <w:tc>
          <w:tcPr>
            <w:tcW w:w="19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48004968" w14:textId="38A2FB4E" w:rsidR="00B34C0C" w:rsidRPr="00427B87" w:rsidRDefault="00C403F2" w:rsidP="00B34C0C">
            <w:pPr>
              <w:spacing w:after="0" w:line="240" w:lineRule="auto"/>
              <w:rPr>
                <w:rFonts w:ascii="Times New Roman" w:eastAsia="Times New Roman" w:hAnsi="Times New Roman" w:cs="Times New Roman"/>
                <w:kern w:val="3"/>
                <w:sz w:val="24"/>
                <w:szCs w:val="24"/>
                <w:highlight w:val="yellow"/>
                <w:lang w:eastAsia="hr-HR"/>
                <w14:ligatures w14:val="none"/>
              </w:rPr>
            </w:pPr>
            <w:r w:rsidRPr="00427B87">
              <w:rPr>
                <w:rFonts w:ascii="Times New Roman" w:eastAsia="Times New Roman" w:hAnsi="Times New Roman" w:cs="Times New Roman"/>
                <w:kern w:val="0"/>
                <w:sz w:val="24"/>
                <w:szCs w:val="24"/>
                <w:lang w:eastAsia="hr-HR"/>
              </w:rPr>
              <w:t>Kulturne, komercijalne, sportske priredbe, vjenčanja, snimanje komercijalnog programa, snimanje filmova i serija i sl.</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4E0CFCC9" w14:textId="781DB49F" w:rsidR="00B34C0C" w:rsidRPr="00427B87" w:rsidRDefault="00B34C0C" w:rsidP="00B34C0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0"/>
                <w:sz w:val="24"/>
                <w:szCs w:val="24"/>
                <w:lang w:eastAsia="hr-HR"/>
              </w:rPr>
              <w:t>na zahtjev</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1927560" w14:textId="77777777" w:rsidR="00B34C0C" w:rsidRPr="00427B87" w:rsidRDefault="00B34C0C" w:rsidP="00B34C0C">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slobodno</w:t>
            </w:r>
          </w:p>
          <w:p w14:paraId="634A9B56" w14:textId="77777777" w:rsidR="00B34C0C" w:rsidRPr="00427B87" w:rsidRDefault="00B34C0C" w:rsidP="00B34C0C">
            <w:pPr>
              <w:spacing w:after="0" w:line="240" w:lineRule="auto"/>
              <w:rPr>
                <w:rFonts w:ascii="Times New Roman" w:eastAsia="Times New Roman" w:hAnsi="Times New Roman" w:cs="Times New Roman"/>
                <w:kern w:val="3"/>
                <w:sz w:val="24"/>
                <w:szCs w:val="24"/>
                <w:lang w:eastAsia="hr-HR"/>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403616CC" w14:textId="4D06F502" w:rsidR="00B34C0C" w:rsidRPr="00427B87" w:rsidRDefault="00B34C0C" w:rsidP="00B34C0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0"/>
                <w:sz w:val="24"/>
                <w:szCs w:val="24"/>
                <w:lang w:eastAsia="hr-HR"/>
              </w:rPr>
              <w:t>na zahtjev</w:t>
            </w:r>
          </w:p>
        </w:tc>
        <w:tc>
          <w:tcPr>
            <w:tcW w:w="141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761560CE" w14:textId="5635B448" w:rsidR="00B34C0C" w:rsidRPr="00427B87" w:rsidRDefault="00B34C0C" w:rsidP="00B34C0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do 20 dana</w:t>
            </w:r>
          </w:p>
        </w:tc>
      </w:tr>
      <w:tr w:rsidR="00B34C0C" w:rsidRPr="00427B87" w14:paraId="4900415E" w14:textId="77777777" w:rsidTr="00181859">
        <w:trPr>
          <w:trHeight w:val="142"/>
        </w:trPr>
        <w:tc>
          <w:tcPr>
            <w:tcW w:w="99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94319D8" w14:textId="0F5D8936" w:rsidR="00B34C0C" w:rsidRPr="00427B87" w:rsidRDefault="00B34C0C" w:rsidP="00B34C0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1.9. i 1.9.1</w:t>
            </w:r>
          </w:p>
        </w:tc>
        <w:tc>
          <w:tcPr>
            <w:tcW w:w="1295" w:type="dxa"/>
            <w:tcBorders>
              <w:top w:val="single" w:sz="4" w:space="0" w:color="000000"/>
              <w:left w:val="single" w:sz="4" w:space="0" w:color="000000"/>
              <w:bottom w:val="single" w:sz="4" w:space="0" w:color="000000"/>
              <w:right w:val="single" w:sz="4" w:space="0" w:color="000000"/>
            </w:tcBorders>
          </w:tcPr>
          <w:p w14:paraId="4E435F37" w14:textId="54DE1819" w:rsidR="00B34C0C" w:rsidRPr="00427B87" w:rsidRDefault="00B34C0C" w:rsidP="00B34C0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hAnsi="Times New Roman" w:cs="Times New Roman"/>
                <w:sz w:val="24"/>
                <w:szCs w:val="24"/>
              </w:rPr>
              <w:t>k.č.br. 254/1</w:t>
            </w:r>
            <w:r w:rsidRPr="00427B87">
              <w:rPr>
                <w:rFonts w:ascii="Times New Roman" w:hAnsi="Times New Roman" w:cs="Times New Roman"/>
                <w:sz w:val="24"/>
                <w:szCs w:val="24"/>
                <w:shd w:val="clear" w:color="auto" w:fill="FCFCFD"/>
              </w:rPr>
              <w:t xml:space="preserve"> k.o.  ŠTINJAN-NOVA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8A277" w14:textId="0B9BE35F" w:rsidR="00B34C0C" w:rsidRPr="00427B87" w:rsidRDefault="00B34C0C" w:rsidP="00B34C0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0"/>
                <w:sz w:val="24"/>
                <w:szCs w:val="24"/>
                <w:lang w:eastAsia="hr-HR"/>
              </w:rPr>
              <w:t>Ugostiteljstvo i trgovina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D6EC6" w14:textId="468417B4" w:rsidR="00B34C0C" w:rsidRPr="00427B87" w:rsidRDefault="00B34C0C" w:rsidP="00B34C0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0"/>
                <w:sz w:val="24"/>
                <w:szCs w:val="24"/>
                <w:lang w:eastAsia="hr-HR"/>
              </w:rPr>
              <w:t>Kiosk za ugostiteljstvo i pripadajuća terasa ukupne površine 50 m2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816F8" w14:textId="77777777" w:rsidR="00B34C0C" w:rsidRPr="00427B87" w:rsidRDefault="00B34C0C" w:rsidP="00B34C0C">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1 kom</w:t>
            </w:r>
          </w:p>
          <w:p w14:paraId="723F569A" w14:textId="77777777" w:rsidR="00B34C0C" w:rsidRPr="00427B87" w:rsidRDefault="00B34C0C" w:rsidP="00B34C0C">
            <w:pPr>
              <w:spacing w:after="0" w:line="240" w:lineRule="auto"/>
              <w:rPr>
                <w:rFonts w:ascii="Times New Roman" w:eastAsia="Times New Roman" w:hAnsi="Times New Roman" w:cs="Times New Roman"/>
                <w:kern w:val="3"/>
                <w:sz w:val="24"/>
                <w:szCs w:val="24"/>
                <w:lang w:eastAsia="hr-HR"/>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02EA4663" w14:textId="0632B4B8" w:rsidR="00B34C0C" w:rsidRPr="00427B87" w:rsidRDefault="00013DE3" w:rsidP="00B34C0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B01EE" w14:textId="0B5EE2A3" w:rsidR="00B34C0C" w:rsidRPr="00427B87" w:rsidRDefault="00013DE3" w:rsidP="00B34C0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01D44" w14:textId="77777777" w:rsidR="00B34C0C" w:rsidRPr="00427B87" w:rsidRDefault="00013DE3" w:rsidP="00B34C0C">
            <w:pPr>
              <w:spacing w:after="0" w:line="240" w:lineRule="auto"/>
              <w:rPr>
                <w:rFonts w:ascii="Times New Roman" w:eastAsia="Times New Roman" w:hAnsi="Times New Roman" w:cs="Times New Roman"/>
                <w:kern w:val="3"/>
                <w:sz w:val="24"/>
                <w:szCs w:val="24"/>
                <w:lang w:eastAsia="hr-HR"/>
              </w:rPr>
            </w:pPr>
            <w:r w:rsidRPr="00427B87">
              <w:rPr>
                <w:rFonts w:ascii="Times New Roman" w:eastAsia="Times New Roman" w:hAnsi="Times New Roman" w:cs="Times New Roman"/>
                <w:kern w:val="3"/>
                <w:sz w:val="24"/>
                <w:szCs w:val="24"/>
                <w:lang w:eastAsia="hr-HR"/>
              </w:rPr>
              <w:t>zauzeto važećim aktom</w:t>
            </w:r>
          </w:p>
          <w:p w14:paraId="05A5E9A0" w14:textId="24F67342" w:rsidR="003151B8" w:rsidRPr="00427B87" w:rsidRDefault="003151B8" w:rsidP="003151B8">
            <w:pPr>
              <w:spacing w:after="0" w:line="240" w:lineRule="auto"/>
              <w:rPr>
                <w:rFonts w:ascii="Times New Roman" w:eastAsia="Times New Roman" w:hAnsi="Times New Roman" w:cs="Times New Roman"/>
                <w:kern w:val="3"/>
                <w:sz w:val="24"/>
                <w:szCs w:val="24"/>
                <w:lang w:eastAsia="hr-HR"/>
              </w:rPr>
            </w:pPr>
          </w:p>
        </w:tc>
      </w:tr>
      <w:tr w:rsidR="00B34C0C" w:rsidRPr="00427B87" w14:paraId="189FFB65" w14:textId="77777777" w:rsidTr="000F7031">
        <w:trPr>
          <w:trHeight w:val="142"/>
        </w:trPr>
        <w:tc>
          <w:tcPr>
            <w:tcW w:w="992" w:type="dxa"/>
            <w:tcBorders>
              <w:top w:val="single" w:sz="4" w:space="0" w:color="000000"/>
              <w:left w:val="doub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054CF819" w14:textId="06EC5DE6" w:rsidR="00B34C0C" w:rsidRPr="00427B87" w:rsidRDefault="00B34C0C" w:rsidP="00B34C0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1.9.2.</w:t>
            </w:r>
          </w:p>
        </w:tc>
        <w:tc>
          <w:tcPr>
            <w:tcW w:w="129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4D68888" w14:textId="6307D877" w:rsidR="00B34C0C" w:rsidRPr="00427B87" w:rsidRDefault="00B34C0C" w:rsidP="00B34C0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hAnsi="Times New Roman" w:cs="Times New Roman"/>
                <w:sz w:val="24"/>
                <w:szCs w:val="24"/>
              </w:rPr>
              <w:t>k.č.br. 254/1</w:t>
            </w:r>
            <w:r w:rsidRPr="00427B87">
              <w:rPr>
                <w:rFonts w:ascii="Times New Roman" w:hAnsi="Times New Roman" w:cs="Times New Roman"/>
                <w:sz w:val="24"/>
                <w:szCs w:val="24"/>
                <w:shd w:val="clear" w:color="auto" w:fill="FCFCFD"/>
              </w:rPr>
              <w:t xml:space="preserve"> k.o.  ŠTINJAN-NOVA</w:t>
            </w:r>
          </w:p>
        </w:tc>
        <w:tc>
          <w:tcPr>
            <w:tcW w:w="212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6540C51C" w14:textId="68815578" w:rsidR="00B34C0C" w:rsidRPr="00427B87" w:rsidRDefault="001E4EED" w:rsidP="00B34C0C">
            <w:pPr>
              <w:spacing w:after="0" w:line="240" w:lineRule="auto"/>
              <w:rPr>
                <w:rFonts w:ascii="Times New Roman" w:eastAsia="Times New Roman" w:hAnsi="Times New Roman" w:cs="Times New Roman"/>
                <w:kern w:val="3"/>
                <w:sz w:val="24"/>
                <w:szCs w:val="24"/>
                <w:highlight w:val="yellow"/>
                <w:lang w:eastAsia="hr-HR"/>
                <w14:ligatures w14:val="none"/>
              </w:rPr>
            </w:pPr>
            <w:r w:rsidRPr="00427B87">
              <w:rPr>
                <w:rFonts w:ascii="Times New Roman" w:eastAsia="Times New Roman" w:hAnsi="Times New Roman" w:cs="Times New Roman"/>
                <w:kern w:val="0"/>
                <w:sz w:val="24"/>
                <w:szCs w:val="24"/>
                <w:lang w:eastAsia="hr-HR"/>
              </w:rPr>
              <w:t>Privremena ili prigodna djelatnost</w:t>
            </w:r>
          </w:p>
        </w:tc>
        <w:tc>
          <w:tcPr>
            <w:tcW w:w="19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00D6BF2F" w14:textId="0925F62A" w:rsidR="00B34C0C" w:rsidRPr="00427B87" w:rsidRDefault="00C403F2" w:rsidP="00B34C0C">
            <w:pPr>
              <w:spacing w:after="0" w:line="240" w:lineRule="auto"/>
              <w:rPr>
                <w:rFonts w:ascii="Times New Roman" w:eastAsia="Times New Roman" w:hAnsi="Times New Roman" w:cs="Times New Roman"/>
                <w:kern w:val="3"/>
                <w:sz w:val="24"/>
                <w:szCs w:val="24"/>
                <w:highlight w:val="yellow"/>
                <w:lang w:eastAsia="hr-HR"/>
                <w14:ligatures w14:val="none"/>
              </w:rPr>
            </w:pPr>
            <w:r w:rsidRPr="00427B87">
              <w:rPr>
                <w:rFonts w:ascii="Times New Roman" w:eastAsia="Times New Roman" w:hAnsi="Times New Roman" w:cs="Times New Roman"/>
                <w:kern w:val="0"/>
                <w:sz w:val="24"/>
                <w:szCs w:val="24"/>
                <w:lang w:eastAsia="hr-HR"/>
              </w:rPr>
              <w:t>Kulturne, komercijalne, sportske priredbe, vjenčanja, snimanje komercijalnog programa, snimanje filmova i serija i sl.</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497112CA" w14:textId="5C5BD2C1" w:rsidR="00B34C0C" w:rsidRPr="00427B87" w:rsidRDefault="00B34C0C" w:rsidP="00B34C0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0"/>
                <w:sz w:val="24"/>
                <w:szCs w:val="24"/>
                <w:lang w:eastAsia="hr-HR"/>
              </w:rPr>
              <w:t>na zahtjev</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D7C1950" w14:textId="77777777" w:rsidR="00B34C0C" w:rsidRPr="00427B87" w:rsidRDefault="00B34C0C" w:rsidP="00B34C0C">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slobodno</w:t>
            </w:r>
          </w:p>
          <w:p w14:paraId="11EAA960" w14:textId="77777777" w:rsidR="00B34C0C" w:rsidRPr="00427B87" w:rsidRDefault="00B34C0C" w:rsidP="00B34C0C">
            <w:pPr>
              <w:spacing w:after="0" w:line="240" w:lineRule="auto"/>
              <w:rPr>
                <w:rFonts w:ascii="Times New Roman" w:eastAsia="Times New Roman" w:hAnsi="Times New Roman" w:cs="Times New Roman"/>
                <w:kern w:val="3"/>
                <w:sz w:val="24"/>
                <w:szCs w:val="24"/>
                <w:lang w:eastAsia="hr-HR"/>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72708C95" w14:textId="3A0E9630" w:rsidR="00B34C0C" w:rsidRPr="00427B87" w:rsidRDefault="00B34C0C" w:rsidP="00B34C0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0"/>
                <w:sz w:val="24"/>
                <w:szCs w:val="24"/>
                <w:lang w:eastAsia="hr-HR"/>
              </w:rPr>
              <w:t>na zahtjev</w:t>
            </w:r>
          </w:p>
        </w:tc>
        <w:tc>
          <w:tcPr>
            <w:tcW w:w="141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62CE1F9F" w14:textId="77078DE2" w:rsidR="00B34C0C" w:rsidRPr="00427B87" w:rsidRDefault="00B34C0C" w:rsidP="00B34C0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0"/>
                <w:sz w:val="24"/>
                <w:szCs w:val="24"/>
                <w:lang w:eastAsia="hr-HR"/>
              </w:rPr>
              <w:t>do 20 dana</w:t>
            </w:r>
          </w:p>
        </w:tc>
      </w:tr>
      <w:tr w:rsidR="007A61FF" w:rsidRPr="00427B87" w14:paraId="48698D0C" w14:textId="77777777" w:rsidTr="00955333">
        <w:trPr>
          <w:trHeight w:val="142"/>
        </w:trPr>
        <w:tc>
          <w:tcPr>
            <w:tcW w:w="992" w:type="dxa"/>
            <w:tcBorders>
              <w:top w:val="single" w:sz="4" w:space="0" w:color="000000"/>
              <w:left w:val="doub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1FE1B06" w14:textId="67454C5F" w:rsidR="007A61FF" w:rsidRPr="00427B87" w:rsidRDefault="007A61FF" w:rsidP="007A61FF">
            <w:pPr>
              <w:spacing w:after="0" w:line="240" w:lineRule="auto"/>
              <w:rPr>
                <w:rFonts w:ascii="Times New Roman" w:eastAsia="Times New Roman" w:hAnsi="Times New Roman" w:cs="Times New Roman"/>
                <w:kern w:val="3"/>
                <w:sz w:val="24"/>
                <w:szCs w:val="24"/>
                <w:highlight w:val="yellow"/>
                <w:lang w:eastAsia="hr-HR"/>
                <w14:ligatures w14:val="none"/>
              </w:rPr>
            </w:pPr>
            <w:r w:rsidRPr="00427B87">
              <w:rPr>
                <w:rFonts w:ascii="Times New Roman" w:eastAsia="Times New Roman" w:hAnsi="Times New Roman" w:cs="Times New Roman"/>
                <w:kern w:val="3"/>
                <w:sz w:val="24"/>
                <w:szCs w:val="24"/>
                <w:lang w:eastAsia="hr-HR"/>
                <w14:ligatures w14:val="none"/>
              </w:rPr>
              <w:t>1.9.3.</w:t>
            </w:r>
          </w:p>
        </w:tc>
        <w:tc>
          <w:tcPr>
            <w:tcW w:w="129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C5F92B1" w14:textId="5C8E3CB7" w:rsidR="007A61FF" w:rsidRPr="00427B87" w:rsidRDefault="007A61FF" w:rsidP="007A61FF">
            <w:pPr>
              <w:spacing w:after="0" w:line="240" w:lineRule="auto"/>
              <w:rPr>
                <w:rFonts w:ascii="Times New Roman" w:hAnsi="Times New Roman" w:cs="Times New Roman"/>
                <w:sz w:val="24"/>
                <w:szCs w:val="24"/>
                <w:highlight w:val="yellow"/>
              </w:rPr>
            </w:pPr>
            <w:r w:rsidRPr="00427B87">
              <w:rPr>
                <w:rFonts w:ascii="Times New Roman" w:eastAsia="Times New Roman" w:hAnsi="Times New Roman" w:cs="Times New Roman"/>
                <w:kern w:val="0"/>
                <w:sz w:val="24"/>
                <w:szCs w:val="24"/>
                <w:lang w:eastAsia="hr-HR"/>
              </w:rPr>
              <w:t xml:space="preserve">Akvatorij ispred k.č.br. </w:t>
            </w:r>
            <w:r w:rsidRPr="00427B87">
              <w:rPr>
                <w:rFonts w:ascii="Times New Roman" w:hAnsi="Times New Roman" w:cs="Times New Roman"/>
                <w:sz w:val="24"/>
                <w:szCs w:val="24"/>
              </w:rPr>
              <w:t>254/1</w:t>
            </w:r>
            <w:r w:rsidRPr="00427B87">
              <w:rPr>
                <w:rFonts w:ascii="Times New Roman" w:hAnsi="Times New Roman" w:cs="Times New Roman"/>
                <w:sz w:val="24"/>
                <w:szCs w:val="24"/>
                <w:shd w:val="clear" w:color="auto" w:fill="FCFCFD"/>
              </w:rPr>
              <w:t xml:space="preserve"> k.o.  ŠTINJAN-NOVA</w:t>
            </w:r>
          </w:p>
        </w:tc>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098B5E28" w14:textId="3E949BFD" w:rsidR="007A61FF" w:rsidRPr="00427B87" w:rsidRDefault="007A61FF" w:rsidP="007A61FF">
            <w:pPr>
              <w:spacing w:after="0" w:line="240" w:lineRule="auto"/>
              <w:rPr>
                <w:rFonts w:ascii="Times New Roman" w:eastAsia="Times New Roman" w:hAnsi="Times New Roman" w:cs="Times New Roman"/>
                <w:kern w:val="0"/>
                <w:sz w:val="24"/>
                <w:szCs w:val="24"/>
                <w:highlight w:val="yellow"/>
                <w:lang w:eastAsia="hr-HR"/>
              </w:rPr>
            </w:pPr>
            <w:r w:rsidRPr="00427B87">
              <w:rPr>
                <w:rFonts w:ascii="Times New Roman" w:eastAsia="Times New Roman" w:hAnsi="Times New Roman" w:cs="Times New Roman"/>
                <w:kern w:val="3"/>
                <w:sz w:val="24"/>
                <w:szCs w:val="24"/>
                <w:lang w:eastAsia="hr-HR"/>
                <w14:ligatures w14:val="none"/>
              </w:rPr>
              <w:t>Zabavne i rekreacijske djelatnosti</w:t>
            </w:r>
          </w:p>
        </w:tc>
        <w:tc>
          <w:tcPr>
            <w:tcW w:w="198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7E792DBD" w14:textId="2D74B919" w:rsidR="007A61FF" w:rsidRPr="00427B87" w:rsidRDefault="007A61FF" w:rsidP="007A61F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 xml:space="preserve">Sredstvo za vuču padobrana </w:t>
            </w:r>
          </w:p>
          <w:p w14:paraId="09DC98AF" w14:textId="77777777" w:rsidR="007A61FF" w:rsidRPr="00427B87" w:rsidRDefault="007A61FF" w:rsidP="007A61F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w:t>
            </w:r>
          </w:p>
          <w:p w14:paraId="42A7CD71" w14:textId="6EDA3023" w:rsidR="007A61FF" w:rsidRPr="00427B87" w:rsidRDefault="007A61FF" w:rsidP="007A61FF">
            <w:pPr>
              <w:spacing w:after="0" w:line="240" w:lineRule="auto"/>
              <w:rPr>
                <w:rFonts w:ascii="Times New Roman" w:eastAsia="Times New Roman" w:hAnsi="Times New Roman" w:cs="Times New Roman"/>
                <w:kern w:val="0"/>
                <w:sz w:val="24"/>
                <w:szCs w:val="24"/>
                <w:highlight w:val="yellow"/>
                <w:lang w:eastAsia="hr-HR"/>
              </w:rPr>
            </w:pPr>
            <w:r w:rsidRPr="00427B87">
              <w:rPr>
                <w:rFonts w:ascii="Times New Roman" w:eastAsia="Times New Roman" w:hAnsi="Times New Roman" w:cs="Times New Roman"/>
                <w:kern w:val="0"/>
                <w:sz w:val="24"/>
                <w:szCs w:val="24"/>
                <w:lang w:eastAsia="hr-HR"/>
                <w14:ligatures w14:val="none"/>
              </w:rPr>
              <w:t>ponton do 15 m2</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3A8148A2" w14:textId="524C3BA0" w:rsidR="007A61FF" w:rsidRPr="00427B87" w:rsidRDefault="007A61FF" w:rsidP="007A61FF">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1 kom</w:t>
            </w:r>
          </w:p>
        </w:tc>
        <w:tc>
          <w:tcPr>
            <w:tcW w:w="12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CCC4DDD" w14:textId="2B8FD4B6" w:rsidR="007A61FF" w:rsidRPr="00427B87" w:rsidRDefault="007A61FF" w:rsidP="007A61FF">
            <w:pPr>
              <w:rPr>
                <w:rFonts w:ascii="Times New Roman" w:eastAsia="Times New Roman" w:hAnsi="Times New Roman" w:cs="Times New Roman"/>
                <w:kern w:val="0"/>
                <w:sz w:val="24"/>
                <w:szCs w:val="24"/>
                <w:highlight w:val="yellow"/>
                <w:lang w:eastAsia="hr-HR"/>
              </w:rPr>
            </w:pPr>
            <w:r w:rsidRPr="00427B87">
              <w:rPr>
                <w:rFonts w:ascii="Times New Roman" w:eastAsia="Times New Roman" w:hAnsi="Times New Roman" w:cs="Times New Roman"/>
                <w:kern w:val="0"/>
                <w:sz w:val="24"/>
                <w:szCs w:val="24"/>
                <w:lang w:eastAsia="hr-HR"/>
              </w:rPr>
              <w:t>slobodno</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14D3D70D" w14:textId="47E020E3" w:rsidR="007A61FF" w:rsidRPr="00427B87" w:rsidRDefault="007A61FF" w:rsidP="007A61FF">
            <w:pPr>
              <w:spacing w:after="0" w:line="240" w:lineRule="auto"/>
              <w:rPr>
                <w:rFonts w:ascii="Times New Roman" w:eastAsia="Times New Roman" w:hAnsi="Times New Roman" w:cs="Times New Roman"/>
                <w:kern w:val="0"/>
                <w:sz w:val="24"/>
                <w:szCs w:val="24"/>
                <w:highlight w:val="yellow"/>
                <w:lang w:eastAsia="hr-HR"/>
              </w:rPr>
            </w:pPr>
            <w:r w:rsidRPr="00427B87">
              <w:rPr>
                <w:rFonts w:ascii="Times New Roman" w:eastAsia="Times New Roman" w:hAnsi="Times New Roman" w:cs="Times New Roman"/>
                <w:kern w:val="0"/>
                <w:sz w:val="24"/>
                <w:szCs w:val="24"/>
                <w:lang w:eastAsia="hr-HR"/>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1DEDD74E" w14:textId="6DA9A8BC" w:rsidR="007A61FF" w:rsidRPr="00427B87" w:rsidRDefault="00D52136" w:rsidP="007A61FF">
            <w:pPr>
              <w:spacing w:after="0" w:line="240" w:lineRule="auto"/>
              <w:rPr>
                <w:rFonts w:ascii="Times New Roman" w:eastAsia="Times New Roman" w:hAnsi="Times New Roman" w:cs="Times New Roman"/>
                <w:kern w:val="0"/>
                <w:sz w:val="24"/>
                <w:szCs w:val="24"/>
                <w:highlight w:val="yellow"/>
                <w:lang w:eastAsia="hr-HR"/>
              </w:rPr>
            </w:pPr>
            <w:r w:rsidRPr="00427B87">
              <w:rPr>
                <w:rFonts w:ascii="Times New Roman" w:eastAsia="Times New Roman" w:hAnsi="Times New Roman" w:cs="Times New Roman"/>
                <w:kern w:val="0"/>
                <w:sz w:val="24"/>
                <w:szCs w:val="24"/>
                <w:lang w:eastAsia="hr-HR"/>
              </w:rPr>
              <w:t>2</w:t>
            </w:r>
            <w:r w:rsidR="007A61FF" w:rsidRPr="00427B87">
              <w:rPr>
                <w:rFonts w:ascii="Times New Roman" w:eastAsia="Times New Roman" w:hAnsi="Times New Roman" w:cs="Times New Roman"/>
                <w:kern w:val="0"/>
                <w:sz w:val="24"/>
                <w:szCs w:val="24"/>
                <w:lang w:eastAsia="hr-HR"/>
              </w:rPr>
              <w:t xml:space="preserve"> godine</w:t>
            </w:r>
          </w:p>
        </w:tc>
      </w:tr>
      <w:tr w:rsidR="007A61FF" w:rsidRPr="00427B87" w14:paraId="74F7529F" w14:textId="77777777" w:rsidTr="00955333">
        <w:trPr>
          <w:trHeight w:val="142"/>
        </w:trPr>
        <w:tc>
          <w:tcPr>
            <w:tcW w:w="992" w:type="dxa"/>
            <w:tcBorders>
              <w:top w:val="single" w:sz="4" w:space="0" w:color="000000"/>
              <w:left w:val="doub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3F688D62" w14:textId="03BB909C" w:rsidR="007A61FF" w:rsidRPr="00427B87" w:rsidRDefault="007A61FF" w:rsidP="007A61FF">
            <w:pPr>
              <w:spacing w:after="0" w:line="240" w:lineRule="auto"/>
              <w:rPr>
                <w:rFonts w:ascii="Times New Roman" w:eastAsia="Times New Roman" w:hAnsi="Times New Roman" w:cs="Times New Roman"/>
                <w:kern w:val="3"/>
                <w:sz w:val="24"/>
                <w:szCs w:val="24"/>
                <w:highlight w:val="yellow"/>
                <w:lang w:eastAsia="hr-HR"/>
                <w14:ligatures w14:val="none"/>
              </w:rPr>
            </w:pPr>
            <w:r w:rsidRPr="00427B87">
              <w:rPr>
                <w:rFonts w:ascii="Times New Roman" w:eastAsia="Times New Roman" w:hAnsi="Times New Roman" w:cs="Times New Roman"/>
                <w:kern w:val="3"/>
                <w:sz w:val="24"/>
                <w:szCs w:val="24"/>
                <w:lang w:eastAsia="hr-HR"/>
                <w14:ligatures w14:val="none"/>
              </w:rPr>
              <w:t>1.23.</w:t>
            </w:r>
          </w:p>
        </w:tc>
        <w:tc>
          <w:tcPr>
            <w:tcW w:w="129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5ACECA5" w14:textId="77777777" w:rsidR="007A61FF" w:rsidRPr="00427B87" w:rsidRDefault="007A61FF" w:rsidP="007A61FF">
            <w:pPr>
              <w:rPr>
                <w:rFonts w:ascii="Times New Roman" w:eastAsia="Times New Roman" w:hAnsi="Times New Roman" w:cs="Times New Roman"/>
                <w:color w:val="00B050"/>
                <w:kern w:val="0"/>
                <w:sz w:val="24"/>
                <w:szCs w:val="24"/>
                <w:lang w:eastAsia="hr-HR"/>
              </w:rPr>
            </w:pPr>
            <w:r w:rsidRPr="00427B87">
              <w:rPr>
                <w:rFonts w:ascii="Times New Roman" w:hAnsi="Times New Roman" w:cs="Times New Roman"/>
                <w:sz w:val="24"/>
                <w:szCs w:val="24"/>
              </w:rPr>
              <w:t>k.č.br. 254/1 k.o.</w:t>
            </w:r>
            <w:r w:rsidRPr="00427B87">
              <w:rPr>
                <w:rFonts w:ascii="Times New Roman" w:hAnsi="Times New Roman" w:cs="Times New Roman"/>
                <w:sz w:val="24"/>
                <w:szCs w:val="24"/>
                <w:shd w:val="clear" w:color="auto" w:fill="FCFCFD"/>
              </w:rPr>
              <w:t xml:space="preserve"> ŠTINJAN-NOVA</w:t>
            </w:r>
          </w:p>
          <w:p w14:paraId="2904C643" w14:textId="77777777" w:rsidR="007A61FF" w:rsidRPr="00427B87" w:rsidRDefault="007A61FF" w:rsidP="007A61FF">
            <w:pPr>
              <w:spacing w:after="0" w:line="240" w:lineRule="auto"/>
              <w:rPr>
                <w:rFonts w:ascii="Times New Roman" w:hAnsi="Times New Roman" w:cs="Times New Roman"/>
                <w:sz w:val="24"/>
                <w:szCs w:val="24"/>
                <w:highlight w:val="yellow"/>
              </w:rPr>
            </w:pPr>
          </w:p>
        </w:tc>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3736D421" w14:textId="737ED555" w:rsidR="007A61FF" w:rsidRPr="00427B87" w:rsidRDefault="007A61FF" w:rsidP="007A61FF">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Trgovina na malo izvan prodavaonica pokretnom prodajom putem kolica</w:t>
            </w:r>
          </w:p>
        </w:tc>
        <w:tc>
          <w:tcPr>
            <w:tcW w:w="198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2046D5F8" w14:textId="59BB4536" w:rsidR="007A61FF" w:rsidRPr="00427B87" w:rsidRDefault="007A61FF" w:rsidP="007A61FF">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Prodaja sladoleda putem trgovačkih kolica ili slične pokretne naprave do 2 m2 </w:t>
            </w:r>
          </w:p>
          <w:p w14:paraId="4D74BD05" w14:textId="1AD3D42D" w:rsidR="007A61FF" w:rsidRPr="00427B87" w:rsidRDefault="007A61FF" w:rsidP="007A61F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*bez mogućnosti korištenja priključaka vode i struje</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12844A27" w14:textId="02778858" w:rsidR="007A61FF" w:rsidRPr="00427B87" w:rsidRDefault="007A61FF" w:rsidP="007A61FF">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1 kom</w:t>
            </w:r>
          </w:p>
        </w:tc>
        <w:tc>
          <w:tcPr>
            <w:tcW w:w="12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81D6BC4" w14:textId="41605769" w:rsidR="007A61FF" w:rsidRPr="00427B87" w:rsidRDefault="007A61FF" w:rsidP="007A61FF">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slobodno</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1BBC47D9" w14:textId="28062406" w:rsidR="007A61FF" w:rsidRPr="00427B87" w:rsidRDefault="007A61FF" w:rsidP="007A61FF">
            <w:pPr>
              <w:spacing w:after="0" w:line="240" w:lineRule="auto"/>
              <w:rPr>
                <w:rFonts w:ascii="Times New Roman" w:eastAsia="Times New Roman" w:hAnsi="Times New Roman" w:cs="Times New Roman"/>
                <w:kern w:val="0"/>
                <w:sz w:val="24"/>
                <w:szCs w:val="24"/>
                <w:highlight w:val="yellow"/>
                <w:lang w:eastAsia="hr-HR"/>
              </w:rPr>
            </w:pPr>
            <w:r w:rsidRPr="00427B87">
              <w:rPr>
                <w:rFonts w:ascii="Times New Roman" w:eastAsia="Times New Roman" w:hAnsi="Times New Roman" w:cs="Times New Roman"/>
                <w:kern w:val="0"/>
                <w:sz w:val="24"/>
                <w:szCs w:val="24"/>
                <w:lang w:eastAsia="hr-HR"/>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211D1D3C" w14:textId="4683FF25" w:rsidR="007A61FF" w:rsidRPr="00427B87" w:rsidRDefault="00D52136" w:rsidP="007A61FF">
            <w:pPr>
              <w:spacing w:after="0" w:line="240" w:lineRule="auto"/>
              <w:rPr>
                <w:rFonts w:ascii="Times New Roman" w:eastAsia="Times New Roman" w:hAnsi="Times New Roman" w:cs="Times New Roman"/>
                <w:kern w:val="0"/>
                <w:sz w:val="24"/>
                <w:szCs w:val="24"/>
                <w:highlight w:val="yellow"/>
                <w:lang w:eastAsia="hr-HR"/>
              </w:rPr>
            </w:pPr>
            <w:r w:rsidRPr="00427B87">
              <w:rPr>
                <w:rFonts w:ascii="Times New Roman" w:eastAsia="Times New Roman" w:hAnsi="Times New Roman" w:cs="Times New Roman"/>
                <w:kern w:val="0"/>
                <w:sz w:val="24"/>
                <w:szCs w:val="24"/>
                <w:lang w:eastAsia="hr-HR"/>
              </w:rPr>
              <w:t>2</w:t>
            </w:r>
            <w:r w:rsidR="007A61FF" w:rsidRPr="00427B87">
              <w:rPr>
                <w:rFonts w:ascii="Times New Roman" w:eastAsia="Times New Roman" w:hAnsi="Times New Roman" w:cs="Times New Roman"/>
                <w:kern w:val="0"/>
                <w:sz w:val="24"/>
                <w:szCs w:val="24"/>
                <w:lang w:eastAsia="hr-HR"/>
              </w:rPr>
              <w:t xml:space="preserve"> godine</w:t>
            </w:r>
          </w:p>
        </w:tc>
      </w:tr>
      <w:tr w:rsidR="007A61FF" w:rsidRPr="00427B87" w14:paraId="78CC1DD2" w14:textId="77777777" w:rsidTr="00181859">
        <w:trPr>
          <w:trHeight w:val="920"/>
        </w:trPr>
        <w:tc>
          <w:tcPr>
            <w:tcW w:w="99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5FE091C" w14:textId="77777777" w:rsidR="007A61FF" w:rsidRPr="00427B87" w:rsidRDefault="007A61FF" w:rsidP="007A61FF">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lastRenderedPageBreak/>
              <w:t>1.24.</w:t>
            </w:r>
          </w:p>
        </w:tc>
        <w:tc>
          <w:tcPr>
            <w:tcW w:w="1295" w:type="dxa"/>
            <w:tcBorders>
              <w:top w:val="single" w:sz="4" w:space="0" w:color="000000"/>
              <w:left w:val="single" w:sz="4" w:space="0" w:color="000000"/>
              <w:bottom w:val="single" w:sz="4" w:space="0" w:color="000000"/>
              <w:right w:val="single" w:sz="4" w:space="0" w:color="000000"/>
            </w:tcBorders>
          </w:tcPr>
          <w:p w14:paraId="5A2BB0A1" w14:textId="32CC7A63" w:rsidR="007A61FF" w:rsidRPr="00427B87" w:rsidRDefault="007A61FF" w:rsidP="007A61FF">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 xml:space="preserve">Akvatorij ispred k.č.br. </w:t>
            </w:r>
            <w:r w:rsidRPr="00427B87">
              <w:rPr>
                <w:rFonts w:ascii="Times New Roman" w:hAnsi="Times New Roman" w:cs="Times New Roman"/>
                <w:sz w:val="24"/>
                <w:szCs w:val="24"/>
              </w:rPr>
              <w:t>254/1</w:t>
            </w:r>
            <w:r w:rsidRPr="00427B87">
              <w:rPr>
                <w:rFonts w:ascii="Times New Roman" w:hAnsi="Times New Roman" w:cs="Times New Roman"/>
                <w:sz w:val="24"/>
                <w:szCs w:val="24"/>
                <w:shd w:val="clear" w:color="auto" w:fill="FCFCFD"/>
              </w:rPr>
              <w:t xml:space="preserve"> k.o.  ŠTINJAN-NOVA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5E63A" w14:textId="248695C0" w:rsidR="007A61FF" w:rsidRPr="00427B87" w:rsidRDefault="007A61FF" w:rsidP="007A61FF">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Zabavne i rekreacijske djelatnosti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E1BAE" w14:textId="0D9CBEDD" w:rsidR="007A61FF" w:rsidRPr="00427B87" w:rsidRDefault="007A61FF" w:rsidP="007A61FF">
            <w:pPr>
              <w:spacing w:after="0" w:line="240" w:lineRule="auto"/>
              <w:rPr>
                <w:rFonts w:ascii="Times New Roman" w:eastAsia="Times New Roman" w:hAnsi="Times New Roman" w:cs="Times New Roman"/>
                <w:kern w:val="0"/>
                <w:sz w:val="24"/>
                <w:szCs w:val="24"/>
                <w:lang w:eastAsia="hr-HR"/>
                <w14:ligatures w14:val="none"/>
              </w:rPr>
            </w:pPr>
            <w:proofErr w:type="spellStart"/>
            <w:r w:rsidRPr="00427B87">
              <w:rPr>
                <w:rFonts w:ascii="Times New Roman" w:eastAsia="Times New Roman" w:hAnsi="Times New Roman" w:cs="Times New Roman"/>
                <w:kern w:val="3"/>
                <w:sz w:val="24"/>
                <w:szCs w:val="24"/>
                <w:lang w:eastAsia="hr-HR"/>
                <w14:ligatures w14:val="none"/>
              </w:rPr>
              <w:t>Aqua</w:t>
            </w:r>
            <w:proofErr w:type="spellEnd"/>
            <w:r w:rsidRPr="00427B87">
              <w:rPr>
                <w:rFonts w:ascii="Times New Roman" w:eastAsia="Times New Roman" w:hAnsi="Times New Roman" w:cs="Times New Roman"/>
                <w:kern w:val="3"/>
                <w:sz w:val="24"/>
                <w:szCs w:val="24"/>
                <w:lang w:eastAsia="hr-HR"/>
                <w14:ligatures w14:val="none"/>
              </w:rPr>
              <w:t xml:space="preserve"> park površine  do 700 m2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8CF88" w14:textId="77777777" w:rsidR="007A61FF" w:rsidRPr="00427B87" w:rsidRDefault="007A61FF" w:rsidP="007A61FF">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1 kom </w:t>
            </w:r>
          </w:p>
          <w:p w14:paraId="2E8E6EC5" w14:textId="77777777" w:rsidR="007A61FF" w:rsidRPr="00427B87" w:rsidRDefault="007A61FF" w:rsidP="007A61FF">
            <w:pPr>
              <w:spacing w:after="0" w:line="240" w:lineRule="auto"/>
              <w:rPr>
                <w:rFonts w:ascii="Times New Roman" w:eastAsia="Times New Roman" w:hAnsi="Times New Roman" w:cs="Times New Roman"/>
                <w:kern w:val="3"/>
                <w:sz w:val="24"/>
                <w:szCs w:val="24"/>
                <w:lang w:eastAsia="hr-HR"/>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7D55416E" w14:textId="343E66AA" w:rsidR="007A61FF" w:rsidRPr="00427B87" w:rsidRDefault="007A61FF" w:rsidP="007A61FF">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C57A8" w14:textId="54472EF3" w:rsidR="007A61FF" w:rsidRPr="00427B87" w:rsidRDefault="007A61FF" w:rsidP="007A61FF">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B8494" w14:textId="5777DC1A" w:rsidR="007A61FF" w:rsidRPr="00427B87" w:rsidRDefault="007A61FF" w:rsidP="007A61FF">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7A61FF" w:rsidRPr="00427B87" w14:paraId="67E8E601" w14:textId="77777777" w:rsidTr="00181859">
        <w:trPr>
          <w:trHeight w:val="142"/>
        </w:trPr>
        <w:tc>
          <w:tcPr>
            <w:tcW w:w="99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9A0FD4C" w14:textId="77777777" w:rsidR="007A61FF" w:rsidRPr="00427B87" w:rsidRDefault="007A61FF" w:rsidP="007A61FF">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1.25.</w:t>
            </w:r>
          </w:p>
        </w:tc>
        <w:tc>
          <w:tcPr>
            <w:tcW w:w="1295" w:type="dxa"/>
            <w:tcBorders>
              <w:top w:val="single" w:sz="4" w:space="0" w:color="000000"/>
              <w:left w:val="single" w:sz="4" w:space="0" w:color="000000"/>
              <w:bottom w:val="single" w:sz="4" w:space="0" w:color="000000"/>
              <w:right w:val="single" w:sz="4" w:space="0" w:color="000000"/>
            </w:tcBorders>
          </w:tcPr>
          <w:p w14:paraId="527123B8" w14:textId="1CEF3454" w:rsidR="007A61FF" w:rsidRPr="00427B87" w:rsidRDefault="007A61FF" w:rsidP="007A61FF">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hAnsi="Times New Roman" w:cs="Times New Roman"/>
                <w:sz w:val="24"/>
                <w:szCs w:val="24"/>
              </w:rPr>
              <w:t>k.č.br. 254/1</w:t>
            </w:r>
            <w:r w:rsidRPr="00427B87">
              <w:rPr>
                <w:rFonts w:ascii="Times New Roman" w:hAnsi="Times New Roman" w:cs="Times New Roman"/>
                <w:sz w:val="24"/>
                <w:szCs w:val="24"/>
                <w:shd w:val="clear" w:color="auto" w:fill="FCFCFD"/>
              </w:rPr>
              <w:t xml:space="preserve"> k.o.  ŠTINJAN-NOVA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674CB" w14:textId="5923EE13" w:rsidR="007A61FF" w:rsidRPr="00427B87" w:rsidRDefault="007A61FF" w:rsidP="007A61FF">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Iznajmljivanje opreme za rekreaciju i sport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B9198" w14:textId="77777777" w:rsidR="007A61FF" w:rsidRPr="00427B87" w:rsidRDefault="007A61FF" w:rsidP="007A61FF">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Kajaci, SUP</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D6C2E" w14:textId="6D17AF4B" w:rsidR="007A61FF" w:rsidRPr="00427B87" w:rsidRDefault="007A61FF" w:rsidP="007A61F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7 kom</w:t>
            </w:r>
          </w:p>
          <w:p w14:paraId="766BF321" w14:textId="77777777" w:rsidR="007A61FF" w:rsidRPr="00427B87" w:rsidRDefault="007A61FF" w:rsidP="007A61FF">
            <w:pPr>
              <w:spacing w:after="0" w:line="240" w:lineRule="auto"/>
              <w:rPr>
                <w:rFonts w:ascii="Times New Roman" w:eastAsia="Times New Roman" w:hAnsi="Times New Roman" w:cs="Times New Roman"/>
                <w:kern w:val="3"/>
                <w:sz w:val="24"/>
                <w:szCs w:val="24"/>
                <w:lang w:eastAsia="hr-HR"/>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2A4412DB" w14:textId="3E9B3853" w:rsidR="007A61FF" w:rsidRPr="00427B87" w:rsidRDefault="007A61FF" w:rsidP="007A61FF">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B31B3" w14:textId="3CAE9C1A" w:rsidR="007A61FF" w:rsidRPr="00427B87" w:rsidRDefault="007A61FF" w:rsidP="007A61FF">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E6B7C" w14:textId="5CA3BA05" w:rsidR="007A61FF" w:rsidRPr="00427B87" w:rsidRDefault="007A61FF" w:rsidP="007A61FF">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DF7860" w:rsidRPr="00427B87" w14:paraId="1BBB0F3B" w14:textId="77777777" w:rsidTr="00DF7860">
        <w:trPr>
          <w:trHeight w:val="142"/>
        </w:trPr>
        <w:tc>
          <w:tcPr>
            <w:tcW w:w="992" w:type="dxa"/>
            <w:tcBorders>
              <w:top w:val="single" w:sz="4" w:space="0" w:color="000000"/>
              <w:left w:val="doub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1D221E05" w14:textId="023E45D1"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1.25.1. </w:t>
            </w:r>
          </w:p>
        </w:tc>
        <w:tc>
          <w:tcPr>
            <w:tcW w:w="129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0E672C5" w14:textId="05D2EA5D" w:rsidR="00DF7860" w:rsidRPr="00427B87" w:rsidRDefault="00DF7860" w:rsidP="00DF7860">
            <w:pPr>
              <w:spacing w:after="0" w:line="240" w:lineRule="auto"/>
              <w:rPr>
                <w:rFonts w:ascii="Times New Roman" w:hAnsi="Times New Roman" w:cs="Times New Roman"/>
                <w:sz w:val="24"/>
                <w:szCs w:val="24"/>
              </w:rPr>
            </w:pPr>
            <w:r w:rsidRPr="00427B87">
              <w:rPr>
                <w:rFonts w:ascii="Times New Roman" w:hAnsi="Times New Roman" w:cs="Times New Roman"/>
                <w:sz w:val="24"/>
                <w:szCs w:val="24"/>
                <w:shd w:val="clear" w:color="auto" w:fill="F2F2F2" w:themeFill="background1" w:themeFillShade="F2"/>
              </w:rPr>
              <w:t>k.č.br. 254/1 k.o.</w:t>
            </w:r>
            <w:r w:rsidRPr="00427B87">
              <w:rPr>
                <w:rFonts w:ascii="Times New Roman" w:hAnsi="Times New Roman" w:cs="Times New Roman"/>
                <w:sz w:val="24"/>
                <w:szCs w:val="24"/>
                <w:shd w:val="clear" w:color="auto" w:fill="FCFCFD"/>
              </w:rPr>
              <w:t xml:space="preserve">  ŠTINJAN-NOVA</w:t>
            </w:r>
          </w:p>
        </w:tc>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63CDB7F2" w14:textId="48F57A21"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Obrazovanje, podučavanje i vođenje u području sporta i rekreacije</w:t>
            </w:r>
          </w:p>
        </w:tc>
        <w:tc>
          <w:tcPr>
            <w:tcW w:w="198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109DBDE0" w14:textId="77777777"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Otvoreni prostor za smještaj i izdavanje sredstava- Kajaci/Sup-ovi  i popratna oprema polaznika-  </w:t>
            </w:r>
            <w:r w:rsidRPr="00427B87">
              <w:rPr>
                <w:rFonts w:ascii="Times New Roman" w:eastAsia="Times New Roman" w:hAnsi="Times New Roman" w:cs="Times New Roman"/>
                <w:kern w:val="3"/>
                <w:sz w:val="24"/>
                <w:szCs w:val="24"/>
                <w:u w:val="single"/>
                <w:lang w:eastAsia="hr-HR"/>
                <w14:ligatures w14:val="none"/>
              </w:rPr>
              <w:t>do 3 m2</w:t>
            </w:r>
          </w:p>
          <w:p w14:paraId="0E89E3E3" w14:textId="77777777"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 </w:t>
            </w:r>
          </w:p>
          <w:p w14:paraId="5AF84711" w14:textId="77777777"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tipski </w:t>
            </w:r>
          </w:p>
          <w:p w14:paraId="6616AA96" w14:textId="01CB3B95"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objekt za skladištenje, smještaj, izdavanje sredstava - </w:t>
            </w:r>
            <w:r w:rsidRPr="00427B87">
              <w:rPr>
                <w:rFonts w:ascii="Times New Roman" w:eastAsia="Times New Roman" w:hAnsi="Times New Roman" w:cs="Times New Roman"/>
                <w:kern w:val="3"/>
                <w:sz w:val="24"/>
                <w:szCs w:val="24"/>
                <w:u w:val="single"/>
                <w:lang w:eastAsia="hr-HR"/>
                <w14:ligatures w14:val="none"/>
              </w:rPr>
              <w:t>do 15 m2</w:t>
            </w:r>
            <w:r w:rsidRPr="00427B87">
              <w:rPr>
                <w:rFonts w:ascii="Times New Roman" w:eastAsia="Times New Roman" w:hAnsi="Times New Roman" w:cs="Times New Roman"/>
                <w:kern w:val="3"/>
                <w:sz w:val="24"/>
                <w:szCs w:val="24"/>
                <w:lang w:eastAsia="hr-HR"/>
                <w14:ligatures w14:val="none"/>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0E9B1702" w14:textId="203985D8"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 kom</w:t>
            </w:r>
          </w:p>
        </w:tc>
        <w:tc>
          <w:tcPr>
            <w:tcW w:w="12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ECE6B62" w14:textId="30F45142" w:rsidR="00DF7860" w:rsidRPr="00427B87" w:rsidRDefault="00DF7860" w:rsidP="00DF7860">
            <w:pPr>
              <w:spacing w:after="0" w:line="240" w:lineRule="auto"/>
              <w:rPr>
                <w:rFonts w:ascii="Times New Roman" w:eastAsia="Times New Roman" w:hAnsi="Times New Roman" w:cs="Times New Roman"/>
                <w:kern w:val="3"/>
                <w:sz w:val="24"/>
                <w:szCs w:val="24"/>
                <w:lang w:eastAsia="hr-HR"/>
              </w:rPr>
            </w:pPr>
            <w:r w:rsidRPr="00427B87">
              <w:rPr>
                <w:rFonts w:ascii="Times New Roman" w:eastAsia="Times New Roman" w:hAnsi="Times New Roman" w:cs="Times New Roman"/>
                <w:kern w:val="3"/>
                <w:sz w:val="24"/>
                <w:szCs w:val="24"/>
                <w:lang w:eastAsia="hr-HR"/>
              </w:rPr>
              <w:t>slobodno</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7FFA8FA0" w14:textId="27DE30BD" w:rsidR="00DF7860" w:rsidRPr="00427B87" w:rsidRDefault="00DF7860" w:rsidP="00DF7860">
            <w:pPr>
              <w:spacing w:after="0" w:line="240" w:lineRule="auto"/>
              <w:rPr>
                <w:rFonts w:ascii="Times New Roman" w:eastAsia="Times New Roman" w:hAnsi="Times New Roman" w:cs="Times New Roman"/>
                <w:kern w:val="3"/>
                <w:sz w:val="24"/>
                <w:szCs w:val="24"/>
                <w:lang w:eastAsia="hr-HR"/>
              </w:rPr>
            </w:pPr>
            <w:r w:rsidRPr="00427B87">
              <w:rPr>
                <w:rFonts w:ascii="Times New Roman" w:eastAsia="Times New Roman" w:hAnsi="Times New Roman" w:cs="Times New Roman"/>
                <w:kern w:val="3"/>
                <w:sz w:val="24"/>
                <w:szCs w:val="24"/>
                <w:lang w:eastAsia="hr-HR"/>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A64E53C" w14:textId="19813DA8" w:rsidR="00DF7860" w:rsidRPr="00427B87" w:rsidRDefault="00DF7860" w:rsidP="00DF7860">
            <w:pPr>
              <w:spacing w:after="0" w:line="240" w:lineRule="auto"/>
              <w:rPr>
                <w:rFonts w:ascii="Times New Roman" w:eastAsia="Times New Roman" w:hAnsi="Times New Roman" w:cs="Times New Roman"/>
                <w:kern w:val="3"/>
                <w:sz w:val="24"/>
                <w:szCs w:val="24"/>
                <w:lang w:eastAsia="hr-HR"/>
              </w:rPr>
            </w:pPr>
            <w:r w:rsidRPr="00427B87">
              <w:rPr>
                <w:rFonts w:ascii="Times New Roman" w:eastAsia="Times New Roman" w:hAnsi="Times New Roman" w:cs="Times New Roman"/>
                <w:kern w:val="3"/>
                <w:sz w:val="24"/>
                <w:szCs w:val="24"/>
                <w:lang w:eastAsia="hr-HR"/>
              </w:rPr>
              <w:t>2 godine</w:t>
            </w:r>
          </w:p>
        </w:tc>
      </w:tr>
      <w:tr w:rsidR="00DF7860" w:rsidRPr="00427B87" w14:paraId="65EF6001" w14:textId="77777777" w:rsidTr="00DF7860">
        <w:trPr>
          <w:trHeight w:val="142"/>
        </w:trPr>
        <w:tc>
          <w:tcPr>
            <w:tcW w:w="992" w:type="dxa"/>
            <w:tcBorders>
              <w:top w:val="single" w:sz="4" w:space="0" w:color="000000"/>
              <w:left w:val="doub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6CCC9817" w14:textId="77777777"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1.26.</w:t>
            </w:r>
          </w:p>
        </w:tc>
        <w:tc>
          <w:tcPr>
            <w:tcW w:w="129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B161961" w14:textId="39C7BEEA"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hAnsi="Times New Roman" w:cs="Times New Roman"/>
                <w:sz w:val="24"/>
                <w:szCs w:val="24"/>
              </w:rPr>
              <w:t>k.č.br. 254/1</w:t>
            </w:r>
            <w:r w:rsidRPr="00427B87">
              <w:rPr>
                <w:rFonts w:ascii="Times New Roman" w:hAnsi="Times New Roman" w:cs="Times New Roman"/>
                <w:sz w:val="24"/>
                <w:szCs w:val="24"/>
                <w:shd w:val="clear" w:color="auto" w:fill="FCFCFD"/>
              </w:rPr>
              <w:t xml:space="preserve"> k.o.  ŠTINJAN-NOVA</w:t>
            </w:r>
          </w:p>
        </w:tc>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1D7FBD33" w14:textId="59743B5C"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Iznajmljivanje opreme za rekreaciju i sport</w:t>
            </w:r>
          </w:p>
        </w:tc>
        <w:tc>
          <w:tcPr>
            <w:tcW w:w="198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88A1383" w14:textId="77777777"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Bicikli</w:t>
            </w:r>
          </w:p>
          <w:p w14:paraId="741B5517" w14:textId="77777777"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579C3EA7" w14:textId="77777777"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6 kom</w:t>
            </w:r>
          </w:p>
          <w:p w14:paraId="201C6AB5" w14:textId="77777777"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p>
        </w:tc>
        <w:tc>
          <w:tcPr>
            <w:tcW w:w="12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DAF5FD0" w14:textId="61D94FBE"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slobodno</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7D3653A7" w14:textId="1094207F"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28342CD3" w14:textId="07C40A56"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2 godine</w:t>
            </w:r>
          </w:p>
        </w:tc>
      </w:tr>
      <w:tr w:rsidR="00DF7860" w:rsidRPr="00427B87" w14:paraId="593E907E" w14:textId="77777777" w:rsidTr="00181859">
        <w:trPr>
          <w:trHeight w:val="1559"/>
        </w:trPr>
        <w:tc>
          <w:tcPr>
            <w:tcW w:w="99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49C7C1A" w14:textId="77777777"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1.28.</w:t>
            </w:r>
          </w:p>
        </w:tc>
        <w:tc>
          <w:tcPr>
            <w:tcW w:w="1295" w:type="dxa"/>
            <w:tcBorders>
              <w:top w:val="single" w:sz="4" w:space="0" w:color="000000"/>
              <w:left w:val="single" w:sz="4" w:space="0" w:color="000000"/>
              <w:bottom w:val="single" w:sz="4" w:space="0" w:color="000000"/>
              <w:right w:val="single" w:sz="4" w:space="0" w:color="000000"/>
            </w:tcBorders>
          </w:tcPr>
          <w:p w14:paraId="06421875" w14:textId="34FF0E1B"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hAnsi="Times New Roman" w:cs="Times New Roman"/>
                <w:sz w:val="24"/>
                <w:szCs w:val="24"/>
              </w:rPr>
              <w:t>k.č.br. 254/1</w:t>
            </w:r>
            <w:r w:rsidRPr="00427B87">
              <w:rPr>
                <w:rFonts w:ascii="Times New Roman" w:hAnsi="Times New Roman" w:cs="Times New Roman"/>
                <w:sz w:val="24"/>
                <w:szCs w:val="24"/>
                <w:shd w:val="clear" w:color="auto" w:fill="FCFCFD"/>
              </w:rPr>
              <w:t xml:space="preserve"> k.o.  ŠTINJAN-NOVA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A6A82" w14:textId="466AB22C"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Trgovine na malo izvan prodavaonica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4BAD2" w14:textId="77777777"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Ambulantna prodaja putem objekta uz postavljanje rashladne vitrine i zamrzivača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FC99A" w14:textId="77777777"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 kom</w:t>
            </w:r>
          </w:p>
          <w:p w14:paraId="15660572" w14:textId="77777777"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57AC4168" w14:textId="0C7FEE49"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29077" w14:textId="4C288608"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3"/>
                <w:sz w:val="24"/>
                <w:szCs w:val="24"/>
                <w:lang w:eastAsia="hr-HR"/>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D0404" w14:textId="33CB5A14"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DF7860" w:rsidRPr="00427B87" w14:paraId="09F4CC98" w14:textId="77777777" w:rsidTr="000F7031">
        <w:trPr>
          <w:trHeight w:val="2346"/>
        </w:trPr>
        <w:tc>
          <w:tcPr>
            <w:tcW w:w="992" w:type="dxa"/>
            <w:tcBorders>
              <w:top w:val="single" w:sz="4" w:space="0" w:color="000000"/>
              <w:left w:val="doub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706B4EF1" w14:textId="37B849EA"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0"/>
                <w:sz w:val="24"/>
                <w:szCs w:val="24"/>
                <w:lang w:eastAsia="hr-HR"/>
              </w:rPr>
              <w:t>1.32.</w:t>
            </w:r>
          </w:p>
        </w:tc>
        <w:tc>
          <w:tcPr>
            <w:tcW w:w="129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FC06990" w14:textId="4B0CB2F8" w:rsidR="00DF7860" w:rsidRPr="00427B87" w:rsidRDefault="00DF7860" w:rsidP="00DF7860">
            <w:pPr>
              <w:spacing w:after="0" w:line="240" w:lineRule="auto"/>
              <w:rPr>
                <w:rFonts w:ascii="Times New Roman" w:hAnsi="Times New Roman" w:cs="Times New Roman"/>
                <w:sz w:val="24"/>
                <w:szCs w:val="24"/>
              </w:rPr>
            </w:pPr>
            <w:r w:rsidRPr="00427B87">
              <w:rPr>
                <w:rFonts w:ascii="Times New Roman" w:hAnsi="Times New Roman" w:cs="Times New Roman"/>
                <w:sz w:val="24"/>
                <w:szCs w:val="24"/>
              </w:rPr>
              <w:t>k.č.br. 254/1</w:t>
            </w:r>
            <w:r w:rsidRPr="00427B87">
              <w:rPr>
                <w:rFonts w:ascii="Times New Roman" w:hAnsi="Times New Roman" w:cs="Times New Roman"/>
                <w:sz w:val="24"/>
                <w:szCs w:val="24"/>
                <w:shd w:val="clear" w:color="auto" w:fill="FCFCFD"/>
              </w:rPr>
              <w:t xml:space="preserve"> k.o.  ŠTINJAN-NOVA</w:t>
            </w:r>
          </w:p>
        </w:tc>
        <w:tc>
          <w:tcPr>
            <w:tcW w:w="212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739E9672" w14:textId="04CBDF70" w:rsidR="00DF7860" w:rsidRPr="00427B87" w:rsidRDefault="00DF7860" w:rsidP="00DF7860">
            <w:pPr>
              <w:spacing w:after="0" w:line="240" w:lineRule="auto"/>
              <w:rPr>
                <w:rFonts w:ascii="Times New Roman" w:eastAsia="Times New Roman" w:hAnsi="Times New Roman" w:cs="Times New Roman"/>
                <w:kern w:val="3"/>
                <w:sz w:val="24"/>
                <w:szCs w:val="24"/>
                <w:highlight w:val="yellow"/>
                <w:lang w:eastAsia="hr-HR"/>
                <w14:ligatures w14:val="none"/>
              </w:rPr>
            </w:pPr>
            <w:r w:rsidRPr="00427B87">
              <w:rPr>
                <w:rFonts w:ascii="Times New Roman" w:eastAsia="Times New Roman" w:hAnsi="Times New Roman" w:cs="Times New Roman"/>
                <w:kern w:val="0"/>
                <w:sz w:val="24"/>
                <w:szCs w:val="24"/>
                <w:lang w:eastAsia="hr-HR"/>
              </w:rPr>
              <w:t>Privremena ili prigodna djelatnost</w:t>
            </w:r>
          </w:p>
        </w:tc>
        <w:tc>
          <w:tcPr>
            <w:tcW w:w="19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25FE8B27" w14:textId="28E4F7D4" w:rsidR="00DF7860" w:rsidRPr="00427B87" w:rsidRDefault="00DF7860" w:rsidP="00DF7860">
            <w:pPr>
              <w:spacing w:after="0" w:line="240" w:lineRule="auto"/>
              <w:rPr>
                <w:rFonts w:ascii="Times New Roman" w:eastAsia="Times New Roman" w:hAnsi="Times New Roman" w:cs="Times New Roman"/>
                <w:kern w:val="3"/>
                <w:sz w:val="24"/>
                <w:szCs w:val="24"/>
                <w:highlight w:val="yellow"/>
                <w:lang w:eastAsia="hr-HR"/>
                <w14:ligatures w14:val="none"/>
              </w:rPr>
            </w:pPr>
            <w:r w:rsidRPr="00427B87">
              <w:rPr>
                <w:rFonts w:ascii="Times New Roman" w:eastAsia="Times New Roman" w:hAnsi="Times New Roman" w:cs="Times New Roman"/>
                <w:kern w:val="0"/>
                <w:sz w:val="24"/>
                <w:szCs w:val="24"/>
                <w:lang w:eastAsia="hr-HR"/>
              </w:rPr>
              <w:t>Kulturne, komercijalne, sportske priredbe, vjenčanja, snimanje komercijalnog programa, snimanje filmova i serija i sl.</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312D14D6" w14:textId="575FC7C0"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0"/>
                <w:sz w:val="24"/>
                <w:szCs w:val="24"/>
                <w:lang w:eastAsia="hr-HR"/>
              </w:rPr>
              <w:t>na zahtjev</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FA4F312" w14:textId="77777777" w:rsidR="00DF7860" w:rsidRPr="00427B87" w:rsidRDefault="00DF7860" w:rsidP="00DF7860">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slobodno</w:t>
            </w:r>
          </w:p>
          <w:p w14:paraId="29851C07" w14:textId="77777777"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7290FA8D" w14:textId="65235592"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0"/>
                <w:sz w:val="24"/>
                <w:szCs w:val="24"/>
                <w:lang w:eastAsia="hr-HR"/>
              </w:rPr>
              <w:t>na zahtjev</w:t>
            </w:r>
          </w:p>
        </w:tc>
        <w:tc>
          <w:tcPr>
            <w:tcW w:w="141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3EE8F466" w14:textId="3F0D5EA3" w:rsidR="00DF7860" w:rsidRPr="00427B87" w:rsidRDefault="00DF7860" w:rsidP="00DF7860">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0"/>
                <w:sz w:val="24"/>
                <w:szCs w:val="24"/>
                <w:lang w:eastAsia="hr-HR"/>
              </w:rPr>
              <w:t>do 20 dana</w:t>
            </w:r>
          </w:p>
        </w:tc>
      </w:tr>
    </w:tbl>
    <w:p w14:paraId="6FF686F4" w14:textId="0FDDCAC9" w:rsidR="0021683F" w:rsidRPr="00427B87" w:rsidRDefault="0021683F" w:rsidP="0021683F">
      <w:pPr>
        <w:spacing w:after="0" w:line="240" w:lineRule="auto"/>
        <w:jc w:val="both"/>
        <w:rPr>
          <w:rFonts w:ascii="Times New Roman" w:eastAsia="Times New Roman" w:hAnsi="Times New Roman" w:cs="Times New Roman"/>
          <w:b/>
          <w:bCs/>
          <w:kern w:val="0"/>
          <w:sz w:val="24"/>
          <w:szCs w:val="24"/>
          <w:lang w:eastAsia="hr-HR"/>
        </w:rPr>
      </w:pPr>
    </w:p>
    <w:p w14:paraId="5FA42A50" w14:textId="77777777" w:rsidR="0021683F" w:rsidRPr="00427B87" w:rsidRDefault="0021683F" w:rsidP="0021683F">
      <w:pPr>
        <w:spacing w:after="0" w:line="240" w:lineRule="auto"/>
        <w:jc w:val="both"/>
        <w:rPr>
          <w:rFonts w:ascii="Times New Roman" w:eastAsia="Times New Roman" w:hAnsi="Times New Roman" w:cs="Times New Roman"/>
          <w:b/>
          <w:bCs/>
          <w:kern w:val="0"/>
          <w:sz w:val="24"/>
          <w:szCs w:val="24"/>
          <w:lang w:eastAsia="hr-HR"/>
        </w:rPr>
      </w:pPr>
    </w:p>
    <w:p w14:paraId="37F819A7" w14:textId="48B26904" w:rsidR="0021683F" w:rsidRPr="00427B87" w:rsidRDefault="0021683F" w:rsidP="0021683F">
      <w:pPr>
        <w:spacing w:after="0" w:line="240" w:lineRule="auto"/>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ab/>
      </w:r>
      <w:r w:rsidR="00BF1DE8" w:rsidRPr="00427B87">
        <w:rPr>
          <w:rFonts w:ascii="Times New Roman" w:eastAsia="Times New Roman" w:hAnsi="Times New Roman" w:cs="Times New Roman"/>
          <w:b/>
          <w:bCs/>
          <w:kern w:val="0"/>
          <w:sz w:val="24"/>
          <w:szCs w:val="24"/>
          <w:lang w:eastAsia="hr-HR"/>
        </w:rPr>
        <w:tab/>
      </w:r>
      <w:r w:rsidRPr="00427B87">
        <w:rPr>
          <w:rFonts w:ascii="Times New Roman" w:eastAsia="Times New Roman" w:hAnsi="Times New Roman" w:cs="Times New Roman"/>
          <w:b/>
          <w:bCs/>
          <w:kern w:val="0"/>
          <w:sz w:val="24"/>
          <w:szCs w:val="24"/>
          <w:lang w:eastAsia="hr-HR"/>
        </w:rPr>
        <w:t>B) PUNTIŽELA- AUTOKAMP</w:t>
      </w:r>
    </w:p>
    <w:p w14:paraId="43FCE64C" w14:textId="77777777" w:rsidR="0021683F" w:rsidRPr="00427B87" w:rsidRDefault="0021683F" w:rsidP="0021683F">
      <w:pPr>
        <w:spacing w:after="0" w:line="240" w:lineRule="auto"/>
        <w:jc w:val="both"/>
        <w:rPr>
          <w:rFonts w:ascii="Times New Roman" w:eastAsia="Times New Roman" w:hAnsi="Times New Roman" w:cs="Times New Roman"/>
          <w:kern w:val="0"/>
          <w:sz w:val="24"/>
          <w:szCs w:val="24"/>
          <w:lang w:eastAsia="hr-HR"/>
        </w:rPr>
      </w:pPr>
    </w:p>
    <w:tbl>
      <w:tblPr>
        <w:tblW w:w="11072" w:type="dxa"/>
        <w:tblInd w:w="-1149" w:type="dxa"/>
        <w:tblLayout w:type="fixed"/>
        <w:tblCellMar>
          <w:left w:w="10" w:type="dxa"/>
          <w:right w:w="10" w:type="dxa"/>
        </w:tblCellMar>
        <w:tblLook w:val="04A0" w:firstRow="1" w:lastRow="0" w:firstColumn="1" w:lastColumn="0" w:noHBand="0" w:noVBand="1"/>
      </w:tblPr>
      <w:tblGrid>
        <w:gridCol w:w="992"/>
        <w:gridCol w:w="1276"/>
        <w:gridCol w:w="2410"/>
        <w:gridCol w:w="1714"/>
        <w:gridCol w:w="1260"/>
        <w:gridCol w:w="1170"/>
        <w:gridCol w:w="1170"/>
        <w:gridCol w:w="1080"/>
      </w:tblGrid>
      <w:tr w:rsidR="00E135BC" w:rsidRPr="00427B87" w14:paraId="40683CD6" w14:textId="77777777" w:rsidTr="00E135BC">
        <w:trPr>
          <w:trHeight w:val="1029"/>
        </w:trPr>
        <w:tc>
          <w:tcPr>
            <w:tcW w:w="992" w:type="dxa"/>
            <w:tcBorders>
              <w:top w:val="double" w:sz="4" w:space="0" w:color="000000"/>
              <w:left w:val="doub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2DD1A187" w14:textId="77777777" w:rsidR="00E135BC" w:rsidRPr="00427B87" w:rsidRDefault="00E135BC" w:rsidP="0020646C">
            <w:pPr>
              <w:spacing w:after="0" w:line="240" w:lineRule="auto"/>
              <w:jc w:val="both"/>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lastRenderedPageBreak/>
              <w:t>Broj lokacije</w:t>
            </w:r>
          </w:p>
        </w:tc>
        <w:tc>
          <w:tcPr>
            <w:tcW w:w="1276" w:type="dxa"/>
            <w:tcBorders>
              <w:top w:val="double" w:sz="4" w:space="0" w:color="000000"/>
              <w:left w:val="single" w:sz="4" w:space="0" w:color="000000"/>
              <w:bottom w:val="double" w:sz="4" w:space="0" w:color="000000"/>
              <w:right w:val="single" w:sz="4" w:space="0" w:color="000000"/>
            </w:tcBorders>
            <w:shd w:val="clear" w:color="auto" w:fill="D5DCE4"/>
          </w:tcPr>
          <w:p w14:paraId="3A7EAA64" w14:textId="77777777" w:rsidR="00E135BC" w:rsidRPr="00427B87" w:rsidRDefault="00E135BC" w:rsidP="00E135BC">
            <w:pPr>
              <w:rPr>
                <w:rFonts w:ascii="Times New Roman" w:eastAsia="Times New Roman" w:hAnsi="Times New Roman" w:cs="Times New Roman"/>
                <w:b/>
                <w:bCs/>
                <w:kern w:val="0"/>
                <w:sz w:val="24"/>
                <w:szCs w:val="24"/>
                <w:lang w:eastAsia="hr-HR"/>
                <w14:ligatures w14:val="none"/>
              </w:rPr>
            </w:pPr>
            <w:proofErr w:type="spellStart"/>
            <w:r w:rsidRPr="00427B87">
              <w:rPr>
                <w:rFonts w:ascii="Times New Roman" w:eastAsia="Times New Roman" w:hAnsi="Times New Roman" w:cs="Times New Roman"/>
                <w:b/>
                <w:bCs/>
                <w:kern w:val="0"/>
                <w:sz w:val="24"/>
                <w:szCs w:val="24"/>
                <w:lang w:eastAsia="hr-HR"/>
              </w:rPr>
              <w:t>K.č</w:t>
            </w:r>
            <w:proofErr w:type="spellEnd"/>
            <w:r w:rsidRPr="00427B87">
              <w:rPr>
                <w:rFonts w:ascii="Times New Roman" w:eastAsia="Times New Roman" w:hAnsi="Times New Roman" w:cs="Times New Roman"/>
                <w:b/>
                <w:bCs/>
                <w:kern w:val="0"/>
                <w:sz w:val="24"/>
                <w:szCs w:val="24"/>
                <w:lang w:eastAsia="hr-HR"/>
              </w:rPr>
              <w:t>. br.</w:t>
            </w:r>
          </w:p>
          <w:p w14:paraId="25A0FD02" w14:textId="77777777" w:rsidR="00E135BC" w:rsidRPr="00427B87" w:rsidRDefault="00E135BC" w:rsidP="00E135BC">
            <w:pPr>
              <w:rPr>
                <w:rFonts w:ascii="Times New Roman" w:eastAsia="Times New Roman" w:hAnsi="Times New Roman" w:cs="Times New Roman"/>
                <w:sz w:val="24"/>
                <w:szCs w:val="24"/>
                <w:lang w:eastAsia="hr-HR"/>
              </w:rPr>
            </w:pPr>
          </w:p>
        </w:tc>
        <w:tc>
          <w:tcPr>
            <w:tcW w:w="2410"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381BA541" w14:textId="269A13BE" w:rsidR="00E135BC" w:rsidRPr="00427B87" w:rsidRDefault="00E135BC" w:rsidP="0020646C">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 xml:space="preserve">Djelatnost </w:t>
            </w:r>
          </w:p>
        </w:tc>
        <w:tc>
          <w:tcPr>
            <w:tcW w:w="1714"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179F798B" w14:textId="77777777" w:rsidR="00E135BC" w:rsidRPr="00427B87" w:rsidRDefault="00E135BC" w:rsidP="0020646C">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Sredstva</w:t>
            </w:r>
          </w:p>
        </w:tc>
        <w:tc>
          <w:tcPr>
            <w:tcW w:w="1260"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5C06958C" w14:textId="77777777" w:rsidR="00E135BC" w:rsidRPr="00427B87" w:rsidRDefault="00E135BC" w:rsidP="0020646C">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sredstava (količina)</w:t>
            </w:r>
          </w:p>
        </w:tc>
        <w:tc>
          <w:tcPr>
            <w:tcW w:w="1170" w:type="dxa"/>
            <w:tcBorders>
              <w:top w:val="double" w:sz="4" w:space="0" w:color="000000"/>
              <w:left w:val="single" w:sz="4" w:space="0" w:color="000000"/>
              <w:bottom w:val="double" w:sz="4" w:space="0" w:color="000000"/>
              <w:right w:val="single" w:sz="4" w:space="0" w:color="000000"/>
            </w:tcBorders>
            <w:shd w:val="clear" w:color="auto" w:fill="D5DCE4"/>
          </w:tcPr>
          <w:p w14:paraId="7D00F456" w14:textId="5E78A69C" w:rsidR="00E135BC" w:rsidRPr="00427B87" w:rsidRDefault="00E135BC" w:rsidP="0020646C">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rPr>
              <w:t>Zauzeće</w:t>
            </w:r>
          </w:p>
        </w:tc>
        <w:tc>
          <w:tcPr>
            <w:tcW w:w="1170"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03A403B7" w14:textId="08DF63B6" w:rsidR="00E135BC" w:rsidRPr="00427B87" w:rsidRDefault="00E135BC" w:rsidP="0020646C">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dozvola</w:t>
            </w:r>
          </w:p>
        </w:tc>
        <w:tc>
          <w:tcPr>
            <w:tcW w:w="1080"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462F2D84" w14:textId="77777777" w:rsidR="00E135BC" w:rsidRPr="00427B87" w:rsidRDefault="00E135BC" w:rsidP="0020646C">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Rok na koji se dozvola izdaje</w:t>
            </w:r>
          </w:p>
        </w:tc>
      </w:tr>
      <w:tr w:rsidR="00E135BC" w:rsidRPr="00427B87" w14:paraId="73D8DE5F" w14:textId="77777777" w:rsidTr="00E135BC">
        <w:trPr>
          <w:trHeight w:val="821"/>
        </w:trPr>
        <w:tc>
          <w:tcPr>
            <w:tcW w:w="992" w:type="dxa"/>
            <w:tcBorders>
              <w:top w:val="doub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9F2BF38" w14:textId="77777777" w:rsidR="00E135BC" w:rsidRPr="00427B87" w:rsidRDefault="00E135BC" w:rsidP="0020646C">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1.10.</w:t>
            </w:r>
          </w:p>
        </w:tc>
        <w:tc>
          <w:tcPr>
            <w:tcW w:w="1276" w:type="dxa"/>
            <w:tcBorders>
              <w:top w:val="double" w:sz="4" w:space="0" w:color="000000"/>
              <w:left w:val="single" w:sz="4" w:space="0" w:color="000000"/>
              <w:bottom w:val="single" w:sz="4" w:space="0" w:color="000000"/>
              <w:right w:val="single" w:sz="4" w:space="0" w:color="000000"/>
            </w:tcBorders>
          </w:tcPr>
          <w:p w14:paraId="632FA41F" w14:textId="77777777" w:rsidR="00E135BC" w:rsidRPr="00427B87" w:rsidRDefault="00E135BC" w:rsidP="00E135BC">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 xml:space="preserve">akvatorij ispred k.č.br. </w:t>
            </w:r>
          </w:p>
          <w:p w14:paraId="0A7DEDB5" w14:textId="65ACDD13" w:rsidR="00E135BC" w:rsidRPr="00427B87" w:rsidRDefault="00E135BC" w:rsidP="00E135B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349/</w:t>
            </w:r>
            <w:r w:rsidR="00680591" w:rsidRPr="00427B87">
              <w:rPr>
                <w:rFonts w:ascii="Times New Roman" w:hAnsi="Times New Roman" w:cs="Times New Roman"/>
                <w:sz w:val="24"/>
                <w:szCs w:val="24"/>
              </w:rPr>
              <w:t>5</w:t>
            </w:r>
            <w:r w:rsidRPr="00427B87">
              <w:rPr>
                <w:rFonts w:ascii="Times New Roman" w:hAnsi="Times New Roman" w:cs="Times New Roman"/>
                <w:sz w:val="24"/>
                <w:szCs w:val="24"/>
              </w:rPr>
              <w:t xml:space="preserve"> k.o. Štinjan</w:t>
            </w:r>
          </w:p>
        </w:tc>
        <w:tc>
          <w:tcPr>
            <w:tcW w:w="2410"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8E2B6" w14:textId="2C170740" w:rsidR="00E135BC" w:rsidRPr="00427B87" w:rsidRDefault="00E135BC"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p w14:paraId="738E2E44" w14:textId="77777777" w:rsidR="00E135BC" w:rsidRPr="00427B87" w:rsidRDefault="00E135BC" w:rsidP="0020646C">
            <w:pPr>
              <w:spacing w:after="0" w:line="240" w:lineRule="auto"/>
              <w:rPr>
                <w:rFonts w:ascii="Times New Roman" w:eastAsia="Times New Roman" w:hAnsi="Times New Roman" w:cs="Times New Roman"/>
                <w:kern w:val="0"/>
                <w:sz w:val="24"/>
                <w:szCs w:val="24"/>
                <w:lang w:eastAsia="hr-HR"/>
                <w14:ligatures w14:val="none"/>
              </w:rPr>
            </w:pPr>
          </w:p>
        </w:tc>
        <w:tc>
          <w:tcPr>
            <w:tcW w:w="1714"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1D1DA" w14:textId="77777777" w:rsidR="00E135BC" w:rsidRPr="00427B87" w:rsidRDefault="00E135BC"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 xml:space="preserve">Skuter </w:t>
            </w:r>
          </w:p>
          <w:p w14:paraId="652C6871" w14:textId="77777777" w:rsidR="00E135BC" w:rsidRPr="00427B87" w:rsidRDefault="00E135BC"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 xml:space="preserve">na </w:t>
            </w:r>
            <w:proofErr w:type="spellStart"/>
            <w:r w:rsidRPr="00427B87">
              <w:rPr>
                <w:rFonts w:ascii="Times New Roman" w:eastAsia="Times New Roman" w:hAnsi="Times New Roman" w:cs="Times New Roman"/>
                <w:kern w:val="0"/>
                <w:sz w:val="24"/>
                <w:szCs w:val="24"/>
                <w:lang w:eastAsia="hr-HR"/>
                <w14:ligatures w14:val="none"/>
              </w:rPr>
              <w:t>vodomlazni</w:t>
            </w:r>
            <w:proofErr w:type="spellEnd"/>
            <w:r w:rsidRPr="00427B87">
              <w:rPr>
                <w:rFonts w:ascii="Times New Roman" w:eastAsia="Times New Roman" w:hAnsi="Times New Roman" w:cs="Times New Roman"/>
                <w:kern w:val="0"/>
                <w:sz w:val="24"/>
                <w:szCs w:val="24"/>
                <w:lang w:eastAsia="hr-HR"/>
                <w14:ligatures w14:val="none"/>
              </w:rPr>
              <w:t xml:space="preserve"> pogon</w:t>
            </w:r>
          </w:p>
        </w:tc>
        <w:tc>
          <w:tcPr>
            <w:tcW w:w="1260"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FA57E" w14:textId="77777777" w:rsidR="00E135BC" w:rsidRPr="00427B87" w:rsidRDefault="00E135BC"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2 kom</w:t>
            </w:r>
          </w:p>
          <w:p w14:paraId="346CC8F0" w14:textId="77777777" w:rsidR="00E135BC" w:rsidRPr="00427B87" w:rsidRDefault="00E135BC" w:rsidP="0020646C">
            <w:pPr>
              <w:spacing w:after="0" w:line="240" w:lineRule="auto"/>
              <w:rPr>
                <w:rFonts w:ascii="Times New Roman" w:eastAsia="Times New Roman" w:hAnsi="Times New Roman" w:cs="Times New Roman"/>
                <w:kern w:val="0"/>
                <w:sz w:val="24"/>
                <w:szCs w:val="24"/>
                <w:lang w:eastAsia="hr-HR"/>
                <w14:ligatures w14:val="none"/>
              </w:rPr>
            </w:pPr>
          </w:p>
        </w:tc>
        <w:tc>
          <w:tcPr>
            <w:tcW w:w="1170" w:type="dxa"/>
            <w:tcBorders>
              <w:top w:val="double" w:sz="4" w:space="0" w:color="000000"/>
              <w:left w:val="single" w:sz="4" w:space="0" w:color="000000"/>
              <w:bottom w:val="single" w:sz="4" w:space="0" w:color="000000"/>
              <w:right w:val="single" w:sz="4" w:space="0" w:color="000000"/>
            </w:tcBorders>
          </w:tcPr>
          <w:p w14:paraId="305A5AC1" w14:textId="0746967C" w:rsidR="00E135BC" w:rsidRPr="00427B87" w:rsidRDefault="003A1F07" w:rsidP="005C401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70"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637AF" w14:textId="5A2C33C3" w:rsidR="00E135BC" w:rsidRPr="00427B87" w:rsidRDefault="003A1F07"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c>
          <w:tcPr>
            <w:tcW w:w="1080"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AB78F" w14:textId="32FDBF51" w:rsidR="00E135BC" w:rsidRPr="00427B87" w:rsidRDefault="003A1F07"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680591" w:rsidRPr="00427B87" w14:paraId="0B25724E" w14:textId="77777777" w:rsidTr="00E135BC">
        <w:trPr>
          <w:trHeight w:val="1124"/>
        </w:trPr>
        <w:tc>
          <w:tcPr>
            <w:tcW w:w="99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1D7C7AA" w14:textId="77777777" w:rsidR="00680591" w:rsidRPr="00427B87" w:rsidRDefault="00680591" w:rsidP="0068059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1.11.</w:t>
            </w:r>
          </w:p>
        </w:tc>
        <w:tc>
          <w:tcPr>
            <w:tcW w:w="1276" w:type="dxa"/>
            <w:tcBorders>
              <w:top w:val="single" w:sz="4" w:space="0" w:color="000000"/>
              <w:left w:val="single" w:sz="4" w:space="0" w:color="000000"/>
              <w:bottom w:val="single" w:sz="4" w:space="0" w:color="000000"/>
              <w:right w:val="single" w:sz="4" w:space="0" w:color="000000"/>
            </w:tcBorders>
          </w:tcPr>
          <w:p w14:paraId="5721ACF0"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 xml:space="preserve">akvatorij ispred k.č.br. </w:t>
            </w:r>
          </w:p>
          <w:p w14:paraId="69360AEC" w14:textId="41F466A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349/5 k.o. Štinjan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A16C5" w14:textId="1C14E8DC"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p w14:paraId="0F485BC3"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p>
        </w:tc>
        <w:tc>
          <w:tcPr>
            <w:tcW w:w="1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4F34C"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 xml:space="preserve">Brodice na motorni pogon </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691F1"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2 kom</w:t>
            </w:r>
          </w:p>
          <w:p w14:paraId="3FB96A2C"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p>
        </w:tc>
        <w:tc>
          <w:tcPr>
            <w:tcW w:w="1170" w:type="dxa"/>
            <w:tcBorders>
              <w:top w:val="single" w:sz="4" w:space="0" w:color="000000"/>
              <w:left w:val="single" w:sz="4" w:space="0" w:color="000000"/>
              <w:bottom w:val="single" w:sz="4" w:space="0" w:color="000000"/>
              <w:right w:val="single" w:sz="4" w:space="0" w:color="000000"/>
            </w:tcBorders>
          </w:tcPr>
          <w:p w14:paraId="794FF33D" w14:textId="0617037C" w:rsidR="00680591" w:rsidRPr="00427B87" w:rsidRDefault="00680591" w:rsidP="00680591">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AE67D" w14:textId="1F450906"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919CF" w14:textId="30691BE9"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680591" w:rsidRPr="00427B87" w14:paraId="35F5ACCA" w14:textId="77777777" w:rsidTr="00E135BC">
        <w:trPr>
          <w:trHeight w:val="1084"/>
        </w:trPr>
        <w:tc>
          <w:tcPr>
            <w:tcW w:w="99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369ED575" w14:textId="77777777" w:rsidR="00680591" w:rsidRPr="00427B87" w:rsidRDefault="00680591" w:rsidP="0068059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1.12.</w:t>
            </w:r>
          </w:p>
        </w:tc>
        <w:tc>
          <w:tcPr>
            <w:tcW w:w="1276" w:type="dxa"/>
            <w:tcBorders>
              <w:top w:val="single" w:sz="4" w:space="0" w:color="000000"/>
              <w:left w:val="single" w:sz="4" w:space="0" w:color="000000"/>
              <w:bottom w:val="single" w:sz="4" w:space="0" w:color="000000"/>
              <w:right w:val="single" w:sz="4" w:space="0" w:color="000000"/>
            </w:tcBorders>
          </w:tcPr>
          <w:p w14:paraId="1030ABAF"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 xml:space="preserve">akvatorij ispred k.č.br. </w:t>
            </w:r>
          </w:p>
          <w:p w14:paraId="1F5AD7A1" w14:textId="36371CAF"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349/5 k.o. Štinjan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4E60A" w14:textId="594DF91E"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Zabavne i rekreacijske djelatnosti</w:t>
            </w:r>
          </w:p>
        </w:tc>
        <w:tc>
          <w:tcPr>
            <w:tcW w:w="1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9B559"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 xml:space="preserve">Sredstvo za vuču </w:t>
            </w:r>
          </w:p>
          <w:p w14:paraId="62DED525"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w:t>
            </w:r>
          </w:p>
          <w:p w14:paraId="19A3E707"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ponton do 15 m2</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2B150"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p w14:paraId="76B9259F"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p>
        </w:tc>
        <w:tc>
          <w:tcPr>
            <w:tcW w:w="1170" w:type="dxa"/>
            <w:tcBorders>
              <w:top w:val="single" w:sz="4" w:space="0" w:color="000000"/>
              <w:left w:val="single" w:sz="4" w:space="0" w:color="000000"/>
              <w:bottom w:val="single" w:sz="4" w:space="0" w:color="000000"/>
              <w:right w:val="single" w:sz="4" w:space="0" w:color="000000"/>
            </w:tcBorders>
          </w:tcPr>
          <w:p w14:paraId="4D6B8ED0" w14:textId="513522AB"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FCBCD" w14:textId="312782E9"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652AB" w14:textId="52ECD41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680591" w:rsidRPr="00427B87" w14:paraId="7FD36BC3" w14:textId="77777777" w:rsidTr="00E135BC">
        <w:trPr>
          <w:trHeight w:val="1094"/>
        </w:trPr>
        <w:tc>
          <w:tcPr>
            <w:tcW w:w="99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2CF2A2A4" w14:textId="77777777" w:rsidR="00680591" w:rsidRPr="00427B87" w:rsidRDefault="00680591" w:rsidP="0068059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1.16.</w:t>
            </w:r>
          </w:p>
        </w:tc>
        <w:tc>
          <w:tcPr>
            <w:tcW w:w="1276" w:type="dxa"/>
            <w:tcBorders>
              <w:top w:val="single" w:sz="4" w:space="0" w:color="000000"/>
              <w:left w:val="single" w:sz="4" w:space="0" w:color="000000"/>
              <w:bottom w:val="single" w:sz="4" w:space="0" w:color="000000"/>
              <w:right w:val="single" w:sz="4" w:space="0" w:color="000000"/>
            </w:tcBorders>
          </w:tcPr>
          <w:p w14:paraId="178787F8"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akvatorij</w:t>
            </w:r>
          </w:p>
          <w:p w14:paraId="4577EC9E"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ispred k.č.br.</w:t>
            </w:r>
          </w:p>
          <w:p w14:paraId="0B5638D7" w14:textId="51F74B0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3</w:t>
            </w:r>
            <w:r w:rsidR="002515F6" w:rsidRPr="00427B87">
              <w:rPr>
                <w:rFonts w:ascii="Times New Roman" w:eastAsia="Times New Roman" w:hAnsi="Times New Roman" w:cs="Times New Roman"/>
                <w:kern w:val="0"/>
                <w:sz w:val="24"/>
                <w:szCs w:val="24"/>
                <w:lang w:eastAsia="hr-HR"/>
              </w:rPr>
              <w:t xml:space="preserve">48 </w:t>
            </w:r>
            <w:r w:rsidRPr="00427B87">
              <w:rPr>
                <w:rFonts w:ascii="Times New Roman" w:eastAsia="Times New Roman" w:hAnsi="Times New Roman" w:cs="Times New Roman"/>
                <w:kern w:val="0"/>
                <w:sz w:val="24"/>
                <w:szCs w:val="24"/>
                <w:lang w:eastAsia="hr-HR"/>
              </w:rPr>
              <w:t>k.o. Štinjan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34104" w14:textId="7B0F0C42"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Zabavne i rekreacijske djelatnosti</w:t>
            </w:r>
          </w:p>
        </w:tc>
        <w:tc>
          <w:tcPr>
            <w:tcW w:w="1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21923" w14:textId="753FC213"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proofErr w:type="spellStart"/>
            <w:r w:rsidRPr="00427B87">
              <w:rPr>
                <w:rFonts w:ascii="Times New Roman" w:eastAsia="Times New Roman" w:hAnsi="Times New Roman" w:cs="Times New Roman"/>
                <w:kern w:val="0"/>
                <w:sz w:val="24"/>
                <w:szCs w:val="24"/>
                <w:lang w:eastAsia="hr-HR"/>
                <w14:ligatures w14:val="none"/>
              </w:rPr>
              <w:t>Aqua</w:t>
            </w:r>
            <w:proofErr w:type="spellEnd"/>
            <w:r w:rsidRPr="00427B87">
              <w:rPr>
                <w:rFonts w:ascii="Times New Roman" w:eastAsia="Times New Roman" w:hAnsi="Times New Roman" w:cs="Times New Roman"/>
                <w:kern w:val="0"/>
                <w:sz w:val="24"/>
                <w:szCs w:val="24"/>
                <w:lang w:eastAsia="hr-HR"/>
                <w14:ligatures w14:val="none"/>
              </w:rPr>
              <w:t xml:space="preserve"> park površine  do 700 m2</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B0FA8"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p w14:paraId="01A485DD"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p>
        </w:tc>
        <w:tc>
          <w:tcPr>
            <w:tcW w:w="1170" w:type="dxa"/>
            <w:tcBorders>
              <w:top w:val="single" w:sz="4" w:space="0" w:color="000000"/>
              <w:left w:val="single" w:sz="4" w:space="0" w:color="000000"/>
              <w:bottom w:val="single" w:sz="4" w:space="0" w:color="000000"/>
              <w:right w:val="single" w:sz="4" w:space="0" w:color="000000"/>
            </w:tcBorders>
          </w:tcPr>
          <w:p w14:paraId="259F35E9" w14:textId="0B323C2D"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01CFE" w14:textId="7C623876"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080" w:type="dxa"/>
            <w:tcBorders>
              <w:top w:val="single" w:sz="4" w:space="0" w:color="000000"/>
              <w:left w:val="single" w:sz="4" w:space="0" w:color="000000"/>
              <w:right w:val="single" w:sz="4" w:space="0" w:color="000000"/>
            </w:tcBorders>
            <w:tcMar>
              <w:top w:w="0" w:type="dxa"/>
              <w:left w:w="108" w:type="dxa"/>
              <w:bottom w:w="0" w:type="dxa"/>
              <w:right w:w="108" w:type="dxa"/>
            </w:tcMar>
          </w:tcPr>
          <w:p w14:paraId="42550E79" w14:textId="76DEB848"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680591" w:rsidRPr="00427B87" w14:paraId="2A48FB86" w14:textId="77777777" w:rsidTr="00E135BC">
        <w:trPr>
          <w:trHeight w:val="1044"/>
        </w:trPr>
        <w:tc>
          <w:tcPr>
            <w:tcW w:w="99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CDA19EA" w14:textId="77777777" w:rsidR="00680591" w:rsidRPr="00427B87" w:rsidRDefault="00680591" w:rsidP="0068059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1.17.</w:t>
            </w:r>
          </w:p>
        </w:tc>
        <w:tc>
          <w:tcPr>
            <w:tcW w:w="1276" w:type="dxa"/>
            <w:tcBorders>
              <w:top w:val="single" w:sz="4" w:space="0" w:color="000000"/>
              <w:left w:val="single" w:sz="4" w:space="0" w:color="000000"/>
              <w:bottom w:val="single" w:sz="4" w:space="0" w:color="000000"/>
              <w:right w:val="single" w:sz="4" w:space="0" w:color="000000"/>
            </w:tcBorders>
          </w:tcPr>
          <w:p w14:paraId="4F22327D" w14:textId="77777777" w:rsidR="002515F6" w:rsidRPr="00427B87" w:rsidRDefault="002515F6" w:rsidP="002515F6">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k.č.br.</w:t>
            </w:r>
          </w:p>
          <w:p w14:paraId="7B4F3D93" w14:textId="6DF7CAEF" w:rsidR="00680591" w:rsidRPr="00427B87" w:rsidRDefault="002515F6" w:rsidP="002515F6">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348 k.o. Štinjan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6E3DA" w14:textId="05CF4323"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000C2"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 xml:space="preserve">Ležaljke i suncobrani </w:t>
            </w:r>
          </w:p>
          <w:p w14:paraId="60E9CECB"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6F804" w14:textId="05156B6F"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35 kom</w:t>
            </w:r>
          </w:p>
        </w:tc>
        <w:tc>
          <w:tcPr>
            <w:tcW w:w="1170" w:type="dxa"/>
            <w:tcBorders>
              <w:top w:val="single" w:sz="4" w:space="0" w:color="000000"/>
              <w:left w:val="single" w:sz="4" w:space="0" w:color="000000"/>
              <w:bottom w:val="single" w:sz="4" w:space="0" w:color="000000"/>
              <w:right w:val="single" w:sz="4" w:space="0" w:color="000000"/>
            </w:tcBorders>
          </w:tcPr>
          <w:p w14:paraId="30ADA37D" w14:textId="7BAAF7B2"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CA5B6" w14:textId="5950994B"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p w14:paraId="1ABE2E08"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83BD1" w14:textId="4D63A614"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680591" w:rsidRPr="00427B87" w14:paraId="5CA558FC" w14:textId="77777777" w:rsidTr="00E135BC">
        <w:trPr>
          <w:trHeight w:val="1129"/>
        </w:trPr>
        <w:tc>
          <w:tcPr>
            <w:tcW w:w="99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CE5FC1A" w14:textId="77777777" w:rsidR="00680591" w:rsidRPr="00427B87" w:rsidRDefault="00680591" w:rsidP="0068059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1.18.</w:t>
            </w:r>
          </w:p>
        </w:tc>
        <w:tc>
          <w:tcPr>
            <w:tcW w:w="1276" w:type="dxa"/>
            <w:tcBorders>
              <w:top w:val="single" w:sz="4" w:space="0" w:color="000000"/>
              <w:left w:val="single" w:sz="4" w:space="0" w:color="000000"/>
              <w:bottom w:val="single" w:sz="4" w:space="0" w:color="000000"/>
              <w:right w:val="single" w:sz="4" w:space="0" w:color="000000"/>
            </w:tcBorders>
          </w:tcPr>
          <w:p w14:paraId="06AF3D59" w14:textId="77777777" w:rsidR="002515F6" w:rsidRPr="00427B87" w:rsidRDefault="002515F6" w:rsidP="002515F6">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k.č.br.</w:t>
            </w:r>
          </w:p>
          <w:p w14:paraId="7C0B145E" w14:textId="0BD12360" w:rsidR="00680591" w:rsidRPr="00427B87" w:rsidRDefault="002515F6" w:rsidP="002515F6">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348 k.o. Štinjan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6FCC3" w14:textId="29FA2285"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BB4B5"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proofErr w:type="spellStart"/>
            <w:r w:rsidRPr="00427B87">
              <w:rPr>
                <w:rFonts w:ascii="Times New Roman" w:eastAsia="Times New Roman" w:hAnsi="Times New Roman" w:cs="Times New Roman"/>
                <w:kern w:val="0"/>
                <w:sz w:val="24"/>
                <w:szCs w:val="24"/>
                <w:lang w:eastAsia="hr-HR"/>
                <w14:ligatures w14:val="none"/>
              </w:rPr>
              <w:t>Pedaline</w:t>
            </w:r>
            <w:proofErr w:type="spellEnd"/>
            <w:r w:rsidRPr="00427B87">
              <w:rPr>
                <w:rFonts w:ascii="Times New Roman" w:eastAsia="Times New Roman" w:hAnsi="Times New Roman" w:cs="Times New Roman"/>
                <w:kern w:val="0"/>
                <w:sz w:val="24"/>
                <w:szCs w:val="24"/>
                <w:lang w:eastAsia="hr-HR"/>
                <w14:ligatures w14:val="none"/>
              </w:rPr>
              <w:t>/</w:t>
            </w:r>
          </w:p>
          <w:p w14:paraId="3F5064F0"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sandoline/</w:t>
            </w:r>
          </w:p>
          <w:p w14:paraId="0A3D1538"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SUP</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3CA80" w14:textId="17398A4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15 kom</w:t>
            </w:r>
          </w:p>
          <w:p w14:paraId="635C8370"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p>
        </w:tc>
        <w:tc>
          <w:tcPr>
            <w:tcW w:w="1170" w:type="dxa"/>
            <w:tcBorders>
              <w:top w:val="single" w:sz="4" w:space="0" w:color="000000"/>
              <w:left w:val="single" w:sz="4" w:space="0" w:color="000000"/>
              <w:bottom w:val="single" w:sz="4" w:space="0" w:color="000000"/>
              <w:right w:val="single" w:sz="4" w:space="0" w:color="000000"/>
            </w:tcBorders>
          </w:tcPr>
          <w:p w14:paraId="2AFDB492" w14:textId="770CBD83"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3D78D" w14:textId="7A8EB490"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9F56A" w14:textId="76676D5A"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680591" w:rsidRPr="00427B87" w14:paraId="56021B55" w14:textId="77777777" w:rsidTr="00955333">
        <w:trPr>
          <w:trHeight w:val="1084"/>
        </w:trPr>
        <w:tc>
          <w:tcPr>
            <w:tcW w:w="992" w:type="dxa"/>
            <w:tcBorders>
              <w:top w:val="single" w:sz="4" w:space="0" w:color="000000"/>
              <w:left w:val="doub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4E539AC8" w14:textId="77777777" w:rsidR="00680591" w:rsidRPr="00427B87" w:rsidRDefault="00680591" w:rsidP="0068059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1.19.</w:t>
            </w:r>
          </w:p>
        </w:tc>
        <w:tc>
          <w:tcPr>
            <w:tcW w:w="1276"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Pr>
          <w:p w14:paraId="26C9745C" w14:textId="77777777" w:rsidR="002515F6" w:rsidRPr="00427B87" w:rsidRDefault="00680591" w:rsidP="002515F6">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 xml:space="preserve">akvatorij ispred </w:t>
            </w:r>
            <w:r w:rsidR="002515F6" w:rsidRPr="00427B87">
              <w:rPr>
                <w:rFonts w:ascii="Times New Roman" w:eastAsia="Times New Roman" w:hAnsi="Times New Roman" w:cs="Times New Roman"/>
                <w:kern w:val="0"/>
                <w:sz w:val="24"/>
                <w:szCs w:val="24"/>
                <w:lang w:eastAsia="hr-HR"/>
              </w:rPr>
              <w:t>k.č.br.</w:t>
            </w:r>
          </w:p>
          <w:p w14:paraId="7405CA8C" w14:textId="1981A492" w:rsidR="00680591" w:rsidRPr="00427B87" w:rsidRDefault="002515F6" w:rsidP="002515F6">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348 k.o. Štinjan</w:t>
            </w:r>
          </w:p>
        </w:tc>
        <w:tc>
          <w:tcPr>
            <w:tcW w:w="2410"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5C940D35" w14:textId="50194200"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p w14:paraId="36CB8C09"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p>
        </w:tc>
        <w:tc>
          <w:tcPr>
            <w:tcW w:w="1714"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39C810AF"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Brodice na motorni pogon</w:t>
            </w:r>
          </w:p>
        </w:tc>
        <w:tc>
          <w:tcPr>
            <w:tcW w:w="1260"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4B34D421" w14:textId="18328FFF"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2 kom</w:t>
            </w:r>
          </w:p>
          <w:p w14:paraId="44BAC590"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p>
        </w:tc>
        <w:tc>
          <w:tcPr>
            <w:tcW w:w="1170"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Pr>
          <w:p w14:paraId="796A5050" w14:textId="0CEED7F3"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slobodno</w:t>
            </w:r>
          </w:p>
        </w:tc>
        <w:tc>
          <w:tcPr>
            <w:tcW w:w="1170"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4C39FB68" w14:textId="62051E5A"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w:t>
            </w:r>
          </w:p>
          <w:p w14:paraId="676E934E"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p>
        </w:tc>
        <w:tc>
          <w:tcPr>
            <w:tcW w:w="1080"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1815FEF7" w14:textId="3579F41A" w:rsidR="00680591" w:rsidRPr="00427B87" w:rsidRDefault="002515F6" w:rsidP="0068059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2</w:t>
            </w:r>
            <w:r w:rsidR="00680591" w:rsidRPr="00427B87">
              <w:rPr>
                <w:rFonts w:ascii="Times New Roman" w:eastAsia="Times New Roman" w:hAnsi="Times New Roman" w:cs="Times New Roman"/>
                <w:kern w:val="0"/>
                <w:sz w:val="24"/>
                <w:szCs w:val="24"/>
                <w:lang w:eastAsia="hr-HR"/>
                <w14:ligatures w14:val="none"/>
              </w:rPr>
              <w:t xml:space="preserve"> godine</w:t>
            </w:r>
          </w:p>
          <w:p w14:paraId="1EE3053A" w14:textId="77777777" w:rsidR="00680591" w:rsidRPr="00427B87" w:rsidRDefault="00680591" w:rsidP="00680591">
            <w:pPr>
              <w:spacing w:after="0" w:line="240" w:lineRule="auto"/>
              <w:rPr>
                <w:rFonts w:ascii="Times New Roman" w:eastAsia="Times New Roman" w:hAnsi="Times New Roman" w:cs="Times New Roman"/>
                <w:kern w:val="0"/>
                <w:sz w:val="24"/>
                <w:szCs w:val="24"/>
                <w:lang w:eastAsia="hr-HR"/>
                <w14:ligatures w14:val="none"/>
              </w:rPr>
            </w:pPr>
          </w:p>
        </w:tc>
      </w:tr>
    </w:tbl>
    <w:p w14:paraId="1626DC3A" w14:textId="77777777" w:rsidR="0020646C" w:rsidRPr="00427B87" w:rsidRDefault="0020646C" w:rsidP="0021683F">
      <w:pPr>
        <w:spacing w:after="0" w:line="240" w:lineRule="auto"/>
        <w:jc w:val="both"/>
        <w:rPr>
          <w:rFonts w:ascii="Times New Roman" w:eastAsia="Times New Roman" w:hAnsi="Times New Roman" w:cs="Times New Roman"/>
          <w:kern w:val="0"/>
          <w:sz w:val="24"/>
          <w:szCs w:val="24"/>
          <w:lang w:eastAsia="hr-HR"/>
        </w:rPr>
      </w:pPr>
    </w:p>
    <w:p w14:paraId="7813254F" w14:textId="68F3E872" w:rsidR="0021683F" w:rsidRPr="00427B87" w:rsidRDefault="0021683F" w:rsidP="00BF1DE8">
      <w:pPr>
        <w:spacing w:after="0" w:line="240" w:lineRule="auto"/>
        <w:ind w:left="708" w:firstLine="708"/>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b/>
          <w:bCs/>
          <w:kern w:val="0"/>
          <w:sz w:val="24"/>
          <w:szCs w:val="24"/>
          <w:lang w:eastAsia="hr-HR"/>
        </w:rPr>
        <w:t>C) ŠTINJAN</w:t>
      </w:r>
    </w:p>
    <w:p w14:paraId="118B467B" w14:textId="77777777" w:rsidR="0021683F" w:rsidRPr="00427B87" w:rsidRDefault="0021683F" w:rsidP="0021683F">
      <w:pPr>
        <w:spacing w:after="0" w:line="240" w:lineRule="auto"/>
        <w:jc w:val="both"/>
        <w:rPr>
          <w:rFonts w:ascii="Times New Roman" w:eastAsia="Times New Roman" w:hAnsi="Times New Roman" w:cs="Times New Roman"/>
          <w:kern w:val="0"/>
          <w:sz w:val="24"/>
          <w:szCs w:val="24"/>
          <w:lang w:eastAsia="hr-HR"/>
        </w:rPr>
      </w:pPr>
    </w:p>
    <w:tbl>
      <w:tblPr>
        <w:tblW w:w="11169" w:type="dxa"/>
        <w:tblInd w:w="-1185" w:type="dxa"/>
        <w:tblLayout w:type="fixed"/>
        <w:tblCellMar>
          <w:left w:w="10" w:type="dxa"/>
          <w:right w:w="10" w:type="dxa"/>
        </w:tblCellMar>
        <w:tblLook w:val="04A0" w:firstRow="1" w:lastRow="0" w:firstColumn="1" w:lastColumn="0" w:noHBand="0" w:noVBand="1"/>
      </w:tblPr>
      <w:tblGrid>
        <w:gridCol w:w="1032"/>
        <w:gridCol w:w="1272"/>
        <w:gridCol w:w="2410"/>
        <w:gridCol w:w="1701"/>
        <w:gridCol w:w="1276"/>
        <w:gridCol w:w="1126"/>
        <w:gridCol w:w="1126"/>
        <w:gridCol w:w="1226"/>
      </w:tblGrid>
      <w:tr w:rsidR="00494D28" w:rsidRPr="00427B87" w14:paraId="47887E9B" w14:textId="77777777" w:rsidTr="00494D28">
        <w:trPr>
          <w:trHeight w:val="1551"/>
        </w:trPr>
        <w:tc>
          <w:tcPr>
            <w:tcW w:w="1032" w:type="dxa"/>
            <w:tcBorders>
              <w:top w:val="double" w:sz="4" w:space="0" w:color="000000"/>
              <w:left w:val="doub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7AA446C0" w14:textId="77777777" w:rsidR="00494D28" w:rsidRPr="00427B87" w:rsidRDefault="00494D28" w:rsidP="0020646C">
            <w:pPr>
              <w:spacing w:after="0" w:line="240" w:lineRule="auto"/>
              <w:jc w:val="both"/>
              <w:rPr>
                <w:rFonts w:ascii="Times New Roman" w:eastAsia="Times New Roman" w:hAnsi="Times New Roman" w:cs="Times New Roman"/>
                <w:b/>
                <w:bCs/>
                <w:kern w:val="3"/>
                <w:sz w:val="24"/>
                <w:szCs w:val="24"/>
                <w:lang w:eastAsia="hr-HR"/>
                <w14:ligatures w14:val="none"/>
              </w:rPr>
            </w:pPr>
            <w:r w:rsidRPr="00427B87">
              <w:rPr>
                <w:rFonts w:ascii="Times New Roman" w:eastAsia="Times New Roman" w:hAnsi="Times New Roman" w:cs="Times New Roman"/>
                <w:b/>
                <w:bCs/>
                <w:kern w:val="3"/>
                <w:sz w:val="24"/>
                <w:szCs w:val="24"/>
                <w:lang w:eastAsia="hr-HR"/>
                <w14:ligatures w14:val="none"/>
              </w:rPr>
              <w:t>Broj lokacije</w:t>
            </w:r>
          </w:p>
        </w:tc>
        <w:tc>
          <w:tcPr>
            <w:tcW w:w="1272" w:type="dxa"/>
            <w:tcBorders>
              <w:top w:val="double" w:sz="4" w:space="0" w:color="000000"/>
              <w:left w:val="single" w:sz="4" w:space="0" w:color="000000"/>
              <w:bottom w:val="double" w:sz="4" w:space="0" w:color="000000"/>
              <w:right w:val="single" w:sz="4" w:space="0" w:color="000000"/>
            </w:tcBorders>
            <w:shd w:val="clear" w:color="auto" w:fill="D5DCE4"/>
          </w:tcPr>
          <w:p w14:paraId="2E183E23" w14:textId="77777777" w:rsidR="00494D28" w:rsidRPr="00427B87" w:rsidRDefault="00494D28" w:rsidP="00E135BC">
            <w:pPr>
              <w:rPr>
                <w:rFonts w:ascii="Times New Roman" w:eastAsia="Times New Roman" w:hAnsi="Times New Roman" w:cs="Times New Roman"/>
                <w:b/>
                <w:bCs/>
                <w:kern w:val="0"/>
                <w:sz w:val="24"/>
                <w:szCs w:val="24"/>
                <w:lang w:eastAsia="hr-HR"/>
              </w:rPr>
            </w:pPr>
            <w:proofErr w:type="spellStart"/>
            <w:r w:rsidRPr="00427B87">
              <w:rPr>
                <w:rFonts w:ascii="Times New Roman" w:eastAsia="Times New Roman" w:hAnsi="Times New Roman" w:cs="Times New Roman"/>
                <w:b/>
                <w:bCs/>
                <w:kern w:val="0"/>
                <w:sz w:val="24"/>
                <w:szCs w:val="24"/>
                <w:lang w:eastAsia="hr-HR"/>
              </w:rPr>
              <w:t>K.č</w:t>
            </w:r>
            <w:proofErr w:type="spellEnd"/>
            <w:r w:rsidRPr="00427B87">
              <w:rPr>
                <w:rFonts w:ascii="Times New Roman" w:eastAsia="Times New Roman" w:hAnsi="Times New Roman" w:cs="Times New Roman"/>
                <w:b/>
                <w:bCs/>
                <w:kern w:val="0"/>
                <w:sz w:val="24"/>
                <w:szCs w:val="24"/>
                <w:lang w:eastAsia="hr-HR"/>
              </w:rPr>
              <w:t>. br.</w:t>
            </w:r>
          </w:p>
          <w:p w14:paraId="445ADD9E" w14:textId="77777777" w:rsidR="00494D28" w:rsidRPr="00427B87" w:rsidRDefault="00494D28" w:rsidP="00E135BC">
            <w:pPr>
              <w:spacing w:after="0" w:line="240" w:lineRule="auto"/>
              <w:jc w:val="center"/>
              <w:rPr>
                <w:rFonts w:ascii="Times New Roman" w:eastAsia="Times New Roman" w:hAnsi="Times New Roman" w:cs="Times New Roman"/>
                <w:b/>
                <w:bCs/>
                <w:kern w:val="3"/>
                <w:sz w:val="24"/>
                <w:szCs w:val="24"/>
                <w:lang w:eastAsia="hr-HR"/>
                <w14:ligatures w14:val="none"/>
              </w:rPr>
            </w:pPr>
          </w:p>
        </w:tc>
        <w:tc>
          <w:tcPr>
            <w:tcW w:w="2410"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01FA618E" w14:textId="22CBF1C9" w:rsidR="00494D28" w:rsidRPr="00427B87" w:rsidRDefault="00494D28" w:rsidP="00E135BC">
            <w:pPr>
              <w:spacing w:after="0" w:line="240" w:lineRule="auto"/>
              <w:rPr>
                <w:rFonts w:ascii="Times New Roman" w:eastAsia="Times New Roman" w:hAnsi="Times New Roman" w:cs="Times New Roman"/>
                <w:b/>
                <w:bCs/>
                <w:kern w:val="3"/>
                <w:sz w:val="24"/>
                <w:szCs w:val="24"/>
                <w:lang w:eastAsia="hr-HR"/>
                <w14:ligatures w14:val="none"/>
              </w:rPr>
            </w:pPr>
            <w:r w:rsidRPr="00427B87">
              <w:rPr>
                <w:rFonts w:ascii="Times New Roman" w:eastAsia="Times New Roman" w:hAnsi="Times New Roman" w:cs="Times New Roman"/>
                <w:b/>
                <w:bCs/>
                <w:kern w:val="3"/>
                <w:sz w:val="24"/>
                <w:szCs w:val="24"/>
                <w:lang w:eastAsia="hr-HR"/>
                <w14:ligatures w14:val="none"/>
              </w:rPr>
              <w:t xml:space="preserve">Djelatnost </w:t>
            </w:r>
          </w:p>
          <w:p w14:paraId="7D7D3D14" w14:textId="143BB9EC" w:rsidR="00494D28" w:rsidRPr="00427B87" w:rsidRDefault="00494D28" w:rsidP="0020646C">
            <w:pPr>
              <w:spacing w:after="0" w:line="240" w:lineRule="auto"/>
              <w:rPr>
                <w:rFonts w:ascii="Times New Roman" w:eastAsia="Times New Roman" w:hAnsi="Times New Roman" w:cs="Times New Roman"/>
                <w:b/>
                <w:bCs/>
                <w:kern w:val="3"/>
                <w:sz w:val="24"/>
                <w:szCs w:val="24"/>
                <w:lang w:eastAsia="hr-HR"/>
                <w14:ligatures w14:val="none"/>
              </w:rPr>
            </w:pPr>
          </w:p>
        </w:tc>
        <w:tc>
          <w:tcPr>
            <w:tcW w:w="1701"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489D26D2" w14:textId="77777777" w:rsidR="00494D28" w:rsidRPr="00427B87" w:rsidRDefault="00494D28" w:rsidP="0020646C">
            <w:pPr>
              <w:spacing w:after="0" w:line="240" w:lineRule="auto"/>
              <w:jc w:val="both"/>
              <w:rPr>
                <w:rFonts w:ascii="Times New Roman" w:eastAsia="Times New Roman" w:hAnsi="Times New Roman" w:cs="Times New Roman"/>
                <w:b/>
                <w:bCs/>
                <w:kern w:val="3"/>
                <w:sz w:val="24"/>
                <w:szCs w:val="24"/>
                <w:lang w:eastAsia="hr-HR"/>
                <w14:ligatures w14:val="none"/>
              </w:rPr>
            </w:pPr>
            <w:r w:rsidRPr="00427B87">
              <w:rPr>
                <w:rFonts w:ascii="Times New Roman" w:eastAsia="Times New Roman" w:hAnsi="Times New Roman" w:cs="Times New Roman"/>
                <w:b/>
                <w:bCs/>
                <w:kern w:val="3"/>
                <w:sz w:val="24"/>
                <w:szCs w:val="24"/>
                <w:lang w:eastAsia="hr-HR"/>
                <w14:ligatures w14:val="none"/>
              </w:rPr>
              <w:t>Sredstva</w:t>
            </w:r>
          </w:p>
        </w:tc>
        <w:tc>
          <w:tcPr>
            <w:tcW w:w="1276"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4FE72F1D" w14:textId="77777777" w:rsidR="00494D28" w:rsidRPr="00427B87" w:rsidRDefault="00494D28" w:rsidP="0020646C">
            <w:pPr>
              <w:spacing w:after="0" w:line="240" w:lineRule="auto"/>
              <w:jc w:val="both"/>
              <w:rPr>
                <w:rFonts w:ascii="Times New Roman" w:eastAsia="Times New Roman" w:hAnsi="Times New Roman" w:cs="Times New Roman"/>
                <w:b/>
                <w:bCs/>
                <w:kern w:val="3"/>
                <w:sz w:val="24"/>
                <w:szCs w:val="24"/>
                <w:lang w:eastAsia="hr-HR"/>
                <w14:ligatures w14:val="none"/>
              </w:rPr>
            </w:pPr>
            <w:r w:rsidRPr="00427B87">
              <w:rPr>
                <w:rFonts w:ascii="Times New Roman" w:eastAsia="Times New Roman" w:hAnsi="Times New Roman" w:cs="Times New Roman"/>
                <w:b/>
                <w:bCs/>
                <w:kern w:val="3"/>
                <w:sz w:val="24"/>
                <w:szCs w:val="24"/>
                <w:lang w:eastAsia="hr-HR"/>
                <w14:ligatures w14:val="none"/>
              </w:rPr>
              <w:t>Broj sredstava (količina)</w:t>
            </w:r>
          </w:p>
        </w:tc>
        <w:tc>
          <w:tcPr>
            <w:tcW w:w="1126" w:type="dxa"/>
            <w:tcBorders>
              <w:top w:val="double" w:sz="4" w:space="0" w:color="000000"/>
              <w:left w:val="single" w:sz="4" w:space="0" w:color="000000"/>
              <w:bottom w:val="double" w:sz="4" w:space="0" w:color="000000"/>
              <w:right w:val="single" w:sz="4" w:space="0" w:color="000000"/>
            </w:tcBorders>
            <w:shd w:val="clear" w:color="auto" w:fill="D5DCE4"/>
          </w:tcPr>
          <w:p w14:paraId="14DABE25" w14:textId="7ED1D1B5" w:rsidR="00494D28" w:rsidRPr="00427B87" w:rsidRDefault="00494D28" w:rsidP="0020646C">
            <w:pPr>
              <w:spacing w:after="0" w:line="240" w:lineRule="auto"/>
              <w:jc w:val="both"/>
              <w:rPr>
                <w:rFonts w:ascii="Times New Roman" w:eastAsia="Times New Roman" w:hAnsi="Times New Roman" w:cs="Times New Roman"/>
                <w:b/>
                <w:bCs/>
                <w:kern w:val="3"/>
                <w:sz w:val="24"/>
                <w:szCs w:val="24"/>
                <w:lang w:eastAsia="hr-HR"/>
                <w14:ligatures w14:val="none"/>
              </w:rPr>
            </w:pPr>
            <w:r w:rsidRPr="00427B87">
              <w:rPr>
                <w:rFonts w:ascii="Times New Roman" w:eastAsia="Times New Roman" w:hAnsi="Times New Roman" w:cs="Times New Roman"/>
                <w:b/>
                <w:bCs/>
                <w:kern w:val="3"/>
                <w:sz w:val="24"/>
                <w:szCs w:val="24"/>
                <w:lang w:eastAsia="hr-HR"/>
                <w14:ligatures w14:val="none"/>
              </w:rPr>
              <w:t>Zauzeće</w:t>
            </w:r>
          </w:p>
        </w:tc>
        <w:tc>
          <w:tcPr>
            <w:tcW w:w="1126"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730749CB" w14:textId="15F28B67" w:rsidR="00494D28" w:rsidRPr="00427B87" w:rsidRDefault="00494D28" w:rsidP="0020646C">
            <w:pPr>
              <w:spacing w:after="0" w:line="240" w:lineRule="auto"/>
              <w:jc w:val="both"/>
              <w:rPr>
                <w:rFonts w:ascii="Times New Roman" w:eastAsia="Times New Roman" w:hAnsi="Times New Roman" w:cs="Times New Roman"/>
                <w:b/>
                <w:bCs/>
                <w:kern w:val="3"/>
                <w:sz w:val="24"/>
                <w:szCs w:val="24"/>
                <w:lang w:eastAsia="hr-HR"/>
                <w14:ligatures w14:val="none"/>
              </w:rPr>
            </w:pPr>
            <w:r w:rsidRPr="00427B87">
              <w:rPr>
                <w:rFonts w:ascii="Times New Roman" w:eastAsia="Times New Roman" w:hAnsi="Times New Roman" w:cs="Times New Roman"/>
                <w:b/>
                <w:bCs/>
                <w:kern w:val="3"/>
                <w:sz w:val="24"/>
                <w:szCs w:val="24"/>
                <w:lang w:eastAsia="hr-HR"/>
                <w14:ligatures w14:val="none"/>
              </w:rPr>
              <w:t>Broj dozvola</w:t>
            </w:r>
          </w:p>
        </w:tc>
        <w:tc>
          <w:tcPr>
            <w:tcW w:w="1226"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79A6DDEA" w14:textId="45CAFD96" w:rsidR="00494D28" w:rsidRPr="00427B87" w:rsidRDefault="00494D28" w:rsidP="0020646C">
            <w:pPr>
              <w:spacing w:after="0" w:line="240" w:lineRule="auto"/>
              <w:rPr>
                <w:rFonts w:ascii="Times New Roman" w:eastAsia="Times New Roman" w:hAnsi="Times New Roman" w:cs="Times New Roman"/>
                <w:b/>
                <w:bCs/>
                <w:kern w:val="3"/>
                <w:sz w:val="24"/>
                <w:szCs w:val="24"/>
                <w:lang w:eastAsia="hr-HR"/>
                <w14:ligatures w14:val="none"/>
              </w:rPr>
            </w:pPr>
            <w:r w:rsidRPr="00427B87">
              <w:rPr>
                <w:rFonts w:ascii="Times New Roman" w:eastAsia="Times New Roman" w:hAnsi="Times New Roman" w:cs="Times New Roman"/>
                <w:b/>
                <w:bCs/>
                <w:kern w:val="3"/>
                <w:sz w:val="24"/>
                <w:szCs w:val="24"/>
                <w:lang w:eastAsia="hr-HR"/>
                <w14:ligatures w14:val="none"/>
              </w:rPr>
              <w:t>Rok na koji se dozvola izdaje</w:t>
            </w:r>
          </w:p>
        </w:tc>
      </w:tr>
      <w:tr w:rsidR="00494D28" w:rsidRPr="00427B87" w14:paraId="6A0D7277" w14:textId="77777777" w:rsidTr="00494D28">
        <w:trPr>
          <w:trHeight w:val="1622"/>
        </w:trPr>
        <w:tc>
          <w:tcPr>
            <w:tcW w:w="1032" w:type="dxa"/>
            <w:tcBorders>
              <w:top w:val="doub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5A6DD474" w14:textId="77777777" w:rsidR="00494D28" w:rsidRPr="00427B87" w:rsidRDefault="00494D28" w:rsidP="0020646C">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1.29.</w:t>
            </w:r>
          </w:p>
          <w:p w14:paraId="427C3F4E" w14:textId="77777777" w:rsidR="00494D28" w:rsidRPr="00427B87" w:rsidRDefault="00494D28" w:rsidP="0020646C">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i</w:t>
            </w:r>
          </w:p>
          <w:p w14:paraId="33957305" w14:textId="77777777" w:rsidR="00494D28" w:rsidRPr="00427B87" w:rsidRDefault="00494D28" w:rsidP="0020646C">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1.29.1.</w:t>
            </w:r>
          </w:p>
        </w:tc>
        <w:tc>
          <w:tcPr>
            <w:tcW w:w="1272" w:type="dxa"/>
            <w:tcBorders>
              <w:top w:val="double" w:sz="4" w:space="0" w:color="000000"/>
              <w:left w:val="single" w:sz="4" w:space="0" w:color="000000"/>
              <w:bottom w:val="single" w:sz="4" w:space="0" w:color="000000"/>
              <w:right w:val="single" w:sz="4" w:space="0" w:color="000000"/>
            </w:tcBorders>
          </w:tcPr>
          <w:p w14:paraId="067B2A9F" w14:textId="605BE715" w:rsidR="00494D28" w:rsidRPr="00427B87" w:rsidRDefault="00A7238A" w:rsidP="0020646C">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hAnsi="Times New Roman" w:cs="Times New Roman"/>
                <w:sz w:val="24"/>
                <w:szCs w:val="24"/>
              </w:rPr>
              <w:t xml:space="preserve">južni dio </w:t>
            </w:r>
            <w:r w:rsidR="00494D28" w:rsidRPr="00427B87">
              <w:rPr>
                <w:rFonts w:ascii="Times New Roman" w:hAnsi="Times New Roman" w:cs="Times New Roman"/>
                <w:sz w:val="24"/>
                <w:szCs w:val="24"/>
              </w:rPr>
              <w:t>k.č.br. 33</w:t>
            </w:r>
            <w:r w:rsidRPr="00427B87">
              <w:rPr>
                <w:rFonts w:ascii="Times New Roman" w:hAnsi="Times New Roman" w:cs="Times New Roman"/>
                <w:sz w:val="24"/>
                <w:szCs w:val="24"/>
              </w:rPr>
              <w:t>0</w:t>
            </w:r>
            <w:r w:rsidR="00494D28" w:rsidRPr="00427B87">
              <w:rPr>
                <w:rFonts w:ascii="Times New Roman" w:hAnsi="Times New Roman" w:cs="Times New Roman"/>
                <w:sz w:val="24"/>
                <w:szCs w:val="24"/>
              </w:rPr>
              <w:t xml:space="preserve"> k.o. Štinjan</w:t>
            </w:r>
            <w:r w:rsidRPr="00427B87">
              <w:rPr>
                <w:rFonts w:ascii="Times New Roman" w:hAnsi="Times New Roman" w:cs="Times New Roman"/>
                <w:sz w:val="24"/>
                <w:szCs w:val="24"/>
              </w:rPr>
              <w:t xml:space="preserve"> Rješenjem utvrđen kao pomorsko dobro</w:t>
            </w:r>
          </w:p>
        </w:tc>
        <w:tc>
          <w:tcPr>
            <w:tcW w:w="2410"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8C1AE" w14:textId="6CF4CD76" w:rsidR="00494D28" w:rsidRPr="00427B87" w:rsidRDefault="00494D28" w:rsidP="0020646C">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Ugostiteljska djelatnost pripreme i usluživanja pića i hrane</w:t>
            </w:r>
          </w:p>
        </w:tc>
        <w:tc>
          <w:tcPr>
            <w:tcW w:w="170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AF54C" w14:textId="77777777" w:rsidR="00494D28" w:rsidRPr="00427B87" w:rsidRDefault="00494D28"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Objekt- kiosk i pripadajuća terasa ukupne površine 50 m2</w:t>
            </w:r>
          </w:p>
          <w:p w14:paraId="55612A37" w14:textId="77777777" w:rsidR="00494D28" w:rsidRPr="00427B87" w:rsidRDefault="00494D28"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w:t>
            </w:r>
          </w:p>
          <w:p w14:paraId="0B9D765F" w14:textId="77777777" w:rsidR="00494D28" w:rsidRPr="00427B87" w:rsidRDefault="00494D28" w:rsidP="0020646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2 kemijska toaleta                                             </w:t>
            </w:r>
          </w:p>
        </w:tc>
        <w:tc>
          <w:tcPr>
            <w:tcW w:w="1276"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2CDB0" w14:textId="77777777" w:rsidR="00494D28" w:rsidRPr="00427B87" w:rsidRDefault="00494D28" w:rsidP="0020646C">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 kom</w:t>
            </w:r>
          </w:p>
        </w:tc>
        <w:tc>
          <w:tcPr>
            <w:tcW w:w="1126" w:type="dxa"/>
            <w:tcBorders>
              <w:top w:val="double" w:sz="4" w:space="0" w:color="000000"/>
              <w:left w:val="single" w:sz="4" w:space="0" w:color="000000"/>
              <w:bottom w:val="single" w:sz="4" w:space="0" w:color="000000"/>
              <w:right w:val="single" w:sz="4" w:space="0" w:color="000000"/>
            </w:tcBorders>
          </w:tcPr>
          <w:p w14:paraId="4790AB74" w14:textId="10970771" w:rsidR="00494D28" w:rsidRPr="00427B87" w:rsidRDefault="003A1F07" w:rsidP="0020646C">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26"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9B519" w14:textId="649BBD56" w:rsidR="00494D28" w:rsidRPr="00427B87" w:rsidRDefault="003A1F07" w:rsidP="0020646C">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226"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569F5" w14:textId="1BE9B79F" w:rsidR="00494D28" w:rsidRPr="00427B87" w:rsidRDefault="003A1F07" w:rsidP="0020646C">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494D28" w:rsidRPr="00427B87" w14:paraId="4A5B4F5C" w14:textId="77777777" w:rsidTr="00494D28">
        <w:tc>
          <w:tcPr>
            <w:tcW w:w="103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20ED3159" w14:textId="77777777" w:rsidR="00494D28" w:rsidRPr="00427B87" w:rsidRDefault="00494D28" w:rsidP="00494D28">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lastRenderedPageBreak/>
              <w:t>1.30.</w:t>
            </w:r>
          </w:p>
        </w:tc>
        <w:tc>
          <w:tcPr>
            <w:tcW w:w="1272" w:type="dxa"/>
            <w:tcBorders>
              <w:top w:val="single" w:sz="4" w:space="0" w:color="000000"/>
              <w:left w:val="single" w:sz="4" w:space="0" w:color="000000"/>
              <w:bottom w:val="single" w:sz="4" w:space="0" w:color="000000"/>
              <w:right w:val="single" w:sz="4" w:space="0" w:color="000000"/>
            </w:tcBorders>
          </w:tcPr>
          <w:p w14:paraId="3DE73D29" w14:textId="70E86114" w:rsidR="00494D28" w:rsidRPr="00427B87" w:rsidRDefault="00494D28" w:rsidP="00494D28">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hAnsi="Times New Roman" w:cs="Times New Roman"/>
                <w:sz w:val="24"/>
                <w:szCs w:val="24"/>
              </w:rPr>
              <w:t>obalni pojas ispred k.č.br. 331 k.o. Štinjan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B8A95" w14:textId="3E1EC7E4" w:rsidR="00494D28" w:rsidRPr="00427B87" w:rsidRDefault="00494D28" w:rsidP="00494D28">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Zabavne i rekreacijske djelatnosti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04AA5" w14:textId="77777777" w:rsidR="00494D28" w:rsidRPr="00427B87" w:rsidRDefault="00494D28" w:rsidP="00494D28">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Zabavni sadržaji  - igralo za djecu</w:t>
            </w:r>
          </w:p>
          <w:p w14:paraId="25CC97F3" w14:textId="77777777" w:rsidR="00494D28" w:rsidRPr="00427B87" w:rsidRDefault="00494D28" w:rsidP="00494D28">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(ljuljačka u moru do 2 m2)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E105B" w14:textId="77777777" w:rsidR="00494D28" w:rsidRPr="00427B87" w:rsidRDefault="00494D28" w:rsidP="00494D28">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 kom</w:t>
            </w:r>
          </w:p>
        </w:tc>
        <w:tc>
          <w:tcPr>
            <w:tcW w:w="1126" w:type="dxa"/>
            <w:tcBorders>
              <w:top w:val="single" w:sz="4" w:space="0" w:color="000000"/>
              <w:left w:val="single" w:sz="4" w:space="0" w:color="000000"/>
              <w:bottom w:val="single" w:sz="4" w:space="0" w:color="000000"/>
              <w:right w:val="single" w:sz="4" w:space="0" w:color="000000"/>
            </w:tcBorders>
          </w:tcPr>
          <w:p w14:paraId="07F2C7C5" w14:textId="44E59BA8" w:rsidR="00494D28" w:rsidRPr="00427B87" w:rsidRDefault="003A1F07" w:rsidP="00494D28">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64D0D" w14:textId="5FE2834D" w:rsidR="00494D28" w:rsidRPr="00427B87" w:rsidRDefault="003A1F07" w:rsidP="00494D28">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6A4F8" w14:textId="52B70A52" w:rsidR="00494D28" w:rsidRPr="00427B87" w:rsidRDefault="003A1F07" w:rsidP="00494D28">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A7238A" w:rsidRPr="00427B87" w14:paraId="0428FE02" w14:textId="77777777" w:rsidTr="00494D28">
        <w:tc>
          <w:tcPr>
            <w:tcW w:w="103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2C00537D" w14:textId="77777777" w:rsidR="00A7238A" w:rsidRPr="00427B87" w:rsidRDefault="00A7238A" w:rsidP="00A7238A">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1.31.</w:t>
            </w:r>
          </w:p>
        </w:tc>
        <w:tc>
          <w:tcPr>
            <w:tcW w:w="1272" w:type="dxa"/>
            <w:tcBorders>
              <w:top w:val="single" w:sz="4" w:space="0" w:color="000000"/>
              <w:left w:val="single" w:sz="4" w:space="0" w:color="000000"/>
              <w:bottom w:val="single" w:sz="4" w:space="0" w:color="000000"/>
              <w:right w:val="single" w:sz="4" w:space="0" w:color="000000"/>
            </w:tcBorders>
          </w:tcPr>
          <w:p w14:paraId="17E82E25" w14:textId="505A4BA9" w:rsidR="00A7238A" w:rsidRPr="00427B87" w:rsidRDefault="00A7238A" w:rsidP="00A7238A">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hAnsi="Times New Roman" w:cs="Times New Roman"/>
                <w:sz w:val="24"/>
                <w:szCs w:val="24"/>
              </w:rPr>
              <w:t>južni dio k.č.br. 330 k.o. Štinjan Rješenjem utvrđen kao pomorsko dobro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77086" w14:textId="6B2224BC" w:rsidR="00A7238A" w:rsidRPr="00427B87" w:rsidRDefault="00A7238A" w:rsidP="00A7238A">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Iznajmljivanje opreme za rekreaciju i sport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4AB68" w14:textId="77777777" w:rsidR="00A7238A" w:rsidRPr="00427B87" w:rsidRDefault="00A7238A" w:rsidP="00A7238A">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Ležaljke i suncobrani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8FBE" w14:textId="5E7C5C09" w:rsidR="00A7238A" w:rsidRPr="00427B87" w:rsidRDefault="00A7238A" w:rsidP="00A7238A">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40 kom</w:t>
            </w:r>
          </w:p>
        </w:tc>
        <w:tc>
          <w:tcPr>
            <w:tcW w:w="1126" w:type="dxa"/>
            <w:tcBorders>
              <w:top w:val="single" w:sz="4" w:space="0" w:color="000000"/>
              <w:left w:val="single" w:sz="4" w:space="0" w:color="000000"/>
              <w:bottom w:val="single" w:sz="4" w:space="0" w:color="000000"/>
              <w:right w:val="single" w:sz="4" w:space="0" w:color="000000"/>
            </w:tcBorders>
          </w:tcPr>
          <w:p w14:paraId="323EE1D7" w14:textId="3807895E" w:rsidR="00A7238A" w:rsidRPr="00427B87" w:rsidRDefault="00A7238A" w:rsidP="00A7238A">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597F" w14:textId="3959D603" w:rsidR="00A7238A" w:rsidRPr="00427B87" w:rsidRDefault="00A7238A" w:rsidP="00A7238A">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11F26" w14:textId="6D0D9B8B" w:rsidR="00A7238A" w:rsidRPr="00427B87" w:rsidRDefault="00A7238A" w:rsidP="00A7238A">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A7238A" w:rsidRPr="00427B87" w14:paraId="7A509E4F" w14:textId="77777777" w:rsidTr="00494D28">
        <w:tc>
          <w:tcPr>
            <w:tcW w:w="1032"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11C1999C" w14:textId="77777777" w:rsidR="00A7238A" w:rsidRPr="00427B87" w:rsidRDefault="00A7238A" w:rsidP="00A7238A">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1.34.</w:t>
            </w:r>
          </w:p>
        </w:tc>
        <w:tc>
          <w:tcPr>
            <w:tcW w:w="1272" w:type="dxa"/>
            <w:tcBorders>
              <w:top w:val="single" w:sz="4" w:space="0" w:color="000000"/>
              <w:left w:val="single" w:sz="4" w:space="0" w:color="000000"/>
              <w:bottom w:val="double" w:sz="4" w:space="0" w:color="000000"/>
              <w:right w:val="single" w:sz="4" w:space="0" w:color="000000"/>
            </w:tcBorders>
          </w:tcPr>
          <w:p w14:paraId="158EFA34" w14:textId="424D92B3" w:rsidR="00A7238A" w:rsidRPr="00427B87" w:rsidRDefault="00A7238A" w:rsidP="00A7238A">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hAnsi="Times New Roman" w:cs="Times New Roman"/>
                <w:sz w:val="24"/>
                <w:szCs w:val="24"/>
              </w:rPr>
              <w:t>obalni pojas ispred k.č.br. 329/2 k.o. Štinjan</w:t>
            </w:r>
          </w:p>
        </w:tc>
        <w:tc>
          <w:tcPr>
            <w:tcW w:w="2410"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06D0FB32" w14:textId="1E1E9035" w:rsidR="00A7238A" w:rsidRPr="00427B87" w:rsidRDefault="00A7238A" w:rsidP="00A7238A">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Iznajmljivanje opreme za rekreaciju i sport</w:t>
            </w:r>
          </w:p>
        </w:tc>
        <w:tc>
          <w:tcPr>
            <w:tcW w:w="1701"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1A41540E" w14:textId="77777777" w:rsidR="00A7238A" w:rsidRPr="00427B87" w:rsidRDefault="00A7238A" w:rsidP="00A7238A">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Kajaci</w:t>
            </w:r>
          </w:p>
        </w:tc>
        <w:tc>
          <w:tcPr>
            <w:tcW w:w="127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7425AFA" w14:textId="77777777" w:rsidR="00A7238A" w:rsidRPr="00427B87" w:rsidRDefault="00A7238A" w:rsidP="00A7238A">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5 kom</w:t>
            </w:r>
          </w:p>
        </w:tc>
        <w:tc>
          <w:tcPr>
            <w:tcW w:w="1126" w:type="dxa"/>
            <w:tcBorders>
              <w:top w:val="single" w:sz="4" w:space="0" w:color="000000"/>
              <w:left w:val="single" w:sz="4" w:space="0" w:color="000000"/>
              <w:bottom w:val="double" w:sz="4" w:space="0" w:color="000000"/>
              <w:right w:val="single" w:sz="4" w:space="0" w:color="000000"/>
            </w:tcBorders>
          </w:tcPr>
          <w:p w14:paraId="7F922413" w14:textId="4B1BA661" w:rsidR="00A7238A" w:rsidRPr="00427B87" w:rsidRDefault="00A7238A" w:rsidP="00A7238A">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2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7A90403" w14:textId="69B1BEA1" w:rsidR="00A7238A" w:rsidRPr="00427B87" w:rsidRDefault="00A7238A" w:rsidP="00A7238A">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22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1A0B9CBE" w14:textId="6F8C04C0" w:rsidR="00A7238A" w:rsidRPr="00427B87" w:rsidRDefault="00A7238A" w:rsidP="00A7238A">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bl>
    <w:p w14:paraId="7BCB0297" w14:textId="77777777" w:rsidR="0021683F" w:rsidRPr="00427B87" w:rsidRDefault="0021683F" w:rsidP="0021683F">
      <w:pPr>
        <w:spacing w:after="0" w:line="240" w:lineRule="auto"/>
        <w:jc w:val="both"/>
        <w:rPr>
          <w:rFonts w:ascii="Times New Roman" w:eastAsia="Times New Roman" w:hAnsi="Times New Roman" w:cs="Times New Roman"/>
          <w:kern w:val="0"/>
          <w:sz w:val="24"/>
          <w:szCs w:val="24"/>
          <w:lang w:eastAsia="hr-HR"/>
        </w:rPr>
      </w:pPr>
    </w:p>
    <w:p w14:paraId="40BABDBD" w14:textId="77777777" w:rsidR="0074013F" w:rsidRPr="00427B87" w:rsidRDefault="0074013F" w:rsidP="0021683F">
      <w:pPr>
        <w:spacing w:after="0" w:line="240" w:lineRule="auto"/>
        <w:jc w:val="both"/>
        <w:rPr>
          <w:rFonts w:ascii="Times New Roman" w:eastAsia="Times New Roman" w:hAnsi="Times New Roman" w:cs="Times New Roman"/>
          <w:kern w:val="0"/>
          <w:sz w:val="24"/>
          <w:szCs w:val="24"/>
          <w:lang w:eastAsia="hr-HR"/>
        </w:rPr>
      </w:pPr>
    </w:p>
    <w:p w14:paraId="0A652E04" w14:textId="53B22B5A" w:rsidR="0021683F" w:rsidRPr="00427B87" w:rsidRDefault="0021683F" w:rsidP="001845C9">
      <w:pPr>
        <w:numPr>
          <w:ilvl w:val="0"/>
          <w:numId w:val="14"/>
        </w:numPr>
        <w:tabs>
          <w:tab w:val="left" w:pos="360"/>
        </w:tabs>
        <w:spacing w:after="0" w:line="240" w:lineRule="auto"/>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AUTOKAMP STOJA</w:t>
      </w:r>
    </w:p>
    <w:p w14:paraId="1C7FA72C" w14:textId="77777777" w:rsidR="0074013F" w:rsidRPr="00427B87" w:rsidRDefault="0074013F" w:rsidP="0074013F">
      <w:pPr>
        <w:tabs>
          <w:tab w:val="left" w:pos="360"/>
        </w:tabs>
        <w:spacing w:after="0" w:line="240" w:lineRule="auto"/>
        <w:ind w:left="1440"/>
        <w:jc w:val="both"/>
        <w:rPr>
          <w:rFonts w:ascii="Times New Roman" w:eastAsia="Times New Roman" w:hAnsi="Times New Roman" w:cs="Times New Roman"/>
          <w:b/>
          <w:bCs/>
          <w:kern w:val="0"/>
          <w:sz w:val="24"/>
          <w:szCs w:val="24"/>
          <w:lang w:eastAsia="hr-HR"/>
        </w:rPr>
      </w:pPr>
    </w:p>
    <w:p w14:paraId="66A3089F" w14:textId="77777777" w:rsidR="0021683F" w:rsidRPr="00427B87" w:rsidRDefault="0021683F" w:rsidP="0021683F">
      <w:pPr>
        <w:tabs>
          <w:tab w:val="left" w:pos="360"/>
        </w:tabs>
        <w:spacing w:after="0" w:line="240" w:lineRule="auto"/>
        <w:jc w:val="both"/>
        <w:rPr>
          <w:rFonts w:ascii="Times New Roman" w:eastAsia="Times New Roman" w:hAnsi="Times New Roman" w:cs="Times New Roman"/>
          <w:kern w:val="0"/>
          <w:sz w:val="24"/>
          <w:szCs w:val="24"/>
          <w:lang w:eastAsia="hr-HR"/>
        </w:rPr>
      </w:pPr>
    </w:p>
    <w:tbl>
      <w:tblPr>
        <w:tblW w:w="11093" w:type="dxa"/>
        <w:tblInd w:w="-1185" w:type="dxa"/>
        <w:tblCellMar>
          <w:left w:w="10" w:type="dxa"/>
          <w:right w:w="10" w:type="dxa"/>
        </w:tblCellMar>
        <w:tblLook w:val="04A0" w:firstRow="1" w:lastRow="0" w:firstColumn="1" w:lastColumn="0" w:noHBand="0" w:noVBand="1"/>
      </w:tblPr>
      <w:tblGrid>
        <w:gridCol w:w="1016"/>
        <w:gridCol w:w="1117"/>
        <w:gridCol w:w="2101"/>
        <w:gridCol w:w="1746"/>
        <w:gridCol w:w="1713"/>
        <w:gridCol w:w="1133"/>
        <w:gridCol w:w="1184"/>
        <w:gridCol w:w="1083"/>
      </w:tblGrid>
      <w:tr w:rsidR="00494D28" w:rsidRPr="00427B87" w14:paraId="1B948E4B" w14:textId="77777777" w:rsidTr="00494D28">
        <w:tc>
          <w:tcPr>
            <w:tcW w:w="1003" w:type="dxa"/>
            <w:tcBorders>
              <w:top w:val="double" w:sz="4" w:space="0" w:color="000000"/>
              <w:left w:val="doub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4F540449" w14:textId="77777777" w:rsidR="00494D28" w:rsidRPr="00427B87" w:rsidRDefault="00494D28" w:rsidP="0020646C">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lokacije</w:t>
            </w:r>
          </w:p>
        </w:tc>
        <w:tc>
          <w:tcPr>
            <w:tcW w:w="1120" w:type="dxa"/>
            <w:tcBorders>
              <w:top w:val="double" w:sz="4" w:space="0" w:color="000000"/>
              <w:left w:val="single" w:sz="4" w:space="0" w:color="000000"/>
              <w:bottom w:val="double" w:sz="4" w:space="0" w:color="000000"/>
              <w:right w:val="single" w:sz="4" w:space="0" w:color="000000"/>
            </w:tcBorders>
            <w:shd w:val="clear" w:color="auto" w:fill="D5DCE4"/>
          </w:tcPr>
          <w:p w14:paraId="3B00543C" w14:textId="43DB477C" w:rsidR="00494D28" w:rsidRPr="00427B87" w:rsidRDefault="00494D28" w:rsidP="00494D28">
            <w:pPr>
              <w:spacing w:after="0" w:line="240" w:lineRule="auto"/>
              <w:rPr>
                <w:rFonts w:ascii="Times New Roman" w:eastAsia="Times New Roman" w:hAnsi="Times New Roman" w:cs="Times New Roman"/>
                <w:b/>
                <w:bCs/>
                <w:kern w:val="0"/>
                <w:sz w:val="24"/>
                <w:szCs w:val="24"/>
                <w:lang w:eastAsia="hr-HR"/>
                <w14:ligatures w14:val="none"/>
              </w:rPr>
            </w:pPr>
            <w:proofErr w:type="spellStart"/>
            <w:r w:rsidRPr="00427B87">
              <w:rPr>
                <w:rFonts w:ascii="Times New Roman" w:eastAsia="Times New Roman" w:hAnsi="Times New Roman" w:cs="Times New Roman"/>
                <w:b/>
                <w:bCs/>
                <w:kern w:val="0"/>
                <w:sz w:val="24"/>
                <w:szCs w:val="24"/>
                <w:lang w:eastAsia="hr-HR"/>
                <w14:ligatures w14:val="none"/>
              </w:rPr>
              <w:t>K.č</w:t>
            </w:r>
            <w:proofErr w:type="spellEnd"/>
            <w:r w:rsidRPr="00427B87">
              <w:rPr>
                <w:rFonts w:ascii="Times New Roman" w:eastAsia="Times New Roman" w:hAnsi="Times New Roman" w:cs="Times New Roman"/>
                <w:b/>
                <w:bCs/>
                <w:kern w:val="0"/>
                <w:sz w:val="24"/>
                <w:szCs w:val="24"/>
                <w:lang w:eastAsia="hr-HR"/>
                <w14:ligatures w14:val="none"/>
              </w:rPr>
              <w:t>. br.</w:t>
            </w:r>
          </w:p>
        </w:tc>
        <w:tc>
          <w:tcPr>
            <w:tcW w:w="2104"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47163C0D" w14:textId="5A27915C" w:rsidR="00494D28" w:rsidRPr="00427B87" w:rsidRDefault="00494D28" w:rsidP="00494D28">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 xml:space="preserve">Djelatnost </w:t>
            </w:r>
          </w:p>
          <w:p w14:paraId="3B0A90D8" w14:textId="58EF0EF8" w:rsidR="00494D28" w:rsidRPr="00427B87" w:rsidRDefault="00494D28" w:rsidP="0020646C">
            <w:pPr>
              <w:spacing w:after="0" w:line="240" w:lineRule="auto"/>
              <w:rPr>
                <w:rFonts w:ascii="Times New Roman" w:eastAsia="Times New Roman" w:hAnsi="Times New Roman" w:cs="Times New Roman"/>
                <w:b/>
                <w:bCs/>
                <w:kern w:val="0"/>
                <w:sz w:val="24"/>
                <w:szCs w:val="24"/>
                <w:lang w:eastAsia="hr-HR"/>
                <w14:ligatures w14:val="none"/>
              </w:rPr>
            </w:pPr>
          </w:p>
        </w:tc>
        <w:tc>
          <w:tcPr>
            <w:tcW w:w="1748"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1F638B4F" w14:textId="77777777" w:rsidR="00494D28" w:rsidRPr="00427B87" w:rsidRDefault="00494D28" w:rsidP="0020646C">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Sredstva</w:t>
            </w:r>
          </w:p>
        </w:tc>
        <w:tc>
          <w:tcPr>
            <w:tcW w:w="1716"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48E40B33" w14:textId="77777777" w:rsidR="00494D28" w:rsidRPr="00427B87" w:rsidRDefault="00494D28" w:rsidP="0020646C">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sredstava (količina)</w:t>
            </w:r>
          </w:p>
        </w:tc>
        <w:tc>
          <w:tcPr>
            <w:tcW w:w="1134" w:type="dxa"/>
            <w:tcBorders>
              <w:top w:val="double" w:sz="4" w:space="0" w:color="000000"/>
              <w:left w:val="single" w:sz="4" w:space="0" w:color="000000"/>
              <w:bottom w:val="double" w:sz="4" w:space="0" w:color="000000"/>
              <w:right w:val="single" w:sz="4" w:space="0" w:color="000000"/>
            </w:tcBorders>
            <w:shd w:val="clear" w:color="auto" w:fill="D5DCE4"/>
          </w:tcPr>
          <w:p w14:paraId="362FE968" w14:textId="0DD5BC8D" w:rsidR="00494D28" w:rsidRPr="00427B87" w:rsidRDefault="00494D28" w:rsidP="0020646C">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Zauzeće</w:t>
            </w:r>
          </w:p>
        </w:tc>
        <w:tc>
          <w:tcPr>
            <w:tcW w:w="1185"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6F8E7186" w14:textId="4877C791" w:rsidR="00494D28" w:rsidRPr="00427B87" w:rsidRDefault="00494D28" w:rsidP="0020646C">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dozvola</w:t>
            </w:r>
          </w:p>
        </w:tc>
        <w:tc>
          <w:tcPr>
            <w:tcW w:w="1083"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46A62541" w14:textId="77777777" w:rsidR="00494D28" w:rsidRPr="00427B87" w:rsidRDefault="00494D28" w:rsidP="0020646C">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Rok na koji se dozvola izdaje</w:t>
            </w:r>
          </w:p>
        </w:tc>
      </w:tr>
      <w:tr w:rsidR="00494D28" w:rsidRPr="00427B87" w14:paraId="2BE9D835" w14:textId="77777777" w:rsidTr="00494D28">
        <w:tc>
          <w:tcPr>
            <w:tcW w:w="1003" w:type="dxa"/>
            <w:tcBorders>
              <w:top w:val="doub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2D23818E" w14:textId="77777777" w:rsidR="00494D28" w:rsidRPr="00427B87" w:rsidRDefault="00494D28" w:rsidP="0020646C">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3.1.</w:t>
            </w:r>
          </w:p>
        </w:tc>
        <w:tc>
          <w:tcPr>
            <w:tcW w:w="1120" w:type="dxa"/>
            <w:tcBorders>
              <w:top w:val="double" w:sz="4" w:space="0" w:color="000000"/>
              <w:left w:val="single" w:sz="4" w:space="0" w:color="000000"/>
              <w:bottom w:val="single" w:sz="4" w:space="0" w:color="000000"/>
              <w:right w:val="single" w:sz="4" w:space="0" w:color="000000"/>
            </w:tcBorders>
          </w:tcPr>
          <w:p w14:paraId="69E5F4AF" w14:textId="644E365A" w:rsidR="00494D28" w:rsidRPr="00427B87" w:rsidRDefault="00B9486F"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k.č.br. 5217/1 k.o. Pula</w:t>
            </w:r>
          </w:p>
        </w:tc>
        <w:tc>
          <w:tcPr>
            <w:tcW w:w="2104"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C5EAB" w14:textId="16AC4529" w:rsidR="00494D28" w:rsidRPr="00427B87" w:rsidRDefault="00494D28"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748"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8C739" w14:textId="77777777" w:rsidR="00494D28" w:rsidRPr="00427B87" w:rsidRDefault="00494D28" w:rsidP="0020646C">
            <w:pPr>
              <w:spacing w:after="0" w:line="240" w:lineRule="auto"/>
              <w:rPr>
                <w:rFonts w:ascii="Times New Roman" w:eastAsia="Times New Roman" w:hAnsi="Times New Roman" w:cs="Times New Roman"/>
                <w:kern w:val="0"/>
                <w:sz w:val="24"/>
                <w:szCs w:val="24"/>
                <w:lang w:eastAsia="hr-HR"/>
                <w14:ligatures w14:val="none"/>
              </w:rPr>
            </w:pPr>
            <w:proofErr w:type="spellStart"/>
            <w:r w:rsidRPr="00427B87">
              <w:rPr>
                <w:rFonts w:ascii="Times New Roman" w:eastAsia="Times New Roman" w:hAnsi="Times New Roman" w:cs="Times New Roman"/>
                <w:kern w:val="0"/>
                <w:sz w:val="24"/>
                <w:szCs w:val="24"/>
                <w:lang w:eastAsia="hr-HR"/>
                <w14:ligatures w14:val="none"/>
              </w:rPr>
              <w:t>Pedaline</w:t>
            </w:r>
            <w:proofErr w:type="spellEnd"/>
          </w:p>
        </w:tc>
        <w:tc>
          <w:tcPr>
            <w:tcW w:w="1716"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FAE47" w14:textId="77777777" w:rsidR="00494D28" w:rsidRPr="00427B87" w:rsidRDefault="00494D28"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 xml:space="preserve"> 2 kom</w:t>
            </w:r>
          </w:p>
        </w:tc>
        <w:tc>
          <w:tcPr>
            <w:tcW w:w="1134" w:type="dxa"/>
            <w:tcBorders>
              <w:top w:val="double" w:sz="4" w:space="0" w:color="000000"/>
              <w:left w:val="single" w:sz="4" w:space="0" w:color="000000"/>
              <w:bottom w:val="single" w:sz="4" w:space="0" w:color="000000"/>
              <w:right w:val="single" w:sz="4" w:space="0" w:color="000000"/>
            </w:tcBorders>
          </w:tcPr>
          <w:p w14:paraId="6D3A1914" w14:textId="19EFB4E0" w:rsidR="00494D28" w:rsidRPr="00427B87" w:rsidRDefault="003A1F07"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85"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D81BB" w14:textId="7DFAF906" w:rsidR="00494D28" w:rsidRPr="00427B87" w:rsidRDefault="003A1F07"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083"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6B5A8" w14:textId="77B90C98" w:rsidR="00494D28" w:rsidRPr="00427B87" w:rsidRDefault="003A1F07"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494D28" w:rsidRPr="00427B87" w14:paraId="0883B6D0" w14:textId="77777777" w:rsidTr="00494D28">
        <w:tc>
          <w:tcPr>
            <w:tcW w:w="1003"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5182A5E" w14:textId="77777777" w:rsidR="00494D28" w:rsidRPr="00427B87" w:rsidRDefault="00494D28" w:rsidP="0020646C">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3.2.</w:t>
            </w:r>
          </w:p>
        </w:tc>
        <w:tc>
          <w:tcPr>
            <w:tcW w:w="1120" w:type="dxa"/>
            <w:tcBorders>
              <w:top w:val="single" w:sz="4" w:space="0" w:color="000000"/>
              <w:left w:val="single" w:sz="4" w:space="0" w:color="000000"/>
              <w:bottom w:val="single" w:sz="4" w:space="0" w:color="000000"/>
              <w:right w:val="single" w:sz="4" w:space="0" w:color="000000"/>
            </w:tcBorders>
          </w:tcPr>
          <w:p w14:paraId="3D0D60F4" w14:textId="51C01F08" w:rsidR="00494D28" w:rsidRPr="00427B87" w:rsidRDefault="00B9486F"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akvatorij ispred k.č.br. 5217/1 k.o. Pula</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D72CC" w14:textId="35E8BFA8" w:rsidR="00494D28" w:rsidRPr="00427B87" w:rsidRDefault="00494D28"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p w14:paraId="5079E828" w14:textId="77777777" w:rsidR="00494D28" w:rsidRPr="00427B87" w:rsidRDefault="00494D28" w:rsidP="0020646C">
            <w:pPr>
              <w:spacing w:after="0" w:line="240" w:lineRule="auto"/>
              <w:rPr>
                <w:rFonts w:ascii="Times New Roman" w:eastAsia="Times New Roman" w:hAnsi="Times New Roman" w:cs="Times New Roman"/>
                <w:kern w:val="0"/>
                <w:sz w:val="24"/>
                <w:szCs w:val="24"/>
                <w:lang w:eastAsia="hr-HR"/>
                <w14:ligatures w14:val="none"/>
              </w:rPr>
            </w:pPr>
          </w:p>
        </w:tc>
        <w:tc>
          <w:tcPr>
            <w:tcW w:w="1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C1D85" w14:textId="77777777" w:rsidR="00494D28" w:rsidRPr="00427B87" w:rsidRDefault="00494D28"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Brodice na motorni pogon</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5731A" w14:textId="77777777" w:rsidR="00494D28" w:rsidRPr="00427B87" w:rsidRDefault="00494D28"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5 kom</w:t>
            </w:r>
          </w:p>
        </w:tc>
        <w:tc>
          <w:tcPr>
            <w:tcW w:w="1134" w:type="dxa"/>
            <w:tcBorders>
              <w:top w:val="single" w:sz="4" w:space="0" w:color="000000"/>
              <w:left w:val="single" w:sz="4" w:space="0" w:color="000000"/>
              <w:bottom w:val="single" w:sz="4" w:space="0" w:color="000000"/>
              <w:right w:val="single" w:sz="4" w:space="0" w:color="000000"/>
            </w:tcBorders>
          </w:tcPr>
          <w:p w14:paraId="1DC6F22C" w14:textId="5600F842" w:rsidR="00494D28" w:rsidRPr="00427B87" w:rsidRDefault="003A1F07"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D2DC1" w14:textId="7E40D9A2" w:rsidR="00494D28" w:rsidRPr="00427B87" w:rsidRDefault="003A1F07"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p w14:paraId="2E80FD63" w14:textId="77777777" w:rsidR="00494D28" w:rsidRPr="00427B87" w:rsidRDefault="00494D28" w:rsidP="0020646C">
            <w:pPr>
              <w:spacing w:after="0" w:line="240" w:lineRule="auto"/>
              <w:rPr>
                <w:rFonts w:ascii="Times New Roman" w:eastAsia="Times New Roman" w:hAnsi="Times New Roman" w:cs="Times New Roman"/>
                <w:kern w:val="0"/>
                <w:sz w:val="24"/>
                <w:szCs w:val="24"/>
                <w:lang w:eastAsia="hr-HR"/>
                <w14:ligatures w14:val="none"/>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2AF70" w14:textId="688DD378" w:rsidR="00494D28" w:rsidRPr="00427B87" w:rsidRDefault="003A1F07" w:rsidP="0020646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B9486F" w:rsidRPr="00427B87" w14:paraId="47E7D128" w14:textId="77777777" w:rsidTr="00494D28">
        <w:tc>
          <w:tcPr>
            <w:tcW w:w="1003"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00908E1" w14:textId="77777777" w:rsidR="00B9486F" w:rsidRPr="00427B87" w:rsidRDefault="00B9486F" w:rsidP="00B9486F">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3.3.</w:t>
            </w:r>
          </w:p>
        </w:tc>
        <w:tc>
          <w:tcPr>
            <w:tcW w:w="1120" w:type="dxa"/>
            <w:tcBorders>
              <w:top w:val="single" w:sz="4" w:space="0" w:color="000000"/>
              <w:left w:val="single" w:sz="4" w:space="0" w:color="000000"/>
              <w:bottom w:val="single" w:sz="4" w:space="0" w:color="000000"/>
              <w:right w:val="single" w:sz="4" w:space="0" w:color="000000"/>
            </w:tcBorders>
          </w:tcPr>
          <w:p w14:paraId="4DA590FD" w14:textId="77777777" w:rsidR="00B9486F" w:rsidRPr="00427B87" w:rsidRDefault="00B9486F" w:rsidP="00B9486F">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 xml:space="preserve">akvatorij ispred k.č.br. </w:t>
            </w:r>
          </w:p>
          <w:p w14:paraId="422C16FA" w14:textId="63B808BC" w:rsidR="00B9486F" w:rsidRPr="00427B87" w:rsidRDefault="00B9486F"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5217/1 k.o. Pula</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EF673" w14:textId="454D5113" w:rsidR="00B9486F" w:rsidRPr="00427B87" w:rsidRDefault="00B9486F"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Zabavne i rekreacijske djelatnosti</w:t>
            </w:r>
          </w:p>
        </w:tc>
        <w:tc>
          <w:tcPr>
            <w:tcW w:w="1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17CD6" w14:textId="77777777" w:rsidR="00B9486F" w:rsidRPr="00427B87" w:rsidRDefault="00B9486F"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Sredstvo za vuču</w:t>
            </w:r>
          </w:p>
          <w:p w14:paraId="32FED62A" w14:textId="77777777" w:rsidR="00B9486F" w:rsidRPr="00427B87" w:rsidRDefault="00B9486F"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w:t>
            </w:r>
          </w:p>
          <w:p w14:paraId="756ADA7A" w14:textId="77777777" w:rsidR="00B9486F" w:rsidRPr="00427B87" w:rsidRDefault="00B9486F"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ponton do 15 m2</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C76A1" w14:textId="77777777" w:rsidR="00B9486F" w:rsidRPr="00427B87" w:rsidRDefault="00B9486F"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tc>
        <w:tc>
          <w:tcPr>
            <w:tcW w:w="1134" w:type="dxa"/>
            <w:tcBorders>
              <w:top w:val="single" w:sz="4" w:space="0" w:color="000000"/>
              <w:left w:val="single" w:sz="4" w:space="0" w:color="000000"/>
              <w:bottom w:val="single" w:sz="4" w:space="0" w:color="000000"/>
              <w:right w:val="single" w:sz="4" w:space="0" w:color="000000"/>
            </w:tcBorders>
          </w:tcPr>
          <w:p w14:paraId="22623087" w14:textId="443B4709" w:rsidR="00B9486F" w:rsidRPr="00427B87" w:rsidRDefault="003A1F07"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50BA5" w14:textId="312107ED" w:rsidR="00B9486F" w:rsidRPr="00427B87" w:rsidRDefault="003A1F07"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p w14:paraId="399C6F91" w14:textId="77777777" w:rsidR="00B9486F" w:rsidRPr="00427B87" w:rsidRDefault="00B9486F" w:rsidP="00B9486F">
            <w:pPr>
              <w:spacing w:after="0" w:line="240" w:lineRule="auto"/>
              <w:rPr>
                <w:rFonts w:ascii="Times New Roman" w:eastAsia="Times New Roman" w:hAnsi="Times New Roman" w:cs="Times New Roman"/>
                <w:kern w:val="0"/>
                <w:sz w:val="24"/>
                <w:szCs w:val="24"/>
                <w:lang w:eastAsia="hr-HR"/>
                <w14:ligatures w14:val="none"/>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316C2" w14:textId="5542EC89" w:rsidR="00B9486F" w:rsidRPr="00427B87" w:rsidRDefault="003A1F07"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B9486F" w:rsidRPr="00427B87" w14:paraId="37E03727" w14:textId="77777777" w:rsidTr="00494D28">
        <w:tc>
          <w:tcPr>
            <w:tcW w:w="1003"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D6BC3B2" w14:textId="77777777" w:rsidR="00B9486F" w:rsidRPr="00427B87" w:rsidRDefault="00B9486F" w:rsidP="00B9486F">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3.5.</w:t>
            </w:r>
          </w:p>
        </w:tc>
        <w:tc>
          <w:tcPr>
            <w:tcW w:w="1120" w:type="dxa"/>
            <w:tcBorders>
              <w:top w:val="single" w:sz="4" w:space="0" w:color="000000"/>
              <w:left w:val="single" w:sz="4" w:space="0" w:color="000000"/>
              <w:bottom w:val="single" w:sz="4" w:space="0" w:color="000000"/>
              <w:right w:val="single" w:sz="4" w:space="0" w:color="000000"/>
            </w:tcBorders>
          </w:tcPr>
          <w:p w14:paraId="782A59CE" w14:textId="77777777" w:rsidR="00B9486F" w:rsidRPr="00427B87" w:rsidRDefault="00B9486F" w:rsidP="00B9486F">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 xml:space="preserve">akvatorij ispred k.č.br. </w:t>
            </w:r>
          </w:p>
          <w:p w14:paraId="065D3CA5" w14:textId="0BC42462" w:rsidR="00B9486F" w:rsidRPr="00427B87" w:rsidRDefault="00B9486F"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5217/1 k.o. Pula</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2AD65" w14:textId="298FA297" w:rsidR="00B9486F" w:rsidRPr="00427B87" w:rsidRDefault="00B9486F"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Zabavne i rekreacijske djelatnosti</w:t>
            </w:r>
          </w:p>
        </w:tc>
        <w:tc>
          <w:tcPr>
            <w:tcW w:w="1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2DC0C" w14:textId="0EA17B2F" w:rsidR="00B9486F" w:rsidRPr="00427B87" w:rsidRDefault="00B9486F" w:rsidP="00B9486F">
            <w:pPr>
              <w:spacing w:after="0" w:line="240" w:lineRule="auto"/>
              <w:rPr>
                <w:rFonts w:ascii="Times New Roman" w:eastAsia="Times New Roman" w:hAnsi="Times New Roman" w:cs="Times New Roman"/>
                <w:kern w:val="0"/>
                <w:sz w:val="24"/>
                <w:szCs w:val="24"/>
                <w:lang w:eastAsia="hr-HR"/>
                <w14:ligatures w14:val="none"/>
              </w:rPr>
            </w:pPr>
            <w:proofErr w:type="spellStart"/>
            <w:r w:rsidRPr="00427B87">
              <w:rPr>
                <w:rFonts w:ascii="Times New Roman" w:eastAsia="Times New Roman" w:hAnsi="Times New Roman" w:cs="Times New Roman"/>
                <w:kern w:val="0"/>
                <w:sz w:val="24"/>
                <w:szCs w:val="24"/>
                <w:lang w:eastAsia="hr-HR"/>
                <w14:ligatures w14:val="none"/>
              </w:rPr>
              <w:t>Aqua</w:t>
            </w:r>
            <w:proofErr w:type="spellEnd"/>
            <w:r w:rsidRPr="00427B87">
              <w:rPr>
                <w:rFonts w:ascii="Times New Roman" w:eastAsia="Times New Roman" w:hAnsi="Times New Roman" w:cs="Times New Roman"/>
                <w:kern w:val="0"/>
                <w:sz w:val="24"/>
                <w:szCs w:val="24"/>
                <w:lang w:eastAsia="hr-HR"/>
                <w14:ligatures w14:val="none"/>
              </w:rPr>
              <w:t xml:space="preserve"> park površine  do 700 m2</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0A8D4" w14:textId="77777777" w:rsidR="00B9486F" w:rsidRPr="00427B87" w:rsidRDefault="00B9486F"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p w14:paraId="1A499925" w14:textId="77777777" w:rsidR="00B9486F" w:rsidRPr="00427B87" w:rsidRDefault="00B9486F" w:rsidP="00B9486F">
            <w:pPr>
              <w:spacing w:after="0" w:line="240" w:lineRule="auto"/>
              <w:rPr>
                <w:rFonts w:ascii="Times New Roman" w:eastAsia="Times New Roman" w:hAnsi="Times New Roman" w:cs="Times New Roman"/>
                <w:kern w:val="0"/>
                <w:sz w:val="24"/>
                <w:szCs w:val="24"/>
                <w:lang w:eastAsia="hr-HR"/>
                <w14:ligatures w14:val="none"/>
              </w:rPr>
            </w:pPr>
          </w:p>
        </w:tc>
        <w:tc>
          <w:tcPr>
            <w:tcW w:w="1134" w:type="dxa"/>
            <w:tcBorders>
              <w:top w:val="single" w:sz="4" w:space="0" w:color="000000"/>
              <w:left w:val="single" w:sz="4" w:space="0" w:color="000000"/>
              <w:bottom w:val="single" w:sz="4" w:space="0" w:color="000000"/>
              <w:right w:val="single" w:sz="4" w:space="0" w:color="000000"/>
            </w:tcBorders>
          </w:tcPr>
          <w:p w14:paraId="539678FD" w14:textId="4846BB21" w:rsidR="00B9486F" w:rsidRPr="00427B87" w:rsidRDefault="003A1F07"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8BD5" w14:textId="5C85B641" w:rsidR="00B9486F" w:rsidRPr="00427B87" w:rsidRDefault="003A1F07"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p w14:paraId="52EC40C5" w14:textId="77777777" w:rsidR="00B9486F" w:rsidRPr="00427B87" w:rsidRDefault="00B9486F" w:rsidP="00B9486F">
            <w:pPr>
              <w:spacing w:after="0" w:line="240" w:lineRule="auto"/>
              <w:rPr>
                <w:rFonts w:ascii="Times New Roman" w:eastAsia="Times New Roman" w:hAnsi="Times New Roman" w:cs="Times New Roman"/>
                <w:kern w:val="0"/>
                <w:sz w:val="24"/>
                <w:szCs w:val="24"/>
                <w:lang w:eastAsia="hr-HR"/>
                <w14:ligatures w14:val="none"/>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46DE0" w14:textId="772785FE" w:rsidR="00B9486F" w:rsidRPr="00427B87" w:rsidRDefault="003A1F07"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B9486F" w:rsidRPr="00427B87" w14:paraId="0F1A4D24" w14:textId="77777777" w:rsidTr="001B10C3">
        <w:trPr>
          <w:trHeight w:val="943"/>
        </w:trPr>
        <w:tc>
          <w:tcPr>
            <w:tcW w:w="1003"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2FB0AA9C" w14:textId="77777777" w:rsidR="00B9486F" w:rsidRPr="00427B87" w:rsidRDefault="00B9486F" w:rsidP="00B9486F">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3.6.</w:t>
            </w:r>
          </w:p>
        </w:tc>
        <w:tc>
          <w:tcPr>
            <w:tcW w:w="1120" w:type="dxa"/>
            <w:tcBorders>
              <w:top w:val="single" w:sz="4" w:space="0" w:color="000000"/>
              <w:left w:val="single" w:sz="4" w:space="0" w:color="000000"/>
              <w:bottom w:val="single" w:sz="4" w:space="0" w:color="000000"/>
              <w:right w:val="single" w:sz="4" w:space="0" w:color="000000"/>
            </w:tcBorders>
          </w:tcPr>
          <w:p w14:paraId="2126AFBB" w14:textId="5369B284" w:rsidR="00B9486F" w:rsidRPr="00427B87" w:rsidRDefault="00B9486F"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k.č.br. 5217/1 k.o. Pula</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62627" w14:textId="41EC4BDA" w:rsidR="00B9486F" w:rsidRPr="00427B87" w:rsidRDefault="00B9486F"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26F86" w14:textId="77777777" w:rsidR="00B9486F" w:rsidRPr="00427B87" w:rsidRDefault="00B9486F"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SUP/</w:t>
            </w:r>
          </w:p>
          <w:p w14:paraId="4F8D3AD9" w14:textId="11E6585C" w:rsidR="00B9486F" w:rsidRPr="00427B87" w:rsidRDefault="00955333"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K</w:t>
            </w:r>
            <w:r w:rsidR="00B9486F" w:rsidRPr="00427B87">
              <w:rPr>
                <w:rFonts w:ascii="Times New Roman" w:eastAsia="Times New Roman" w:hAnsi="Times New Roman" w:cs="Times New Roman"/>
                <w:kern w:val="0"/>
                <w:sz w:val="24"/>
                <w:szCs w:val="24"/>
                <w:lang w:eastAsia="hr-HR"/>
                <w14:ligatures w14:val="none"/>
              </w:rPr>
              <w:t>ajak</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7887F" w14:textId="77777777" w:rsidR="00B9486F" w:rsidRPr="00427B87" w:rsidRDefault="00B9486F"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5 kom/</w:t>
            </w:r>
          </w:p>
          <w:p w14:paraId="39DC5F08" w14:textId="77777777" w:rsidR="00B9486F" w:rsidRPr="00427B87" w:rsidRDefault="00B9486F"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5 kom</w:t>
            </w:r>
          </w:p>
          <w:p w14:paraId="56368927" w14:textId="77777777" w:rsidR="00B9486F" w:rsidRPr="00427B87" w:rsidRDefault="00B9486F" w:rsidP="00B9486F">
            <w:pPr>
              <w:spacing w:after="0" w:line="240" w:lineRule="auto"/>
              <w:rPr>
                <w:rFonts w:ascii="Times New Roman" w:eastAsia="Times New Roman" w:hAnsi="Times New Roman" w:cs="Times New Roman"/>
                <w:kern w:val="0"/>
                <w:sz w:val="24"/>
                <w:szCs w:val="24"/>
                <w:lang w:eastAsia="hr-HR"/>
                <w14:ligatures w14:val="none"/>
              </w:rPr>
            </w:pPr>
          </w:p>
        </w:tc>
        <w:tc>
          <w:tcPr>
            <w:tcW w:w="1134" w:type="dxa"/>
            <w:tcBorders>
              <w:top w:val="single" w:sz="4" w:space="0" w:color="000000"/>
              <w:left w:val="single" w:sz="4" w:space="0" w:color="000000"/>
              <w:bottom w:val="single" w:sz="4" w:space="0" w:color="000000"/>
              <w:right w:val="single" w:sz="4" w:space="0" w:color="000000"/>
            </w:tcBorders>
          </w:tcPr>
          <w:p w14:paraId="48B83ED9" w14:textId="0B1AF3E2" w:rsidR="00B9486F" w:rsidRPr="00427B87" w:rsidRDefault="003A1F07" w:rsidP="00B9486F">
            <w:pPr>
              <w:spacing w:after="0" w:line="240" w:lineRule="auto"/>
              <w:rPr>
                <w:rFonts w:ascii="Times New Roman" w:hAnsi="Times New Roman" w:cs="Times New Roman"/>
                <w:sz w:val="24"/>
                <w:szCs w:val="24"/>
              </w:rPr>
            </w:pPr>
            <w:r w:rsidRPr="00427B87">
              <w:rPr>
                <w:rFonts w:ascii="Times New Roman" w:eastAsia="Times New Roman" w:hAnsi="Times New Roman" w:cs="Times New Roman"/>
                <w:kern w:val="3"/>
                <w:sz w:val="24"/>
                <w:szCs w:val="24"/>
                <w:lang w:eastAsia="hr-HR"/>
              </w:rPr>
              <w:t>zauzeto važećim aktom</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86F71" w14:textId="50097898" w:rsidR="00B9486F" w:rsidRPr="00427B87" w:rsidRDefault="003A1F07"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80675" w14:textId="1CA4A4F8" w:rsidR="00B9486F" w:rsidRPr="00427B87" w:rsidRDefault="003A1F07"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1B10C3" w:rsidRPr="00427B87" w14:paraId="69028565" w14:textId="77777777" w:rsidTr="00955333">
        <w:trPr>
          <w:trHeight w:val="943"/>
        </w:trPr>
        <w:tc>
          <w:tcPr>
            <w:tcW w:w="1003" w:type="dxa"/>
            <w:tcBorders>
              <w:top w:val="single" w:sz="4" w:space="0" w:color="000000"/>
              <w:left w:val="doub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002AC438" w14:textId="5C45C531" w:rsidR="001B10C3" w:rsidRPr="00427B87" w:rsidRDefault="001B10C3" w:rsidP="00B9486F">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3.6.1.</w:t>
            </w:r>
          </w:p>
        </w:tc>
        <w:tc>
          <w:tcPr>
            <w:tcW w:w="1120"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Pr>
          <w:p w14:paraId="2F925A68" w14:textId="77777777" w:rsidR="001B10C3" w:rsidRPr="00427B87" w:rsidRDefault="00D74A32" w:rsidP="00B9486F">
            <w:pPr>
              <w:spacing w:after="0" w:line="240" w:lineRule="auto"/>
              <w:rPr>
                <w:rFonts w:ascii="Times New Roman" w:hAnsi="Times New Roman" w:cs="Times New Roman"/>
                <w:sz w:val="24"/>
                <w:szCs w:val="24"/>
              </w:rPr>
            </w:pPr>
            <w:r w:rsidRPr="00427B87">
              <w:rPr>
                <w:rFonts w:ascii="Times New Roman" w:hAnsi="Times New Roman" w:cs="Times New Roman"/>
                <w:sz w:val="24"/>
                <w:szCs w:val="24"/>
              </w:rPr>
              <w:t>k.č.br.</w:t>
            </w:r>
          </w:p>
          <w:p w14:paraId="03B6545E" w14:textId="66A799FB" w:rsidR="00D74A32" w:rsidRPr="00427B87" w:rsidRDefault="00D74A32" w:rsidP="00B9486F">
            <w:pPr>
              <w:spacing w:after="0" w:line="240" w:lineRule="auto"/>
              <w:rPr>
                <w:rFonts w:ascii="Times New Roman" w:hAnsi="Times New Roman" w:cs="Times New Roman"/>
                <w:sz w:val="24"/>
                <w:szCs w:val="24"/>
              </w:rPr>
            </w:pPr>
            <w:r w:rsidRPr="00427B87">
              <w:rPr>
                <w:rFonts w:ascii="Times New Roman" w:hAnsi="Times New Roman" w:cs="Times New Roman"/>
                <w:sz w:val="24"/>
                <w:szCs w:val="24"/>
              </w:rPr>
              <w:t>5217/1 k.o. Pula</w:t>
            </w:r>
          </w:p>
        </w:tc>
        <w:tc>
          <w:tcPr>
            <w:tcW w:w="2104"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04CF3A39" w14:textId="12E5E962" w:rsidR="001B10C3" w:rsidRPr="00427B87" w:rsidRDefault="00D07B88"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 xml:space="preserve">Obrazovanje, podučavanje i </w:t>
            </w:r>
            <w:r w:rsidRPr="00427B87">
              <w:rPr>
                <w:rFonts w:ascii="Times New Roman" w:eastAsia="Times New Roman" w:hAnsi="Times New Roman" w:cs="Times New Roman"/>
                <w:kern w:val="0"/>
                <w:sz w:val="24"/>
                <w:szCs w:val="24"/>
                <w:lang w:eastAsia="hr-HR"/>
                <w14:ligatures w14:val="none"/>
              </w:rPr>
              <w:lastRenderedPageBreak/>
              <w:t>vođenje u području sporta i rekreacije</w:t>
            </w:r>
          </w:p>
        </w:tc>
        <w:tc>
          <w:tcPr>
            <w:tcW w:w="1748"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20C45A75" w14:textId="2B556C8F" w:rsidR="001B10C3" w:rsidRPr="00427B87" w:rsidRDefault="001B10C3" w:rsidP="001B10C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lastRenderedPageBreak/>
              <w:t xml:space="preserve">Otvoreni prostor za smještaj i </w:t>
            </w:r>
            <w:r w:rsidRPr="00427B87">
              <w:rPr>
                <w:rFonts w:ascii="Times New Roman" w:eastAsia="Times New Roman" w:hAnsi="Times New Roman" w:cs="Times New Roman"/>
                <w:kern w:val="3"/>
                <w:sz w:val="24"/>
                <w:szCs w:val="24"/>
                <w:lang w:eastAsia="hr-HR"/>
                <w14:ligatures w14:val="none"/>
              </w:rPr>
              <w:lastRenderedPageBreak/>
              <w:t xml:space="preserve">izdavanje sredstava- </w:t>
            </w:r>
            <w:r w:rsidR="00955333" w:rsidRPr="00427B87">
              <w:rPr>
                <w:rFonts w:ascii="Times New Roman" w:eastAsia="Times New Roman" w:hAnsi="Times New Roman" w:cs="Times New Roman"/>
                <w:kern w:val="3"/>
                <w:sz w:val="24"/>
                <w:szCs w:val="24"/>
                <w:lang w:eastAsia="hr-HR"/>
                <w14:ligatures w14:val="none"/>
              </w:rPr>
              <w:t>S</w:t>
            </w:r>
            <w:r w:rsidRPr="00427B87">
              <w:rPr>
                <w:rFonts w:ascii="Times New Roman" w:eastAsia="Times New Roman" w:hAnsi="Times New Roman" w:cs="Times New Roman"/>
                <w:kern w:val="3"/>
                <w:sz w:val="24"/>
                <w:szCs w:val="24"/>
                <w:lang w:eastAsia="hr-HR"/>
                <w14:ligatures w14:val="none"/>
              </w:rPr>
              <w:t>up-ovi</w:t>
            </w:r>
            <w:r w:rsidR="004B0F08" w:rsidRPr="00427B87">
              <w:rPr>
                <w:rFonts w:ascii="Times New Roman" w:eastAsia="Times New Roman" w:hAnsi="Times New Roman" w:cs="Times New Roman"/>
                <w:kern w:val="3"/>
                <w:sz w:val="24"/>
                <w:szCs w:val="24"/>
                <w:lang w:eastAsia="hr-HR"/>
                <w14:ligatures w14:val="none"/>
              </w:rPr>
              <w:t>/Kajaci</w:t>
            </w:r>
            <w:r w:rsidRPr="00427B87">
              <w:rPr>
                <w:rFonts w:ascii="Times New Roman" w:eastAsia="Times New Roman" w:hAnsi="Times New Roman" w:cs="Times New Roman"/>
                <w:kern w:val="3"/>
                <w:sz w:val="24"/>
                <w:szCs w:val="24"/>
                <w:lang w:eastAsia="hr-HR"/>
                <w14:ligatures w14:val="none"/>
              </w:rPr>
              <w:t xml:space="preserve">  i popratna oprema polaznika-  </w:t>
            </w:r>
            <w:r w:rsidRPr="00427B87">
              <w:rPr>
                <w:rFonts w:ascii="Times New Roman" w:eastAsia="Times New Roman" w:hAnsi="Times New Roman" w:cs="Times New Roman"/>
                <w:kern w:val="3"/>
                <w:sz w:val="24"/>
                <w:szCs w:val="24"/>
                <w:u w:val="single"/>
                <w:lang w:eastAsia="hr-HR"/>
                <w14:ligatures w14:val="none"/>
              </w:rPr>
              <w:t>do 3 m2</w:t>
            </w:r>
          </w:p>
          <w:p w14:paraId="27CF05BC" w14:textId="77777777" w:rsidR="001B10C3" w:rsidRPr="00427B87" w:rsidRDefault="001B10C3" w:rsidP="001B10C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 </w:t>
            </w:r>
          </w:p>
          <w:p w14:paraId="4C1BBEDC" w14:textId="77777777" w:rsidR="001B10C3" w:rsidRPr="00427B87" w:rsidRDefault="001B10C3" w:rsidP="001B10C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tipski </w:t>
            </w:r>
          </w:p>
          <w:p w14:paraId="1CF954AB" w14:textId="5F75D549" w:rsidR="001B10C3" w:rsidRPr="00427B87" w:rsidRDefault="001B10C3" w:rsidP="001B10C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objekt za skladištenje, smještaj, izdavanje sredstava - </w:t>
            </w:r>
            <w:r w:rsidRPr="00427B87">
              <w:rPr>
                <w:rFonts w:ascii="Times New Roman" w:eastAsia="Times New Roman" w:hAnsi="Times New Roman" w:cs="Times New Roman"/>
                <w:kern w:val="3"/>
                <w:sz w:val="24"/>
                <w:szCs w:val="24"/>
                <w:u w:val="single"/>
                <w:lang w:eastAsia="hr-HR"/>
                <w14:ligatures w14:val="none"/>
              </w:rPr>
              <w:t>do 15 m2</w:t>
            </w:r>
          </w:p>
        </w:tc>
        <w:tc>
          <w:tcPr>
            <w:tcW w:w="1716"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2431DB03" w14:textId="35B87703" w:rsidR="001B10C3" w:rsidRPr="00427B87" w:rsidRDefault="003A1F07"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lastRenderedPageBreak/>
              <w:t>1 kom</w:t>
            </w:r>
          </w:p>
        </w:tc>
        <w:tc>
          <w:tcPr>
            <w:tcW w:w="1134"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Pr>
          <w:p w14:paraId="27ABD261" w14:textId="5D8CB291" w:rsidR="001B10C3" w:rsidRPr="00427B87" w:rsidRDefault="003A1F07" w:rsidP="00B9486F">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slobodno</w:t>
            </w:r>
          </w:p>
        </w:tc>
        <w:tc>
          <w:tcPr>
            <w:tcW w:w="1185"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05B28BA0" w14:textId="60B5155B" w:rsidR="001B10C3" w:rsidRPr="00427B87" w:rsidRDefault="003A1F07"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 xml:space="preserve">1 </w:t>
            </w:r>
          </w:p>
        </w:tc>
        <w:tc>
          <w:tcPr>
            <w:tcW w:w="1083"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2DA333AF" w14:textId="729B21D0" w:rsidR="001B10C3" w:rsidRPr="00427B87" w:rsidRDefault="00DF7860" w:rsidP="00B9486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2</w:t>
            </w:r>
            <w:r w:rsidR="003A1F07" w:rsidRPr="00427B87">
              <w:rPr>
                <w:rFonts w:ascii="Times New Roman" w:eastAsia="Times New Roman" w:hAnsi="Times New Roman" w:cs="Times New Roman"/>
                <w:kern w:val="0"/>
                <w:sz w:val="24"/>
                <w:szCs w:val="24"/>
                <w:lang w:eastAsia="hr-HR"/>
                <w14:ligatures w14:val="none"/>
              </w:rPr>
              <w:t xml:space="preserve"> godine</w:t>
            </w:r>
          </w:p>
        </w:tc>
      </w:tr>
    </w:tbl>
    <w:p w14:paraId="4B864C66" w14:textId="77777777" w:rsidR="007B786B" w:rsidRPr="00427B87" w:rsidRDefault="007B786B" w:rsidP="007B786B">
      <w:pPr>
        <w:tabs>
          <w:tab w:val="left" w:pos="360"/>
        </w:tabs>
        <w:spacing w:after="0" w:line="240" w:lineRule="auto"/>
        <w:ind w:left="1440"/>
        <w:jc w:val="both"/>
        <w:rPr>
          <w:rFonts w:ascii="Times New Roman" w:eastAsia="Times New Roman" w:hAnsi="Times New Roman" w:cs="Times New Roman"/>
          <w:b/>
          <w:bCs/>
          <w:kern w:val="0"/>
          <w:sz w:val="24"/>
          <w:szCs w:val="24"/>
          <w:lang w:eastAsia="hr-HR"/>
        </w:rPr>
      </w:pPr>
    </w:p>
    <w:p w14:paraId="642412C3" w14:textId="77777777" w:rsidR="005F2C31" w:rsidRPr="00427B87" w:rsidRDefault="005F2C31" w:rsidP="007B786B">
      <w:pPr>
        <w:tabs>
          <w:tab w:val="left" w:pos="360"/>
        </w:tabs>
        <w:spacing w:after="0" w:line="240" w:lineRule="auto"/>
        <w:ind w:left="1440"/>
        <w:jc w:val="both"/>
        <w:rPr>
          <w:rFonts w:ascii="Times New Roman" w:eastAsia="Times New Roman" w:hAnsi="Times New Roman" w:cs="Times New Roman"/>
          <w:b/>
          <w:bCs/>
          <w:kern w:val="0"/>
          <w:sz w:val="24"/>
          <w:szCs w:val="24"/>
          <w:lang w:eastAsia="hr-HR"/>
        </w:rPr>
      </w:pPr>
    </w:p>
    <w:p w14:paraId="054508D8" w14:textId="024C7DE4" w:rsidR="0021683F" w:rsidRPr="00427B87" w:rsidRDefault="0021683F" w:rsidP="001845C9">
      <w:pPr>
        <w:numPr>
          <w:ilvl w:val="0"/>
          <w:numId w:val="14"/>
        </w:numPr>
        <w:tabs>
          <w:tab w:val="left" w:pos="360"/>
        </w:tabs>
        <w:spacing w:after="0" w:line="240" w:lineRule="auto"/>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UVALA VALOVINE</w:t>
      </w:r>
    </w:p>
    <w:p w14:paraId="4470EFC1" w14:textId="77777777" w:rsidR="0021683F" w:rsidRPr="00427B87" w:rsidRDefault="0021683F" w:rsidP="0021683F">
      <w:pPr>
        <w:tabs>
          <w:tab w:val="left" w:pos="360"/>
        </w:tabs>
        <w:spacing w:after="0" w:line="240" w:lineRule="auto"/>
        <w:jc w:val="both"/>
        <w:rPr>
          <w:rFonts w:ascii="Times New Roman" w:eastAsia="Times New Roman" w:hAnsi="Times New Roman" w:cs="Times New Roman"/>
          <w:kern w:val="0"/>
          <w:sz w:val="24"/>
          <w:szCs w:val="24"/>
          <w:lang w:eastAsia="hr-HR"/>
        </w:rPr>
      </w:pPr>
    </w:p>
    <w:p w14:paraId="7C7D1741" w14:textId="77777777" w:rsidR="00EB2D65" w:rsidRPr="00427B87" w:rsidRDefault="0021683F" w:rsidP="0021683F">
      <w:pPr>
        <w:tabs>
          <w:tab w:val="left" w:pos="567"/>
        </w:tabs>
        <w:spacing w:after="0" w:line="240" w:lineRule="auto"/>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ab/>
      </w:r>
    </w:p>
    <w:tbl>
      <w:tblPr>
        <w:tblW w:w="11340" w:type="dxa"/>
        <w:tblInd w:w="-1149" w:type="dxa"/>
        <w:tblLayout w:type="fixed"/>
        <w:tblCellMar>
          <w:left w:w="10" w:type="dxa"/>
          <w:right w:w="10" w:type="dxa"/>
        </w:tblCellMar>
        <w:tblLook w:val="04A0" w:firstRow="1" w:lastRow="0" w:firstColumn="1" w:lastColumn="0" w:noHBand="0" w:noVBand="1"/>
      </w:tblPr>
      <w:tblGrid>
        <w:gridCol w:w="1044"/>
        <w:gridCol w:w="1224"/>
        <w:gridCol w:w="2127"/>
        <w:gridCol w:w="1701"/>
        <w:gridCol w:w="992"/>
        <w:gridCol w:w="1417"/>
        <w:gridCol w:w="1418"/>
        <w:gridCol w:w="1417"/>
      </w:tblGrid>
      <w:tr w:rsidR="00D866E6" w:rsidRPr="00427B87" w14:paraId="4FCC898E" w14:textId="77777777" w:rsidTr="00427B87">
        <w:tc>
          <w:tcPr>
            <w:tcW w:w="1044" w:type="dxa"/>
            <w:tcBorders>
              <w:top w:val="double" w:sz="4" w:space="0" w:color="000000"/>
              <w:left w:val="doub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65F212F8" w14:textId="77777777" w:rsidR="00D866E6" w:rsidRPr="00427B87" w:rsidRDefault="00D866E6" w:rsidP="00EB2D65">
            <w:pPr>
              <w:spacing w:after="0" w:line="240" w:lineRule="auto"/>
              <w:jc w:val="both"/>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lokacije</w:t>
            </w:r>
          </w:p>
        </w:tc>
        <w:tc>
          <w:tcPr>
            <w:tcW w:w="1224" w:type="dxa"/>
            <w:tcBorders>
              <w:top w:val="double" w:sz="4" w:space="0" w:color="000000"/>
              <w:left w:val="single" w:sz="4" w:space="0" w:color="000000"/>
              <w:bottom w:val="double" w:sz="4" w:space="0" w:color="000000"/>
              <w:right w:val="single" w:sz="4" w:space="0" w:color="000000"/>
            </w:tcBorders>
            <w:shd w:val="clear" w:color="auto" w:fill="D5DCE4"/>
          </w:tcPr>
          <w:p w14:paraId="262F2D44" w14:textId="52B722B8" w:rsidR="00D866E6" w:rsidRPr="00427B87" w:rsidRDefault="00D866E6" w:rsidP="00B9486F">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 xml:space="preserve"> </w:t>
            </w:r>
            <w:proofErr w:type="spellStart"/>
            <w:r w:rsidRPr="00427B87">
              <w:rPr>
                <w:rFonts w:ascii="Times New Roman" w:eastAsia="Times New Roman" w:hAnsi="Times New Roman" w:cs="Times New Roman"/>
                <w:b/>
                <w:bCs/>
                <w:kern w:val="0"/>
                <w:sz w:val="24"/>
                <w:szCs w:val="24"/>
                <w:lang w:eastAsia="hr-HR"/>
                <w14:ligatures w14:val="none"/>
              </w:rPr>
              <w:t>K.č</w:t>
            </w:r>
            <w:proofErr w:type="spellEnd"/>
            <w:r w:rsidRPr="00427B87">
              <w:rPr>
                <w:rFonts w:ascii="Times New Roman" w:eastAsia="Times New Roman" w:hAnsi="Times New Roman" w:cs="Times New Roman"/>
                <w:b/>
                <w:bCs/>
                <w:kern w:val="0"/>
                <w:sz w:val="24"/>
                <w:szCs w:val="24"/>
                <w:lang w:eastAsia="hr-HR"/>
                <w14:ligatures w14:val="none"/>
              </w:rPr>
              <w:t>. br.</w:t>
            </w:r>
          </w:p>
        </w:tc>
        <w:tc>
          <w:tcPr>
            <w:tcW w:w="2127"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1CB9F25F" w14:textId="2098EFAB" w:rsidR="00D866E6" w:rsidRPr="00427B87" w:rsidRDefault="00D866E6" w:rsidP="00B9486F">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 xml:space="preserve">Djelatnost </w:t>
            </w:r>
          </w:p>
          <w:p w14:paraId="2493F9C2" w14:textId="10C2B090" w:rsidR="00D866E6" w:rsidRPr="00427B87" w:rsidRDefault="00D866E6" w:rsidP="00EB2D65">
            <w:pPr>
              <w:spacing w:after="0" w:line="240" w:lineRule="auto"/>
              <w:rPr>
                <w:rFonts w:ascii="Times New Roman" w:eastAsia="Times New Roman" w:hAnsi="Times New Roman" w:cs="Times New Roman"/>
                <w:b/>
                <w:bCs/>
                <w:kern w:val="0"/>
                <w:sz w:val="24"/>
                <w:szCs w:val="24"/>
                <w:lang w:eastAsia="hr-HR"/>
                <w14:ligatures w14:val="none"/>
              </w:rPr>
            </w:pPr>
          </w:p>
        </w:tc>
        <w:tc>
          <w:tcPr>
            <w:tcW w:w="1701"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5BE159BF" w14:textId="77777777" w:rsidR="00D866E6" w:rsidRPr="00427B87" w:rsidRDefault="00D866E6"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Sredstva</w:t>
            </w:r>
          </w:p>
        </w:tc>
        <w:tc>
          <w:tcPr>
            <w:tcW w:w="992"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6F3CDF28" w14:textId="77777777" w:rsidR="00D866E6" w:rsidRPr="00427B87" w:rsidRDefault="00D866E6"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sredstava (količina)</w:t>
            </w:r>
          </w:p>
        </w:tc>
        <w:tc>
          <w:tcPr>
            <w:tcW w:w="1417" w:type="dxa"/>
            <w:tcBorders>
              <w:top w:val="double" w:sz="4" w:space="0" w:color="000000"/>
              <w:left w:val="single" w:sz="4" w:space="0" w:color="000000"/>
              <w:bottom w:val="double" w:sz="4" w:space="0" w:color="000000"/>
              <w:right w:val="single" w:sz="4" w:space="0" w:color="000000"/>
            </w:tcBorders>
            <w:shd w:val="clear" w:color="auto" w:fill="D5DCE4"/>
          </w:tcPr>
          <w:p w14:paraId="30636AB7" w14:textId="6578CF07" w:rsidR="00D866E6" w:rsidRPr="00427B87" w:rsidRDefault="00D866E6"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 xml:space="preserve"> Zauzeće</w:t>
            </w:r>
          </w:p>
        </w:tc>
        <w:tc>
          <w:tcPr>
            <w:tcW w:w="1418"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0D49FB85" w14:textId="731CBBF4" w:rsidR="00D866E6" w:rsidRPr="00427B87" w:rsidRDefault="00D866E6"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dozvola</w:t>
            </w:r>
          </w:p>
        </w:tc>
        <w:tc>
          <w:tcPr>
            <w:tcW w:w="1417"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6A42C5B3" w14:textId="77777777" w:rsidR="00D866E6" w:rsidRPr="00427B87" w:rsidRDefault="00D866E6"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Rok na koji se dozvola izdaje</w:t>
            </w:r>
          </w:p>
        </w:tc>
      </w:tr>
      <w:tr w:rsidR="00D866E6" w:rsidRPr="00427B87" w14:paraId="5DC7E3C0" w14:textId="77777777" w:rsidTr="00427B87">
        <w:tc>
          <w:tcPr>
            <w:tcW w:w="1044" w:type="dxa"/>
            <w:tcBorders>
              <w:top w:val="doub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4C5EED0" w14:textId="77777777" w:rsidR="00D866E6" w:rsidRPr="00427B87" w:rsidRDefault="00D866E6"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4.1.</w:t>
            </w:r>
          </w:p>
        </w:tc>
        <w:tc>
          <w:tcPr>
            <w:tcW w:w="1224" w:type="dxa"/>
            <w:tcBorders>
              <w:top w:val="double" w:sz="4" w:space="0" w:color="000000"/>
              <w:left w:val="single" w:sz="4" w:space="0" w:color="000000"/>
              <w:bottom w:val="single" w:sz="4" w:space="0" w:color="000000"/>
              <w:right w:val="single" w:sz="4" w:space="0" w:color="000000"/>
            </w:tcBorders>
          </w:tcPr>
          <w:p w14:paraId="3FFAA046" w14:textId="0028DB12" w:rsidR="00D866E6" w:rsidRPr="00427B87" w:rsidRDefault="00D866E6"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k.č.br. 5262/2 k.o. Pula</w:t>
            </w:r>
          </w:p>
        </w:tc>
        <w:tc>
          <w:tcPr>
            <w:tcW w:w="2127"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FBA2E" w14:textId="7AE861BE" w:rsidR="00D866E6" w:rsidRPr="00427B87" w:rsidRDefault="00D866E6"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70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BF995" w14:textId="3268C79B" w:rsidR="00D866E6" w:rsidRPr="00427B87" w:rsidRDefault="00AA7553" w:rsidP="00EB2D65">
            <w:pPr>
              <w:spacing w:after="0" w:line="240" w:lineRule="auto"/>
              <w:jc w:val="both"/>
              <w:rPr>
                <w:rFonts w:ascii="Times New Roman" w:eastAsia="Times New Roman" w:hAnsi="Times New Roman" w:cs="Times New Roman"/>
                <w:kern w:val="0"/>
                <w:sz w:val="24"/>
                <w:szCs w:val="24"/>
                <w:lang w:eastAsia="hr-HR"/>
                <w14:ligatures w14:val="none"/>
              </w:rPr>
            </w:pPr>
            <w:proofErr w:type="spellStart"/>
            <w:r w:rsidRPr="00427B87">
              <w:rPr>
                <w:rFonts w:ascii="Times New Roman" w:eastAsia="Times New Roman" w:hAnsi="Times New Roman" w:cs="Times New Roman"/>
                <w:kern w:val="0"/>
                <w:sz w:val="24"/>
                <w:szCs w:val="24"/>
                <w:lang w:eastAsia="hr-HR"/>
                <w14:ligatures w14:val="none"/>
              </w:rPr>
              <w:t>Pedaline</w:t>
            </w:r>
            <w:proofErr w:type="spellEnd"/>
            <w:r w:rsidRPr="00427B87">
              <w:rPr>
                <w:rFonts w:ascii="Times New Roman" w:eastAsia="Times New Roman" w:hAnsi="Times New Roman" w:cs="Times New Roman"/>
                <w:kern w:val="0"/>
                <w:sz w:val="24"/>
                <w:szCs w:val="24"/>
                <w:lang w:eastAsia="hr-HR"/>
                <w14:ligatures w14:val="none"/>
              </w:rPr>
              <w:t xml:space="preserve"> i sl. p</w:t>
            </w:r>
            <w:r w:rsidR="00D866E6" w:rsidRPr="00427B87">
              <w:rPr>
                <w:rFonts w:ascii="Times New Roman" w:eastAsia="Times New Roman" w:hAnsi="Times New Roman" w:cs="Times New Roman"/>
                <w:kern w:val="0"/>
                <w:sz w:val="24"/>
                <w:szCs w:val="24"/>
                <w:lang w:eastAsia="hr-HR"/>
                <w14:ligatures w14:val="none"/>
              </w:rPr>
              <w:t>lovilo pogonjeno ljudskom snagom</w:t>
            </w:r>
          </w:p>
          <w:p w14:paraId="33E2ACB6" w14:textId="77777777" w:rsidR="00D866E6" w:rsidRPr="00427B87" w:rsidRDefault="00D866E6" w:rsidP="00EB2D65">
            <w:pPr>
              <w:spacing w:after="0" w:line="240" w:lineRule="auto"/>
              <w:rPr>
                <w:rFonts w:ascii="Times New Roman" w:eastAsia="Times New Roman" w:hAnsi="Times New Roman" w:cs="Times New Roman"/>
                <w:kern w:val="0"/>
                <w:sz w:val="24"/>
                <w:szCs w:val="24"/>
                <w:lang w:eastAsia="hr-HR"/>
                <w14:ligatures w14:val="none"/>
              </w:rPr>
            </w:pPr>
          </w:p>
        </w:tc>
        <w:tc>
          <w:tcPr>
            <w:tcW w:w="99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884F5" w14:textId="77777777" w:rsidR="00D866E6" w:rsidRPr="00427B87" w:rsidRDefault="00D866E6"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2 kom</w:t>
            </w:r>
          </w:p>
          <w:p w14:paraId="53E15F61" w14:textId="77777777" w:rsidR="00D866E6" w:rsidRPr="00427B87" w:rsidRDefault="00D866E6" w:rsidP="00EB2D65">
            <w:pPr>
              <w:spacing w:after="0" w:line="240" w:lineRule="auto"/>
              <w:jc w:val="both"/>
              <w:rPr>
                <w:rFonts w:ascii="Times New Roman" w:eastAsia="Times New Roman" w:hAnsi="Times New Roman" w:cs="Times New Roman"/>
                <w:kern w:val="0"/>
                <w:sz w:val="24"/>
                <w:szCs w:val="24"/>
                <w:lang w:eastAsia="hr-HR"/>
                <w14:ligatures w14:val="none"/>
              </w:rPr>
            </w:pPr>
          </w:p>
        </w:tc>
        <w:tc>
          <w:tcPr>
            <w:tcW w:w="1417" w:type="dxa"/>
            <w:tcBorders>
              <w:top w:val="double" w:sz="4" w:space="0" w:color="000000"/>
              <w:left w:val="single" w:sz="4" w:space="0" w:color="000000"/>
              <w:bottom w:val="single" w:sz="4" w:space="0" w:color="000000"/>
              <w:right w:val="single" w:sz="4" w:space="0" w:color="000000"/>
            </w:tcBorders>
          </w:tcPr>
          <w:p w14:paraId="69F0A02B" w14:textId="4B94669F" w:rsidR="00D866E6" w:rsidRPr="00427B87" w:rsidRDefault="003A1F07"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4E4CF" w14:textId="6AD14AC9" w:rsidR="00D866E6" w:rsidRPr="00427B87" w:rsidRDefault="003A1F07"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A8123" w14:textId="774C0517" w:rsidR="00D866E6" w:rsidRPr="00427B87" w:rsidRDefault="003A1F07"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1B10C3" w:rsidRPr="00427B87" w14:paraId="58C0BAB8" w14:textId="77777777" w:rsidTr="00427B87">
        <w:tc>
          <w:tcPr>
            <w:tcW w:w="1044" w:type="dxa"/>
            <w:tcBorders>
              <w:top w:val="double" w:sz="4" w:space="0" w:color="000000"/>
              <w:left w:val="doub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32940AFE" w14:textId="7981FC76" w:rsidR="001B10C3" w:rsidRPr="00427B87" w:rsidRDefault="001B10C3"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4.1.1.</w:t>
            </w:r>
          </w:p>
        </w:tc>
        <w:tc>
          <w:tcPr>
            <w:tcW w:w="1224" w:type="dxa"/>
            <w:tcBorders>
              <w:top w:val="double" w:sz="4" w:space="0" w:color="000000"/>
              <w:left w:val="single" w:sz="4" w:space="0" w:color="000000"/>
              <w:bottom w:val="single" w:sz="4" w:space="0" w:color="000000"/>
              <w:right w:val="single" w:sz="4" w:space="0" w:color="000000"/>
            </w:tcBorders>
            <w:shd w:val="clear" w:color="auto" w:fill="E2EFD9" w:themeFill="accent6" w:themeFillTint="33"/>
          </w:tcPr>
          <w:p w14:paraId="74767C5E" w14:textId="2976E18C" w:rsidR="001B10C3" w:rsidRPr="00427B87" w:rsidRDefault="004B0F08" w:rsidP="00EB2D65">
            <w:pPr>
              <w:spacing w:after="0" w:line="240" w:lineRule="auto"/>
              <w:rPr>
                <w:rFonts w:ascii="Times New Roman" w:hAnsi="Times New Roman" w:cs="Times New Roman"/>
                <w:sz w:val="24"/>
                <w:szCs w:val="24"/>
              </w:rPr>
            </w:pPr>
            <w:r w:rsidRPr="00427B87">
              <w:rPr>
                <w:rFonts w:ascii="Times New Roman" w:hAnsi="Times New Roman" w:cs="Times New Roman"/>
                <w:sz w:val="24"/>
                <w:szCs w:val="24"/>
              </w:rPr>
              <w:t>k.č.br. 5262/2 k.o. Pula</w:t>
            </w:r>
          </w:p>
        </w:tc>
        <w:tc>
          <w:tcPr>
            <w:tcW w:w="2127" w:type="dxa"/>
            <w:tcBorders>
              <w:top w:val="doub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008E0565" w14:textId="1936FDD1" w:rsidR="001B10C3" w:rsidRPr="00427B87" w:rsidRDefault="00D07B88"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Obrazovanje, podučavanje i vođenje u području sporta i rekreacije</w:t>
            </w:r>
          </w:p>
        </w:tc>
        <w:tc>
          <w:tcPr>
            <w:tcW w:w="1701" w:type="dxa"/>
            <w:tcBorders>
              <w:top w:val="doub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0ABF456A" w14:textId="3669D39D" w:rsidR="001B10C3" w:rsidRPr="00427B87" w:rsidRDefault="001B10C3" w:rsidP="001B10C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Otvoreni prostor za smještaj i izdavanje sredstava  i popratn</w:t>
            </w:r>
            <w:r w:rsidR="00AA7553" w:rsidRPr="00427B87">
              <w:rPr>
                <w:rFonts w:ascii="Times New Roman" w:eastAsia="Times New Roman" w:hAnsi="Times New Roman" w:cs="Times New Roman"/>
                <w:kern w:val="3"/>
                <w:sz w:val="24"/>
                <w:szCs w:val="24"/>
                <w:lang w:eastAsia="hr-HR"/>
                <w14:ligatures w14:val="none"/>
              </w:rPr>
              <w:t>e</w:t>
            </w:r>
            <w:r w:rsidRPr="00427B87">
              <w:rPr>
                <w:rFonts w:ascii="Times New Roman" w:eastAsia="Times New Roman" w:hAnsi="Times New Roman" w:cs="Times New Roman"/>
                <w:kern w:val="3"/>
                <w:sz w:val="24"/>
                <w:szCs w:val="24"/>
                <w:lang w:eastAsia="hr-HR"/>
                <w14:ligatures w14:val="none"/>
              </w:rPr>
              <w:t xml:space="preserve"> oprem</w:t>
            </w:r>
            <w:r w:rsidR="00AA7553" w:rsidRPr="00427B87">
              <w:rPr>
                <w:rFonts w:ascii="Times New Roman" w:eastAsia="Times New Roman" w:hAnsi="Times New Roman" w:cs="Times New Roman"/>
                <w:kern w:val="3"/>
                <w:sz w:val="24"/>
                <w:szCs w:val="24"/>
                <w:lang w:eastAsia="hr-HR"/>
                <w14:ligatures w14:val="none"/>
              </w:rPr>
              <w:t>e</w:t>
            </w:r>
            <w:r w:rsidRPr="00427B87">
              <w:rPr>
                <w:rFonts w:ascii="Times New Roman" w:eastAsia="Times New Roman" w:hAnsi="Times New Roman" w:cs="Times New Roman"/>
                <w:kern w:val="3"/>
                <w:sz w:val="24"/>
                <w:szCs w:val="24"/>
                <w:lang w:eastAsia="hr-HR"/>
                <w14:ligatures w14:val="none"/>
              </w:rPr>
              <w:t xml:space="preserve"> polaznika-  </w:t>
            </w:r>
            <w:r w:rsidRPr="00427B87">
              <w:rPr>
                <w:rFonts w:ascii="Times New Roman" w:eastAsia="Times New Roman" w:hAnsi="Times New Roman" w:cs="Times New Roman"/>
                <w:kern w:val="3"/>
                <w:sz w:val="24"/>
                <w:szCs w:val="24"/>
                <w:u w:val="single"/>
                <w:lang w:eastAsia="hr-HR"/>
                <w14:ligatures w14:val="none"/>
              </w:rPr>
              <w:t xml:space="preserve">do </w:t>
            </w:r>
            <w:r w:rsidR="00AA7553" w:rsidRPr="00427B87">
              <w:rPr>
                <w:rFonts w:ascii="Times New Roman" w:eastAsia="Times New Roman" w:hAnsi="Times New Roman" w:cs="Times New Roman"/>
                <w:kern w:val="3"/>
                <w:sz w:val="24"/>
                <w:szCs w:val="24"/>
                <w:u w:val="single"/>
                <w:lang w:eastAsia="hr-HR"/>
                <w14:ligatures w14:val="none"/>
              </w:rPr>
              <w:t>2</w:t>
            </w:r>
            <w:r w:rsidRPr="00427B87">
              <w:rPr>
                <w:rFonts w:ascii="Times New Roman" w:eastAsia="Times New Roman" w:hAnsi="Times New Roman" w:cs="Times New Roman"/>
                <w:kern w:val="3"/>
                <w:sz w:val="24"/>
                <w:szCs w:val="24"/>
                <w:u w:val="single"/>
                <w:lang w:eastAsia="hr-HR"/>
                <w14:ligatures w14:val="none"/>
              </w:rPr>
              <w:t xml:space="preserve"> m2</w:t>
            </w:r>
          </w:p>
          <w:p w14:paraId="66D6A170" w14:textId="77777777" w:rsidR="001B10C3" w:rsidRPr="00427B87" w:rsidRDefault="001B10C3" w:rsidP="001B10C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 </w:t>
            </w:r>
          </w:p>
          <w:p w14:paraId="52FC2CCA" w14:textId="77777777" w:rsidR="001B10C3" w:rsidRPr="00427B87" w:rsidRDefault="001B10C3" w:rsidP="001B10C3">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tipski </w:t>
            </w:r>
          </w:p>
          <w:p w14:paraId="6371AA76" w14:textId="2F4F18D3" w:rsidR="001B10C3" w:rsidRPr="00427B87" w:rsidRDefault="001B10C3" w:rsidP="001B10C3">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objekt za skladištenje, smještaj, izdavanje sredstava - </w:t>
            </w:r>
            <w:r w:rsidRPr="00427B87">
              <w:rPr>
                <w:rFonts w:ascii="Times New Roman" w:eastAsia="Times New Roman" w:hAnsi="Times New Roman" w:cs="Times New Roman"/>
                <w:kern w:val="3"/>
                <w:sz w:val="24"/>
                <w:szCs w:val="24"/>
                <w:u w:val="single"/>
                <w:lang w:eastAsia="hr-HR"/>
                <w14:ligatures w14:val="none"/>
              </w:rPr>
              <w:t>do 15 m2</w:t>
            </w:r>
          </w:p>
        </w:tc>
        <w:tc>
          <w:tcPr>
            <w:tcW w:w="992" w:type="dxa"/>
            <w:tcBorders>
              <w:top w:val="doub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1AA5689B" w14:textId="7559447C" w:rsidR="001B10C3" w:rsidRPr="00427B87" w:rsidRDefault="00AA7553"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tc>
        <w:tc>
          <w:tcPr>
            <w:tcW w:w="1417" w:type="dxa"/>
            <w:tcBorders>
              <w:top w:val="double" w:sz="4" w:space="0" w:color="000000"/>
              <w:left w:val="single" w:sz="4" w:space="0" w:color="000000"/>
              <w:bottom w:val="single" w:sz="4" w:space="0" w:color="000000"/>
              <w:right w:val="single" w:sz="4" w:space="0" w:color="000000"/>
            </w:tcBorders>
            <w:shd w:val="clear" w:color="auto" w:fill="E2EFD9" w:themeFill="accent6" w:themeFillTint="33"/>
          </w:tcPr>
          <w:p w14:paraId="56AACB4A" w14:textId="3BD872B6" w:rsidR="001B10C3" w:rsidRPr="00427B87" w:rsidRDefault="00AA7553" w:rsidP="00EB2D65">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slobodno</w:t>
            </w:r>
          </w:p>
        </w:tc>
        <w:tc>
          <w:tcPr>
            <w:tcW w:w="1418" w:type="dxa"/>
            <w:tcBorders>
              <w:top w:val="doub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7145AC92" w14:textId="33AE6485" w:rsidR="001B10C3" w:rsidRPr="00427B87" w:rsidRDefault="000E6517"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w:t>
            </w:r>
          </w:p>
        </w:tc>
        <w:tc>
          <w:tcPr>
            <w:tcW w:w="1417" w:type="dxa"/>
            <w:tcBorders>
              <w:top w:val="doub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18FA6350" w14:textId="29716828" w:rsidR="001B10C3" w:rsidRPr="00427B87" w:rsidRDefault="00DF7860"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2</w:t>
            </w:r>
            <w:r w:rsidR="000E6517" w:rsidRPr="00427B87">
              <w:rPr>
                <w:rFonts w:ascii="Times New Roman" w:eastAsia="Times New Roman" w:hAnsi="Times New Roman" w:cs="Times New Roman"/>
                <w:kern w:val="0"/>
                <w:sz w:val="24"/>
                <w:szCs w:val="24"/>
                <w:lang w:eastAsia="hr-HR"/>
                <w14:ligatures w14:val="none"/>
              </w:rPr>
              <w:t xml:space="preserve"> godine</w:t>
            </w:r>
          </w:p>
        </w:tc>
      </w:tr>
      <w:tr w:rsidR="00D866E6" w:rsidRPr="00427B87" w14:paraId="7B534354" w14:textId="77777777" w:rsidTr="00427B87">
        <w:tc>
          <w:tcPr>
            <w:tcW w:w="1044"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5879341C" w14:textId="06B43D3B" w:rsidR="00D866E6" w:rsidRPr="00427B87" w:rsidRDefault="00D866E6"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lastRenderedPageBreak/>
              <w:t>4.2.</w:t>
            </w:r>
          </w:p>
        </w:tc>
        <w:tc>
          <w:tcPr>
            <w:tcW w:w="1224" w:type="dxa"/>
            <w:tcBorders>
              <w:top w:val="single" w:sz="4" w:space="0" w:color="000000"/>
              <w:left w:val="single" w:sz="4" w:space="0" w:color="000000"/>
              <w:bottom w:val="single" w:sz="4" w:space="0" w:color="000000"/>
              <w:right w:val="single" w:sz="4" w:space="0" w:color="000000"/>
            </w:tcBorders>
          </w:tcPr>
          <w:p w14:paraId="0AEB0032" w14:textId="695EA934" w:rsidR="00D866E6" w:rsidRPr="00427B87" w:rsidRDefault="00D866E6"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k.č.br. 5262/2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CBD5B" w14:textId="0CE366CA" w:rsidR="00D866E6" w:rsidRPr="00427B87" w:rsidRDefault="00D866E6"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91470" w14:textId="77777777" w:rsidR="00D866E6" w:rsidRPr="00427B87" w:rsidRDefault="00D866E6"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Ležaljke i suncobrani</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1F85D" w14:textId="428F0E14" w:rsidR="00D866E6" w:rsidRPr="00427B87" w:rsidRDefault="00D866E6"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20 kom</w:t>
            </w:r>
          </w:p>
        </w:tc>
        <w:tc>
          <w:tcPr>
            <w:tcW w:w="1417" w:type="dxa"/>
            <w:tcBorders>
              <w:top w:val="single" w:sz="4" w:space="0" w:color="000000"/>
              <w:left w:val="single" w:sz="4" w:space="0" w:color="000000"/>
              <w:bottom w:val="single" w:sz="4" w:space="0" w:color="000000"/>
              <w:right w:val="single" w:sz="4" w:space="0" w:color="000000"/>
            </w:tcBorders>
          </w:tcPr>
          <w:p w14:paraId="071EA831" w14:textId="15310D0B" w:rsidR="00D866E6" w:rsidRPr="00427B87" w:rsidRDefault="00AA7553" w:rsidP="00EB2D65">
            <w:pPr>
              <w:spacing w:after="0" w:line="240" w:lineRule="auto"/>
              <w:rPr>
                <w:rFonts w:ascii="Times New Roman" w:hAnsi="Times New Roman" w:cs="Times New Roman"/>
                <w:sz w:val="24"/>
                <w:szCs w:val="24"/>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689B8" w14:textId="1DF23A45" w:rsidR="00D866E6" w:rsidRPr="00427B87" w:rsidRDefault="00AA7553"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65DEF" w14:textId="7D1D453B" w:rsidR="00D866E6" w:rsidRPr="00427B87" w:rsidRDefault="00AA7553"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D866E6" w:rsidRPr="00427B87" w14:paraId="13679434" w14:textId="77777777" w:rsidTr="00427B87">
        <w:tc>
          <w:tcPr>
            <w:tcW w:w="1044"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5F4413D5" w14:textId="77777777" w:rsidR="00D866E6" w:rsidRPr="00427B87" w:rsidRDefault="00D866E6"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4.6. i 4.6.1.</w:t>
            </w:r>
          </w:p>
          <w:p w14:paraId="6CAEAE28" w14:textId="74EFA64F" w:rsidR="00D866E6" w:rsidRPr="00427B87" w:rsidRDefault="00D866E6" w:rsidP="00EB2D65">
            <w:pPr>
              <w:spacing w:after="0" w:line="240" w:lineRule="auto"/>
              <w:jc w:val="both"/>
              <w:rPr>
                <w:rFonts w:ascii="Times New Roman" w:eastAsia="Times New Roman" w:hAnsi="Times New Roman" w:cs="Times New Roman"/>
                <w:kern w:val="0"/>
                <w:sz w:val="24"/>
                <w:szCs w:val="24"/>
                <w:lang w:eastAsia="hr-HR"/>
                <w14:ligatures w14:val="none"/>
              </w:rPr>
            </w:pPr>
          </w:p>
        </w:tc>
        <w:tc>
          <w:tcPr>
            <w:tcW w:w="1224" w:type="dxa"/>
            <w:tcBorders>
              <w:top w:val="single" w:sz="4" w:space="0" w:color="000000"/>
              <w:left w:val="single" w:sz="4" w:space="0" w:color="000000"/>
              <w:bottom w:val="single" w:sz="4" w:space="0" w:color="000000"/>
              <w:right w:val="single" w:sz="4" w:space="0" w:color="000000"/>
            </w:tcBorders>
          </w:tcPr>
          <w:p w14:paraId="65520130" w14:textId="030EDE20" w:rsidR="007A5DA1" w:rsidRPr="00427B87" w:rsidRDefault="007A5DA1" w:rsidP="007A5DA1">
            <w:pPr>
              <w:rPr>
                <w:rFonts w:ascii="Times New Roman" w:eastAsia="Times New Roman" w:hAnsi="Times New Roman" w:cs="Times New Roman"/>
                <w:color w:val="FF0000"/>
                <w:kern w:val="0"/>
                <w:sz w:val="24"/>
                <w:szCs w:val="24"/>
                <w:lang w:eastAsia="hr-HR"/>
              </w:rPr>
            </w:pPr>
            <w:r w:rsidRPr="00427B87">
              <w:rPr>
                <w:rFonts w:ascii="Times New Roman" w:hAnsi="Times New Roman" w:cs="Times New Roman"/>
                <w:sz w:val="24"/>
                <w:szCs w:val="24"/>
              </w:rPr>
              <w:t>k.č.br. 526</w:t>
            </w:r>
            <w:r w:rsidR="00724AE7" w:rsidRPr="00427B87">
              <w:rPr>
                <w:rFonts w:ascii="Times New Roman" w:hAnsi="Times New Roman" w:cs="Times New Roman"/>
                <w:sz w:val="24"/>
                <w:szCs w:val="24"/>
              </w:rPr>
              <w:t>4</w:t>
            </w:r>
            <w:r w:rsidRPr="00427B87">
              <w:rPr>
                <w:rFonts w:ascii="Times New Roman" w:hAnsi="Times New Roman" w:cs="Times New Roman"/>
                <w:sz w:val="24"/>
                <w:szCs w:val="24"/>
              </w:rPr>
              <w:t>/</w:t>
            </w:r>
            <w:r w:rsidR="00724AE7" w:rsidRPr="00427B87">
              <w:rPr>
                <w:rFonts w:ascii="Times New Roman" w:hAnsi="Times New Roman" w:cs="Times New Roman"/>
                <w:sz w:val="24"/>
                <w:szCs w:val="24"/>
              </w:rPr>
              <w:t>3</w:t>
            </w:r>
            <w:r w:rsidRPr="00427B87">
              <w:rPr>
                <w:rFonts w:ascii="Times New Roman" w:hAnsi="Times New Roman" w:cs="Times New Roman"/>
                <w:sz w:val="24"/>
                <w:szCs w:val="24"/>
              </w:rPr>
              <w:t>1 k.o. Pula</w:t>
            </w:r>
          </w:p>
          <w:p w14:paraId="045C133F" w14:textId="77777777" w:rsidR="00D866E6" w:rsidRPr="00427B87" w:rsidRDefault="00D866E6" w:rsidP="00EB2D65">
            <w:pPr>
              <w:spacing w:after="0" w:line="240" w:lineRule="auto"/>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AFBC7" w14:textId="2A9E6156" w:rsidR="00D866E6" w:rsidRPr="00427B87" w:rsidRDefault="003A7618" w:rsidP="00EB2D65">
            <w:pPr>
              <w:spacing w:after="0" w:line="240" w:lineRule="auto"/>
              <w:rPr>
                <w:rFonts w:ascii="Times New Roman" w:eastAsia="Times New Roman" w:hAnsi="Times New Roman" w:cs="Times New Roman"/>
                <w:kern w:val="0"/>
                <w:sz w:val="24"/>
                <w:szCs w:val="24"/>
                <w:highlight w:val="yellow"/>
                <w:lang w:eastAsia="hr-HR"/>
                <w14:ligatures w14:val="none"/>
              </w:rPr>
            </w:pPr>
            <w:r w:rsidRPr="00427B87">
              <w:rPr>
                <w:rFonts w:ascii="Times New Roman" w:eastAsia="Times New Roman" w:hAnsi="Times New Roman" w:cs="Times New Roman"/>
                <w:kern w:val="3"/>
                <w:sz w:val="24"/>
                <w:szCs w:val="24"/>
                <w:lang w:eastAsia="hr-HR"/>
                <w14:ligatures w14:val="none"/>
              </w:rPr>
              <w:t>Ugostiteljska djelatnost pripreme i usluživanja pića i hrane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B9137" w14:textId="2F712D18" w:rsidR="003A7618" w:rsidRPr="00427B87" w:rsidRDefault="003A7618" w:rsidP="003A7618">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Objekt- kiosk i pripadajuća terasa ukupne površine 20 m2</w:t>
            </w:r>
          </w:p>
          <w:p w14:paraId="4C79DB5B" w14:textId="166D0EAF" w:rsidR="00D866E6" w:rsidRPr="00427B87" w:rsidRDefault="00D866E6" w:rsidP="00EB2D65">
            <w:pPr>
              <w:spacing w:after="0" w:line="240" w:lineRule="auto"/>
              <w:jc w:val="both"/>
              <w:rPr>
                <w:rFonts w:ascii="Times New Roman" w:eastAsia="Times New Roman" w:hAnsi="Times New Roman" w:cs="Times New Roman"/>
                <w:kern w:val="0"/>
                <w:sz w:val="24"/>
                <w:szCs w:val="24"/>
                <w:highlight w:val="yellow"/>
                <w:lang w:eastAsia="hr-HR"/>
                <w14:ligatures w14:val="non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B798" w14:textId="77777777" w:rsidR="00BA10A4" w:rsidRPr="00427B87" w:rsidRDefault="00BA10A4" w:rsidP="00BA10A4">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1 kom</w:t>
            </w:r>
          </w:p>
          <w:p w14:paraId="79E118A2" w14:textId="77777777" w:rsidR="00D866E6" w:rsidRPr="00427B87" w:rsidRDefault="00D866E6" w:rsidP="00EB2D65">
            <w:pPr>
              <w:spacing w:after="0" w:line="240" w:lineRule="auto"/>
              <w:jc w:val="both"/>
              <w:rPr>
                <w:rFonts w:ascii="Times New Roman" w:eastAsia="Times New Roman" w:hAnsi="Times New Roman" w:cs="Times New Roman"/>
                <w:kern w:val="0"/>
                <w:sz w:val="24"/>
                <w:szCs w:val="24"/>
                <w:lang w:eastAsia="hr-HR"/>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4B7AF23E" w14:textId="045A7669" w:rsidR="00D866E6" w:rsidRPr="00427B87" w:rsidRDefault="00AA7553"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C03DF" w14:textId="41D22675" w:rsidR="00D866E6" w:rsidRPr="00427B87" w:rsidRDefault="00AA7553"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D6990" w14:textId="2727A159" w:rsidR="00D866E6" w:rsidRPr="00427B87" w:rsidRDefault="00AA7553"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00BA10A4" w:rsidRPr="00427B87">
              <w:rPr>
                <w:rFonts w:ascii="Times New Roman" w:eastAsia="Times New Roman" w:hAnsi="Times New Roman" w:cs="Times New Roman"/>
                <w:kern w:val="0"/>
                <w:sz w:val="24"/>
                <w:szCs w:val="24"/>
                <w:lang w:eastAsia="hr-HR"/>
              </w:rPr>
              <w:t>.</w:t>
            </w:r>
          </w:p>
        </w:tc>
      </w:tr>
      <w:tr w:rsidR="00D866E6" w:rsidRPr="00427B87" w14:paraId="3C723DB9" w14:textId="77777777" w:rsidTr="00427B87">
        <w:tc>
          <w:tcPr>
            <w:tcW w:w="1044" w:type="dxa"/>
            <w:tcBorders>
              <w:top w:val="single" w:sz="4" w:space="0" w:color="000000"/>
              <w:left w:val="doub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71C98FC9" w14:textId="4D9E517B" w:rsidR="00D866E6" w:rsidRPr="00427B87" w:rsidRDefault="00D866E6"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4.6.2.</w:t>
            </w:r>
          </w:p>
        </w:tc>
        <w:tc>
          <w:tcPr>
            <w:tcW w:w="122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92C0CF5" w14:textId="77777777" w:rsidR="007A5DA1" w:rsidRPr="00427B87" w:rsidRDefault="007A5DA1" w:rsidP="007A5DA1">
            <w:pPr>
              <w:rPr>
                <w:rFonts w:ascii="Times New Roman" w:eastAsia="Times New Roman" w:hAnsi="Times New Roman" w:cs="Times New Roman"/>
                <w:kern w:val="0"/>
                <w:sz w:val="24"/>
                <w:szCs w:val="24"/>
                <w:lang w:eastAsia="hr-HR"/>
              </w:rPr>
            </w:pPr>
            <w:r w:rsidRPr="00427B87">
              <w:rPr>
                <w:rFonts w:ascii="Times New Roman" w:hAnsi="Times New Roman" w:cs="Times New Roman"/>
                <w:sz w:val="24"/>
                <w:szCs w:val="24"/>
              </w:rPr>
              <w:t>k.č.br. 5262/1 k.o. Pula</w:t>
            </w:r>
          </w:p>
          <w:p w14:paraId="5C9E0ED9" w14:textId="77777777" w:rsidR="00D866E6" w:rsidRPr="00427B87" w:rsidRDefault="00D866E6" w:rsidP="00EB2D65">
            <w:pPr>
              <w:spacing w:after="0" w:line="240" w:lineRule="auto"/>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36AC8C59" w14:textId="627FFF69" w:rsidR="00D866E6" w:rsidRPr="00427B87" w:rsidRDefault="00C403F2"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Privremena ili prigodna djelatnost</w:t>
            </w:r>
          </w:p>
        </w:tc>
        <w:tc>
          <w:tcPr>
            <w:tcW w:w="17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1491134B" w14:textId="273492E2" w:rsidR="00D866E6" w:rsidRPr="00427B87" w:rsidRDefault="00C403F2"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Kulturne, komercijalne, sportske priredbe, snimanje komercijalnog programa, snimanje filmova i serija i sl.</w:t>
            </w:r>
            <w:r w:rsidR="00DD7A97" w:rsidRPr="00427B87">
              <w:rPr>
                <w:rFonts w:ascii="Times New Roman" w:eastAsia="Times New Roman" w:hAnsi="Times New Roman" w:cs="Times New Roman"/>
                <w:kern w:val="0"/>
                <w:sz w:val="24"/>
                <w:szCs w:val="24"/>
                <w:lang w:eastAsia="hr-HR"/>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1C9DD95F" w14:textId="6B5F0CC4" w:rsidR="00D866E6" w:rsidRPr="00427B87" w:rsidRDefault="00BA10A4"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na zahtjev</w:t>
            </w:r>
          </w:p>
        </w:tc>
        <w:tc>
          <w:tcPr>
            <w:tcW w:w="141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B7C66CE" w14:textId="77777777" w:rsidR="00BA10A4" w:rsidRPr="00427B87" w:rsidRDefault="00BA10A4" w:rsidP="00BA10A4">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slobodno</w:t>
            </w:r>
          </w:p>
          <w:p w14:paraId="6EA8E308" w14:textId="77777777" w:rsidR="00D866E6" w:rsidRPr="00427B87" w:rsidRDefault="00D866E6" w:rsidP="00EB2D65">
            <w:pPr>
              <w:spacing w:after="0" w:line="240" w:lineRule="auto"/>
              <w:rPr>
                <w:rFonts w:ascii="Times New Roman" w:eastAsia="Times New Roman" w:hAnsi="Times New Roman" w:cs="Times New Roman"/>
                <w:kern w:val="0"/>
                <w:sz w:val="24"/>
                <w:szCs w:val="24"/>
                <w:lang w:eastAsia="hr-HR"/>
                <w14:ligatures w14:val="none"/>
              </w:rPr>
            </w:pPr>
          </w:p>
        </w:tc>
        <w:tc>
          <w:tcPr>
            <w:tcW w:w="141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601A9BB8" w14:textId="0A21876D" w:rsidR="00D866E6" w:rsidRPr="00427B87" w:rsidRDefault="00BA10A4"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na zahtjev</w:t>
            </w:r>
          </w:p>
        </w:tc>
        <w:tc>
          <w:tcPr>
            <w:tcW w:w="141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77D4DEBF" w14:textId="24ECC0B6" w:rsidR="00D866E6" w:rsidRPr="00427B87" w:rsidRDefault="00BA10A4"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do 20 dana</w:t>
            </w:r>
          </w:p>
        </w:tc>
      </w:tr>
      <w:tr w:rsidR="00D866E6" w:rsidRPr="00427B87" w14:paraId="6EA62EAE" w14:textId="77777777" w:rsidTr="00427B87">
        <w:tc>
          <w:tcPr>
            <w:tcW w:w="1044"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D66F9EF" w14:textId="77777777" w:rsidR="00D866E6" w:rsidRPr="00427B87" w:rsidRDefault="00D866E6"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4.8.</w:t>
            </w:r>
          </w:p>
        </w:tc>
        <w:tc>
          <w:tcPr>
            <w:tcW w:w="1224" w:type="dxa"/>
            <w:tcBorders>
              <w:top w:val="single" w:sz="4" w:space="0" w:color="000000"/>
              <w:left w:val="single" w:sz="4" w:space="0" w:color="000000"/>
              <w:bottom w:val="single" w:sz="4" w:space="0" w:color="000000"/>
              <w:right w:val="single" w:sz="4" w:space="0" w:color="000000"/>
            </w:tcBorders>
          </w:tcPr>
          <w:p w14:paraId="358C8C78" w14:textId="6155F1B8" w:rsidR="00D866E6" w:rsidRPr="00427B87" w:rsidRDefault="007A5DA1"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k.č.br. 526</w:t>
            </w:r>
            <w:r w:rsidR="000002CC" w:rsidRPr="00427B87">
              <w:rPr>
                <w:rFonts w:ascii="Times New Roman" w:hAnsi="Times New Roman" w:cs="Times New Roman"/>
                <w:sz w:val="24"/>
                <w:szCs w:val="24"/>
              </w:rPr>
              <w:t>1</w:t>
            </w:r>
            <w:r w:rsidRPr="00427B87">
              <w:rPr>
                <w:rFonts w:ascii="Times New Roman" w:hAnsi="Times New Roman" w:cs="Times New Roman"/>
                <w:sz w:val="24"/>
                <w:szCs w:val="24"/>
              </w:rPr>
              <w:t xml:space="preserve">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F0068" w14:textId="7BEC5BD9" w:rsidR="00D866E6" w:rsidRPr="00427B87" w:rsidRDefault="00D866E6"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F6C8E" w14:textId="77777777" w:rsidR="00D866E6" w:rsidRPr="00427B87" w:rsidRDefault="00D866E6"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Kajaci</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434BC" w14:textId="77777777" w:rsidR="00D866E6" w:rsidRPr="00427B87" w:rsidRDefault="00D866E6"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10 kom</w:t>
            </w:r>
          </w:p>
        </w:tc>
        <w:tc>
          <w:tcPr>
            <w:tcW w:w="1417" w:type="dxa"/>
            <w:tcBorders>
              <w:top w:val="single" w:sz="4" w:space="0" w:color="000000"/>
              <w:left w:val="single" w:sz="4" w:space="0" w:color="000000"/>
              <w:bottom w:val="single" w:sz="4" w:space="0" w:color="000000"/>
              <w:right w:val="single" w:sz="4" w:space="0" w:color="000000"/>
            </w:tcBorders>
          </w:tcPr>
          <w:p w14:paraId="5F4EF547" w14:textId="054044C4" w:rsidR="00D866E6" w:rsidRPr="00427B87" w:rsidRDefault="00AA7553"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8167E" w14:textId="4033AAEB" w:rsidR="00D866E6" w:rsidRPr="00427B87" w:rsidRDefault="00AA7553"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3C5E6" w14:textId="00993A7D" w:rsidR="00D866E6" w:rsidRPr="00427B87" w:rsidRDefault="00AA7553"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0002CC" w:rsidRPr="00427B87" w14:paraId="5805017B" w14:textId="77777777" w:rsidTr="00427B87">
        <w:tc>
          <w:tcPr>
            <w:tcW w:w="1044" w:type="dxa"/>
            <w:tcBorders>
              <w:top w:val="single" w:sz="4" w:space="0" w:color="000000"/>
              <w:left w:val="doub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274AA511" w14:textId="62682DD0" w:rsidR="000002CC" w:rsidRPr="00427B87" w:rsidRDefault="000002CC" w:rsidP="000002CC">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4.8.1.</w:t>
            </w:r>
          </w:p>
        </w:tc>
        <w:tc>
          <w:tcPr>
            <w:tcW w:w="122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5AB4A80" w14:textId="2AB518AD" w:rsidR="000002CC" w:rsidRPr="00427B87" w:rsidRDefault="000002CC" w:rsidP="000002CC">
            <w:pPr>
              <w:spacing w:after="0" w:line="240" w:lineRule="auto"/>
              <w:rPr>
                <w:rFonts w:ascii="Times New Roman" w:hAnsi="Times New Roman" w:cs="Times New Roman"/>
                <w:sz w:val="24"/>
                <w:szCs w:val="24"/>
              </w:rPr>
            </w:pPr>
            <w:r w:rsidRPr="00427B87">
              <w:rPr>
                <w:rFonts w:ascii="Times New Roman" w:hAnsi="Times New Roman" w:cs="Times New Roman"/>
                <w:sz w:val="24"/>
                <w:szCs w:val="24"/>
              </w:rPr>
              <w:t>k.č.br. 5261 k.o. Pula</w:t>
            </w:r>
          </w:p>
        </w:tc>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755FBB9" w14:textId="7FF4F9B2" w:rsidR="000002CC" w:rsidRPr="00427B87" w:rsidRDefault="000002CC" w:rsidP="000002C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Obrazovanje, podučavanje i vođenje u području sporta i rekreacije</w:t>
            </w:r>
          </w:p>
        </w:tc>
        <w:tc>
          <w:tcPr>
            <w:tcW w:w="170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5316B5DB" w14:textId="3528779A" w:rsidR="000002CC" w:rsidRPr="00427B87" w:rsidRDefault="000002CC" w:rsidP="000002C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Otvoreni prostor za smještaj i izdavanje sredstava- Kajaci i popratna oprema polaznika-  </w:t>
            </w:r>
            <w:r w:rsidRPr="00427B87">
              <w:rPr>
                <w:rFonts w:ascii="Times New Roman" w:eastAsia="Times New Roman" w:hAnsi="Times New Roman" w:cs="Times New Roman"/>
                <w:kern w:val="3"/>
                <w:sz w:val="24"/>
                <w:szCs w:val="24"/>
                <w:u w:val="single"/>
                <w:lang w:eastAsia="hr-HR"/>
                <w14:ligatures w14:val="none"/>
              </w:rPr>
              <w:t>do 3 m2</w:t>
            </w:r>
          </w:p>
          <w:p w14:paraId="294B86A0" w14:textId="77777777" w:rsidR="000002CC" w:rsidRPr="00427B87" w:rsidRDefault="000002CC" w:rsidP="000002C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 </w:t>
            </w:r>
          </w:p>
          <w:p w14:paraId="51786976" w14:textId="77777777" w:rsidR="000002CC" w:rsidRPr="00427B87" w:rsidRDefault="000002CC" w:rsidP="000002C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tipski </w:t>
            </w:r>
          </w:p>
          <w:p w14:paraId="48A6BF59" w14:textId="1372BCB2" w:rsidR="000002CC" w:rsidRPr="00427B87" w:rsidRDefault="000002CC" w:rsidP="000002C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objekt za skladištenje, smještaj, izdavanje sredstava - </w:t>
            </w:r>
            <w:r w:rsidRPr="00427B87">
              <w:rPr>
                <w:rFonts w:ascii="Times New Roman" w:eastAsia="Times New Roman" w:hAnsi="Times New Roman" w:cs="Times New Roman"/>
                <w:kern w:val="3"/>
                <w:sz w:val="24"/>
                <w:szCs w:val="24"/>
                <w:u w:val="single"/>
                <w:lang w:eastAsia="hr-HR"/>
                <w14:ligatures w14:val="none"/>
              </w:rPr>
              <w:t>do 15 m2</w:t>
            </w:r>
          </w:p>
        </w:tc>
        <w:tc>
          <w:tcPr>
            <w:tcW w:w="9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0079CB0" w14:textId="705FE25C" w:rsidR="000002CC" w:rsidRPr="00427B87" w:rsidRDefault="000002CC" w:rsidP="000002C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tc>
        <w:tc>
          <w:tcPr>
            <w:tcW w:w="141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F12E03A" w14:textId="00E465FD" w:rsidR="000002CC" w:rsidRPr="00427B87" w:rsidRDefault="000002CC" w:rsidP="000002CC">
            <w:pPr>
              <w:spacing w:after="0" w:line="240" w:lineRule="auto"/>
              <w:jc w:val="both"/>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slobodno</w:t>
            </w:r>
          </w:p>
        </w:tc>
        <w:tc>
          <w:tcPr>
            <w:tcW w:w="141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12311E8A" w14:textId="01F6EDFC" w:rsidR="000002CC" w:rsidRPr="00427B87" w:rsidRDefault="000002CC" w:rsidP="000002CC">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016D4537" w14:textId="7F500E70" w:rsidR="000002CC" w:rsidRPr="00427B87" w:rsidRDefault="00CF4336" w:rsidP="000002CC">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2</w:t>
            </w:r>
            <w:r w:rsidR="000002CC" w:rsidRPr="00427B87">
              <w:rPr>
                <w:rFonts w:ascii="Times New Roman" w:eastAsia="Times New Roman" w:hAnsi="Times New Roman" w:cs="Times New Roman"/>
                <w:kern w:val="0"/>
                <w:sz w:val="24"/>
                <w:szCs w:val="24"/>
                <w:lang w:eastAsia="hr-HR"/>
                <w14:ligatures w14:val="none"/>
              </w:rPr>
              <w:t xml:space="preserve"> godine</w:t>
            </w:r>
          </w:p>
        </w:tc>
      </w:tr>
      <w:tr w:rsidR="000002CC" w:rsidRPr="00427B87" w14:paraId="1D2FF3DB" w14:textId="77777777" w:rsidTr="00427B87">
        <w:tc>
          <w:tcPr>
            <w:tcW w:w="1044" w:type="dxa"/>
            <w:tcBorders>
              <w:top w:val="single" w:sz="4" w:space="0" w:color="000000"/>
              <w:left w:val="doub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399DFD2C" w14:textId="48A820FD" w:rsidR="000002CC" w:rsidRPr="00427B87" w:rsidRDefault="000002CC" w:rsidP="000002CC">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4.9.</w:t>
            </w:r>
          </w:p>
        </w:tc>
        <w:tc>
          <w:tcPr>
            <w:tcW w:w="122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D065DF8" w14:textId="47D3C182" w:rsidR="000002CC" w:rsidRPr="00427B87" w:rsidRDefault="000002CC" w:rsidP="000002C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k.č.br. 5327/1 k.o. Pula</w:t>
            </w:r>
          </w:p>
        </w:tc>
        <w:tc>
          <w:tcPr>
            <w:tcW w:w="212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784FDCE4" w14:textId="7B9BDA4F" w:rsidR="000002CC" w:rsidRPr="00427B87" w:rsidRDefault="000002CC" w:rsidP="000002CC">
            <w:pPr>
              <w:spacing w:after="0" w:line="240" w:lineRule="auto"/>
              <w:rPr>
                <w:rFonts w:ascii="Times New Roman" w:eastAsia="Times New Roman" w:hAnsi="Times New Roman" w:cs="Times New Roman"/>
                <w:kern w:val="0"/>
                <w:sz w:val="24"/>
                <w:szCs w:val="24"/>
                <w:highlight w:val="yellow"/>
                <w:lang w:eastAsia="hr-HR"/>
                <w14:ligatures w14:val="none"/>
              </w:rPr>
            </w:pPr>
            <w:r w:rsidRPr="00427B87">
              <w:rPr>
                <w:rFonts w:ascii="Times New Roman" w:eastAsia="Times New Roman" w:hAnsi="Times New Roman" w:cs="Times New Roman"/>
                <w:kern w:val="0"/>
                <w:sz w:val="24"/>
                <w:szCs w:val="24"/>
                <w:lang w:eastAsia="hr-HR"/>
              </w:rPr>
              <w:t>Privremena ili prigodna djelatnost</w:t>
            </w:r>
          </w:p>
        </w:tc>
        <w:tc>
          <w:tcPr>
            <w:tcW w:w="17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2ADA02F4" w14:textId="509F36E5" w:rsidR="000002CC" w:rsidRPr="00427B87" w:rsidRDefault="000002CC" w:rsidP="000002C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Kulturne, komercijalne, sportske priredbe, snimanje komercijalnog programa, snimanje filmova i serija i sl.</w:t>
            </w:r>
          </w:p>
        </w:tc>
        <w:tc>
          <w:tcPr>
            <w:tcW w:w="99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08B00251" w14:textId="1C1A5408" w:rsidR="000002CC" w:rsidRPr="00427B87" w:rsidRDefault="000002CC" w:rsidP="000002C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na zahtjev</w:t>
            </w:r>
          </w:p>
        </w:tc>
        <w:tc>
          <w:tcPr>
            <w:tcW w:w="141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3558F54" w14:textId="0E65C60D" w:rsidR="000002CC" w:rsidRPr="00427B87" w:rsidRDefault="000002CC" w:rsidP="000002CC">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slobodno</w:t>
            </w:r>
          </w:p>
        </w:tc>
        <w:tc>
          <w:tcPr>
            <w:tcW w:w="141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6468624E" w14:textId="1A49D070" w:rsidR="000002CC" w:rsidRPr="00427B87" w:rsidRDefault="000002CC" w:rsidP="000002CC">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na zahtjev</w:t>
            </w:r>
          </w:p>
        </w:tc>
        <w:tc>
          <w:tcPr>
            <w:tcW w:w="141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13902D8B" w14:textId="0C974C79" w:rsidR="000002CC" w:rsidRPr="00427B87" w:rsidRDefault="000002CC" w:rsidP="000002CC">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do 20 dana</w:t>
            </w:r>
          </w:p>
        </w:tc>
      </w:tr>
      <w:tr w:rsidR="000002CC" w:rsidRPr="00427B87" w14:paraId="349C0181" w14:textId="77777777" w:rsidTr="00427B87">
        <w:tc>
          <w:tcPr>
            <w:tcW w:w="1044"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5AE725CF" w14:textId="602587D0" w:rsidR="000002CC" w:rsidRPr="00427B87" w:rsidRDefault="000002CC" w:rsidP="000002CC">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lastRenderedPageBreak/>
              <w:t>4.10.</w:t>
            </w:r>
          </w:p>
        </w:tc>
        <w:tc>
          <w:tcPr>
            <w:tcW w:w="1224" w:type="dxa"/>
            <w:tcBorders>
              <w:top w:val="single" w:sz="4" w:space="0" w:color="000000"/>
              <w:left w:val="single" w:sz="4" w:space="0" w:color="000000"/>
              <w:bottom w:val="single" w:sz="4" w:space="0" w:color="000000"/>
              <w:right w:val="single" w:sz="4" w:space="0" w:color="000000"/>
            </w:tcBorders>
          </w:tcPr>
          <w:p w14:paraId="70A2586D" w14:textId="6A38439D" w:rsidR="000002CC" w:rsidRPr="00427B87" w:rsidRDefault="000002CC" w:rsidP="000002C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k.č.br. 5262/1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752D3" w14:textId="586ED505" w:rsidR="000002CC" w:rsidRPr="00427B87" w:rsidRDefault="000002CC" w:rsidP="000002C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78B2E" w14:textId="77777777" w:rsidR="000002CC" w:rsidRPr="00427B87" w:rsidRDefault="000002CC" w:rsidP="000002CC">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 xml:space="preserve">Kajaci </w:t>
            </w:r>
          </w:p>
          <w:p w14:paraId="42A11AA1" w14:textId="77777777" w:rsidR="000002CC" w:rsidRPr="00427B87" w:rsidRDefault="000002CC" w:rsidP="000002CC">
            <w:pPr>
              <w:spacing w:after="0" w:line="240" w:lineRule="auto"/>
              <w:rPr>
                <w:rFonts w:ascii="Times New Roman" w:eastAsia="Times New Roman" w:hAnsi="Times New Roman" w:cs="Times New Roman"/>
                <w:kern w:val="0"/>
                <w:sz w:val="24"/>
                <w:szCs w:val="24"/>
                <w:lang w:eastAsia="hr-HR"/>
                <w14:ligatures w14:val="non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B61BE" w14:textId="77777777" w:rsidR="000002CC" w:rsidRPr="00427B87" w:rsidRDefault="000002CC" w:rsidP="000002CC">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6 kom</w:t>
            </w:r>
          </w:p>
          <w:p w14:paraId="3987723F" w14:textId="77777777" w:rsidR="000002CC" w:rsidRPr="00427B87" w:rsidRDefault="000002CC" w:rsidP="000002CC">
            <w:pPr>
              <w:spacing w:after="0" w:line="240" w:lineRule="auto"/>
              <w:rPr>
                <w:rFonts w:ascii="Times New Roman" w:eastAsia="Times New Roman" w:hAnsi="Times New Roman" w:cs="Times New Roman"/>
                <w:kern w:val="0"/>
                <w:sz w:val="24"/>
                <w:szCs w:val="24"/>
                <w:lang w:eastAsia="hr-HR"/>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1C36B9F9" w14:textId="71D71CE3" w:rsidR="000002CC" w:rsidRPr="00427B87" w:rsidRDefault="000002CC" w:rsidP="000002CC">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94C30" w14:textId="08FCBD8C" w:rsidR="000002CC" w:rsidRPr="00427B87" w:rsidRDefault="000002CC" w:rsidP="000002CC">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CB943" w14:textId="200C2571" w:rsidR="000002CC" w:rsidRPr="00427B87" w:rsidRDefault="000002CC" w:rsidP="000002CC">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0002CC" w:rsidRPr="00427B87" w14:paraId="0F543342" w14:textId="77777777" w:rsidTr="00427B87">
        <w:tc>
          <w:tcPr>
            <w:tcW w:w="1044" w:type="dxa"/>
            <w:tcBorders>
              <w:top w:val="single" w:sz="4" w:space="0" w:color="000000"/>
              <w:left w:val="doub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3DA7AA88" w14:textId="6189BECB" w:rsidR="000002CC" w:rsidRPr="00427B87" w:rsidRDefault="000002CC" w:rsidP="000002CC">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4.10.1.</w:t>
            </w:r>
          </w:p>
        </w:tc>
        <w:tc>
          <w:tcPr>
            <w:tcW w:w="122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445F0A8" w14:textId="51F3F230" w:rsidR="000002CC" w:rsidRPr="00427B87" w:rsidRDefault="000002CC" w:rsidP="000002CC">
            <w:pPr>
              <w:spacing w:after="0" w:line="240" w:lineRule="auto"/>
              <w:rPr>
                <w:rFonts w:ascii="Times New Roman" w:hAnsi="Times New Roman" w:cs="Times New Roman"/>
                <w:sz w:val="24"/>
                <w:szCs w:val="24"/>
              </w:rPr>
            </w:pPr>
            <w:r w:rsidRPr="00427B87">
              <w:rPr>
                <w:rFonts w:ascii="Times New Roman" w:hAnsi="Times New Roman" w:cs="Times New Roman"/>
                <w:sz w:val="24"/>
                <w:szCs w:val="24"/>
              </w:rPr>
              <w:t>k.č.br. 526</w:t>
            </w:r>
            <w:r w:rsidR="00724AE7" w:rsidRPr="00427B87">
              <w:rPr>
                <w:rFonts w:ascii="Times New Roman" w:hAnsi="Times New Roman" w:cs="Times New Roman"/>
                <w:sz w:val="24"/>
                <w:szCs w:val="24"/>
              </w:rPr>
              <w:t>4</w:t>
            </w:r>
            <w:r w:rsidRPr="00427B87">
              <w:rPr>
                <w:rFonts w:ascii="Times New Roman" w:hAnsi="Times New Roman" w:cs="Times New Roman"/>
                <w:sz w:val="24"/>
                <w:szCs w:val="24"/>
              </w:rPr>
              <w:t>/</w:t>
            </w:r>
            <w:r w:rsidR="00724AE7" w:rsidRPr="00427B87">
              <w:rPr>
                <w:rFonts w:ascii="Times New Roman" w:hAnsi="Times New Roman" w:cs="Times New Roman"/>
                <w:sz w:val="24"/>
                <w:szCs w:val="24"/>
              </w:rPr>
              <w:t>28</w:t>
            </w:r>
            <w:r w:rsidRPr="00427B87">
              <w:rPr>
                <w:rFonts w:ascii="Times New Roman" w:hAnsi="Times New Roman" w:cs="Times New Roman"/>
                <w:sz w:val="24"/>
                <w:szCs w:val="24"/>
              </w:rPr>
              <w:t xml:space="preserve"> k.o. Pula</w:t>
            </w:r>
          </w:p>
        </w:tc>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6A2E4148" w14:textId="6DB3EAA7" w:rsidR="000002CC" w:rsidRPr="00427B87" w:rsidRDefault="000002CC" w:rsidP="000002C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Obrazovanje, podučavanje i vođenje u području sporta i rekreacije</w:t>
            </w:r>
          </w:p>
        </w:tc>
        <w:tc>
          <w:tcPr>
            <w:tcW w:w="170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7C69504D" w14:textId="70E1B921" w:rsidR="000002CC" w:rsidRPr="00427B87" w:rsidRDefault="000002CC" w:rsidP="000002C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Otvoreni prostor za smještaj i izdavanje sredstava- Kajaci</w:t>
            </w:r>
            <w:r w:rsidR="001F18B3" w:rsidRPr="00427B87">
              <w:rPr>
                <w:rFonts w:ascii="Times New Roman" w:eastAsia="Times New Roman" w:hAnsi="Times New Roman" w:cs="Times New Roman"/>
                <w:kern w:val="3"/>
                <w:sz w:val="24"/>
                <w:szCs w:val="24"/>
                <w:lang w:eastAsia="hr-HR"/>
                <w14:ligatures w14:val="none"/>
              </w:rPr>
              <w:t>/SUP</w:t>
            </w:r>
            <w:r w:rsidRPr="00427B87">
              <w:rPr>
                <w:rFonts w:ascii="Times New Roman" w:eastAsia="Times New Roman" w:hAnsi="Times New Roman" w:cs="Times New Roman"/>
                <w:kern w:val="3"/>
                <w:sz w:val="24"/>
                <w:szCs w:val="24"/>
                <w:lang w:eastAsia="hr-HR"/>
                <w14:ligatures w14:val="none"/>
              </w:rPr>
              <w:t xml:space="preserve">  i popratna oprema polaznika-  </w:t>
            </w:r>
            <w:r w:rsidRPr="00427B87">
              <w:rPr>
                <w:rFonts w:ascii="Times New Roman" w:eastAsia="Times New Roman" w:hAnsi="Times New Roman" w:cs="Times New Roman"/>
                <w:kern w:val="3"/>
                <w:sz w:val="24"/>
                <w:szCs w:val="24"/>
                <w:u w:val="single"/>
                <w:lang w:eastAsia="hr-HR"/>
                <w14:ligatures w14:val="none"/>
              </w:rPr>
              <w:t>do 3 m2</w:t>
            </w:r>
          </w:p>
          <w:p w14:paraId="6F3AA304" w14:textId="77777777" w:rsidR="000002CC" w:rsidRPr="00427B87" w:rsidRDefault="000002CC" w:rsidP="000002C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 </w:t>
            </w:r>
          </w:p>
          <w:p w14:paraId="378CB2D6" w14:textId="77777777" w:rsidR="000002CC" w:rsidRPr="00427B87" w:rsidRDefault="000002CC" w:rsidP="000002CC">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tipski </w:t>
            </w:r>
          </w:p>
          <w:p w14:paraId="0B8B68B6" w14:textId="2BB58240" w:rsidR="000002CC" w:rsidRPr="00427B87" w:rsidRDefault="000002CC" w:rsidP="000002CC">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3"/>
                <w:sz w:val="24"/>
                <w:szCs w:val="24"/>
                <w:lang w:eastAsia="hr-HR"/>
                <w14:ligatures w14:val="none"/>
              </w:rPr>
              <w:t xml:space="preserve">objekt za skladištenje, smještaj, izdavanje sredstava - </w:t>
            </w:r>
            <w:r w:rsidRPr="00427B87">
              <w:rPr>
                <w:rFonts w:ascii="Times New Roman" w:eastAsia="Times New Roman" w:hAnsi="Times New Roman" w:cs="Times New Roman"/>
                <w:kern w:val="3"/>
                <w:sz w:val="24"/>
                <w:szCs w:val="24"/>
                <w:u w:val="single"/>
                <w:lang w:eastAsia="hr-HR"/>
                <w14:ligatures w14:val="none"/>
              </w:rPr>
              <w:t>do 15 m2</w:t>
            </w:r>
          </w:p>
        </w:tc>
        <w:tc>
          <w:tcPr>
            <w:tcW w:w="9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7E3CC3C3" w14:textId="601B108F" w:rsidR="000002CC" w:rsidRPr="00427B87" w:rsidRDefault="000002CC" w:rsidP="000002CC">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1 kom</w:t>
            </w:r>
          </w:p>
        </w:tc>
        <w:tc>
          <w:tcPr>
            <w:tcW w:w="141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C2F1223" w14:textId="78E49C0B" w:rsidR="000002CC" w:rsidRPr="00427B87" w:rsidRDefault="000002CC" w:rsidP="000002CC">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slobodno</w:t>
            </w:r>
          </w:p>
        </w:tc>
        <w:tc>
          <w:tcPr>
            <w:tcW w:w="141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34D7C41F" w14:textId="2E5D21C9" w:rsidR="000002CC" w:rsidRPr="00427B87" w:rsidRDefault="000002CC" w:rsidP="000002CC">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548BB965" w14:textId="5FA8A79D" w:rsidR="000002CC" w:rsidRPr="00427B87" w:rsidRDefault="00CF4336" w:rsidP="000002CC">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2</w:t>
            </w:r>
            <w:r w:rsidR="000002CC" w:rsidRPr="00427B87">
              <w:rPr>
                <w:rFonts w:ascii="Times New Roman" w:eastAsia="Times New Roman" w:hAnsi="Times New Roman" w:cs="Times New Roman"/>
                <w:kern w:val="0"/>
                <w:sz w:val="24"/>
                <w:szCs w:val="24"/>
                <w:lang w:eastAsia="hr-HR"/>
              </w:rPr>
              <w:t xml:space="preserve"> godine</w:t>
            </w:r>
          </w:p>
        </w:tc>
      </w:tr>
      <w:tr w:rsidR="000002CC" w:rsidRPr="00427B87" w14:paraId="2081329A" w14:textId="77777777" w:rsidTr="00427B87">
        <w:tc>
          <w:tcPr>
            <w:tcW w:w="1044"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0D578C22" w14:textId="65D0240C" w:rsidR="000002CC" w:rsidRPr="00427B87" w:rsidRDefault="000002CC" w:rsidP="000002CC">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4.14.</w:t>
            </w:r>
          </w:p>
        </w:tc>
        <w:tc>
          <w:tcPr>
            <w:tcW w:w="1224" w:type="dxa"/>
            <w:tcBorders>
              <w:top w:val="single" w:sz="4" w:space="0" w:color="000000"/>
              <w:left w:val="single" w:sz="4" w:space="0" w:color="000000"/>
              <w:bottom w:val="single" w:sz="4" w:space="0" w:color="000000"/>
              <w:right w:val="single" w:sz="4" w:space="0" w:color="000000"/>
            </w:tcBorders>
          </w:tcPr>
          <w:p w14:paraId="72A7B47D" w14:textId="26EF0F74" w:rsidR="000002CC" w:rsidRPr="00427B87" w:rsidRDefault="000002CC" w:rsidP="000002C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k.č.br. 5262/1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40BD5" w14:textId="2500E371" w:rsidR="000002CC" w:rsidRPr="00427B87" w:rsidRDefault="000002CC" w:rsidP="000002C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6BDEC" w14:textId="36296484" w:rsidR="000002CC" w:rsidRPr="00427B87" w:rsidRDefault="000002CC" w:rsidP="000002CC">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SUP</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6649E" w14:textId="77777777" w:rsidR="000002CC" w:rsidRPr="00427B87" w:rsidRDefault="000002CC" w:rsidP="000002CC">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6 kom</w:t>
            </w:r>
          </w:p>
          <w:p w14:paraId="7FB0F4E0" w14:textId="77777777" w:rsidR="000002CC" w:rsidRPr="00427B87" w:rsidRDefault="000002CC" w:rsidP="000002CC">
            <w:pPr>
              <w:spacing w:after="0" w:line="240" w:lineRule="auto"/>
              <w:rPr>
                <w:rFonts w:ascii="Times New Roman" w:eastAsia="Times New Roman" w:hAnsi="Times New Roman" w:cs="Times New Roman"/>
                <w:kern w:val="0"/>
                <w:sz w:val="24"/>
                <w:szCs w:val="24"/>
                <w:lang w:eastAsia="hr-HR"/>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42AF3607" w14:textId="49C14E15" w:rsidR="000002CC" w:rsidRPr="00427B87" w:rsidRDefault="000002CC" w:rsidP="000002CC">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87FBC" w14:textId="1FAEFF15" w:rsidR="000002CC" w:rsidRPr="00427B87" w:rsidRDefault="000002CC" w:rsidP="000002CC">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93D4A" w14:textId="1D6CEC96" w:rsidR="000002CC" w:rsidRPr="00427B87" w:rsidRDefault="000002CC" w:rsidP="000002CC">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bl>
    <w:p w14:paraId="5BB3E99F" w14:textId="138F5358" w:rsidR="0021683F" w:rsidRPr="00427B87" w:rsidRDefault="0021683F" w:rsidP="0021683F">
      <w:pPr>
        <w:tabs>
          <w:tab w:val="left" w:pos="567"/>
        </w:tabs>
        <w:spacing w:after="0" w:line="240" w:lineRule="auto"/>
        <w:jc w:val="both"/>
        <w:rPr>
          <w:rFonts w:ascii="Times New Roman" w:eastAsia="Times New Roman" w:hAnsi="Times New Roman" w:cs="Times New Roman"/>
          <w:b/>
          <w:bCs/>
          <w:kern w:val="0"/>
          <w:sz w:val="24"/>
          <w:szCs w:val="24"/>
          <w:lang w:eastAsia="hr-HR"/>
        </w:rPr>
      </w:pPr>
    </w:p>
    <w:p w14:paraId="2016597F" w14:textId="77777777" w:rsidR="0021683F" w:rsidRPr="00427B87" w:rsidRDefault="0021683F" w:rsidP="0021683F">
      <w:pPr>
        <w:tabs>
          <w:tab w:val="left" w:pos="567"/>
        </w:tabs>
        <w:spacing w:after="0" w:line="240" w:lineRule="auto"/>
        <w:jc w:val="both"/>
        <w:rPr>
          <w:rFonts w:ascii="Times New Roman" w:eastAsia="Times New Roman" w:hAnsi="Times New Roman" w:cs="Times New Roman"/>
          <w:b/>
          <w:bCs/>
          <w:kern w:val="0"/>
          <w:sz w:val="24"/>
          <w:szCs w:val="24"/>
          <w:lang w:eastAsia="hr-HR"/>
        </w:rPr>
      </w:pPr>
    </w:p>
    <w:p w14:paraId="147423B9" w14:textId="77777777" w:rsidR="0021683F" w:rsidRPr="00427B87" w:rsidRDefault="0021683F" w:rsidP="0021683F">
      <w:pPr>
        <w:tabs>
          <w:tab w:val="left" w:pos="567"/>
        </w:tabs>
        <w:spacing w:after="0" w:line="240" w:lineRule="auto"/>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ab/>
      </w:r>
      <w:r w:rsidRPr="00427B87">
        <w:rPr>
          <w:rFonts w:ascii="Times New Roman" w:eastAsia="Times New Roman" w:hAnsi="Times New Roman" w:cs="Times New Roman"/>
          <w:b/>
          <w:bCs/>
          <w:kern w:val="0"/>
          <w:sz w:val="24"/>
          <w:szCs w:val="24"/>
          <w:lang w:eastAsia="hr-HR"/>
        </w:rPr>
        <w:tab/>
      </w:r>
      <w:r w:rsidRPr="00427B87">
        <w:rPr>
          <w:rFonts w:ascii="Times New Roman" w:eastAsia="Times New Roman" w:hAnsi="Times New Roman" w:cs="Times New Roman"/>
          <w:b/>
          <w:bCs/>
          <w:kern w:val="0"/>
          <w:sz w:val="24"/>
          <w:szCs w:val="24"/>
          <w:lang w:eastAsia="hr-HR"/>
        </w:rPr>
        <w:tab/>
        <w:t>STARA KLAONICA</w:t>
      </w:r>
    </w:p>
    <w:p w14:paraId="468B27BB" w14:textId="77777777" w:rsidR="0021683F" w:rsidRPr="00427B87" w:rsidRDefault="0021683F"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tbl>
      <w:tblPr>
        <w:tblW w:w="11380" w:type="dxa"/>
        <w:tblInd w:w="-1149" w:type="dxa"/>
        <w:tblLayout w:type="fixed"/>
        <w:tblCellMar>
          <w:left w:w="10" w:type="dxa"/>
          <w:right w:w="10" w:type="dxa"/>
        </w:tblCellMar>
        <w:tblLook w:val="04A0" w:firstRow="1" w:lastRow="0" w:firstColumn="1" w:lastColumn="0" w:noHBand="0" w:noVBand="1"/>
      </w:tblPr>
      <w:tblGrid>
        <w:gridCol w:w="992"/>
        <w:gridCol w:w="1135"/>
        <w:gridCol w:w="1701"/>
        <w:gridCol w:w="1701"/>
        <w:gridCol w:w="1275"/>
        <w:gridCol w:w="1418"/>
        <w:gridCol w:w="1701"/>
        <w:gridCol w:w="1457"/>
      </w:tblGrid>
      <w:tr w:rsidR="00B005EC" w:rsidRPr="00427B87" w14:paraId="49D7C7D6" w14:textId="77777777" w:rsidTr="00D6157E">
        <w:trPr>
          <w:trHeight w:val="941"/>
        </w:trPr>
        <w:tc>
          <w:tcPr>
            <w:tcW w:w="992" w:type="dxa"/>
            <w:tcBorders>
              <w:top w:val="double" w:sz="4" w:space="0" w:color="000000"/>
              <w:left w:val="doub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61EC7668" w14:textId="77777777" w:rsidR="00B005EC" w:rsidRPr="00427B87" w:rsidRDefault="00B005EC" w:rsidP="00EB2D65">
            <w:pPr>
              <w:spacing w:after="0" w:line="240" w:lineRule="auto"/>
              <w:jc w:val="both"/>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lokacije</w:t>
            </w:r>
          </w:p>
        </w:tc>
        <w:tc>
          <w:tcPr>
            <w:tcW w:w="1135"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2EA8E574" w14:textId="77777777" w:rsidR="00B005EC" w:rsidRPr="00427B87" w:rsidRDefault="00B005EC" w:rsidP="00B005EC">
            <w:pPr>
              <w:rPr>
                <w:rFonts w:ascii="Times New Roman" w:eastAsia="Times New Roman" w:hAnsi="Times New Roman" w:cs="Times New Roman"/>
                <w:b/>
                <w:bCs/>
                <w:kern w:val="0"/>
                <w:sz w:val="24"/>
                <w:szCs w:val="24"/>
                <w:lang w:eastAsia="hr-HR"/>
                <w14:ligatures w14:val="none"/>
              </w:rPr>
            </w:pPr>
            <w:proofErr w:type="spellStart"/>
            <w:r w:rsidRPr="00427B87">
              <w:rPr>
                <w:rFonts w:ascii="Times New Roman" w:eastAsia="Times New Roman" w:hAnsi="Times New Roman" w:cs="Times New Roman"/>
                <w:b/>
                <w:bCs/>
                <w:kern w:val="0"/>
                <w:sz w:val="24"/>
                <w:szCs w:val="24"/>
                <w:lang w:eastAsia="hr-HR"/>
              </w:rPr>
              <w:t>K.č</w:t>
            </w:r>
            <w:proofErr w:type="spellEnd"/>
            <w:r w:rsidRPr="00427B87">
              <w:rPr>
                <w:rFonts w:ascii="Times New Roman" w:eastAsia="Times New Roman" w:hAnsi="Times New Roman" w:cs="Times New Roman"/>
                <w:b/>
                <w:bCs/>
                <w:kern w:val="0"/>
                <w:sz w:val="24"/>
                <w:szCs w:val="24"/>
                <w:lang w:eastAsia="hr-HR"/>
              </w:rPr>
              <w:t>. br.</w:t>
            </w:r>
          </w:p>
          <w:p w14:paraId="47876200" w14:textId="14B08B75" w:rsidR="00B005EC" w:rsidRPr="00427B87" w:rsidRDefault="00B005EC" w:rsidP="00EB2D65">
            <w:pPr>
              <w:spacing w:after="0" w:line="240" w:lineRule="auto"/>
              <w:rPr>
                <w:rFonts w:ascii="Times New Roman" w:eastAsia="Times New Roman" w:hAnsi="Times New Roman" w:cs="Times New Roman"/>
                <w:b/>
                <w:bCs/>
                <w:kern w:val="0"/>
                <w:sz w:val="24"/>
                <w:szCs w:val="24"/>
                <w:lang w:eastAsia="hr-HR"/>
                <w14:ligatures w14:val="none"/>
              </w:rPr>
            </w:pPr>
          </w:p>
        </w:tc>
        <w:tc>
          <w:tcPr>
            <w:tcW w:w="1701"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2FC77B42" w14:textId="6C62BF03" w:rsidR="00B005EC" w:rsidRPr="00427B87" w:rsidRDefault="00B005EC" w:rsidP="00B005EC">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 xml:space="preserve">Djelatnost </w:t>
            </w:r>
          </w:p>
          <w:p w14:paraId="12D063FA" w14:textId="719D189B" w:rsidR="00B005EC" w:rsidRPr="00427B87" w:rsidRDefault="00B005EC" w:rsidP="00EB2D65">
            <w:pPr>
              <w:spacing w:after="0" w:line="240" w:lineRule="auto"/>
              <w:rPr>
                <w:rFonts w:ascii="Times New Roman" w:eastAsia="Times New Roman" w:hAnsi="Times New Roman" w:cs="Times New Roman"/>
                <w:b/>
                <w:bCs/>
                <w:kern w:val="0"/>
                <w:sz w:val="24"/>
                <w:szCs w:val="24"/>
                <w:lang w:eastAsia="hr-HR"/>
                <w14:ligatures w14:val="none"/>
              </w:rPr>
            </w:pPr>
          </w:p>
        </w:tc>
        <w:tc>
          <w:tcPr>
            <w:tcW w:w="1701"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5F982EDB" w14:textId="77777777" w:rsidR="00B005EC" w:rsidRPr="00427B87" w:rsidRDefault="00B005EC"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Sredstva</w:t>
            </w:r>
          </w:p>
        </w:tc>
        <w:tc>
          <w:tcPr>
            <w:tcW w:w="1275"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6C4A7ADF" w14:textId="77777777" w:rsidR="00B005EC" w:rsidRPr="00427B87" w:rsidRDefault="00B005EC"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sredstava (količina)</w:t>
            </w:r>
          </w:p>
        </w:tc>
        <w:tc>
          <w:tcPr>
            <w:tcW w:w="1418" w:type="dxa"/>
            <w:tcBorders>
              <w:top w:val="double" w:sz="4" w:space="0" w:color="000000"/>
              <w:left w:val="single" w:sz="4" w:space="0" w:color="000000"/>
              <w:bottom w:val="double" w:sz="4" w:space="0" w:color="000000"/>
              <w:right w:val="single" w:sz="4" w:space="0" w:color="000000"/>
            </w:tcBorders>
            <w:shd w:val="clear" w:color="auto" w:fill="D5DCE4"/>
          </w:tcPr>
          <w:p w14:paraId="71C69206" w14:textId="6B3E3290" w:rsidR="00B005EC" w:rsidRPr="00427B87" w:rsidRDefault="00B005EC"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Zauzeće</w:t>
            </w:r>
          </w:p>
        </w:tc>
        <w:tc>
          <w:tcPr>
            <w:tcW w:w="1701"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0058ABC3" w14:textId="13384BF4" w:rsidR="00B005EC" w:rsidRPr="00427B87" w:rsidRDefault="00B005EC"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dozvola</w:t>
            </w:r>
          </w:p>
          <w:p w14:paraId="64C1F6EF" w14:textId="77777777" w:rsidR="00B005EC" w:rsidRPr="00427B87" w:rsidRDefault="00B005EC" w:rsidP="00EB2D65">
            <w:pPr>
              <w:spacing w:after="0" w:line="240" w:lineRule="auto"/>
              <w:rPr>
                <w:rFonts w:ascii="Times New Roman" w:eastAsia="Times New Roman" w:hAnsi="Times New Roman" w:cs="Times New Roman"/>
                <w:b/>
                <w:bCs/>
                <w:kern w:val="0"/>
                <w:sz w:val="24"/>
                <w:szCs w:val="24"/>
                <w:lang w:eastAsia="hr-HR"/>
                <w14:ligatures w14:val="none"/>
              </w:rPr>
            </w:pPr>
          </w:p>
        </w:tc>
        <w:tc>
          <w:tcPr>
            <w:tcW w:w="1457"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002B1748" w14:textId="7D12A021" w:rsidR="00B005EC" w:rsidRPr="00427B87" w:rsidRDefault="00B005EC"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Rok na koji se dozvola izdaje</w:t>
            </w:r>
          </w:p>
        </w:tc>
      </w:tr>
      <w:tr w:rsidR="00B005EC" w:rsidRPr="00427B87" w14:paraId="5A06C0EA" w14:textId="77777777" w:rsidTr="00D6157E">
        <w:trPr>
          <w:trHeight w:val="793"/>
        </w:trPr>
        <w:tc>
          <w:tcPr>
            <w:tcW w:w="992"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3FE4D72A" w14:textId="39B167C8" w:rsidR="00B005EC" w:rsidRPr="00427B87" w:rsidRDefault="00B005EC"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4.11.</w:t>
            </w:r>
          </w:p>
        </w:tc>
        <w:tc>
          <w:tcPr>
            <w:tcW w:w="113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491F3CBA" w14:textId="09451536" w:rsidR="00B005EC" w:rsidRPr="00427B87" w:rsidRDefault="00B005EC" w:rsidP="00EB2D65">
            <w:pPr>
              <w:spacing w:after="0" w:line="240" w:lineRule="auto"/>
              <w:jc w:val="both"/>
              <w:rPr>
                <w:rFonts w:ascii="Times New Roman" w:eastAsia="Times New Roman" w:hAnsi="Times New Roman" w:cs="Times New Roman"/>
                <w:kern w:val="0"/>
                <w:sz w:val="24"/>
                <w:szCs w:val="24"/>
                <w:lang w:eastAsia="hr-HR"/>
                <w14:ligatures w14:val="none"/>
              </w:rPr>
            </w:pPr>
            <w:proofErr w:type="spellStart"/>
            <w:r w:rsidRPr="00427B87">
              <w:rPr>
                <w:rFonts w:ascii="Times New Roman" w:hAnsi="Times New Roman" w:cs="Times New Roman"/>
                <w:sz w:val="24"/>
                <w:szCs w:val="24"/>
              </w:rPr>
              <w:t>k.č</w:t>
            </w:r>
            <w:proofErr w:type="spellEnd"/>
            <w:r w:rsidRPr="00427B87">
              <w:rPr>
                <w:rFonts w:ascii="Times New Roman" w:hAnsi="Times New Roman" w:cs="Times New Roman"/>
                <w:sz w:val="24"/>
                <w:szCs w:val="24"/>
              </w:rPr>
              <w:t>. br. 5203/6 k.o. Pula</w:t>
            </w:r>
          </w:p>
        </w:tc>
        <w:tc>
          <w:tcPr>
            <w:tcW w:w="1701"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4E697693" w14:textId="190DCD1C" w:rsidR="00B005EC" w:rsidRPr="00427B87" w:rsidRDefault="001C79A0" w:rsidP="00EB2D65">
            <w:pPr>
              <w:spacing w:after="0" w:line="240" w:lineRule="auto"/>
              <w:rPr>
                <w:rFonts w:ascii="Times New Roman" w:eastAsia="Times New Roman" w:hAnsi="Times New Roman" w:cs="Times New Roman"/>
                <w:kern w:val="0"/>
                <w:sz w:val="24"/>
                <w:szCs w:val="24"/>
                <w:highlight w:val="yellow"/>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701"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0F35A9AE" w14:textId="0D38465B" w:rsidR="00D6157E" w:rsidRPr="00427B87" w:rsidRDefault="00D6157E" w:rsidP="00D6157E">
            <w:pPr>
              <w:spacing w:after="0" w:line="240" w:lineRule="auto"/>
              <w:rPr>
                <w:rFonts w:ascii="Times New Roman" w:eastAsia="Times New Roman" w:hAnsi="Times New Roman" w:cs="Times New Roman"/>
                <w:kern w:val="0"/>
                <w:sz w:val="24"/>
                <w:szCs w:val="24"/>
                <w:lang w:eastAsia="hr-HR"/>
              </w:rPr>
            </w:pPr>
            <w:proofErr w:type="spellStart"/>
            <w:r w:rsidRPr="00427B87">
              <w:rPr>
                <w:rFonts w:ascii="Times New Roman" w:eastAsia="Times New Roman" w:hAnsi="Times New Roman" w:cs="Times New Roman"/>
                <w:kern w:val="0"/>
                <w:sz w:val="24"/>
                <w:szCs w:val="24"/>
                <w:lang w:eastAsia="hr-HR"/>
              </w:rPr>
              <w:t>Pedaline</w:t>
            </w:r>
            <w:proofErr w:type="spellEnd"/>
            <w:r w:rsidR="00C17F48" w:rsidRPr="00427B87">
              <w:rPr>
                <w:rFonts w:ascii="Times New Roman" w:eastAsia="Times New Roman" w:hAnsi="Times New Roman" w:cs="Times New Roman"/>
                <w:kern w:val="0"/>
                <w:sz w:val="24"/>
                <w:szCs w:val="24"/>
                <w:lang w:eastAsia="hr-HR"/>
              </w:rPr>
              <w:t>/K</w:t>
            </w:r>
            <w:r w:rsidRPr="00427B87">
              <w:rPr>
                <w:rFonts w:ascii="Times New Roman" w:eastAsia="Times New Roman" w:hAnsi="Times New Roman" w:cs="Times New Roman"/>
                <w:kern w:val="0"/>
                <w:sz w:val="24"/>
                <w:szCs w:val="24"/>
                <w:lang w:eastAsia="hr-HR"/>
              </w:rPr>
              <w:t>ajaci</w:t>
            </w:r>
            <w:r w:rsidR="00C17F48" w:rsidRPr="00427B87">
              <w:rPr>
                <w:rFonts w:ascii="Times New Roman" w:eastAsia="Times New Roman" w:hAnsi="Times New Roman" w:cs="Times New Roman"/>
                <w:kern w:val="0"/>
                <w:sz w:val="24"/>
                <w:szCs w:val="24"/>
                <w:lang w:eastAsia="hr-HR"/>
              </w:rPr>
              <w:t>/</w:t>
            </w:r>
            <w:r w:rsidRPr="00427B87">
              <w:rPr>
                <w:rFonts w:ascii="Times New Roman" w:eastAsia="Times New Roman" w:hAnsi="Times New Roman" w:cs="Times New Roman"/>
                <w:kern w:val="0"/>
                <w:sz w:val="24"/>
                <w:szCs w:val="24"/>
                <w:lang w:eastAsia="hr-HR"/>
              </w:rPr>
              <w:t xml:space="preserve"> SUP</w:t>
            </w:r>
          </w:p>
          <w:p w14:paraId="3EF6B86C" w14:textId="77777777" w:rsidR="00B005EC" w:rsidRPr="00427B87" w:rsidRDefault="00B005EC" w:rsidP="00EB2D65">
            <w:pPr>
              <w:spacing w:after="0" w:line="240" w:lineRule="auto"/>
              <w:rPr>
                <w:rFonts w:ascii="Times New Roman" w:eastAsia="Times New Roman" w:hAnsi="Times New Roman" w:cs="Times New Roman"/>
                <w:kern w:val="0"/>
                <w:sz w:val="24"/>
                <w:szCs w:val="24"/>
                <w:highlight w:val="yellow"/>
                <w:lang w:eastAsia="hr-HR"/>
                <w14:ligatures w14:val="none"/>
              </w:rPr>
            </w:pPr>
          </w:p>
        </w:tc>
        <w:tc>
          <w:tcPr>
            <w:tcW w:w="127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1A0DEAF7" w14:textId="0D69EF32" w:rsidR="00B005EC" w:rsidRPr="00427B87" w:rsidRDefault="00D6157E"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 xml:space="preserve">6 kom od čega najviše 2 </w:t>
            </w:r>
            <w:proofErr w:type="spellStart"/>
            <w:r w:rsidRPr="00427B87">
              <w:rPr>
                <w:rFonts w:ascii="Times New Roman" w:eastAsia="Times New Roman" w:hAnsi="Times New Roman" w:cs="Times New Roman"/>
                <w:kern w:val="0"/>
                <w:sz w:val="24"/>
                <w:szCs w:val="24"/>
                <w:lang w:eastAsia="hr-HR"/>
              </w:rPr>
              <w:t>pedaline</w:t>
            </w:r>
            <w:proofErr w:type="spellEnd"/>
          </w:p>
        </w:tc>
        <w:tc>
          <w:tcPr>
            <w:tcW w:w="1418" w:type="dxa"/>
            <w:tcBorders>
              <w:top w:val="single" w:sz="4" w:space="0" w:color="000000"/>
              <w:left w:val="single" w:sz="4" w:space="0" w:color="000000"/>
              <w:bottom w:val="double" w:sz="4" w:space="0" w:color="000000"/>
              <w:right w:val="single" w:sz="4" w:space="0" w:color="000000"/>
            </w:tcBorders>
          </w:tcPr>
          <w:p w14:paraId="5B9CF5BE" w14:textId="3760C200" w:rsidR="00B005EC" w:rsidRPr="00427B87" w:rsidRDefault="000E6517"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701"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2FBD681" w14:textId="7F544FDE" w:rsidR="00B005EC" w:rsidRPr="00427B87" w:rsidRDefault="000E6517"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57"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3260E55C" w14:textId="02F50839" w:rsidR="00B005EC" w:rsidRPr="00427B87" w:rsidRDefault="000E6517"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D6157E" w:rsidRPr="00427B87" w14:paraId="43D8288C" w14:textId="77777777" w:rsidTr="00D6157E">
        <w:trPr>
          <w:trHeight w:val="793"/>
        </w:trPr>
        <w:tc>
          <w:tcPr>
            <w:tcW w:w="992"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05B560EB" w14:textId="77777777" w:rsidR="00D6157E" w:rsidRPr="00427B87" w:rsidRDefault="00D6157E" w:rsidP="00D6157E">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4.12</w:t>
            </w:r>
          </w:p>
          <w:p w14:paraId="1A53DBEF" w14:textId="77777777" w:rsidR="00D6157E" w:rsidRPr="00427B87" w:rsidRDefault="00D6157E" w:rsidP="00D6157E">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i</w:t>
            </w:r>
          </w:p>
          <w:p w14:paraId="2F4D1E2B" w14:textId="1E291B05" w:rsidR="00D6157E" w:rsidRPr="00427B87" w:rsidRDefault="00D6157E" w:rsidP="00D6157E">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4.12.1.</w:t>
            </w:r>
          </w:p>
        </w:tc>
        <w:tc>
          <w:tcPr>
            <w:tcW w:w="113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482CDB6" w14:textId="77777777" w:rsidR="00D6157E" w:rsidRPr="00427B87" w:rsidRDefault="00D6157E" w:rsidP="00D6157E">
            <w:pPr>
              <w:rPr>
                <w:rFonts w:ascii="Times New Roman" w:eastAsia="Times New Roman" w:hAnsi="Times New Roman" w:cs="Times New Roman"/>
                <w:kern w:val="0"/>
                <w:sz w:val="24"/>
                <w:szCs w:val="24"/>
                <w:lang w:eastAsia="hr-HR"/>
              </w:rPr>
            </w:pPr>
            <w:proofErr w:type="spellStart"/>
            <w:r w:rsidRPr="00427B87">
              <w:rPr>
                <w:rFonts w:ascii="Times New Roman" w:hAnsi="Times New Roman" w:cs="Times New Roman"/>
                <w:sz w:val="24"/>
                <w:szCs w:val="24"/>
              </w:rPr>
              <w:t>k.č</w:t>
            </w:r>
            <w:proofErr w:type="spellEnd"/>
            <w:r w:rsidRPr="00427B87">
              <w:rPr>
                <w:rFonts w:ascii="Times New Roman" w:hAnsi="Times New Roman" w:cs="Times New Roman"/>
                <w:sz w:val="24"/>
                <w:szCs w:val="24"/>
              </w:rPr>
              <w:t>. br. 5203/6 k.o. Pula</w:t>
            </w:r>
          </w:p>
          <w:p w14:paraId="3C8B32F6" w14:textId="77777777" w:rsidR="00D6157E" w:rsidRPr="00427B87" w:rsidRDefault="00D6157E" w:rsidP="00D6157E">
            <w:pPr>
              <w:spacing w:after="0" w:line="240" w:lineRule="auto"/>
              <w:jc w:val="both"/>
              <w:rPr>
                <w:rFonts w:ascii="Times New Roman" w:eastAsia="Times New Roman" w:hAnsi="Times New Roman" w:cs="Times New Roman"/>
                <w:kern w:val="0"/>
                <w:sz w:val="24"/>
                <w:szCs w:val="24"/>
                <w:lang w:eastAsia="hr-HR"/>
                <w14:ligatures w14:val="none"/>
              </w:rPr>
            </w:pPr>
          </w:p>
        </w:tc>
        <w:tc>
          <w:tcPr>
            <w:tcW w:w="1701"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432ECAF4" w14:textId="07ED6F20" w:rsidR="00D6157E" w:rsidRPr="00427B87" w:rsidRDefault="003A7618" w:rsidP="00D6157E">
            <w:pPr>
              <w:spacing w:after="0" w:line="240" w:lineRule="auto"/>
              <w:rPr>
                <w:rFonts w:ascii="Times New Roman" w:eastAsia="Times New Roman" w:hAnsi="Times New Roman" w:cs="Times New Roman"/>
                <w:kern w:val="0"/>
                <w:sz w:val="24"/>
                <w:szCs w:val="24"/>
                <w:highlight w:val="yellow"/>
                <w:lang w:eastAsia="hr-HR"/>
                <w14:ligatures w14:val="none"/>
              </w:rPr>
            </w:pPr>
            <w:r w:rsidRPr="00427B87">
              <w:rPr>
                <w:rFonts w:ascii="Times New Roman" w:eastAsia="Times New Roman" w:hAnsi="Times New Roman" w:cs="Times New Roman"/>
                <w:kern w:val="3"/>
                <w:sz w:val="24"/>
                <w:szCs w:val="24"/>
                <w:lang w:eastAsia="hr-HR"/>
                <w14:ligatures w14:val="none"/>
              </w:rPr>
              <w:t>Ugostiteljska djelatnost pripreme i usluživanja pića i hrane</w:t>
            </w:r>
          </w:p>
        </w:tc>
        <w:tc>
          <w:tcPr>
            <w:tcW w:w="1701"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392B626" w14:textId="79D9BFBC" w:rsidR="003A7618" w:rsidRPr="00427B87" w:rsidRDefault="003A7618" w:rsidP="003A7618">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Objekt- kiosk i pripadajuća terasa ukupne površine 100 m2</w:t>
            </w:r>
          </w:p>
          <w:p w14:paraId="752CC655" w14:textId="216C61B9" w:rsidR="00D6157E" w:rsidRPr="00427B87" w:rsidRDefault="00D6157E" w:rsidP="00D6157E">
            <w:pPr>
              <w:spacing w:after="0" w:line="240" w:lineRule="auto"/>
              <w:rPr>
                <w:rFonts w:ascii="Times New Roman" w:eastAsia="Times New Roman" w:hAnsi="Times New Roman" w:cs="Times New Roman"/>
                <w:kern w:val="0"/>
                <w:sz w:val="24"/>
                <w:szCs w:val="24"/>
                <w:highlight w:val="yellow"/>
                <w:lang w:eastAsia="hr-HR"/>
                <w14:ligatures w14:val="none"/>
              </w:rPr>
            </w:pPr>
          </w:p>
        </w:tc>
        <w:tc>
          <w:tcPr>
            <w:tcW w:w="127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1C1A6F6" w14:textId="01FAF063" w:rsidR="00D6157E" w:rsidRPr="00427B87" w:rsidRDefault="00D6157E" w:rsidP="00D6157E">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1 kom</w:t>
            </w:r>
          </w:p>
        </w:tc>
        <w:tc>
          <w:tcPr>
            <w:tcW w:w="1418" w:type="dxa"/>
            <w:tcBorders>
              <w:top w:val="single" w:sz="4" w:space="0" w:color="000000"/>
              <w:left w:val="single" w:sz="4" w:space="0" w:color="000000"/>
              <w:bottom w:val="double" w:sz="4" w:space="0" w:color="000000"/>
              <w:right w:val="single" w:sz="4" w:space="0" w:color="000000"/>
            </w:tcBorders>
          </w:tcPr>
          <w:p w14:paraId="3A344083" w14:textId="4A3C4B65" w:rsidR="00D6157E" w:rsidRPr="00427B87" w:rsidRDefault="000E6517" w:rsidP="00D6157E">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701"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0D2EFD6B" w14:textId="2500EC96" w:rsidR="00D6157E" w:rsidRPr="00427B87" w:rsidRDefault="008C6669" w:rsidP="00D6157E">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57"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EBCA160" w14:textId="01124FF5" w:rsidR="00D6157E" w:rsidRPr="00427B87" w:rsidRDefault="008C6669" w:rsidP="00D6157E">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D6157E" w:rsidRPr="00427B87" w14:paraId="7A666863" w14:textId="77777777" w:rsidTr="00E77BA1">
        <w:trPr>
          <w:trHeight w:val="793"/>
        </w:trPr>
        <w:tc>
          <w:tcPr>
            <w:tcW w:w="992" w:type="dxa"/>
            <w:tcBorders>
              <w:top w:val="single" w:sz="4" w:space="0" w:color="000000"/>
              <w:left w:val="double" w:sz="4" w:space="0" w:color="000000"/>
              <w:bottom w:val="double" w:sz="4" w:space="0" w:color="000000"/>
              <w:right w:val="single" w:sz="4" w:space="0" w:color="000000"/>
            </w:tcBorders>
            <w:shd w:val="clear" w:color="auto" w:fill="FFF2CC" w:themeFill="accent4" w:themeFillTint="33"/>
            <w:tcMar>
              <w:top w:w="0" w:type="dxa"/>
              <w:left w:w="108" w:type="dxa"/>
              <w:bottom w:w="0" w:type="dxa"/>
              <w:right w:w="108" w:type="dxa"/>
            </w:tcMar>
          </w:tcPr>
          <w:p w14:paraId="6F7C2A7F" w14:textId="77777777" w:rsidR="00D6157E" w:rsidRPr="00427B87" w:rsidRDefault="00D6157E" w:rsidP="00D6157E">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4.12.2.</w:t>
            </w:r>
          </w:p>
          <w:p w14:paraId="429357E0" w14:textId="77777777" w:rsidR="00D6157E" w:rsidRPr="00427B87" w:rsidRDefault="00D6157E" w:rsidP="00D6157E">
            <w:pPr>
              <w:spacing w:after="0" w:line="240" w:lineRule="auto"/>
              <w:jc w:val="both"/>
              <w:rPr>
                <w:rFonts w:ascii="Times New Roman" w:eastAsia="Times New Roman" w:hAnsi="Times New Roman" w:cs="Times New Roman"/>
                <w:kern w:val="0"/>
                <w:sz w:val="24"/>
                <w:szCs w:val="24"/>
                <w:lang w:eastAsia="hr-HR"/>
                <w14:ligatures w14:val="none"/>
              </w:rPr>
            </w:pPr>
          </w:p>
        </w:tc>
        <w:tc>
          <w:tcPr>
            <w:tcW w:w="1135" w:type="dxa"/>
            <w:tcBorders>
              <w:top w:val="single" w:sz="4" w:space="0" w:color="000000"/>
              <w:left w:val="single" w:sz="4" w:space="0" w:color="000000"/>
              <w:bottom w:val="double" w:sz="4" w:space="0" w:color="000000"/>
              <w:right w:val="single" w:sz="4" w:space="0" w:color="000000"/>
            </w:tcBorders>
            <w:shd w:val="clear" w:color="auto" w:fill="FFF2CC" w:themeFill="accent4" w:themeFillTint="33"/>
            <w:tcMar>
              <w:top w:w="0" w:type="dxa"/>
              <w:left w:w="108" w:type="dxa"/>
              <w:bottom w:w="0" w:type="dxa"/>
              <w:right w:w="108" w:type="dxa"/>
            </w:tcMar>
          </w:tcPr>
          <w:p w14:paraId="142BF8A5" w14:textId="77777777" w:rsidR="00D6157E" w:rsidRPr="00427B87" w:rsidRDefault="00D6157E" w:rsidP="00D6157E">
            <w:pPr>
              <w:rPr>
                <w:rFonts w:ascii="Times New Roman" w:eastAsia="Times New Roman" w:hAnsi="Times New Roman" w:cs="Times New Roman"/>
                <w:kern w:val="0"/>
                <w:sz w:val="24"/>
                <w:szCs w:val="24"/>
                <w:lang w:eastAsia="hr-HR"/>
              </w:rPr>
            </w:pPr>
            <w:proofErr w:type="spellStart"/>
            <w:r w:rsidRPr="00427B87">
              <w:rPr>
                <w:rFonts w:ascii="Times New Roman" w:hAnsi="Times New Roman" w:cs="Times New Roman"/>
                <w:sz w:val="24"/>
                <w:szCs w:val="24"/>
              </w:rPr>
              <w:t>k.č</w:t>
            </w:r>
            <w:proofErr w:type="spellEnd"/>
            <w:r w:rsidRPr="00427B87">
              <w:rPr>
                <w:rFonts w:ascii="Times New Roman" w:hAnsi="Times New Roman" w:cs="Times New Roman"/>
                <w:sz w:val="24"/>
                <w:szCs w:val="24"/>
              </w:rPr>
              <w:t>. br. 5203/6 k.o. Pula</w:t>
            </w:r>
          </w:p>
          <w:p w14:paraId="299F058B" w14:textId="77777777" w:rsidR="00D6157E" w:rsidRPr="00427B87" w:rsidRDefault="00D6157E" w:rsidP="00D6157E">
            <w:pPr>
              <w:spacing w:after="0" w:line="240" w:lineRule="auto"/>
              <w:jc w:val="both"/>
              <w:rPr>
                <w:rFonts w:ascii="Times New Roman" w:eastAsia="Times New Roman" w:hAnsi="Times New Roman" w:cs="Times New Roman"/>
                <w:kern w:val="0"/>
                <w:sz w:val="24"/>
                <w:szCs w:val="24"/>
                <w:lang w:eastAsia="hr-HR"/>
                <w14:ligatures w14:val="none"/>
              </w:rPr>
            </w:pPr>
          </w:p>
        </w:tc>
        <w:tc>
          <w:tcPr>
            <w:tcW w:w="1701" w:type="dxa"/>
            <w:tcBorders>
              <w:top w:val="single" w:sz="4" w:space="0" w:color="000000"/>
              <w:left w:val="single" w:sz="4" w:space="0" w:color="000000"/>
              <w:bottom w:val="double" w:sz="4" w:space="0" w:color="000000"/>
              <w:right w:val="single" w:sz="4" w:space="0" w:color="000000"/>
            </w:tcBorders>
            <w:shd w:val="clear" w:color="auto" w:fill="FFF2CC" w:themeFill="accent4" w:themeFillTint="33"/>
            <w:tcMar>
              <w:top w:w="0" w:type="dxa"/>
              <w:left w:w="108" w:type="dxa"/>
              <w:bottom w:w="0" w:type="dxa"/>
              <w:right w:w="108" w:type="dxa"/>
            </w:tcMar>
          </w:tcPr>
          <w:p w14:paraId="54A45ED1" w14:textId="4A66AB39" w:rsidR="00D6157E" w:rsidRPr="00427B87" w:rsidRDefault="009730D8" w:rsidP="00D6157E">
            <w:pPr>
              <w:rPr>
                <w:rFonts w:ascii="Times New Roman" w:eastAsia="Times New Roman" w:hAnsi="Times New Roman" w:cs="Times New Roman"/>
                <w:sz w:val="24"/>
                <w:szCs w:val="24"/>
                <w:highlight w:val="yellow"/>
                <w:lang w:eastAsia="hr-HR"/>
              </w:rPr>
            </w:pPr>
            <w:r w:rsidRPr="00427B87">
              <w:rPr>
                <w:rFonts w:ascii="Times New Roman" w:eastAsia="Times New Roman" w:hAnsi="Times New Roman" w:cs="Times New Roman"/>
                <w:kern w:val="0"/>
                <w:sz w:val="24"/>
                <w:szCs w:val="24"/>
                <w:lang w:eastAsia="hr-HR"/>
              </w:rPr>
              <w:t>Privremena ili prigodna djelatnost</w:t>
            </w:r>
          </w:p>
        </w:tc>
        <w:tc>
          <w:tcPr>
            <w:tcW w:w="1701" w:type="dxa"/>
            <w:tcBorders>
              <w:top w:val="single" w:sz="4" w:space="0" w:color="000000"/>
              <w:left w:val="single" w:sz="4" w:space="0" w:color="000000"/>
              <w:bottom w:val="double" w:sz="4" w:space="0" w:color="000000"/>
              <w:right w:val="single" w:sz="4" w:space="0" w:color="000000"/>
            </w:tcBorders>
            <w:shd w:val="clear" w:color="auto" w:fill="FFF2CC" w:themeFill="accent4" w:themeFillTint="33"/>
            <w:tcMar>
              <w:top w:w="0" w:type="dxa"/>
              <w:left w:w="108" w:type="dxa"/>
              <w:bottom w:w="0" w:type="dxa"/>
              <w:right w:w="108" w:type="dxa"/>
            </w:tcMar>
          </w:tcPr>
          <w:p w14:paraId="40D6500B" w14:textId="5810C94C" w:rsidR="00D6157E" w:rsidRPr="00427B87" w:rsidRDefault="009730D8" w:rsidP="00D6157E">
            <w:pPr>
              <w:spacing w:after="0" w:line="240" w:lineRule="auto"/>
              <w:rPr>
                <w:rFonts w:ascii="Times New Roman" w:eastAsia="Times New Roman" w:hAnsi="Times New Roman" w:cs="Times New Roman"/>
                <w:kern w:val="0"/>
                <w:sz w:val="24"/>
                <w:szCs w:val="24"/>
                <w:highlight w:val="yellow"/>
                <w:lang w:eastAsia="hr-HR"/>
                <w14:ligatures w14:val="none"/>
              </w:rPr>
            </w:pPr>
            <w:r w:rsidRPr="00427B87">
              <w:rPr>
                <w:rFonts w:ascii="Times New Roman" w:eastAsia="Times New Roman" w:hAnsi="Times New Roman" w:cs="Times New Roman"/>
                <w:kern w:val="0"/>
                <w:sz w:val="24"/>
                <w:szCs w:val="24"/>
                <w:lang w:eastAsia="hr-HR"/>
              </w:rPr>
              <w:t xml:space="preserve">Kulturne, komercijalne, sportske priredbe, snimanje komercijalnog programa, snimanje </w:t>
            </w:r>
            <w:r w:rsidRPr="00427B87">
              <w:rPr>
                <w:rFonts w:ascii="Times New Roman" w:eastAsia="Times New Roman" w:hAnsi="Times New Roman" w:cs="Times New Roman"/>
                <w:kern w:val="0"/>
                <w:sz w:val="24"/>
                <w:szCs w:val="24"/>
                <w:lang w:eastAsia="hr-HR"/>
              </w:rPr>
              <w:lastRenderedPageBreak/>
              <w:t>filmova i serija i sl.</w:t>
            </w:r>
          </w:p>
        </w:tc>
        <w:tc>
          <w:tcPr>
            <w:tcW w:w="1275" w:type="dxa"/>
            <w:tcBorders>
              <w:top w:val="single" w:sz="4" w:space="0" w:color="000000"/>
              <w:left w:val="single" w:sz="4" w:space="0" w:color="000000"/>
              <w:bottom w:val="double" w:sz="4" w:space="0" w:color="000000"/>
              <w:right w:val="single" w:sz="4" w:space="0" w:color="000000"/>
            </w:tcBorders>
            <w:shd w:val="clear" w:color="auto" w:fill="FFF2CC" w:themeFill="accent4" w:themeFillTint="33"/>
            <w:tcMar>
              <w:top w:w="0" w:type="dxa"/>
              <w:left w:w="108" w:type="dxa"/>
              <w:bottom w:w="0" w:type="dxa"/>
              <w:right w:w="108" w:type="dxa"/>
            </w:tcMar>
          </w:tcPr>
          <w:p w14:paraId="78C980D9" w14:textId="10147909" w:rsidR="00D6157E" w:rsidRPr="00427B87" w:rsidRDefault="00D6157E" w:rsidP="00D6157E">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lastRenderedPageBreak/>
              <w:t>na zahtjev</w:t>
            </w:r>
          </w:p>
        </w:tc>
        <w:tc>
          <w:tcPr>
            <w:tcW w:w="1418" w:type="dxa"/>
            <w:tcBorders>
              <w:top w:val="single" w:sz="4" w:space="0" w:color="000000"/>
              <w:left w:val="single" w:sz="4" w:space="0" w:color="000000"/>
              <w:bottom w:val="double" w:sz="4" w:space="0" w:color="000000"/>
              <w:right w:val="single" w:sz="4" w:space="0" w:color="000000"/>
            </w:tcBorders>
            <w:shd w:val="clear" w:color="auto" w:fill="FFF2CC" w:themeFill="accent4" w:themeFillTint="33"/>
          </w:tcPr>
          <w:p w14:paraId="4D166C48" w14:textId="1654AC60" w:rsidR="00D6157E" w:rsidRPr="00427B87" w:rsidRDefault="0006796B" w:rsidP="00D6157E">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slobodno</w:t>
            </w:r>
          </w:p>
        </w:tc>
        <w:tc>
          <w:tcPr>
            <w:tcW w:w="1701" w:type="dxa"/>
            <w:tcBorders>
              <w:top w:val="single" w:sz="4" w:space="0" w:color="000000"/>
              <w:left w:val="single" w:sz="4" w:space="0" w:color="000000"/>
              <w:bottom w:val="double" w:sz="4" w:space="0" w:color="000000"/>
              <w:right w:val="single" w:sz="4" w:space="0" w:color="000000"/>
            </w:tcBorders>
            <w:shd w:val="clear" w:color="auto" w:fill="FFF2CC" w:themeFill="accent4" w:themeFillTint="33"/>
            <w:tcMar>
              <w:top w:w="0" w:type="dxa"/>
              <w:left w:w="108" w:type="dxa"/>
              <w:bottom w:w="0" w:type="dxa"/>
              <w:right w:w="108" w:type="dxa"/>
            </w:tcMar>
          </w:tcPr>
          <w:p w14:paraId="6560F047" w14:textId="79ED0E8F" w:rsidR="00D6157E" w:rsidRPr="00427B87" w:rsidRDefault="001C79A0" w:rsidP="00D6157E">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na zahtjev</w:t>
            </w:r>
          </w:p>
        </w:tc>
        <w:tc>
          <w:tcPr>
            <w:tcW w:w="1457" w:type="dxa"/>
            <w:tcBorders>
              <w:top w:val="single" w:sz="4" w:space="0" w:color="000000"/>
              <w:left w:val="single" w:sz="4" w:space="0" w:color="000000"/>
              <w:bottom w:val="double" w:sz="4" w:space="0" w:color="000000"/>
              <w:right w:val="single" w:sz="4" w:space="0" w:color="000000"/>
            </w:tcBorders>
            <w:shd w:val="clear" w:color="auto" w:fill="FFF2CC" w:themeFill="accent4" w:themeFillTint="33"/>
            <w:tcMar>
              <w:top w:w="0" w:type="dxa"/>
              <w:left w:w="108" w:type="dxa"/>
              <w:bottom w:w="0" w:type="dxa"/>
              <w:right w:w="108" w:type="dxa"/>
            </w:tcMar>
          </w:tcPr>
          <w:p w14:paraId="52EEBFEA" w14:textId="4F8BDF64" w:rsidR="00D6157E" w:rsidRPr="00427B87" w:rsidRDefault="001C79A0" w:rsidP="00D6157E">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do 20 dana</w:t>
            </w:r>
          </w:p>
        </w:tc>
      </w:tr>
      <w:tr w:rsidR="00D6157E" w:rsidRPr="00427B87" w14:paraId="1B52FE51" w14:textId="77777777" w:rsidTr="00955333">
        <w:trPr>
          <w:trHeight w:val="793"/>
        </w:trPr>
        <w:tc>
          <w:tcPr>
            <w:tcW w:w="992" w:type="dxa"/>
            <w:tcBorders>
              <w:top w:val="single" w:sz="4" w:space="0" w:color="000000"/>
              <w:left w:val="doub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761A2A92" w14:textId="77777777" w:rsidR="00D6157E" w:rsidRPr="00427B87" w:rsidRDefault="00D6157E" w:rsidP="00D6157E">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4.13.</w:t>
            </w:r>
          </w:p>
        </w:tc>
        <w:tc>
          <w:tcPr>
            <w:tcW w:w="1135"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64E0208B" w14:textId="58334E53" w:rsidR="00D6157E" w:rsidRPr="00427B87" w:rsidRDefault="00D6157E" w:rsidP="00D6157E">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k.č.br. 5203/6 k.o. Pula</w:t>
            </w:r>
          </w:p>
        </w:tc>
        <w:tc>
          <w:tcPr>
            <w:tcW w:w="1701"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054D57EE" w14:textId="27351837" w:rsidR="00D6157E" w:rsidRPr="00427B87" w:rsidRDefault="00D07B88" w:rsidP="00D6157E">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Obrazovanje, podučavanje i vođenje u području sporta i rekreacije</w:t>
            </w:r>
          </w:p>
        </w:tc>
        <w:tc>
          <w:tcPr>
            <w:tcW w:w="1701"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4D532A9B" w14:textId="0EF8D50D" w:rsidR="00A15D58" w:rsidRPr="00427B87" w:rsidRDefault="00A15D58" w:rsidP="00A15D58">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Otvoreni prostor za smještaj i izdavanje sredstava- Kajaci/</w:t>
            </w:r>
            <w:r w:rsidR="00CF4336" w:rsidRPr="00427B87">
              <w:rPr>
                <w:rFonts w:ascii="Times New Roman" w:eastAsia="Times New Roman" w:hAnsi="Times New Roman" w:cs="Times New Roman"/>
                <w:kern w:val="3"/>
                <w:sz w:val="24"/>
                <w:szCs w:val="24"/>
                <w:lang w:eastAsia="hr-HR"/>
                <w14:ligatures w14:val="none"/>
              </w:rPr>
              <w:t>SUP</w:t>
            </w:r>
            <w:r w:rsidRPr="00427B87">
              <w:rPr>
                <w:rFonts w:ascii="Times New Roman" w:eastAsia="Times New Roman" w:hAnsi="Times New Roman" w:cs="Times New Roman"/>
                <w:kern w:val="3"/>
                <w:sz w:val="24"/>
                <w:szCs w:val="24"/>
                <w:lang w:eastAsia="hr-HR"/>
                <w14:ligatures w14:val="none"/>
              </w:rPr>
              <w:t xml:space="preserve">-ovi  i popratna oprema polaznika-  </w:t>
            </w:r>
            <w:r w:rsidRPr="00427B87">
              <w:rPr>
                <w:rFonts w:ascii="Times New Roman" w:eastAsia="Times New Roman" w:hAnsi="Times New Roman" w:cs="Times New Roman"/>
                <w:kern w:val="3"/>
                <w:sz w:val="24"/>
                <w:szCs w:val="24"/>
                <w:u w:val="single"/>
                <w:lang w:eastAsia="hr-HR"/>
                <w14:ligatures w14:val="none"/>
              </w:rPr>
              <w:t>do 3 m2</w:t>
            </w:r>
          </w:p>
          <w:p w14:paraId="0A965973" w14:textId="77777777" w:rsidR="00A15D58" w:rsidRPr="00427B87" w:rsidRDefault="00A15D58" w:rsidP="00A15D58">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 </w:t>
            </w:r>
          </w:p>
          <w:p w14:paraId="44F23BC9" w14:textId="77777777" w:rsidR="00A15D58" w:rsidRPr="00427B87" w:rsidRDefault="00A15D58" w:rsidP="00A15D58">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tipski </w:t>
            </w:r>
          </w:p>
          <w:p w14:paraId="55BB7E67" w14:textId="1BEC71E7" w:rsidR="00D6157E" w:rsidRPr="00427B87" w:rsidRDefault="00A15D58" w:rsidP="00A15D58">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objekt za skladištenje, smještaj, izdavanje sredstava - </w:t>
            </w:r>
            <w:r w:rsidRPr="00427B87">
              <w:rPr>
                <w:rFonts w:ascii="Times New Roman" w:eastAsia="Times New Roman" w:hAnsi="Times New Roman" w:cs="Times New Roman"/>
                <w:kern w:val="3"/>
                <w:sz w:val="24"/>
                <w:szCs w:val="24"/>
                <w:u w:val="single"/>
                <w:lang w:eastAsia="hr-HR"/>
                <w14:ligatures w14:val="none"/>
              </w:rPr>
              <w:t>do 15 m2</w:t>
            </w:r>
            <w:r w:rsidRPr="00427B87">
              <w:rPr>
                <w:rFonts w:ascii="Times New Roman" w:eastAsia="Times New Roman" w:hAnsi="Times New Roman" w:cs="Times New Roman"/>
                <w:kern w:val="3"/>
                <w:sz w:val="24"/>
                <w:szCs w:val="24"/>
                <w:lang w:eastAsia="hr-HR"/>
                <w14:ligatures w14:val="none"/>
              </w:rPr>
              <w:t xml:space="preserve"> </w:t>
            </w:r>
          </w:p>
        </w:tc>
        <w:tc>
          <w:tcPr>
            <w:tcW w:w="1275"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14ED0D3D" w14:textId="77777777" w:rsidR="00D6157E" w:rsidRPr="00427B87" w:rsidRDefault="00D6157E" w:rsidP="00D6157E">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p w14:paraId="6521A324" w14:textId="77777777" w:rsidR="00D6157E" w:rsidRPr="00427B87" w:rsidRDefault="00D6157E" w:rsidP="00D6157E">
            <w:pPr>
              <w:spacing w:after="0" w:line="240" w:lineRule="auto"/>
              <w:rPr>
                <w:rFonts w:ascii="Times New Roman" w:eastAsia="Times New Roman" w:hAnsi="Times New Roman" w:cs="Times New Roman"/>
                <w:kern w:val="0"/>
                <w:sz w:val="24"/>
                <w:szCs w:val="24"/>
                <w:lang w:eastAsia="hr-HR"/>
                <w14:ligatures w14:val="none"/>
              </w:rPr>
            </w:pPr>
          </w:p>
        </w:tc>
        <w:tc>
          <w:tcPr>
            <w:tcW w:w="1418"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Pr>
          <w:p w14:paraId="1D3DF7AE" w14:textId="2D558A0B" w:rsidR="00D6157E" w:rsidRPr="00427B87" w:rsidRDefault="004801DF" w:rsidP="00D6157E">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slobodno</w:t>
            </w:r>
          </w:p>
        </w:tc>
        <w:tc>
          <w:tcPr>
            <w:tcW w:w="1701"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567C8EF1" w14:textId="7044DF78" w:rsidR="00D6157E" w:rsidRPr="00427B87" w:rsidRDefault="00D6157E" w:rsidP="00D6157E">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w:t>
            </w:r>
          </w:p>
          <w:p w14:paraId="03849EDA" w14:textId="77777777" w:rsidR="00D6157E" w:rsidRPr="00427B87" w:rsidRDefault="00D6157E" w:rsidP="00D6157E">
            <w:pPr>
              <w:spacing w:after="0" w:line="240" w:lineRule="auto"/>
              <w:rPr>
                <w:rFonts w:ascii="Times New Roman" w:eastAsia="Times New Roman" w:hAnsi="Times New Roman" w:cs="Times New Roman"/>
                <w:kern w:val="0"/>
                <w:sz w:val="24"/>
                <w:szCs w:val="24"/>
                <w:lang w:eastAsia="hr-HR"/>
                <w14:ligatures w14:val="none"/>
              </w:rPr>
            </w:pPr>
          </w:p>
        </w:tc>
        <w:tc>
          <w:tcPr>
            <w:tcW w:w="1457"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11CEC8DF" w14:textId="00BE9DC5" w:rsidR="00D6157E" w:rsidRPr="00427B87" w:rsidRDefault="00CF4336" w:rsidP="00D6157E">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2</w:t>
            </w:r>
            <w:r w:rsidR="00D6157E" w:rsidRPr="00427B87">
              <w:rPr>
                <w:rFonts w:ascii="Times New Roman" w:eastAsia="Times New Roman" w:hAnsi="Times New Roman" w:cs="Times New Roman"/>
                <w:kern w:val="0"/>
                <w:sz w:val="24"/>
                <w:szCs w:val="24"/>
                <w:lang w:eastAsia="hr-HR"/>
                <w14:ligatures w14:val="none"/>
              </w:rPr>
              <w:t xml:space="preserve"> godine</w:t>
            </w:r>
          </w:p>
          <w:p w14:paraId="44FCC4EA" w14:textId="77777777" w:rsidR="00D6157E" w:rsidRPr="00427B87" w:rsidRDefault="00D6157E" w:rsidP="00D6157E">
            <w:pPr>
              <w:spacing w:after="0" w:line="240" w:lineRule="auto"/>
              <w:rPr>
                <w:rFonts w:ascii="Times New Roman" w:eastAsia="Times New Roman" w:hAnsi="Times New Roman" w:cs="Times New Roman"/>
                <w:kern w:val="0"/>
                <w:sz w:val="24"/>
                <w:szCs w:val="24"/>
                <w:lang w:eastAsia="hr-HR"/>
                <w14:ligatures w14:val="none"/>
              </w:rPr>
            </w:pPr>
          </w:p>
        </w:tc>
      </w:tr>
    </w:tbl>
    <w:p w14:paraId="4E96EA48" w14:textId="77777777" w:rsidR="007B786B" w:rsidRPr="00427B87" w:rsidRDefault="007B786B" w:rsidP="007B786B">
      <w:pPr>
        <w:spacing w:after="0" w:line="240" w:lineRule="auto"/>
        <w:ind w:left="1440"/>
        <w:jc w:val="both"/>
        <w:rPr>
          <w:rFonts w:ascii="Times New Roman" w:eastAsia="Times New Roman" w:hAnsi="Times New Roman" w:cs="Times New Roman"/>
          <w:b/>
          <w:kern w:val="0"/>
          <w:sz w:val="24"/>
          <w:szCs w:val="24"/>
          <w:lang w:eastAsia="hr-HR"/>
        </w:rPr>
      </w:pPr>
    </w:p>
    <w:p w14:paraId="5990EEE5" w14:textId="77777777" w:rsidR="005F2C31" w:rsidRPr="00427B87" w:rsidRDefault="005F2C31" w:rsidP="007B786B">
      <w:pPr>
        <w:spacing w:after="0" w:line="240" w:lineRule="auto"/>
        <w:ind w:left="1440"/>
        <w:jc w:val="both"/>
        <w:rPr>
          <w:rFonts w:ascii="Times New Roman" w:eastAsia="Times New Roman" w:hAnsi="Times New Roman" w:cs="Times New Roman"/>
          <w:b/>
          <w:bCs/>
          <w:kern w:val="0"/>
          <w:sz w:val="24"/>
          <w:szCs w:val="24"/>
          <w:lang w:eastAsia="hr-HR"/>
        </w:rPr>
      </w:pPr>
    </w:p>
    <w:p w14:paraId="0AFDF74A" w14:textId="32F3D09D" w:rsidR="0021683F" w:rsidRPr="00427B87" w:rsidRDefault="0021683F" w:rsidP="001845C9">
      <w:pPr>
        <w:numPr>
          <w:ilvl w:val="0"/>
          <w:numId w:val="14"/>
        </w:numPr>
        <w:spacing w:after="0" w:line="240" w:lineRule="auto"/>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KUPALIŠTE VALKANE</w:t>
      </w:r>
    </w:p>
    <w:p w14:paraId="4C04856F" w14:textId="77777777" w:rsidR="0021683F" w:rsidRPr="00427B87" w:rsidRDefault="0021683F" w:rsidP="0021683F">
      <w:pPr>
        <w:spacing w:after="0" w:line="240" w:lineRule="auto"/>
        <w:jc w:val="both"/>
        <w:rPr>
          <w:rFonts w:ascii="Times New Roman" w:eastAsia="Times New Roman" w:hAnsi="Times New Roman" w:cs="Times New Roman"/>
          <w:b/>
          <w:bCs/>
          <w:kern w:val="0"/>
          <w:sz w:val="24"/>
          <w:szCs w:val="24"/>
          <w:lang w:eastAsia="hr-HR"/>
        </w:rPr>
      </w:pPr>
    </w:p>
    <w:p w14:paraId="059D70C6" w14:textId="77777777" w:rsidR="007A19C5" w:rsidRPr="00427B87" w:rsidRDefault="007A19C5" w:rsidP="0021683F">
      <w:pPr>
        <w:spacing w:after="0" w:line="240" w:lineRule="auto"/>
        <w:jc w:val="both"/>
        <w:rPr>
          <w:rFonts w:ascii="Times New Roman" w:eastAsia="Times New Roman" w:hAnsi="Times New Roman" w:cs="Times New Roman"/>
          <w:b/>
          <w:bCs/>
          <w:kern w:val="0"/>
          <w:sz w:val="24"/>
          <w:szCs w:val="24"/>
          <w:lang w:eastAsia="hr-HR"/>
        </w:rPr>
      </w:pPr>
    </w:p>
    <w:tbl>
      <w:tblPr>
        <w:tblW w:w="11376" w:type="dxa"/>
        <w:tblInd w:w="-1185" w:type="dxa"/>
        <w:tblCellMar>
          <w:left w:w="10" w:type="dxa"/>
          <w:right w:w="10" w:type="dxa"/>
        </w:tblCellMar>
        <w:tblLook w:val="04A0" w:firstRow="1" w:lastRow="0" w:firstColumn="1" w:lastColumn="0" w:noHBand="0" w:noVBand="1"/>
      </w:tblPr>
      <w:tblGrid>
        <w:gridCol w:w="1016"/>
        <w:gridCol w:w="1283"/>
        <w:gridCol w:w="2112"/>
        <w:gridCol w:w="1698"/>
        <w:gridCol w:w="1190"/>
        <w:gridCol w:w="1402"/>
        <w:gridCol w:w="1407"/>
        <w:gridCol w:w="1268"/>
      </w:tblGrid>
      <w:tr w:rsidR="00B005EC" w:rsidRPr="00427B87" w14:paraId="549B64A5" w14:textId="77777777" w:rsidTr="00B005EC">
        <w:trPr>
          <w:trHeight w:val="1111"/>
        </w:trPr>
        <w:tc>
          <w:tcPr>
            <w:tcW w:w="1009" w:type="dxa"/>
            <w:tcBorders>
              <w:top w:val="double" w:sz="4" w:space="0" w:color="000000"/>
              <w:left w:val="doub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2203BA2A" w14:textId="77777777" w:rsidR="00B005EC" w:rsidRPr="00427B87" w:rsidRDefault="00B005EC" w:rsidP="00EB2D65">
            <w:pPr>
              <w:spacing w:after="0" w:line="240" w:lineRule="auto"/>
              <w:jc w:val="both"/>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lokacije</w:t>
            </w:r>
          </w:p>
        </w:tc>
        <w:tc>
          <w:tcPr>
            <w:tcW w:w="1295" w:type="dxa"/>
            <w:tcBorders>
              <w:top w:val="double" w:sz="4" w:space="0" w:color="000000"/>
              <w:left w:val="single" w:sz="4" w:space="0" w:color="000000"/>
              <w:bottom w:val="double" w:sz="4" w:space="0" w:color="000000"/>
              <w:right w:val="single" w:sz="4" w:space="0" w:color="000000"/>
            </w:tcBorders>
            <w:shd w:val="clear" w:color="auto" w:fill="D5DCE4"/>
          </w:tcPr>
          <w:p w14:paraId="72B77E20" w14:textId="77777777" w:rsidR="00B005EC" w:rsidRPr="00427B87" w:rsidRDefault="00B005EC" w:rsidP="00B005EC">
            <w:pPr>
              <w:rPr>
                <w:rFonts w:ascii="Times New Roman" w:eastAsia="Times New Roman" w:hAnsi="Times New Roman" w:cs="Times New Roman"/>
                <w:b/>
                <w:bCs/>
                <w:kern w:val="0"/>
                <w:sz w:val="24"/>
                <w:szCs w:val="24"/>
                <w:lang w:eastAsia="hr-HR"/>
                <w14:ligatures w14:val="none"/>
              </w:rPr>
            </w:pPr>
            <w:proofErr w:type="spellStart"/>
            <w:r w:rsidRPr="00427B87">
              <w:rPr>
                <w:rFonts w:ascii="Times New Roman" w:eastAsia="Times New Roman" w:hAnsi="Times New Roman" w:cs="Times New Roman"/>
                <w:b/>
                <w:bCs/>
                <w:kern w:val="0"/>
                <w:sz w:val="24"/>
                <w:szCs w:val="24"/>
                <w:lang w:eastAsia="hr-HR"/>
              </w:rPr>
              <w:t>K.č</w:t>
            </w:r>
            <w:proofErr w:type="spellEnd"/>
            <w:r w:rsidRPr="00427B87">
              <w:rPr>
                <w:rFonts w:ascii="Times New Roman" w:eastAsia="Times New Roman" w:hAnsi="Times New Roman" w:cs="Times New Roman"/>
                <w:b/>
                <w:bCs/>
                <w:kern w:val="0"/>
                <w:sz w:val="24"/>
                <w:szCs w:val="24"/>
                <w:lang w:eastAsia="hr-HR"/>
              </w:rPr>
              <w:t>. br.</w:t>
            </w:r>
          </w:p>
          <w:p w14:paraId="1B247448" w14:textId="77777777" w:rsidR="00B005EC" w:rsidRPr="00427B87" w:rsidRDefault="00B005EC" w:rsidP="00B005EC">
            <w:pPr>
              <w:spacing w:after="0" w:line="240" w:lineRule="auto"/>
              <w:rPr>
                <w:rFonts w:ascii="Times New Roman" w:eastAsia="Times New Roman" w:hAnsi="Times New Roman" w:cs="Times New Roman"/>
                <w:b/>
                <w:bCs/>
                <w:kern w:val="0"/>
                <w:sz w:val="24"/>
                <w:szCs w:val="24"/>
                <w:lang w:eastAsia="hr-HR"/>
                <w14:ligatures w14:val="none"/>
              </w:rPr>
            </w:pPr>
          </w:p>
        </w:tc>
        <w:tc>
          <w:tcPr>
            <w:tcW w:w="2127"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034F10EE" w14:textId="5DB24596" w:rsidR="00B005EC" w:rsidRPr="00427B87" w:rsidRDefault="00B005EC" w:rsidP="00B005EC">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 xml:space="preserve">Djelatnost </w:t>
            </w:r>
          </w:p>
          <w:p w14:paraId="0B4938E1" w14:textId="5D27B1E1" w:rsidR="00B005EC" w:rsidRPr="00427B87" w:rsidRDefault="00B005EC" w:rsidP="00EB2D65">
            <w:pPr>
              <w:spacing w:after="0" w:line="240" w:lineRule="auto"/>
              <w:rPr>
                <w:rFonts w:ascii="Times New Roman" w:eastAsia="Times New Roman" w:hAnsi="Times New Roman" w:cs="Times New Roman"/>
                <w:b/>
                <w:bCs/>
                <w:kern w:val="0"/>
                <w:sz w:val="24"/>
                <w:szCs w:val="24"/>
                <w:lang w:eastAsia="hr-HR"/>
                <w14:ligatures w14:val="none"/>
              </w:rPr>
            </w:pPr>
          </w:p>
        </w:tc>
        <w:tc>
          <w:tcPr>
            <w:tcW w:w="1701"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1317CEFC" w14:textId="77777777" w:rsidR="00B005EC" w:rsidRPr="00427B87" w:rsidRDefault="00B005EC"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Sredstva</w:t>
            </w:r>
          </w:p>
        </w:tc>
        <w:tc>
          <w:tcPr>
            <w:tcW w:w="1134"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136C4958" w14:textId="77777777" w:rsidR="00B005EC" w:rsidRPr="00427B87" w:rsidRDefault="00B005EC"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sredstava (količina)</w:t>
            </w:r>
          </w:p>
        </w:tc>
        <w:tc>
          <w:tcPr>
            <w:tcW w:w="1417" w:type="dxa"/>
            <w:tcBorders>
              <w:top w:val="double" w:sz="4" w:space="0" w:color="000000"/>
              <w:left w:val="single" w:sz="4" w:space="0" w:color="000000"/>
              <w:bottom w:val="double" w:sz="4" w:space="0" w:color="000000"/>
              <w:right w:val="single" w:sz="4" w:space="0" w:color="000000"/>
            </w:tcBorders>
            <w:shd w:val="clear" w:color="auto" w:fill="D5DCE4"/>
          </w:tcPr>
          <w:p w14:paraId="353BD20E" w14:textId="5CB306D7" w:rsidR="00B005EC" w:rsidRPr="00427B87" w:rsidRDefault="00B005EC"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Zauzeće</w:t>
            </w:r>
          </w:p>
        </w:tc>
        <w:tc>
          <w:tcPr>
            <w:tcW w:w="1418"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3C467B37" w14:textId="757F71C0" w:rsidR="00B005EC" w:rsidRPr="00427B87" w:rsidRDefault="00B005EC"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dozvola</w:t>
            </w:r>
          </w:p>
        </w:tc>
        <w:tc>
          <w:tcPr>
            <w:tcW w:w="1275"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76F1BEB0" w14:textId="77777777" w:rsidR="00B005EC" w:rsidRPr="00427B87" w:rsidRDefault="00B005EC"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Rok na koji se dozvola izdaje</w:t>
            </w:r>
          </w:p>
        </w:tc>
      </w:tr>
      <w:tr w:rsidR="00DD1090" w:rsidRPr="00427B87" w14:paraId="361D7E14" w14:textId="77777777" w:rsidTr="00E77BA1">
        <w:tc>
          <w:tcPr>
            <w:tcW w:w="1009" w:type="dxa"/>
            <w:tcBorders>
              <w:top w:val="single" w:sz="4" w:space="0" w:color="000000"/>
              <w:left w:val="doub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028FE3A5" w14:textId="2F9F2C3F"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5.3.2.</w:t>
            </w:r>
          </w:p>
        </w:tc>
        <w:tc>
          <w:tcPr>
            <w:tcW w:w="129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EC9A8D4" w14:textId="77777777" w:rsidR="00DD1090" w:rsidRPr="00427B87" w:rsidRDefault="00DD1090" w:rsidP="00DD1090">
            <w:pPr>
              <w:spacing w:after="0" w:line="240" w:lineRule="auto"/>
              <w:rPr>
                <w:rFonts w:ascii="Times New Roman" w:hAnsi="Times New Roman" w:cs="Times New Roman"/>
                <w:sz w:val="24"/>
                <w:szCs w:val="24"/>
              </w:rPr>
            </w:pPr>
            <w:proofErr w:type="spellStart"/>
            <w:r w:rsidRPr="00427B87">
              <w:rPr>
                <w:rFonts w:ascii="Times New Roman" w:hAnsi="Times New Roman" w:cs="Times New Roman"/>
                <w:sz w:val="24"/>
                <w:szCs w:val="24"/>
              </w:rPr>
              <w:t>k.č</w:t>
            </w:r>
            <w:proofErr w:type="spellEnd"/>
            <w:r w:rsidRPr="00427B87">
              <w:rPr>
                <w:rFonts w:ascii="Times New Roman" w:hAnsi="Times New Roman" w:cs="Times New Roman"/>
                <w:sz w:val="24"/>
                <w:szCs w:val="24"/>
              </w:rPr>
              <w:t>. br.</w:t>
            </w:r>
          </w:p>
          <w:p w14:paraId="651CEFA8" w14:textId="195EC102"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 xml:space="preserve">5189/3 </w:t>
            </w:r>
            <w:proofErr w:type="spellStart"/>
            <w:r w:rsidRPr="00427B87">
              <w:rPr>
                <w:rFonts w:ascii="Times New Roman" w:hAnsi="Times New Roman" w:cs="Times New Roman"/>
                <w:sz w:val="24"/>
                <w:szCs w:val="24"/>
              </w:rPr>
              <w:t>k.o</w:t>
            </w:r>
            <w:proofErr w:type="spellEnd"/>
            <w:r w:rsidRPr="00427B87">
              <w:rPr>
                <w:rFonts w:ascii="Times New Roman" w:hAnsi="Times New Roman" w:cs="Times New Roman"/>
                <w:sz w:val="24"/>
                <w:szCs w:val="24"/>
              </w:rPr>
              <w:t xml:space="preserve"> Pula</w:t>
            </w:r>
          </w:p>
        </w:tc>
        <w:tc>
          <w:tcPr>
            <w:tcW w:w="212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2222DB26" w14:textId="65B99E21" w:rsidR="00DD1090" w:rsidRPr="00427B87" w:rsidRDefault="0092113E" w:rsidP="00DD1090">
            <w:pPr>
              <w:spacing w:after="0" w:line="240" w:lineRule="auto"/>
              <w:rPr>
                <w:rFonts w:ascii="Times New Roman" w:eastAsia="Times New Roman" w:hAnsi="Times New Roman" w:cs="Times New Roman"/>
                <w:kern w:val="0"/>
                <w:sz w:val="24"/>
                <w:szCs w:val="24"/>
                <w:highlight w:val="yellow"/>
                <w:lang w:eastAsia="hr-HR"/>
                <w14:ligatures w14:val="none"/>
              </w:rPr>
            </w:pPr>
            <w:r w:rsidRPr="00427B87">
              <w:rPr>
                <w:rFonts w:ascii="Times New Roman" w:eastAsia="Times New Roman" w:hAnsi="Times New Roman" w:cs="Times New Roman"/>
                <w:kern w:val="0"/>
                <w:sz w:val="24"/>
                <w:szCs w:val="24"/>
                <w:lang w:eastAsia="hr-HR"/>
              </w:rPr>
              <w:t>Privremena ili prigodna djelatnost</w:t>
            </w:r>
          </w:p>
        </w:tc>
        <w:tc>
          <w:tcPr>
            <w:tcW w:w="17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2E3E067D" w14:textId="42DE6325" w:rsidR="00DD1090" w:rsidRPr="00427B87" w:rsidRDefault="00334555" w:rsidP="00DD1090">
            <w:pPr>
              <w:spacing w:after="0" w:line="240" w:lineRule="auto"/>
              <w:rPr>
                <w:rFonts w:ascii="Times New Roman" w:eastAsia="Times New Roman" w:hAnsi="Times New Roman" w:cs="Times New Roman"/>
                <w:kern w:val="0"/>
                <w:sz w:val="24"/>
                <w:szCs w:val="24"/>
                <w:highlight w:val="yellow"/>
                <w:lang w:eastAsia="hr-HR"/>
                <w14:ligatures w14:val="none"/>
              </w:rPr>
            </w:pPr>
            <w:r w:rsidRPr="00427B87">
              <w:rPr>
                <w:rFonts w:ascii="Times New Roman" w:eastAsia="Times New Roman" w:hAnsi="Times New Roman" w:cs="Times New Roman"/>
                <w:kern w:val="0"/>
                <w:sz w:val="24"/>
                <w:szCs w:val="24"/>
                <w:lang w:eastAsia="hr-HR"/>
              </w:rPr>
              <w:t>Kulturne, komercijalne, sportske priredbe, snimanje komercijalnog programa, snimanje filmova i serija i sl.</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1C8BC068" w14:textId="31A9BFA9"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na zahtjev</w:t>
            </w:r>
          </w:p>
        </w:tc>
        <w:tc>
          <w:tcPr>
            <w:tcW w:w="141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86104D6" w14:textId="2AE76B01"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slobodno</w:t>
            </w:r>
          </w:p>
        </w:tc>
        <w:tc>
          <w:tcPr>
            <w:tcW w:w="141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7D036246" w14:textId="13999A78"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na zahtjev</w:t>
            </w:r>
          </w:p>
        </w:tc>
        <w:tc>
          <w:tcPr>
            <w:tcW w:w="127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05DE2426" w14:textId="5F12BF7B"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do 20 dana</w:t>
            </w:r>
          </w:p>
        </w:tc>
      </w:tr>
      <w:tr w:rsidR="00DD1090" w:rsidRPr="00427B87" w14:paraId="39AAB209" w14:textId="77777777" w:rsidTr="00B005EC">
        <w:tc>
          <w:tcPr>
            <w:tcW w:w="1009"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191DEAD9" w14:textId="77777777"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5.4.</w:t>
            </w:r>
          </w:p>
        </w:tc>
        <w:tc>
          <w:tcPr>
            <w:tcW w:w="1295" w:type="dxa"/>
            <w:tcBorders>
              <w:top w:val="single" w:sz="4" w:space="0" w:color="000000"/>
              <w:left w:val="single" w:sz="4" w:space="0" w:color="000000"/>
              <w:bottom w:val="single" w:sz="4" w:space="0" w:color="000000"/>
              <w:right w:val="single" w:sz="4" w:space="0" w:color="000000"/>
            </w:tcBorders>
          </w:tcPr>
          <w:p w14:paraId="326A0C0F" w14:textId="45E24045"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akvatorij ispred k.č.br. 5189/3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054D0" w14:textId="18C7573A"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Zabavne i rekreacijske djelatnosti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27133" w14:textId="578FB96C"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proofErr w:type="spellStart"/>
            <w:r w:rsidRPr="00427B87">
              <w:rPr>
                <w:rFonts w:ascii="Times New Roman" w:eastAsia="Times New Roman" w:hAnsi="Times New Roman" w:cs="Times New Roman"/>
                <w:kern w:val="0"/>
                <w:sz w:val="24"/>
                <w:szCs w:val="24"/>
                <w:lang w:eastAsia="hr-HR"/>
                <w14:ligatures w14:val="none"/>
              </w:rPr>
              <w:t>Aqua</w:t>
            </w:r>
            <w:proofErr w:type="spellEnd"/>
            <w:r w:rsidRPr="00427B87">
              <w:rPr>
                <w:rFonts w:ascii="Times New Roman" w:eastAsia="Times New Roman" w:hAnsi="Times New Roman" w:cs="Times New Roman"/>
                <w:kern w:val="0"/>
                <w:sz w:val="24"/>
                <w:szCs w:val="24"/>
                <w:lang w:eastAsia="hr-HR"/>
                <w14:ligatures w14:val="none"/>
              </w:rPr>
              <w:t xml:space="preserve"> park površine  do 700 m2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D8FDD" w14:textId="77777777"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p w14:paraId="7CD4DF0F" w14:textId="77777777"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144DEBAE" w14:textId="1EA447CF" w:rsidR="00DD1090" w:rsidRPr="00427B87" w:rsidRDefault="008C6669"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F30AD" w14:textId="1F63839A" w:rsidR="00DD1090" w:rsidRPr="00427B87" w:rsidRDefault="008C6669"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p w14:paraId="566B4273" w14:textId="77777777"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15DE5" w14:textId="23FA3ED1" w:rsidR="00DD1090" w:rsidRPr="00427B87" w:rsidRDefault="008C6669"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DD1090" w:rsidRPr="00427B87" w14:paraId="5BFF570C" w14:textId="77777777" w:rsidTr="00B005EC">
        <w:tc>
          <w:tcPr>
            <w:tcW w:w="1009"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47CD816" w14:textId="77777777"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5.5.</w:t>
            </w:r>
          </w:p>
        </w:tc>
        <w:tc>
          <w:tcPr>
            <w:tcW w:w="1295" w:type="dxa"/>
            <w:tcBorders>
              <w:top w:val="single" w:sz="4" w:space="0" w:color="000000"/>
              <w:left w:val="single" w:sz="4" w:space="0" w:color="000000"/>
              <w:bottom w:val="single" w:sz="4" w:space="0" w:color="000000"/>
              <w:right w:val="single" w:sz="4" w:space="0" w:color="000000"/>
            </w:tcBorders>
          </w:tcPr>
          <w:p w14:paraId="655872A9" w14:textId="77777777" w:rsidR="00DD1090" w:rsidRPr="00427B87" w:rsidRDefault="00DD1090" w:rsidP="00DD1090">
            <w:pPr>
              <w:spacing w:after="0" w:line="240" w:lineRule="auto"/>
              <w:rPr>
                <w:rFonts w:ascii="Times New Roman" w:hAnsi="Times New Roman" w:cs="Times New Roman"/>
                <w:sz w:val="24"/>
                <w:szCs w:val="24"/>
              </w:rPr>
            </w:pPr>
            <w:r w:rsidRPr="00427B87">
              <w:rPr>
                <w:rFonts w:ascii="Times New Roman" w:hAnsi="Times New Roman" w:cs="Times New Roman"/>
                <w:sz w:val="24"/>
                <w:szCs w:val="24"/>
              </w:rPr>
              <w:t>k.č.br.</w:t>
            </w:r>
          </w:p>
          <w:p w14:paraId="021BA18A" w14:textId="0D33BA3A"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 xml:space="preserve">5189/3 </w:t>
            </w:r>
            <w:proofErr w:type="spellStart"/>
            <w:r w:rsidRPr="00427B87">
              <w:rPr>
                <w:rFonts w:ascii="Times New Roman" w:hAnsi="Times New Roman" w:cs="Times New Roman"/>
                <w:sz w:val="24"/>
                <w:szCs w:val="24"/>
              </w:rPr>
              <w:t>k.o</w:t>
            </w:r>
            <w:proofErr w:type="spellEnd"/>
            <w:r w:rsidRPr="00427B87">
              <w:rPr>
                <w:rFonts w:ascii="Times New Roman" w:hAnsi="Times New Roman" w:cs="Times New Roman"/>
                <w:sz w:val="24"/>
                <w:szCs w:val="24"/>
              </w:rPr>
              <w:t xml:space="preserve">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21D30" w14:textId="295D79EF"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66F91" w14:textId="77777777"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Ležaljke i suncobrani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2B8D5" w14:textId="3FC94F28"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40 kom</w:t>
            </w:r>
          </w:p>
        </w:tc>
        <w:tc>
          <w:tcPr>
            <w:tcW w:w="1417" w:type="dxa"/>
            <w:tcBorders>
              <w:top w:val="single" w:sz="4" w:space="0" w:color="000000"/>
              <w:left w:val="single" w:sz="4" w:space="0" w:color="000000"/>
              <w:bottom w:val="single" w:sz="4" w:space="0" w:color="000000"/>
              <w:right w:val="single" w:sz="4" w:space="0" w:color="000000"/>
            </w:tcBorders>
          </w:tcPr>
          <w:p w14:paraId="06422321" w14:textId="480C9291" w:rsidR="00DD1090" w:rsidRPr="00427B87" w:rsidRDefault="008C6669"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915B4" w14:textId="6153B3FC" w:rsidR="00DD1090" w:rsidRPr="00427B87" w:rsidRDefault="008C6669"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3B878" w14:textId="4482A66D" w:rsidR="00DD1090" w:rsidRPr="00427B87" w:rsidRDefault="008C6669"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DD1090" w:rsidRPr="00427B87" w14:paraId="3FD8426C" w14:textId="77777777" w:rsidTr="00B005EC">
        <w:tc>
          <w:tcPr>
            <w:tcW w:w="1009"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DBB428B" w14:textId="77777777"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5.7.</w:t>
            </w:r>
          </w:p>
        </w:tc>
        <w:tc>
          <w:tcPr>
            <w:tcW w:w="1295" w:type="dxa"/>
            <w:tcBorders>
              <w:top w:val="single" w:sz="4" w:space="0" w:color="000000"/>
              <w:left w:val="single" w:sz="4" w:space="0" w:color="000000"/>
              <w:bottom w:val="single" w:sz="4" w:space="0" w:color="000000"/>
              <w:right w:val="single" w:sz="4" w:space="0" w:color="000000"/>
            </w:tcBorders>
          </w:tcPr>
          <w:p w14:paraId="6F872E16" w14:textId="77777777" w:rsidR="00DD1090" w:rsidRPr="00427B87" w:rsidRDefault="00DD1090" w:rsidP="00DD1090">
            <w:pPr>
              <w:spacing w:after="0" w:line="240" w:lineRule="auto"/>
              <w:rPr>
                <w:rFonts w:ascii="Times New Roman" w:hAnsi="Times New Roman" w:cs="Times New Roman"/>
                <w:sz w:val="24"/>
                <w:szCs w:val="24"/>
              </w:rPr>
            </w:pPr>
            <w:proofErr w:type="spellStart"/>
            <w:r w:rsidRPr="00427B87">
              <w:rPr>
                <w:rFonts w:ascii="Times New Roman" w:hAnsi="Times New Roman" w:cs="Times New Roman"/>
                <w:sz w:val="24"/>
                <w:szCs w:val="24"/>
              </w:rPr>
              <w:t>k.č</w:t>
            </w:r>
            <w:proofErr w:type="spellEnd"/>
            <w:r w:rsidRPr="00427B87">
              <w:rPr>
                <w:rFonts w:ascii="Times New Roman" w:hAnsi="Times New Roman" w:cs="Times New Roman"/>
                <w:sz w:val="24"/>
                <w:szCs w:val="24"/>
              </w:rPr>
              <w:t>. br.</w:t>
            </w:r>
          </w:p>
          <w:p w14:paraId="191BC29F" w14:textId="2FFFF96E"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 xml:space="preserve">5189/3 </w:t>
            </w:r>
            <w:proofErr w:type="spellStart"/>
            <w:r w:rsidRPr="00427B87">
              <w:rPr>
                <w:rFonts w:ascii="Times New Roman" w:hAnsi="Times New Roman" w:cs="Times New Roman"/>
                <w:sz w:val="24"/>
                <w:szCs w:val="24"/>
              </w:rPr>
              <w:t>k.o</w:t>
            </w:r>
            <w:proofErr w:type="spellEnd"/>
            <w:r w:rsidRPr="00427B87">
              <w:rPr>
                <w:rFonts w:ascii="Times New Roman" w:hAnsi="Times New Roman" w:cs="Times New Roman"/>
                <w:sz w:val="24"/>
                <w:szCs w:val="24"/>
              </w:rPr>
              <w:t xml:space="preserve">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DD6F3" w14:textId="7910EB31"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BFD40" w14:textId="77777777"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Kajaci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F32FB" w14:textId="77777777"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4 kom</w:t>
            </w:r>
          </w:p>
          <w:p w14:paraId="52737989" w14:textId="77777777"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6C313739" w14:textId="64F62AC9" w:rsidR="00DD1090" w:rsidRPr="00427B87" w:rsidRDefault="008C6669"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56C35" w14:textId="3635B550" w:rsidR="00DD1090" w:rsidRPr="00427B87" w:rsidRDefault="008C6669"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8D324" w14:textId="65DEFDEA" w:rsidR="00DD1090" w:rsidRPr="00427B87" w:rsidRDefault="008C6669"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DD1090" w:rsidRPr="00427B87" w14:paraId="36CF8378" w14:textId="77777777" w:rsidTr="00B005EC">
        <w:trPr>
          <w:trHeight w:val="852"/>
        </w:trPr>
        <w:tc>
          <w:tcPr>
            <w:tcW w:w="1009"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667909BD" w14:textId="77777777"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lastRenderedPageBreak/>
              <w:t>5.8.</w:t>
            </w:r>
          </w:p>
        </w:tc>
        <w:tc>
          <w:tcPr>
            <w:tcW w:w="1295" w:type="dxa"/>
            <w:tcBorders>
              <w:top w:val="single" w:sz="4" w:space="0" w:color="000000"/>
              <w:left w:val="single" w:sz="4" w:space="0" w:color="000000"/>
              <w:bottom w:val="double" w:sz="4" w:space="0" w:color="000000"/>
              <w:right w:val="single" w:sz="4" w:space="0" w:color="000000"/>
            </w:tcBorders>
          </w:tcPr>
          <w:p w14:paraId="7144D944" w14:textId="77777777" w:rsidR="00DD1090" w:rsidRPr="00427B87" w:rsidRDefault="00DD1090" w:rsidP="00DD1090">
            <w:pPr>
              <w:spacing w:after="0" w:line="240" w:lineRule="auto"/>
              <w:rPr>
                <w:rFonts w:ascii="Times New Roman" w:hAnsi="Times New Roman" w:cs="Times New Roman"/>
                <w:sz w:val="24"/>
                <w:szCs w:val="24"/>
              </w:rPr>
            </w:pPr>
            <w:proofErr w:type="spellStart"/>
            <w:r w:rsidRPr="00427B87">
              <w:rPr>
                <w:rFonts w:ascii="Times New Roman" w:hAnsi="Times New Roman" w:cs="Times New Roman"/>
                <w:sz w:val="24"/>
                <w:szCs w:val="24"/>
              </w:rPr>
              <w:t>k.č</w:t>
            </w:r>
            <w:proofErr w:type="spellEnd"/>
            <w:r w:rsidRPr="00427B87">
              <w:rPr>
                <w:rFonts w:ascii="Times New Roman" w:hAnsi="Times New Roman" w:cs="Times New Roman"/>
                <w:sz w:val="24"/>
                <w:szCs w:val="24"/>
              </w:rPr>
              <w:t>. br.</w:t>
            </w:r>
          </w:p>
          <w:p w14:paraId="59896EE1" w14:textId="794FF93D"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 xml:space="preserve">5189/3 </w:t>
            </w:r>
            <w:proofErr w:type="spellStart"/>
            <w:r w:rsidRPr="00427B87">
              <w:rPr>
                <w:rFonts w:ascii="Times New Roman" w:hAnsi="Times New Roman" w:cs="Times New Roman"/>
                <w:sz w:val="24"/>
                <w:szCs w:val="24"/>
              </w:rPr>
              <w:t>k.o</w:t>
            </w:r>
            <w:proofErr w:type="spellEnd"/>
            <w:r w:rsidRPr="00427B87">
              <w:rPr>
                <w:rFonts w:ascii="Times New Roman" w:hAnsi="Times New Roman" w:cs="Times New Roman"/>
                <w:sz w:val="24"/>
                <w:szCs w:val="24"/>
              </w:rPr>
              <w:t xml:space="preserve"> Pula</w:t>
            </w:r>
          </w:p>
        </w:tc>
        <w:tc>
          <w:tcPr>
            <w:tcW w:w="2127"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2C4CE10" w14:textId="59061611"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701"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73220504" w14:textId="77777777"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SUP</w:t>
            </w:r>
          </w:p>
        </w:tc>
        <w:tc>
          <w:tcPr>
            <w:tcW w:w="1134"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7B27560C" w14:textId="77777777" w:rsidR="00DD1090" w:rsidRPr="00427B87" w:rsidRDefault="00DD1090"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4 kom</w:t>
            </w:r>
          </w:p>
        </w:tc>
        <w:tc>
          <w:tcPr>
            <w:tcW w:w="1417" w:type="dxa"/>
            <w:tcBorders>
              <w:top w:val="single" w:sz="4" w:space="0" w:color="000000"/>
              <w:left w:val="single" w:sz="4" w:space="0" w:color="000000"/>
              <w:bottom w:val="double" w:sz="4" w:space="0" w:color="000000"/>
              <w:right w:val="single" w:sz="4" w:space="0" w:color="000000"/>
            </w:tcBorders>
          </w:tcPr>
          <w:p w14:paraId="75BE0D63" w14:textId="7AD55EFB" w:rsidR="00DD1090" w:rsidRPr="00427B87" w:rsidRDefault="008C6669"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F1D0445" w14:textId="17A2D6C5" w:rsidR="00DD1090" w:rsidRPr="00427B87" w:rsidRDefault="008C6669"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27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073992ED" w14:textId="2F9088B6" w:rsidR="00DD1090" w:rsidRPr="00427B87" w:rsidRDefault="008C6669" w:rsidP="00DD1090">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bl>
    <w:p w14:paraId="3B6A053F" w14:textId="77777777" w:rsidR="0021683F" w:rsidRPr="00427B87" w:rsidRDefault="0021683F" w:rsidP="0021683F">
      <w:pPr>
        <w:spacing w:after="0" w:line="240" w:lineRule="auto"/>
        <w:jc w:val="both"/>
        <w:rPr>
          <w:rFonts w:ascii="Times New Roman" w:eastAsia="Times New Roman" w:hAnsi="Times New Roman" w:cs="Times New Roman"/>
          <w:b/>
          <w:bCs/>
          <w:kern w:val="0"/>
          <w:sz w:val="24"/>
          <w:szCs w:val="24"/>
          <w:lang w:eastAsia="hr-HR"/>
        </w:rPr>
      </w:pPr>
    </w:p>
    <w:p w14:paraId="6E3F1E5B" w14:textId="77777777" w:rsidR="0021683F" w:rsidRPr="00427B87" w:rsidRDefault="0021683F" w:rsidP="0021683F">
      <w:pPr>
        <w:spacing w:after="0" w:line="240" w:lineRule="auto"/>
        <w:jc w:val="both"/>
        <w:rPr>
          <w:rFonts w:ascii="Times New Roman" w:eastAsia="Times New Roman" w:hAnsi="Times New Roman" w:cs="Times New Roman"/>
          <w:kern w:val="0"/>
          <w:sz w:val="24"/>
          <w:szCs w:val="24"/>
          <w:lang w:eastAsia="hr-HR"/>
        </w:rPr>
      </w:pPr>
    </w:p>
    <w:p w14:paraId="067C8CC9" w14:textId="77777777" w:rsidR="0021683F" w:rsidRPr="00427B87" w:rsidRDefault="0021683F" w:rsidP="0021683F">
      <w:pPr>
        <w:spacing w:after="0" w:line="240" w:lineRule="auto"/>
        <w:jc w:val="both"/>
        <w:rPr>
          <w:rFonts w:ascii="Times New Roman" w:eastAsia="Times New Roman" w:hAnsi="Times New Roman" w:cs="Times New Roman"/>
          <w:kern w:val="0"/>
          <w:sz w:val="24"/>
          <w:szCs w:val="24"/>
          <w:lang w:eastAsia="hr-HR"/>
        </w:rPr>
      </w:pPr>
    </w:p>
    <w:p w14:paraId="7331BB15" w14:textId="5EB876B4" w:rsidR="0021683F" w:rsidRPr="00427B87" w:rsidRDefault="0021683F" w:rsidP="001845C9">
      <w:pPr>
        <w:numPr>
          <w:ilvl w:val="0"/>
          <w:numId w:val="14"/>
        </w:numPr>
        <w:spacing w:after="0" w:line="240" w:lineRule="auto"/>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UVALA GORTAN</w:t>
      </w:r>
      <w:r w:rsidR="00FB0BBF" w:rsidRPr="00427B87">
        <w:rPr>
          <w:rFonts w:ascii="Times New Roman" w:eastAsia="Times New Roman" w:hAnsi="Times New Roman" w:cs="Times New Roman"/>
          <w:b/>
          <w:bCs/>
          <w:kern w:val="0"/>
          <w:sz w:val="24"/>
          <w:szCs w:val="24"/>
          <w:lang w:eastAsia="hr-HR"/>
        </w:rPr>
        <w:t xml:space="preserve"> </w:t>
      </w:r>
    </w:p>
    <w:p w14:paraId="55E2FA15" w14:textId="77777777" w:rsidR="0021683F" w:rsidRPr="00427B87" w:rsidRDefault="0021683F" w:rsidP="0021683F">
      <w:pPr>
        <w:spacing w:after="0" w:line="240" w:lineRule="auto"/>
        <w:jc w:val="both"/>
        <w:rPr>
          <w:rFonts w:ascii="Times New Roman" w:eastAsia="Times New Roman" w:hAnsi="Times New Roman" w:cs="Times New Roman"/>
          <w:kern w:val="0"/>
          <w:sz w:val="24"/>
          <w:szCs w:val="24"/>
          <w:lang w:eastAsia="hr-HR"/>
        </w:rPr>
      </w:pPr>
    </w:p>
    <w:tbl>
      <w:tblPr>
        <w:tblW w:w="11376" w:type="dxa"/>
        <w:tblInd w:w="-1185" w:type="dxa"/>
        <w:tblCellMar>
          <w:left w:w="10" w:type="dxa"/>
          <w:right w:w="10" w:type="dxa"/>
        </w:tblCellMar>
        <w:tblLook w:val="04A0" w:firstRow="1" w:lastRow="0" w:firstColumn="1" w:lastColumn="0" w:noHBand="0" w:noVBand="1"/>
      </w:tblPr>
      <w:tblGrid>
        <w:gridCol w:w="1016"/>
        <w:gridCol w:w="1306"/>
        <w:gridCol w:w="2122"/>
        <w:gridCol w:w="1623"/>
        <w:gridCol w:w="1190"/>
        <w:gridCol w:w="1433"/>
        <w:gridCol w:w="1414"/>
        <w:gridCol w:w="1272"/>
      </w:tblGrid>
      <w:tr w:rsidR="000847D5" w:rsidRPr="00427B87" w14:paraId="014AC8EA" w14:textId="77777777" w:rsidTr="000847D5">
        <w:tc>
          <w:tcPr>
            <w:tcW w:w="995" w:type="dxa"/>
            <w:tcBorders>
              <w:top w:val="double" w:sz="4" w:space="0" w:color="000000"/>
              <w:left w:val="doub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6C98EA5A" w14:textId="77777777" w:rsidR="000847D5" w:rsidRPr="00427B87" w:rsidRDefault="000847D5" w:rsidP="00EB2D65">
            <w:pPr>
              <w:spacing w:after="0" w:line="240" w:lineRule="auto"/>
              <w:jc w:val="both"/>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lokacije</w:t>
            </w:r>
          </w:p>
        </w:tc>
        <w:tc>
          <w:tcPr>
            <w:tcW w:w="1309"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11946ECF" w14:textId="77777777" w:rsidR="000847D5" w:rsidRPr="00427B87" w:rsidRDefault="000847D5" w:rsidP="000847D5">
            <w:pPr>
              <w:rPr>
                <w:rFonts w:ascii="Times New Roman" w:eastAsia="Times New Roman" w:hAnsi="Times New Roman" w:cs="Times New Roman"/>
                <w:b/>
                <w:bCs/>
                <w:kern w:val="0"/>
                <w:sz w:val="24"/>
                <w:szCs w:val="24"/>
                <w:lang w:eastAsia="hr-HR"/>
                <w14:ligatures w14:val="none"/>
              </w:rPr>
            </w:pPr>
            <w:proofErr w:type="spellStart"/>
            <w:r w:rsidRPr="00427B87">
              <w:rPr>
                <w:rFonts w:ascii="Times New Roman" w:eastAsia="Times New Roman" w:hAnsi="Times New Roman" w:cs="Times New Roman"/>
                <w:b/>
                <w:bCs/>
                <w:kern w:val="0"/>
                <w:sz w:val="24"/>
                <w:szCs w:val="24"/>
                <w:lang w:eastAsia="hr-HR"/>
              </w:rPr>
              <w:t>K.č</w:t>
            </w:r>
            <w:proofErr w:type="spellEnd"/>
            <w:r w:rsidRPr="00427B87">
              <w:rPr>
                <w:rFonts w:ascii="Times New Roman" w:eastAsia="Times New Roman" w:hAnsi="Times New Roman" w:cs="Times New Roman"/>
                <w:b/>
                <w:bCs/>
                <w:kern w:val="0"/>
                <w:sz w:val="24"/>
                <w:szCs w:val="24"/>
                <w:lang w:eastAsia="hr-HR"/>
              </w:rPr>
              <w:t>. br.</w:t>
            </w:r>
          </w:p>
          <w:p w14:paraId="41637A8D" w14:textId="299E456D" w:rsidR="000847D5" w:rsidRPr="00427B87" w:rsidRDefault="000847D5" w:rsidP="00EB2D65">
            <w:pPr>
              <w:spacing w:after="0" w:line="240" w:lineRule="auto"/>
              <w:rPr>
                <w:rFonts w:ascii="Times New Roman" w:eastAsia="Times New Roman" w:hAnsi="Times New Roman" w:cs="Times New Roman"/>
                <w:b/>
                <w:bCs/>
                <w:kern w:val="0"/>
                <w:sz w:val="24"/>
                <w:szCs w:val="24"/>
                <w:lang w:eastAsia="hr-HR"/>
                <w14:ligatures w14:val="none"/>
              </w:rPr>
            </w:pPr>
          </w:p>
        </w:tc>
        <w:tc>
          <w:tcPr>
            <w:tcW w:w="2127"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206156CE" w14:textId="79DD557C" w:rsidR="000847D5" w:rsidRPr="00427B87" w:rsidRDefault="000847D5" w:rsidP="00FB0BBF">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 xml:space="preserve">Djelatnost </w:t>
            </w:r>
          </w:p>
          <w:p w14:paraId="514BDFAC" w14:textId="4FD064B2" w:rsidR="000847D5" w:rsidRPr="00427B87" w:rsidRDefault="000847D5" w:rsidP="00EB2D65">
            <w:pPr>
              <w:spacing w:after="0" w:line="240" w:lineRule="auto"/>
              <w:rPr>
                <w:rFonts w:ascii="Times New Roman" w:eastAsia="Times New Roman" w:hAnsi="Times New Roman" w:cs="Times New Roman"/>
                <w:b/>
                <w:bCs/>
                <w:kern w:val="0"/>
                <w:sz w:val="24"/>
                <w:szCs w:val="24"/>
                <w:lang w:eastAsia="hr-HR"/>
                <w14:ligatures w14:val="none"/>
              </w:rPr>
            </w:pPr>
          </w:p>
        </w:tc>
        <w:tc>
          <w:tcPr>
            <w:tcW w:w="1623"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66D0A438" w14:textId="77777777" w:rsidR="000847D5" w:rsidRPr="00427B87" w:rsidRDefault="000847D5"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Sredstva</w:t>
            </w:r>
          </w:p>
        </w:tc>
        <w:tc>
          <w:tcPr>
            <w:tcW w:w="1190"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6D38F745" w14:textId="77777777" w:rsidR="000847D5" w:rsidRPr="00427B87" w:rsidRDefault="000847D5"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sredstava (količina)</w:t>
            </w:r>
          </w:p>
        </w:tc>
        <w:tc>
          <w:tcPr>
            <w:tcW w:w="1439" w:type="dxa"/>
            <w:tcBorders>
              <w:top w:val="double" w:sz="4" w:space="0" w:color="000000"/>
              <w:left w:val="single" w:sz="4" w:space="0" w:color="000000"/>
              <w:bottom w:val="double" w:sz="4" w:space="0" w:color="000000"/>
              <w:right w:val="single" w:sz="4" w:space="0" w:color="000000"/>
            </w:tcBorders>
            <w:shd w:val="clear" w:color="auto" w:fill="D5DCE4"/>
          </w:tcPr>
          <w:p w14:paraId="72DFD3E9" w14:textId="06F96E4A" w:rsidR="000847D5" w:rsidRPr="00427B87" w:rsidRDefault="000847D5"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Zauzeća</w:t>
            </w:r>
          </w:p>
        </w:tc>
        <w:tc>
          <w:tcPr>
            <w:tcW w:w="1418"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3D7306BB" w14:textId="3A5BE7FE" w:rsidR="000847D5" w:rsidRPr="00427B87" w:rsidRDefault="000847D5"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dozvola</w:t>
            </w:r>
          </w:p>
        </w:tc>
        <w:tc>
          <w:tcPr>
            <w:tcW w:w="1275"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00D606BC" w14:textId="77777777" w:rsidR="000847D5" w:rsidRPr="00427B87" w:rsidRDefault="000847D5"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Rok na koji se dozvola izdaje</w:t>
            </w:r>
          </w:p>
        </w:tc>
      </w:tr>
      <w:tr w:rsidR="000847D5" w:rsidRPr="00427B87" w14:paraId="5465065E" w14:textId="77777777" w:rsidTr="000847D5">
        <w:tc>
          <w:tcPr>
            <w:tcW w:w="995" w:type="dxa"/>
            <w:tcBorders>
              <w:top w:val="doub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2D0A5ED0" w14:textId="77777777" w:rsidR="000847D5" w:rsidRPr="00427B87" w:rsidRDefault="000847D5"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6.1.</w:t>
            </w:r>
          </w:p>
        </w:tc>
        <w:tc>
          <w:tcPr>
            <w:tcW w:w="1309"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6A41E" w14:textId="77777777" w:rsidR="000847D5" w:rsidRPr="00427B87" w:rsidRDefault="000847D5" w:rsidP="000847D5">
            <w:pPr>
              <w:spacing w:after="0" w:line="240" w:lineRule="auto"/>
              <w:jc w:val="both"/>
              <w:rPr>
                <w:rFonts w:ascii="Times New Roman" w:hAnsi="Times New Roman" w:cs="Times New Roman"/>
                <w:sz w:val="24"/>
                <w:szCs w:val="24"/>
              </w:rPr>
            </w:pPr>
            <w:r w:rsidRPr="00427B87">
              <w:rPr>
                <w:rFonts w:ascii="Times New Roman" w:hAnsi="Times New Roman" w:cs="Times New Roman"/>
                <w:sz w:val="24"/>
                <w:szCs w:val="24"/>
              </w:rPr>
              <w:t>k.č.br.</w:t>
            </w:r>
          </w:p>
          <w:p w14:paraId="3FCD9DAC" w14:textId="3B72DFC7" w:rsidR="000847D5" w:rsidRPr="00427B87" w:rsidRDefault="000847D5" w:rsidP="000847D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5186/47 k.o. Pula</w:t>
            </w:r>
          </w:p>
          <w:p w14:paraId="01E40A53" w14:textId="37DA2A09" w:rsidR="000847D5" w:rsidRPr="00427B87" w:rsidRDefault="000847D5" w:rsidP="000847D5">
            <w:pPr>
              <w:rPr>
                <w:rFonts w:ascii="Times New Roman" w:eastAsia="Times New Roman" w:hAnsi="Times New Roman" w:cs="Times New Roman"/>
                <w:sz w:val="24"/>
                <w:szCs w:val="24"/>
                <w:lang w:eastAsia="hr-HR"/>
              </w:rPr>
            </w:pPr>
          </w:p>
        </w:tc>
        <w:tc>
          <w:tcPr>
            <w:tcW w:w="2127"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CD4B1" w14:textId="77777777" w:rsidR="000847D5" w:rsidRPr="00427B87" w:rsidRDefault="000847D5"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Djelatnost za njegu i održavanje tijela</w:t>
            </w:r>
          </w:p>
        </w:tc>
        <w:tc>
          <w:tcPr>
            <w:tcW w:w="1623"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8492A" w14:textId="77777777" w:rsidR="000847D5" w:rsidRPr="00427B87" w:rsidRDefault="000847D5"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Šator za masažu do 12 m2</w:t>
            </w:r>
          </w:p>
        </w:tc>
        <w:tc>
          <w:tcPr>
            <w:tcW w:w="1190"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BD04F" w14:textId="77777777" w:rsidR="000847D5" w:rsidRPr="00427B87" w:rsidRDefault="000847D5"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tc>
        <w:tc>
          <w:tcPr>
            <w:tcW w:w="1439" w:type="dxa"/>
            <w:tcBorders>
              <w:top w:val="double" w:sz="4" w:space="0" w:color="000000"/>
              <w:left w:val="single" w:sz="4" w:space="0" w:color="000000"/>
              <w:bottom w:val="single" w:sz="4" w:space="0" w:color="000000"/>
              <w:right w:val="single" w:sz="4" w:space="0" w:color="000000"/>
            </w:tcBorders>
          </w:tcPr>
          <w:p w14:paraId="7525AB8A" w14:textId="70A0C66D" w:rsidR="000847D5" w:rsidRPr="00427B87" w:rsidRDefault="008C6669"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2639D" w14:textId="2759DDFC" w:rsidR="000847D5" w:rsidRPr="00427B87" w:rsidRDefault="008C6669"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c>
          <w:tcPr>
            <w:tcW w:w="1275"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39A80" w14:textId="2030D964" w:rsidR="000847D5" w:rsidRPr="00427B87" w:rsidRDefault="008C6669"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0847D5" w:rsidRPr="00427B87" w14:paraId="49DD4714" w14:textId="77777777" w:rsidTr="000847D5">
        <w:tc>
          <w:tcPr>
            <w:tcW w:w="995"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2B21765" w14:textId="77777777" w:rsidR="000847D5" w:rsidRPr="00427B87" w:rsidRDefault="000847D5"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6.2.</w:t>
            </w: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07B24" w14:textId="5A6CD10F" w:rsidR="000847D5" w:rsidRPr="00427B87" w:rsidRDefault="000847D5" w:rsidP="000847D5">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hAnsi="Times New Roman" w:cs="Times New Roman"/>
                <w:sz w:val="24"/>
                <w:szCs w:val="24"/>
              </w:rPr>
              <w:t>k.č.br. 5189/7 k.o. Pula i k.č.br. 5189/6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0E7B3" w14:textId="77777777" w:rsidR="000847D5" w:rsidRPr="00427B87" w:rsidRDefault="000847D5"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58CC6" w14:textId="77777777" w:rsidR="000847D5" w:rsidRPr="00427B87" w:rsidRDefault="000847D5"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Ležaljke i suncobrani</w:t>
            </w:r>
          </w:p>
          <w:p w14:paraId="26168476" w14:textId="77777777" w:rsidR="000847D5" w:rsidRPr="00427B87" w:rsidRDefault="000847D5" w:rsidP="00EB2D65">
            <w:pPr>
              <w:spacing w:after="0" w:line="240" w:lineRule="auto"/>
              <w:rPr>
                <w:rFonts w:ascii="Times New Roman" w:eastAsia="Times New Roman" w:hAnsi="Times New Roman" w:cs="Times New Roman"/>
                <w:kern w:val="0"/>
                <w:sz w:val="24"/>
                <w:szCs w:val="24"/>
                <w:lang w:eastAsia="hr-HR"/>
                <w14:ligatures w14:val="none"/>
              </w:rPr>
            </w:pP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47883" w14:textId="28EE9317" w:rsidR="000847D5" w:rsidRPr="00427B87" w:rsidRDefault="000847D5"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40 kom</w:t>
            </w:r>
          </w:p>
        </w:tc>
        <w:tc>
          <w:tcPr>
            <w:tcW w:w="1439" w:type="dxa"/>
            <w:tcBorders>
              <w:top w:val="single" w:sz="4" w:space="0" w:color="000000"/>
              <w:left w:val="single" w:sz="4" w:space="0" w:color="000000"/>
              <w:bottom w:val="single" w:sz="4" w:space="0" w:color="000000"/>
              <w:right w:val="single" w:sz="4" w:space="0" w:color="000000"/>
            </w:tcBorders>
          </w:tcPr>
          <w:p w14:paraId="546F5466" w14:textId="4E5BFDA7" w:rsidR="000847D5" w:rsidRPr="00427B87" w:rsidRDefault="008C6669"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FEE1C" w14:textId="4BD75E5F" w:rsidR="000847D5" w:rsidRPr="00427B87" w:rsidRDefault="008C6669"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EB4AE" w14:textId="265E09C2" w:rsidR="000847D5" w:rsidRPr="00427B87" w:rsidRDefault="008C6669"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0847D5" w:rsidRPr="00427B87" w14:paraId="0DA27D59" w14:textId="77777777" w:rsidTr="00E77BA1">
        <w:tc>
          <w:tcPr>
            <w:tcW w:w="995" w:type="dxa"/>
            <w:tcBorders>
              <w:top w:val="single" w:sz="4" w:space="0" w:color="000000"/>
              <w:left w:val="doub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7FFA3EA3" w14:textId="106BA0A2" w:rsidR="000847D5" w:rsidRPr="00427B87" w:rsidRDefault="000847D5"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6.3.</w:t>
            </w:r>
          </w:p>
        </w:tc>
        <w:tc>
          <w:tcPr>
            <w:tcW w:w="13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3E41F391" w14:textId="6160ADB0" w:rsidR="000847D5" w:rsidRPr="00427B87" w:rsidRDefault="000847D5" w:rsidP="000847D5">
            <w:pPr>
              <w:spacing w:after="0" w:line="240" w:lineRule="auto"/>
              <w:rPr>
                <w:rFonts w:ascii="Times New Roman" w:hAnsi="Times New Roman" w:cs="Times New Roman"/>
                <w:sz w:val="24"/>
                <w:szCs w:val="24"/>
              </w:rPr>
            </w:pPr>
            <w:r w:rsidRPr="00427B87">
              <w:rPr>
                <w:rFonts w:ascii="Times New Roman" w:hAnsi="Times New Roman" w:cs="Times New Roman"/>
                <w:sz w:val="24"/>
                <w:szCs w:val="24"/>
              </w:rPr>
              <w:t>k.č.br. 5186/47 k.o. Pula</w:t>
            </w:r>
          </w:p>
        </w:tc>
        <w:tc>
          <w:tcPr>
            <w:tcW w:w="212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0329E15D" w14:textId="62449FDD" w:rsidR="000847D5" w:rsidRPr="00427B87" w:rsidRDefault="0092113E"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Privremena ili prigodna djelatnost</w:t>
            </w:r>
            <w:r w:rsidRPr="00427B87">
              <w:rPr>
                <w:rFonts w:ascii="Times New Roman" w:eastAsia="Times New Roman" w:hAnsi="Times New Roman" w:cs="Times New Roman"/>
                <w:kern w:val="0"/>
                <w:sz w:val="24"/>
                <w:szCs w:val="24"/>
                <w:lang w:eastAsia="hr-HR"/>
                <w14:ligatures w14:val="none"/>
              </w:rPr>
              <w:t xml:space="preserve"> </w:t>
            </w:r>
          </w:p>
        </w:tc>
        <w:tc>
          <w:tcPr>
            <w:tcW w:w="16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78B75E89" w14:textId="5F3CA937" w:rsidR="000847D5" w:rsidRPr="00427B87" w:rsidRDefault="00160CDA"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Kulturne, komercijalne, sportske priredbe, snimanje komercijalnog programa, snimanje filmova i serija i sl.</w:t>
            </w:r>
          </w:p>
        </w:tc>
        <w:tc>
          <w:tcPr>
            <w:tcW w:w="119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2DB29EFD" w14:textId="0D6C7B0E" w:rsidR="000847D5" w:rsidRPr="00427B87" w:rsidRDefault="000847D5"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na zahtjev</w:t>
            </w:r>
          </w:p>
        </w:tc>
        <w:tc>
          <w:tcPr>
            <w:tcW w:w="143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D69E820" w14:textId="6C1B9EFB" w:rsidR="000847D5" w:rsidRPr="00427B87" w:rsidRDefault="004801DF"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slobodno</w:t>
            </w:r>
          </w:p>
        </w:tc>
        <w:tc>
          <w:tcPr>
            <w:tcW w:w="141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388A2BFF" w14:textId="4E05BE7F" w:rsidR="000847D5" w:rsidRPr="00427B87" w:rsidRDefault="000847D5"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na zahtjev</w:t>
            </w:r>
          </w:p>
        </w:tc>
        <w:tc>
          <w:tcPr>
            <w:tcW w:w="127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27C6B88B" w14:textId="075398F6" w:rsidR="000847D5" w:rsidRPr="00427B87" w:rsidRDefault="000847D5"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do 20 dana</w:t>
            </w:r>
          </w:p>
        </w:tc>
      </w:tr>
    </w:tbl>
    <w:p w14:paraId="7662E096" w14:textId="77777777" w:rsidR="0021683F" w:rsidRPr="00427B87" w:rsidRDefault="0021683F" w:rsidP="0021683F">
      <w:pPr>
        <w:spacing w:after="0" w:line="240" w:lineRule="auto"/>
        <w:jc w:val="both"/>
        <w:rPr>
          <w:rFonts w:ascii="Times New Roman" w:eastAsia="Times New Roman" w:hAnsi="Times New Roman" w:cs="Times New Roman"/>
          <w:kern w:val="0"/>
          <w:sz w:val="24"/>
          <w:szCs w:val="24"/>
          <w:lang w:eastAsia="hr-HR"/>
        </w:rPr>
      </w:pPr>
    </w:p>
    <w:p w14:paraId="4A4EC0B2" w14:textId="77777777" w:rsidR="0021683F" w:rsidRPr="00427B87" w:rsidRDefault="0021683F" w:rsidP="0021683F">
      <w:pPr>
        <w:spacing w:after="0" w:line="240" w:lineRule="auto"/>
        <w:jc w:val="both"/>
        <w:rPr>
          <w:rFonts w:ascii="Times New Roman" w:eastAsia="Times New Roman" w:hAnsi="Times New Roman" w:cs="Times New Roman"/>
          <w:kern w:val="0"/>
          <w:sz w:val="24"/>
          <w:szCs w:val="24"/>
          <w:lang w:eastAsia="hr-HR"/>
        </w:rPr>
      </w:pPr>
    </w:p>
    <w:p w14:paraId="10902493" w14:textId="08AA6F26" w:rsidR="0021683F" w:rsidRPr="00427B87" w:rsidRDefault="0021683F" w:rsidP="001845C9">
      <w:pPr>
        <w:numPr>
          <w:ilvl w:val="0"/>
          <w:numId w:val="14"/>
        </w:numPr>
        <w:spacing w:after="0" w:line="240" w:lineRule="auto"/>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UVALA VALSALINE</w:t>
      </w:r>
    </w:p>
    <w:p w14:paraId="04D7DAB8" w14:textId="77777777" w:rsidR="0021683F" w:rsidRPr="00427B87" w:rsidRDefault="0021683F" w:rsidP="0021683F">
      <w:pPr>
        <w:spacing w:after="0" w:line="240" w:lineRule="auto"/>
        <w:jc w:val="both"/>
        <w:rPr>
          <w:rFonts w:ascii="Times New Roman" w:eastAsia="Times New Roman" w:hAnsi="Times New Roman" w:cs="Times New Roman"/>
          <w:b/>
          <w:bCs/>
          <w:kern w:val="0"/>
          <w:sz w:val="24"/>
          <w:szCs w:val="24"/>
          <w:lang w:eastAsia="hr-HR"/>
        </w:rPr>
      </w:pPr>
    </w:p>
    <w:tbl>
      <w:tblPr>
        <w:tblW w:w="11376" w:type="dxa"/>
        <w:tblInd w:w="-1185" w:type="dxa"/>
        <w:tblLayout w:type="fixed"/>
        <w:tblCellMar>
          <w:left w:w="10" w:type="dxa"/>
          <w:right w:w="10" w:type="dxa"/>
        </w:tblCellMar>
        <w:tblLook w:val="04A0" w:firstRow="1" w:lastRow="0" w:firstColumn="1" w:lastColumn="0" w:noHBand="0" w:noVBand="1"/>
      </w:tblPr>
      <w:tblGrid>
        <w:gridCol w:w="1080"/>
        <w:gridCol w:w="1224"/>
        <w:gridCol w:w="2127"/>
        <w:gridCol w:w="1701"/>
        <w:gridCol w:w="1134"/>
        <w:gridCol w:w="1417"/>
        <w:gridCol w:w="1276"/>
        <w:gridCol w:w="1417"/>
      </w:tblGrid>
      <w:tr w:rsidR="004801DF" w:rsidRPr="00427B87" w14:paraId="63F8320A" w14:textId="77777777" w:rsidTr="004801DF">
        <w:trPr>
          <w:trHeight w:val="605"/>
        </w:trPr>
        <w:tc>
          <w:tcPr>
            <w:tcW w:w="1080" w:type="dxa"/>
            <w:tcBorders>
              <w:top w:val="double" w:sz="4" w:space="0" w:color="000000"/>
              <w:left w:val="doub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19AC48AB" w14:textId="77777777" w:rsidR="004801DF" w:rsidRPr="00427B87" w:rsidRDefault="004801DF" w:rsidP="00EB2D65">
            <w:pPr>
              <w:spacing w:after="0" w:line="240" w:lineRule="auto"/>
              <w:jc w:val="both"/>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lokacije</w:t>
            </w:r>
          </w:p>
        </w:tc>
        <w:tc>
          <w:tcPr>
            <w:tcW w:w="1224"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4ECDAB09" w14:textId="77777777" w:rsidR="004801DF" w:rsidRPr="00427B87" w:rsidRDefault="004801DF" w:rsidP="004801DF">
            <w:pPr>
              <w:rPr>
                <w:rFonts w:ascii="Times New Roman" w:eastAsia="Times New Roman" w:hAnsi="Times New Roman" w:cs="Times New Roman"/>
                <w:b/>
                <w:bCs/>
                <w:kern w:val="0"/>
                <w:sz w:val="24"/>
                <w:szCs w:val="24"/>
                <w:lang w:eastAsia="hr-HR"/>
                <w14:ligatures w14:val="none"/>
              </w:rPr>
            </w:pPr>
            <w:proofErr w:type="spellStart"/>
            <w:r w:rsidRPr="00427B87">
              <w:rPr>
                <w:rFonts w:ascii="Times New Roman" w:eastAsia="Times New Roman" w:hAnsi="Times New Roman" w:cs="Times New Roman"/>
                <w:b/>
                <w:bCs/>
                <w:kern w:val="0"/>
                <w:sz w:val="24"/>
                <w:szCs w:val="24"/>
                <w:lang w:eastAsia="hr-HR"/>
              </w:rPr>
              <w:t>K.č</w:t>
            </w:r>
            <w:proofErr w:type="spellEnd"/>
            <w:r w:rsidRPr="00427B87">
              <w:rPr>
                <w:rFonts w:ascii="Times New Roman" w:eastAsia="Times New Roman" w:hAnsi="Times New Roman" w:cs="Times New Roman"/>
                <w:b/>
                <w:bCs/>
                <w:kern w:val="0"/>
                <w:sz w:val="24"/>
                <w:szCs w:val="24"/>
                <w:lang w:eastAsia="hr-HR"/>
              </w:rPr>
              <w:t>. br.</w:t>
            </w:r>
          </w:p>
          <w:p w14:paraId="016C8F75" w14:textId="7AAEF705" w:rsidR="004801DF" w:rsidRPr="00427B87" w:rsidRDefault="004801DF" w:rsidP="00EB2D65">
            <w:pPr>
              <w:spacing w:after="0" w:line="240" w:lineRule="auto"/>
              <w:rPr>
                <w:rFonts w:ascii="Times New Roman" w:eastAsia="Times New Roman" w:hAnsi="Times New Roman" w:cs="Times New Roman"/>
                <w:b/>
                <w:bCs/>
                <w:kern w:val="0"/>
                <w:sz w:val="24"/>
                <w:szCs w:val="24"/>
                <w:lang w:eastAsia="hr-HR"/>
                <w14:ligatures w14:val="none"/>
              </w:rPr>
            </w:pPr>
          </w:p>
        </w:tc>
        <w:tc>
          <w:tcPr>
            <w:tcW w:w="2127"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3CC8377C" w14:textId="6942CE13" w:rsidR="004801DF" w:rsidRPr="00427B87" w:rsidRDefault="004801DF" w:rsidP="00FB0BBF">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 xml:space="preserve">Djelatnost </w:t>
            </w:r>
          </w:p>
          <w:p w14:paraId="6805662D" w14:textId="26812F12" w:rsidR="004801DF" w:rsidRPr="00427B87" w:rsidRDefault="004801DF" w:rsidP="00EB2D65">
            <w:pPr>
              <w:spacing w:after="0" w:line="240" w:lineRule="auto"/>
              <w:rPr>
                <w:rFonts w:ascii="Times New Roman" w:eastAsia="Times New Roman" w:hAnsi="Times New Roman" w:cs="Times New Roman"/>
                <w:b/>
                <w:bCs/>
                <w:kern w:val="0"/>
                <w:sz w:val="24"/>
                <w:szCs w:val="24"/>
                <w:lang w:eastAsia="hr-HR"/>
                <w14:ligatures w14:val="none"/>
              </w:rPr>
            </w:pPr>
          </w:p>
        </w:tc>
        <w:tc>
          <w:tcPr>
            <w:tcW w:w="1701"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322DBD0A" w14:textId="77777777" w:rsidR="004801DF" w:rsidRPr="00427B87" w:rsidRDefault="004801DF"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Sredstva</w:t>
            </w:r>
          </w:p>
        </w:tc>
        <w:tc>
          <w:tcPr>
            <w:tcW w:w="1134"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1FBA09AB" w14:textId="77777777" w:rsidR="004801DF" w:rsidRPr="00427B87" w:rsidRDefault="004801DF"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sredstava (količina)</w:t>
            </w:r>
          </w:p>
        </w:tc>
        <w:tc>
          <w:tcPr>
            <w:tcW w:w="1417" w:type="dxa"/>
            <w:tcBorders>
              <w:top w:val="double" w:sz="4" w:space="0" w:color="000000"/>
              <w:left w:val="single" w:sz="4" w:space="0" w:color="000000"/>
              <w:bottom w:val="double" w:sz="4" w:space="0" w:color="000000"/>
              <w:right w:val="single" w:sz="4" w:space="0" w:color="000000"/>
            </w:tcBorders>
            <w:shd w:val="clear" w:color="auto" w:fill="D5DCE4"/>
          </w:tcPr>
          <w:p w14:paraId="281C3D08" w14:textId="42AF558A" w:rsidR="004801DF" w:rsidRPr="00427B87" w:rsidRDefault="004801DF"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Zauzeća</w:t>
            </w:r>
          </w:p>
        </w:tc>
        <w:tc>
          <w:tcPr>
            <w:tcW w:w="1276"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3F11A137" w14:textId="7F923C32" w:rsidR="004801DF" w:rsidRPr="00427B87" w:rsidRDefault="004801DF"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dozvola</w:t>
            </w:r>
          </w:p>
        </w:tc>
        <w:tc>
          <w:tcPr>
            <w:tcW w:w="1417"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22628862" w14:textId="77777777" w:rsidR="004801DF" w:rsidRPr="00427B87" w:rsidRDefault="004801DF"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Rok na koji se dozvola izdaje</w:t>
            </w:r>
          </w:p>
        </w:tc>
      </w:tr>
      <w:tr w:rsidR="004801DF" w:rsidRPr="00427B87" w14:paraId="3E09BAB7" w14:textId="77777777" w:rsidTr="004801DF">
        <w:trPr>
          <w:trHeight w:val="1672"/>
        </w:trPr>
        <w:tc>
          <w:tcPr>
            <w:tcW w:w="10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3A4A4E4" w14:textId="77777777" w:rsidR="004801DF" w:rsidRPr="00427B87" w:rsidRDefault="004801DF"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7.2.</w:t>
            </w:r>
          </w:p>
          <w:p w14:paraId="1E5690F4" w14:textId="77777777" w:rsidR="004801DF" w:rsidRPr="00427B87" w:rsidRDefault="004801DF"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 xml:space="preserve">i </w:t>
            </w:r>
          </w:p>
          <w:p w14:paraId="7A03971C" w14:textId="77777777" w:rsidR="004801DF" w:rsidRPr="00427B87" w:rsidRDefault="004801DF" w:rsidP="00EB2D65">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7.2.1.</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E5FFA" w14:textId="77777777" w:rsidR="004801DF" w:rsidRPr="00427B87" w:rsidRDefault="004801DF" w:rsidP="004801DF">
            <w:pPr>
              <w:rPr>
                <w:rFonts w:ascii="Times New Roman" w:hAnsi="Times New Roman" w:cs="Times New Roman"/>
                <w:sz w:val="24"/>
                <w:szCs w:val="24"/>
              </w:rPr>
            </w:pPr>
            <w:r w:rsidRPr="00427B87">
              <w:rPr>
                <w:rFonts w:ascii="Times New Roman" w:hAnsi="Times New Roman" w:cs="Times New Roman"/>
                <w:sz w:val="24"/>
                <w:szCs w:val="24"/>
              </w:rPr>
              <w:t>na središnjem dijelu k.č.br.</w:t>
            </w:r>
          </w:p>
          <w:p w14:paraId="1A608A35" w14:textId="0644C1E8" w:rsidR="004801DF" w:rsidRPr="00427B87" w:rsidRDefault="004801DF"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 xml:space="preserve">*2647/2 </w:t>
            </w:r>
            <w:proofErr w:type="spellStart"/>
            <w:r w:rsidRPr="00427B87">
              <w:rPr>
                <w:rFonts w:ascii="Times New Roman" w:hAnsi="Times New Roman" w:cs="Times New Roman"/>
                <w:sz w:val="24"/>
                <w:szCs w:val="24"/>
              </w:rPr>
              <w:t>k.o</w:t>
            </w:r>
            <w:proofErr w:type="spellEnd"/>
            <w:r w:rsidRPr="00427B87">
              <w:rPr>
                <w:rFonts w:ascii="Times New Roman" w:hAnsi="Times New Roman" w:cs="Times New Roman"/>
                <w:sz w:val="24"/>
                <w:szCs w:val="24"/>
              </w:rPr>
              <w:t xml:space="preserve">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D81E" w14:textId="77777777" w:rsidR="004801DF" w:rsidRPr="00427B87" w:rsidRDefault="004801DF"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Ugostiteljska djelatnost pripreme i usluživanja pića i hrane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9A799" w14:textId="77777777" w:rsidR="004801DF" w:rsidRPr="00427B87" w:rsidRDefault="004801DF"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Objekt- kiosk i pripadajuća terasa ukupne površine 50 m2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9B56" w14:textId="77777777" w:rsidR="004801DF" w:rsidRPr="00427B87" w:rsidRDefault="004801DF"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p w14:paraId="25E6E45F" w14:textId="77777777" w:rsidR="004801DF" w:rsidRPr="00427B87" w:rsidRDefault="004801DF" w:rsidP="00EB2D65">
            <w:pPr>
              <w:spacing w:after="0" w:line="240" w:lineRule="auto"/>
              <w:rPr>
                <w:rFonts w:ascii="Times New Roman" w:eastAsia="Times New Roman" w:hAnsi="Times New Roman" w:cs="Times New Roman"/>
                <w:kern w:val="0"/>
                <w:sz w:val="24"/>
                <w:szCs w:val="24"/>
                <w:lang w:eastAsia="hr-HR"/>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5C219602" w14:textId="7485713A" w:rsidR="004801DF" w:rsidRPr="00427B87" w:rsidRDefault="008C6669"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3D7D9" w14:textId="77E4DDFF" w:rsidR="004801DF" w:rsidRPr="00427B87" w:rsidRDefault="008C6669"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C6750" w14:textId="0FE3381B" w:rsidR="004801DF" w:rsidRPr="00427B87" w:rsidRDefault="008C6669" w:rsidP="00EB2D65">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4801DF" w:rsidRPr="00427B87" w14:paraId="1F051065" w14:textId="77777777" w:rsidTr="00E77BA1">
        <w:trPr>
          <w:trHeight w:val="1672"/>
        </w:trPr>
        <w:tc>
          <w:tcPr>
            <w:tcW w:w="1080" w:type="dxa"/>
            <w:tcBorders>
              <w:top w:val="single" w:sz="4" w:space="0" w:color="000000"/>
              <w:left w:val="doub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7DF00AA5" w14:textId="60F092BB" w:rsidR="004801DF" w:rsidRPr="00427B87" w:rsidRDefault="004801DF" w:rsidP="004801DF">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lastRenderedPageBreak/>
              <w:t>7.2.2.</w:t>
            </w:r>
          </w:p>
        </w:tc>
        <w:tc>
          <w:tcPr>
            <w:tcW w:w="122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17EA6C93" w14:textId="77777777" w:rsidR="004801DF" w:rsidRPr="00427B87" w:rsidRDefault="004801DF" w:rsidP="004801DF">
            <w:pPr>
              <w:rPr>
                <w:rFonts w:ascii="Times New Roman" w:hAnsi="Times New Roman" w:cs="Times New Roman"/>
                <w:sz w:val="24"/>
                <w:szCs w:val="24"/>
              </w:rPr>
            </w:pPr>
            <w:r w:rsidRPr="00427B87">
              <w:rPr>
                <w:rFonts w:ascii="Times New Roman" w:hAnsi="Times New Roman" w:cs="Times New Roman"/>
                <w:sz w:val="24"/>
                <w:szCs w:val="24"/>
              </w:rPr>
              <w:t>na središnjem dijelu k.č.br.</w:t>
            </w:r>
          </w:p>
          <w:p w14:paraId="7CD54C68" w14:textId="1753F1B6" w:rsidR="004801DF" w:rsidRPr="00427B87" w:rsidRDefault="004801DF" w:rsidP="004801DF">
            <w:pPr>
              <w:rPr>
                <w:rFonts w:ascii="Times New Roman" w:hAnsi="Times New Roman" w:cs="Times New Roman"/>
                <w:sz w:val="24"/>
                <w:szCs w:val="24"/>
              </w:rPr>
            </w:pPr>
            <w:r w:rsidRPr="00427B87">
              <w:rPr>
                <w:rFonts w:ascii="Times New Roman" w:hAnsi="Times New Roman" w:cs="Times New Roman"/>
                <w:sz w:val="24"/>
                <w:szCs w:val="24"/>
              </w:rPr>
              <w:t xml:space="preserve">*2647/2 </w:t>
            </w:r>
            <w:proofErr w:type="spellStart"/>
            <w:r w:rsidRPr="00427B87">
              <w:rPr>
                <w:rFonts w:ascii="Times New Roman" w:hAnsi="Times New Roman" w:cs="Times New Roman"/>
                <w:sz w:val="24"/>
                <w:szCs w:val="24"/>
              </w:rPr>
              <w:t>k.o</w:t>
            </w:r>
            <w:proofErr w:type="spellEnd"/>
            <w:r w:rsidRPr="00427B87">
              <w:rPr>
                <w:rFonts w:ascii="Times New Roman" w:hAnsi="Times New Roman" w:cs="Times New Roman"/>
                <w:sz w:val="24"/>
                <w:szCs w:val="24"/>
              </w:rPr>
              <w:t xml:space="preserve"> Pula</w:t>
            </w:r>
          </w:p>
        </w:tc>
        <w:tc>
          <w:tcPr>
            <w:tcW w:w="212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1DE12459" w14:textId="412E9CE8" w:rsidR="004801DF" w:rsidRPr="00427B87" w:rsidRDefault="0092113E" w:rsidP="004801DF">
            <w:pPr>
              <w:spacing w:after="0" w:line="240" w:lineRule="auto"/>
              <w:rPr>
                <w:rFonts w:ascii="Times New Roman" w:eastAsia="Times New Roman" w:hAnsi="Times New Roman" w:cs="Times New Roman"/>
                <w:kern w:val="0"/>
                <w:sz w:val="24"/>
                <w:szCs w:val="24"/>
                <w:highlight w:val="yellow"/>
                <w:lang w:eastAsia="hr-HR"/>
                <w14:ligatures w14:val="none"/>
              </w:rPr>
            </w:pPr>
            <w:r w:rsidRPr="00427B87">
              <w:rPr>
                <w:rFonts w:ascii="Times New Roman" w:eastAsia="Times New Roman" w:hAnsi="Times New Roman" w:cs="Times New Roman"/>
                <w:kern w:val="0"/>
                <w:sz w:val="24"/>
                <w:szCs w:val="24"/>
                <w:lang w:eastAsia="hr-HR"/>
              </w:rPr>
              <w:t>Privremena ili prigodna djelatnost</w:t>
            </w:r>
          </w:p>
        </w:tc>
        <w:tc>
          <w:tcPr>
            <w:tcW w:w="17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613C39D4" w14:textId="7ECB97EE" w:rsidR="004801DF" w:rsidRPr="00427B87" w:rsidRDefault="00DD7A97" w:rsidP="004801DF">
            <w:pPr>
              <w:spacing w:after="0" w:line="240" w:lineRule="auto"/>
              <w:rPr>
                <w:rFonts w:ascii="Times New Roman" w:eastAsia="Times New Roman" w:hAnsi="Times New Roman" w:cs="Times New Roman"/>
                <w:kern w:val="0"/>
                <w:sz w:val="24"/>
                <w:szCs w:val="24"/>
                <w:highlight w:val="yellow"/>
                <w:lang w:eastAsia="hr-HR"/>
                <w14:ligatures w14:val="none"/>
              </w:rPr>
            </w:pPr>
            <w:r w:rsidRPr="00427B87">
              <w:rPr>
                <w:rFonts w:ascii="Times New Roman" w:eastAsia="Times New Roman" w:hAnsi="Times New Roman" w:cs="Times New Roman"/>
                <w:kern w:val="0"/>
                <w:sz w:val="24"/>
                <w:szCs w:val="24"/>
                <w:lang w:eastAsia="hr-HR"/>
              </w:rPr>
              <w:t>Kulturne, komercijalne, sportske priredbe i sl.</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5E836F80" w14:textId="6A3BDC2D" w:rsidR="004801DF" w:rsidRPr="00427B87" w:rsidRDefault="00F12639"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na zahtjev</w:t>
            </w:r>
          </w:p>
        </w:tc>
        <w:tc>
          <w:tcPr>
            <w:tcW w:w="141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3597A82" w14:textId="5D75245B" w:rsidR="004801DF" w:rsidRPr="00427B87" w:rsidRDefault="00F12639"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slobodno</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4ABDB47A" w14:textId="5172EFD2" w:rsidR="004801DF" w:rsidRPr="00427B87" w:rsidRDefault="00F12639"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na zahtjev</w:t>
            </w:r>
          </w:p>
        </w:tc>
        <w:tc>
          <w:tcPr>
            <w:tcW w:w="141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6AC191D9" w14:textId="28EE90A9" w:rsidR="004801DF" w:rsidRPr="00427B87" w:rsidRDefault="00F12639"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do 20 dana</w:t>
            </w:r>
          </w:p>
        </w:tc>
      </w:tr>
      <w:tr w:rsidR="004801DF" w:rsidRPr="00427B87" w14:paraId="7D58C8CA" w14:textId="77777777" w:rsidTr="004801DF">
        <w:trPr>
          <w:trHeight w:val="828"/>
        </w:trPr>
        <w:tc>
          <w:tcPr>
            <w:tcW w:w="10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164CE12A" w14:textId="77777777" w:rsidR="004801DF" w:rsidRPr="00427B87" w:rsidRDefault="004801DF" w:rsidP="004801DF">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7.3.</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6C434" w14:textId="6DE59EC0" w:rsidR="004801DF" w:rsidRPr="00427B87" w:rsidRDefault="00F12639"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k.č.br. 6089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1BE5A" w14:textId="77777777" w:rsidR="004801DF" w:rsidRPr="00427B87" w:rsidRDefault="004801DF"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07D20" w14:textId="77777777" w:rsidR="004801DF" w:rsidRPr="00427B87" w:rsidRDefault="004801DF" w:rsidP="004801DF">
            <w:pPr>
              <w:spacing w:after="0" w:line="240" w:lineRule="auto"/>
              <w:rPr>
                <w:rFonts w:ascii="Times New Roman" w:eastAsia="Times New Roman" w:hAnsi="Times New Roman" w:cs="Times New Roman"/>
                <w:kern w:val="0"/>
                <w:sz w:val="24"/>
                <w:szCs w:val="24"/>
                <w:lang w:eastAsia="hr-HR"/>
                <w14:ligatures w14:val="none"/>
              </w:rPr>
            </w:pPr>
            <w:proofErr w:type="spellStart"/>
            <w:r w:rsidRPr="00427B87">
              <w:rPr>
                <w:rFonts w:ascii="Times New Roman" w:eastAsia="Times New Roman" w:hAnsi="Times New Roman" w:cs="Times New Roman"/>
                <w:kern w:val="0"/>
                <w:sz w:val="24"/>
                <w:szCs w:val="24"/>
                <w:lang w:eastAsia="hr-HR"/>
                <w14:ligatures w14:val="none"/>
              </w:rPr>
              <w:t>Pedaline</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D2D30" w14:textId="77777777" w:rsidR="004801DF" w:rsidRPr="00427B87" w:rsidRDefault="004801DF"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3 kom</w:t>
            </w:r>
          </w:p>
        </w:tc>
        <w:tc>
          <w:tcPr>
            <w:tcW w:w="1417" w:type="dxa"/>
            <w:tcBorders>
              <w:top w:val="single" w:sz="4" w:space="0" w:color="000000"/>
              <w:left w:val="single" w:sz="4" w:space="0" w:color="000000"/>
              <w:bottom w:val="single" w:sz="4" w:space="0" w:color="000000"/>
              <w:right w:val="single" w:sz="4" w:space="0" w:color="000000"/>
            </w:tcBorders>
          </w:tcPr>
          <w:p w14:paraId="738F67F5" w14:textId="6E20BEDF" w:rsidR="004801DF" w:rsidRPr="00427B87" w:rsidRDefault="008C6669"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43A5A" w14:textId="4145A564" w:rsidR="004801DF" w:rsidRPr="00427B87" w:rsidRDefault="008C6669"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43C58" w14:textId="5A7699AC" w:rsidR="004801DF" w:rsidRPr="00427B87" w:rsidRDefault="008C6669"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4801DF" w:rsidRPr="00427B87" w14:paraId="703EF45C" w14:textId="77777777" w:rsidTr="004801DF">
        <w:trPr>
          <w:trHeight w:val="923"/>
        </w:trPr>
        <w:tc>
          <w:tcPr>
            <w:tcW w:w="10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521BFB4C" w14:textId="77777777" w:rsidR="004801DF" w:rsidRPr="00427B87" w:rsidRDefault="004801DF" w:rsidP="004801DF">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7.4.</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AEF89" w14:textId="77777777" w:rsidR="00F12639" w:rsidRPr="00427B87" w:rsidRDefault="00F12639" w:rsidP="00F12639">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k.č.br.</w:t>
            </w:r>
          </w:p>
          <w:p w14:paraId="716F4761" w14:textId="50F441DF" w:rsidR="004801DF" w:rsidRPr="00427B87" w:rsidRDefault="00F1263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6089</w:t>
            </w:r>
            <w:r w:rsidRPr="00427B87">
              <w:rPr>
                <w:rFonts w:ascii="Times New Roman" w:hAnsi="Times New Roman" w:cs="Times New Roman"/>
                <w:sz w:val="24"/>
                <w:szCs w:val="24"/>
              </w:rPr>
              <w:t xml:space="preserve"> </w:t>
            </w:r>
            <w:proofErr w:type="spellStart"/>
            <w:r w:rsidRPr="00427B87">
              <w:rPr>
                <w:rFonts w:ascii="Times New Roman" w:hAnsi="Times New Roman" w:cs="Times New Roman"/>
                <w:sz w:val="24"/>
                <w:szCs w:val="24"/>
              </w:rPr>
              <w:t>k.o.Pula</w:t>
            </w:r>
            <w:proofErr w:type="spellEnd"/>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2386B" w14:textId="77777777" w:rsidR="004801DF" w:rsidRPr="00427B87" w:rsidRDefault="004801DF"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B352B" w14:textId="77777777" w:rsidR="004801DF" w:rsidRPr="00427B87" w:rsidRDefault="004801DF"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Ležaljke i suncobrani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3735C" w14:textId="638D9FDC" w:rsidR="004801DF" w:rsidRPr="00427B87" w:rsidRDefault="004801DF"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20 kom</w:t>
            </w:r>
          </w:p>
        </w:tc>
        <w:tc>
          <w:tcPr>
            <w:tcW w:w="1417" w:type="dxa"/>
            <w:tcBorders>
              <w:top w:val="single" w:sz="4" w:space="0" w:color="000000"/>
              <w:left w:val="single" w:sz="4" w:space="0" w:color="000000"/>
              <w:bottom w:val="single" w:sz="4" w:space="0" w:color="000000"/>
              <w:right w:val="single" w:sz="4" w:space="0" w:color="000000"/>
            </w:tcBorders>
          </w:tcPr>
          <w:p w14:paraId="51D152EA" w14:textId="66FD58FE" w:rsidR="004801DF" w:rsidRPr="00427B87" w:rsidRDefault="0006796B"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slobodno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66227" w14:textId="12F24643" w:rsidR="004801DF" w:rsidRPr="00427B87" w:rsidRDefault="008C6669"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p w14:paraId="6C6035FA" w14:textId="77777777" w:rsidR="004801DF" w:rsidRPr="00427B87" w:rsidRDefault="004801DF" w:rsidP="004801DF">
            <w:pPr>
              <w:spacing w:after="0" w:line="240" w:lineRule="auto"/>
              <w:rPr>
                <w:rFonts w:ascii="Times New Roman" w:eastAsia="Times New Roman" w:hAnsi="Times New Roman" w:cs="Times New Roman"/>
                <w:kern w:val="0"/>
                <w:sz w:val="24"/>
                <w:szCs w:val="24"/>
                <w:lang w:eastAsia="hr-HR"/>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E1897" w14:textId="49752D55" w:rsidR="004801DF" w:rsidRPr="00427B87" w:rsidRDefault="008C6669" w:rsidP="004801D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F12639" w:rsidRPr="00427B87" w14:paraId="044202F5" w14:textId="77777777" w:rsidTr="00D74A32">
        <w:trPr>
          <w:trHeight w:val="923"/>
        </w:trPr>
        <w:tc>
          <w:tcPr>
            <w:tcW w:w="1080" w:type="dxa"/>
            <w:tcBorders>
              <w:top w:val="single" w:sz="4" w:space="0" w:color="000000"/>
              <w:left w:val="doub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40276DB2" w14:textId="05B5F177" w:rsidR="00F12639" w:rsidRPr="00427B87" w:rsidRDefault="00F12639" w:rsidP="00F12639">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7.5.2.</w:t>
            </w:r>
          </w:p>
        </w:tc>
        <w:tc>
          <w:tcPr>
            <w:tcW w:w="122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43A80EB8" w14:textId="1F48F1F9" w:rsidR="00F12639" w:rsidRPr="00427B87" w:rsidRDefault="00F12639" w:rsidP="00F12639">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k.č.br.</w:t>
            </w:r>
            <w:r w:rsidRPr="00427B87">
              <w:rPr>
                <w:rFonts w:ascii="Times New Roman" w:hAnsi="Times New Roman" w:cs="Times New Roman"/>
                <w:sz w:val="24"/>
                <w:szCs w:val="24"/>
              </w:rPr>
              <w:t xml:space="preserve"> 6089 k.o. Pula</w:t>
            </w:r>
          </w:p>
        </w:tc>
        <w:tc>
          <w:tcPr>
            <w:tcW w:w="212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21498682" w14:textId="08C70B3B" w:rsidR="00F12639" w:rsidRPr="00427B87" w:rsidRDefault="0092113E" w:rsidP="00F12639">
            <w:pPr>
              <w:spacing w:after="0" w:line="240" w:lineRule="auto"/>
              <w:rPr>
                <w:rFonts w:ascii="Times New Roman" w:eastAsia="Times New Roman" w:hAnsi="Times New Roman" w:cs="Times New Roman"/>
                <w:kern w:val="0"/>
                <w:sz w:val="24"/>
                <w:szCs w:val="24"/>
                <w:highlight w:val="yellow"/>
                <w:lang w:eastAsia="hr-HR"/>
                <w14:ligatures w14:val="none"/>
              </w:rPr>
            </w:pPr>
            <w:r w:rsidRPr="00427B87">
              <w:rPr>
                <w:rFonts w:ascii="Times New Roman" w:eastAsia="Times New Roman" w:hAnsi="Times New Roman" w:cs="Times New Roman"/>
                <w:kern w:val="0"/>
                <w:sz w:val="24"/>
                <w:szCs w:val="24"/>
                <w:lang w:eastAsia="hr-HR"/>
              </w:rPr>
              <w:t>Privremena ili prigodna djelatnost</w:t>
            </w:r>
          </w:p>
        </w:tc>
        <w:tc>
          <w:tcPr>
            <w:tcW w:w="17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1CB9DEA7" w14:textId="71666A5D" w:rsidR="00F12639" w:rsidRPr="00427B87" w:rsidRDefault="00160CDA" w:rsidP="00F12639">
            <w:pPr>
              <w:spacing w:after="0" w:line="240" w:lineRule="auto"/>
              <w:rPr>
                <w:rFonts w:ascii="Times New Roman" w:eastAsia="Times New Roman" w:hAnsi="Times New Roman" w:cs="Times New Roman"/>
                <w:kern w:val="0"/>
                <w:sz w:val="24"/>
                <w:szCs w:val="24"/>
                <w:highlight w:val="yellow"/>
                <w:lang w:eastAsia="hr-HR"/>
                <w14:ligatures w14:val="none"/>
              </w:rPr>
            </w:pPr>
            <w:r w:rsidRPr="00427B87">
              <w:rPr>
                <w:rFonts w:ascii="Times New Roman" w:eastAsia="Times New Roman" w:hAnsi="Times New Roman" w:cs="Times New Roman"/>
                <w:kern w:val="0"/>
                <w:sz w:val="24"/>
                <w:szCs w:val="24"/>
                <w:lang w:eastAsia="hr-HR"/>
              </w:rPr>
              <w:t>Kulturne, komercijalne, sportske priredbe, snimanje komercijalnog programa, snimanje filmova i serija i sl.</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219F73B4" w14:textId="2DCE9BDA" w:rsidR="00F12639" w:rsidRPr="00427B87" w:rsidRDefault="00F1263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na zahtjev</w:t>
            </w:r>
          </w:p>
        </w:tc>
        <w:tc>
          <w:tcPr>
            <w:tcW w:w="141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6C80ABF" w14:textId="77777777" w:rsidR="00F12639" w:rsidRPr="00427B87" w:rsidRDefault="00F12639" w:rsidP="00F12639">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slobodno</w:t>
            </w:r>
          </w:p>
          <w:p w14:paraId="7D267B5B" w14:textId="77777777" w:rsidR="00F12639" w:rsidRPr="00427B87" w:rsidRDefault="00F12639" w:rsidP="00F12639">
            <w:pPr>
              <w:spacing w:after="0" w:line="240" w:lineRule="auto"/>
              <w:rPr>
                <w:rFonts w:ascii="Times New Roman" w:eastAsia="Times New Roman" w:hAnsi="Times New Roman" w:cs="Times New Roman"/>
                <w:kern w:val="0"/>
                <w:sz w:val="24"/>
                <w:szCs w:val="24"/>
                <w:lang w:eastAsia="hr-HR"/>
                <w14:ligatures w14:val="none"/>
              </w:rPr>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53D9CD8A" w14:textId="77777777" w:rsidR="00F12639" w:rsidRPr="00427B87" w:rsidRDefault="00F12639" w:rsidP="00F12639">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na zahtjev</w:t>
            </w:r>
          </w:p>
          <w:p w14:paraId="48575063" w14:textId="77777777" w:rsidR="00F12639" w:rsidRPr="00427B87" w:rsidRDefault="00F12639" w:rsidP="00F12639">
            <w:pPr>
              <w:spacing w:after="0" w:line="240" w:lineRule="auto"/>
              <w:rPr>
                <w:rFonts w:ascii="Times New Roman" w:eastAsia="Times New Roman" w:hAnsi="Times New Roman" w:cs="Times New Roman"/>
                <w:kern w:val="0"/>
                <w:sz w:val="24"/>
                <w:szCs w:val="24"/>
                <w:lang w:eastAsia="hr-HR"/>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58B3C965" w14:textId="51951D40" w:rsidR="00F12639" w:rsidRPr="00427B87" w:rsidRDefault="00F1263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do 20 dana</w:t>
            </w:r>
          </w:p>
        </w:tc>
      </w:tr>
      <w:tr w:rsidR="00F12639" w:rsidRPr="00427B87" w14:paraId="22C4AAA8" w14:textId="77777777" w:rsidTr="00E77BA1">
        <w:trPr>
          <w:trHeight w:val="1038"/>
        </w:trPr>
        <w:tc>
          <w:tcPr>
            <w:tcW w:w="1080" w:type="dxa"/>
            <w:tcBorders>
              <w:top w:val="single" w:sz="4" w:space="0" w:color="000000"/>
              <w:left w:val="doub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3A316708" w14:textId="77777777" w:rsidR="00F12639" w:rsidRPr="00427B87" w:rsidRDefault="00F12639" w:rsidP="00F12639">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7.6.</w:t>
            </w:r>
          </w:p>
        </w:tc>
        <w:tc>
          <w:tcPr>
            <w:tcW w:w="122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144A7041" w14:textId="0F692C26" w:rsidR="00F12639" w:rsidRPr="00427B87" w:rsidRDefault="00F12639" w:rsidP="00F12639">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akvatorij ispred k.č.br. 6089 k.o. Pula</w:t>
            </w:r>
          </w:p>
        </w:tc>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06C138FF" w14:textId="77777777" w:rsidR="00F12639" w:rsidRPr="00427B87" w:rsidRDefault="00F1263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Zabavne i rekreacijske djelatnosti</w:t>
            </w:r>
          </w:p>
        </w:tc>
        <w:tc>
          <w:tcPr>
            <w:tcW w:w="170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3DB437C6" w14:textId="4B3AB834" w:rsidR="00F12639" w:rsidRPr="00427B87" w:rsidRDefault="00F12639" w:rsidP="00F12639">
            <w:pPr>
              <w:spacing w:after="0" w:line="240" w:lineRule="auto"/>
              <w:rPr>
                <w:rFonts w:ascii="Times New Roman" w:eastAsia="Times New Roman" w:hAnsi="Times New Roman" w:cs="Times New Roman"/>
                <w:kern w:val="0"/>
                <w:sz w:val="24"/>
                <w:szCs w:val="24"/>
                <w:lang w:eastAsia="hr-HR"/>
                <w14:ligatures w14:val="none"/>
              </w:rPr>
            </w:pPr>
            <w:proofErr w:type="spellStart"/>
            <w:r w:rsidRPr="00427B87">
              <w:rPr>
                <w:rFonts w:ascii="Times New Roman" w:eastAsia="Times New Roman" w:hAnsi="Times New Roman" w:cs="Times New Roman"/>
                <w:kern w:val="0"/>
                <w:sz w:val="24"/>
                <w:szCs w:val="24"/>
                <w:lang w:eastAsia="hr-HR"/>
                <w14:ligatures w14:val="none"/>
              </w:rPr>
              <w:t>Aqua</w:t>
            </w:r>
            <w:proofErr w:type="spellEnd"/>
            <w:r w:rsidRPr="00427B87">
              <w:rPr>
                <w:rFonts w:ascii="Times New Roman" w:eastAsia="Times New Roman" w:hAnsi="Times New Roman" w:cs="Times New Roman"/>
                <w:kern w:val="0"/>
                <w:sz w:val="24"/>
                <w:szCs w:val="24"/>
                <w:lang w:eastAsia="hr-HR"/>
                <w14:ligatures w14:val="none"/>
              </w:rPr>
              <w:t xml:space="preserve"> park površine  do 700 m2</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5CC760E" w14:textId="77777777" w:rsidR="00F12639" w:rsidRPr="00427B87" w:rsidRDefault="00F1263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tc>
        <w:tc>
          <w:tcPr>
            <w:tcW w:w="141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C012858" w14:textId="204BFD3D" w:rsidR="00F12639" w:rsidRPr="00427B87" w:rsidRDefault="0006796B"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slobodno</w:t>
            </w:r>
          </w:p>
        </w:tc>
        <w:tc>
          <w:tcPr>
            <w:tcW w:w="12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FD9C9BB" w14:textId="6666ACD4" w:rsidR="00F12639" w:rsidRPr="00427B87" w:rsidRDefault="00F1263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w:t>
            </w:r>
          </w:p>
          <w:p w14:paraId="711CF22F" w14:textId="77777777" w:rsidR="00F12639" w:rsidRPr="00427B87" w:rsidRDefault="00F12639" w:rsidP="00F12639">
            <w:pPr>
              <w:spacing w:after="0" w:line="240" w:lineRule="auto"/>
              <w:rPr>
                <w:rFonts w:ascii="Times New Roman" w:eastAsia="Times New Roman" w:hAnsi="Times New Roman" w:cs="Times New Roman"/>
                <w:kern w:val="0"/>
                <w:sz w:val="24"/>
                <w:szCs w:val="24"/>
                <w:lang w:eastAsia="hr-HR"/>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7E83DA73" w14:textId="2DDE0F28" w:rsidR="00F12639" w:rsidRPr="00427B87" w:rsidRDefault="00CF4336"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2</w:t>
            </w:r>
            <w:r w:rsidR="00F12639" w:rsidRPr="00427B87">
              <w:rPr>
                <w:rFonts w:ascii="Times New Roman" w:eastAsia="Times New Roman" w:hAnsi="Times New Roman" w:cs="Times New Roman"/>
                <w:kern w:val="0"/>
                <w:sz w:val="24"/>
                <w:szCs w:val="24"/>
                <w:lang w:eastAsia="hr-HR"/>
                <w14:ligatures w14:val="none"/>
              </w:rPr>
              <w:t xml:space="preserve"> godine</w:t>
            </w:r>
          </w:p>
          <w:p w14:paraId="236064D7" w14:textId="77777777" w:rsidR="00F12639" w:rsidRPr="00427B87" w:rsidRDefault="00F12639" w:rsidP="00F12639">
            <w:pPr>
              <w:spacing w:after="0" w:line="240" w:lineRule="auto"/>
              <w:rPr>
                <w:rFonts w:ascii="Times New Roman" w:eastAsia="Times New Roman" w:hAnsi="Times New Roman" w:cs="Times New Roman"/>
                <w:kern w:val="0"/>
                <w:sz w:val="24"/>
                <w:szCs w:val="24"/>
                <w:lang w:eastAsia="hr-HR"/>
                <w14:ligatures w14:val="none"/>
              </w:rPr>
            </w:pPr>
          </w:p>
        </w:tc>
      </w:tr>
      <w:tr w:rsidR="00F12639" w:rsidRPr="00427B87" w14:paraId="3187F42F" w14:textId="77777777" w:rsidTr="004801DF">
        <w:trPr>
          <w:trHeight w:val="839"/>
        </w:trPr>
        <w:tc>
          <w:tcPr>
            <w:tcW w:w="10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DD3C2CC" w14:textId="77777777" w:rsidR="00F12639" w:rsidRPr="00427B87" w:rsidRDefault="00F12639" w:rsidP="00F12639">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7.7.</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365E5" w14:textId="2573C9B1" w:rsidR="00F12639" w:rsidRPr="00427B87" w:rsidRDefault="00F12639" w:rsidP="00F12639">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k.č.br. 4871/1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8DF7A" w14:textId="77777777" w:rsidR="00F12639" w:rsidRPr="00427B87" w:rsidRDefault="00F1263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22AA1" w14:textId="77777777" w:rsidR="00F12639" w:rsidRPr="00427B87" w:rsidRDefault="00F1263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Daske za jedrenje/</w:t>
            </w:r>
          </w:p>
          <w:p w14:paraId="41BA3E20" w14:textId="77777777" w:rsidR="00F12639" w:rsidRPr="00427B87" w:rsidRDefault="00F1263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SUP</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E3116" w14:textId="26B97158" w:rsidR="00F12639" w:rsidRPr="00427B87" w:rsidRDefault="00F1263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11 kom</w:t>
            </w:r>
          </w:p>
        </w:tc>
        <w:tc>
          <w:tcPr>
            <w:tcW w:w="1417" w:type="dxa"/>
            <w:tcBorders>
              <w:top w:val="single" w:sz="4" w:space="0" w:color="000000"/>
              <w:left w:val="single" w:sz="4" w:space="0" w:color="000000"/>
              <w:bottom w:val="single" w:sz="4" w:space="0" w:color="000000"/>
              <w:right w:val="single" w:sz="4" w:space="0" w:color="000000"/>
            </w:tcBorders>
          </w:tcPr>
          <w:p w14:paraId="6D6DC624" w14:textId="01673DBA" w:rsidR="00F12639" w:rsidRPr="00427B87" w:rsidRDefault="008C666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58E1C" w14:textId="548AA076" w:rsidR="00F12639" w:rsidRPr="00427B87" w:rsidRDefault="008C666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1C487" w14:textId="185B22ED" w:rsidR="00F12639" w:rsidRPr="00427B87" w:rsidRDefault="008C666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F12639" w:rsidRPr="00427B87" w14:paraId="4C4D3FCD" w14:textId="77777777" w:rsidTr="00A15D58">
        <w:trPr>
          <w:trHeight w:val="828"/>
        </w:trPr>
        <w:tc>
          <w:tcPr>
            <w:tcW w:w="10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7AF7582" w14:textId="77777777" w:rsidR="00F12639" w:rsidRPr="00427B87" w:rsidRDefault="00F12639" w:rsidP="00F12639">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7.8.</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BCC2D" w14:textId="258F7845" w:rsidR="00F12639" w:rsidRPr="00427B87" w:rsidRDefault="006B2915" w:rsidP="00F12639">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k.č.br. 4871/1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4ACEB" w14:textId="77777777" w:rsidR="00F12639" w:rsidRPr="00427B87" w:rsidRDefault="00F1263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A93A7" w14:textId="77777777" w:rsidR="00F12639" w:rsidRPr="00427B87" w:rsidRDefault="00F1263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Kajaci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F572C" w14:textId="77777777" w:rsidR="00F12639" w:rsidRPr="00427B87" w:rsidRDefault="00F1263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8 kom</w:t>
            </w:r>
          </w:p>
        </w:tc>
        <w:tc>
          <w:tcPr>
            <w:tcW w:w="1417" w:type="dxa"/>
            <w:tcBorders>
              <w:top w:val="single" w:sz="4" w:space="0" w:color="000000"/>
              <w:left w:val="single" w:sz="4" w:space="0" w:color="000000"/>
              <w:bottom w:val="single" w:sz="4" w:space="0" w:color="000000"/>
              <w:right w:val="single" w:sz="4" w:space="0" w:color="000000"/>
            </w:tcBorders>
          </w:tcPr>
          <w:p w14:paraId="5900C6E9" w14:textId="6B2D726A" w:rsidR="00F12639" w:rsidRPr="00427B87" w:rsidRDefault="008C666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FDCDE" w14:textId="7E1C4A1B" w:rsidR="00F12639" w:rsidRPr="00427B87" w:rsidRDefault="008C666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91F17" w14:textId="12D67253" w:rsidR="00F12639" w:rsidRPr="00427B87" w:rsidRDefault="008C666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A15D58" w:rsidRPr="00427B87" w14:paraId="6FA39692" w14:textId="77777777" w:rsidTr="00955333">
        <w:trPr>
          <w:trHeight w:val="828"/>
        </w:trPr>
        <w:tc>
          <w:tcPr>
            <w:tcW w:w="1080" w:type="dxa"/>
            <w:tcBorders>
              <w:top w:val="single" w:sz="4" w:space="0" w:color="000000"/>
              <w:left w:val="doub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4AB8B2CD" w14:textId="6CFFB5C0" w:rsidR="00A15D58" w:rsidRPr="00427B87" w:rsidRDefault="00A15D58" w:rsidP="00F12639">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7.8.1.</w:t>
            </w:r>
          </w:p>
        </w:tc>
        <w:tc>
          <w:tcPr>
            <w:tcW w:w="1224"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2AB04EE5" w14:textId="0C05C3F7" w:rsidR="00A15D58" w:rsidRPr="00427B87" w:rsidRDefault="006B2915" w:rsidP="00F12639">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k.č.br. 4871/1 k.o. Pula</w:t>
            </w:r>
          </w:p>
        </w:tc>
        <w:tc>
          <w:tcPr>
            <w:tcW w:w="2127"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48CF7AA9" w14:textId="3AEEB179" w:rsidR="00A15D58" w:rsidRPr="00427B87" w:rsidRDefault="00D07B88"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Obrazovanje, podučavanje i vođenje u području sporta i rekreacije</w:t>
            </w:r>
          </w:p>
        </w:tc>
        <w:tc>
          <w:tcPr>
            <w:tcW w:w="1701"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28EC76B2" w14:textId="36FFF3F3" w:rsidR="00A15D58" w:rsidRPr="00427B87" w:rsidRDefault="00A15D58" w:rsidP="00A15D58">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Otvoreni prostor za smještaj i izdavanje sredstava- Kajaci//daske za jedrenje</w:t>
            </w:r>
            <w:r w:rsidR="00CF4336" w:rsidRPr="00427B87">
              <w:rPr>
                <w:rFonts w:ascii="Times New Roman" w:eastAsia="Times New Roman" w:hAnsi="Times New Roman" w:cs="Times New Roman"/>
                <w:kern w:val="3"/>
                <w:sz w:val="24"/>
                <w:szCs w:val="24"/>
                <w:lang w:eastAsia="hr-HR"/>
                <w14:ligatures w14:val="none"/>
              </w:rPr>
              <w:t>/SUP-ovi</w:t>
            </w:r>
            <w:r w:rsidRPr="00427B87">
              <w:rPr>
                <w:rFonts w:ascii="Times New Roman" w:eastAsia="Times New Roman" w:hAnsi="Times New Roman" w:cs="Times New Roman"/>
                <w:kern w:val="3"/>
                <w:sz w:val="24"/>
                <w:szCs w:val="24"/>
                <w:lang w:eastAsia="hr-HR"/>
                <w14:ligatures w14:val="none"/>
              </w:rPr>
              <w:t xml:space="preserve">  i popratna oprema polaznika-  </w:t>
            </w:r>
            <w:r w:rsidRPr="00427B87">
              <w:rPr>
                <w:rFonts w:ascii="Times New Roman" w:eastAsia="Times New Roman" w:hAnsi="Times New Roman" w:cs="Times New Roman"/>
                <w:kern w:val="3"/>
                <w:sz w:val="24"/>
                <w:szCs w:val="24"/>
                <w:u w:val="single"/>
                <w:lang w:eastAsia="hr-HR"/>
                <w14:ligatures w14:val="none"/>
              </w:rPr>
              <w:t>do 3 m2</w:t>
            </w:r>
          </w:p>
          <w:p w14:paraId="12924C87" w14:textId="77777777" w:rsidR="00A15D58" w:rsidRPr="00427B87" w:rsidRDefault="00A15D58" w:rsidP="00A15D58">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 </w:t>
            </w:r>
          </w:p>
          <w:p w14:paraId="118EA3EC" w14:textId="77777777" w:rsidR="00A15D58" w:rsidRPr="00427B87" w:rsidRDefault="00A15D58" w:rsidP="00A15D58">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tipski </w:t>
            </w:r>
          </w:p>
          <w:p w14:paraId="5AA18C92" w14:textId="28335626" w:rsidR="00A15D58" w:rsidRPr="00427B87" w:rsidRDefault="00A15D58" w:rsidP="00A15D58">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lastRenderedPageBreak/>
              <w:t xml:space="preserve">objekt za skladištenje, smještaj, izdavanje sredstava - </w:t>
            </w:r>
            <w:r w:rsidRPr="00427B87">
              <w:rPr>
                <w:rFonts w:ascii="Times New Roman" w:eastAsia="Times New Roman" w:hAnsi="Times New Roman" w:cs="Times New Roman"/>
                <w:kern w:val="3"/>
                <w:sz w:val="24"/>
                <w:szCs w:val="24"/>
                <w:u w:val="single"/>
                <w:lang w:eastAsia="hr-HR"/>
                <w14:ligatures w14:val="none"/>
              </w:rPr>
              <w:t>do 15 m2</w:t>
            </w:r>
          </w:p>
        </w:tc>
        <w:tc>
          <w:tcPr>
            <w:tcW w:w="1134"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029A9B74" w14:textId="6A176064" w:rsidR="00A15D58" w:rsidRPr="00427B87" w:rsidRDefault="008C666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lastRenderedPageBreak/>
              <w:t>1 kom</w:t>
            </w:r>
          </w:p>
        </w:tc>
        <w:tc>
          <w:tcPr>
            <w:tcW w:w="1417"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Pr>
          <w:p w14:paraId="004A5F87" w14:textId="7116BF05" w:rsidR="00A15D58" w:rsidRPr="00427B87" w:rsidRDefault="008C6669" w:rsidP="00F12639">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slobodno</w:t>
            </w:r>
          </w:p>
        </w:tc>
        <w:tc>
          <w:tcPr>
            <w:tcW w:w="1276"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403F5BDE" w14:textId="10AB29EA" w:rsidR="00A15D58" w:rsidRPr="00427B87" w:rsidRDefault="008C6669"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w:t>
            </w:r>
          </w:p>
        </w:tc>
        <w:tc>
          <w:tcPr>
            <w:tcW w:w="1417"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59B4295C" w14:textId="39151E47" w:rsidR="00A15D58" w:rsidRPr="00427B87" w:rsidRDefault="00CF4336" w:rsidP="00F12639">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 xml:space="preserve">2 </w:t>
            </w:r>
            <w:r w:rsidR="008C6669" w:rsidRPr="00427B87">
              <w:rPr>
                <w:rFonts w:ascii="Times New Roman" w:eastAsia="Times New Roman" w:hAnsi="Times New Roman" w:cs="Times New Roman"/>
                <w:kern w:val="0"/>
                <w:sz w:val="24"/>
                <w:szCs w:val="24"/>
                <w:lang w:eastAsia="hr-HR"/>
                <w14:ligatures w14:val="none"/>
              </w:rPr>
              <w:t>god</w:t>
            </w:r>
          </w:p>
        </w:tc>
      </w:tr>
    </w:tbl>
    <w:p w14:paraId="3CDAB1F3" w14:textId="77777777" w:rsidR="0021683F" w:rsidRPr="00427B87" w:rsidRDefault="0021683F" w:rsidP="001845C9">
      <w:pPr>
        <w:numPr>
          <w:ilvl w:val="0"/>
          <w:numId w:val="14"/>
        </w:numPr>
        <w:spacing w:after="0" w:line="240" w:lineRule="auto"/>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HOTEL BRIONI</w:t>
      </w:r>
    </w:p>
    <w:p w14:paraId="2CE988CD" w14:textId="77777777" w:rsidR="0021683F" w:rsidRPr="00427B87" w:rsidRDefault="0021683F" w:rsidP="0021683F">
      <w:pPr>
        <w:spacing w:after="0" w:line="240" w:lineRule="auto"/>
        <w:jc w:val="both"/>
        <w:rPr>
          <w:rFonts w:ascii="Times New Roman" w:eastAsia="Times New Roman" w:hAnsi="Times New Roman" w:cs="Times New Roman"/>
          <w:kern w:val="0"/>
          <w:sz w:val="24"/>
          <w:szCs w:val="24"/>
          <w:lang w:eastAsia="hr-HR"/>
        </w:rPr>
      </w:pPr>
    </w:p>
    <w:tbl>
      <w:tblPr>
        <w:tblW w:w="11376" w:type="dxa"/>
        <w:tblInd w:w="-1185" w:type="dxa"/>
        <w:tblCellMar>
          <w:left w:w="10" w:type="dxa"/>
          <w:right w:w="10" w:type="dxa"/>
        </w:tblCellMar>
        <w:tblLook w:val="04A0" w:firstRow="1" w:lastRow="0" w:firstColumn="1" w:lastColumn="0" w:noHBand="0" w:noVBand="1"/>
      </w:tblPr>
      <w:tblGrid>
        <w:gridCol w:w="1017"/>
        <w:gridCol w:w="1119"/>
        <w:gridCol w:w="2535"/>
        <w:gridCol w:w="1416"/>
        <w:gridCol w:w="1190"/>
        <w:gridCol w:w="1434"/>
        <w:gridCol w:w="1265"/>
        <w:gridCol w:w="1400"/>
      </w:tblGrid>
      <w:tr w:rsidR="00E039C7" w:rsidRPr="00427B87" w14:paraId="650EB67D" w14:textId="77777777" w:rsidTr="00E039C7">
        <w:tc>
          <w:tcPr>
            <w:tcW w:w="1000" w:type="dxa"/>
            <w:tcBorders>
              <w:top w:val="double" w:sz="4" w:space="0" w:color="000000"/>
              <w:left w:val="doub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09F30DC1" w14:textId="77777777" w:rsidR="00E039C7" w:rsidRPr="00427B87" w:rsidRDefault="00E039C7" w:rsidP="00EB2D65">
            <w:pPr>
              <w:spacing w:after="0" w:line="240" w:lineRule="auto"/>
              <w:jc w:val="both"/>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lokacije</w:t>
            </w:r>
          </w:p>
        </w:tc>
        <w:tc>
          <w:tcPr>
            <w:tcW w:w="1121"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47809402" w14:textId="77777777" w:rsidR="00E039C7" w:rsidRPr="00427B87" w:rsidRDefault="00E039C7" w:rsidP="00F12639">
            <w:pPr>
              <w:rPr>
                <w:rFonts w:ascii="Times New Roman" w:eastAsia="Times New Roman" w:hAnsi="Times New Roman" w:cs="Times New Roman"/>
                <w:b/>
                <w:bCs/>
                <w:kern w:val="0"/>
                <w:sz w:val="24"/>
                <w:szCs w:val="24"/>
                <w:lang w:eastAsia="hr-HR"/>
                <w14:ligatures w14:val="none"/>
              </w:rPr>
            </w:pPr>
            <w:proofErr w:type="spellStart"/>
            <w:r w:rsidRPr="00427B87">
              <w:rPr>
                <w:rFonts w:ascii="Times New Roman" w:eastAsia="Times New Roman" w:hAnsi="Times New Roman" w:cs="Times New Roman"/>
                <w:b/>
                <w:bCs/>
                <w:kern w:val="0"/>
                <w:sz w:val="24"/>
                <w:szCs w:val="24"/>
                <w:lang w:eastAsia="hr-HR"/>
              </w:rPr>
              <w:t>K.č</w:t>
            </w:r>
            <w:proofErr w:type="spellEnd"/>
            <w:r w:rsidRPr="00427B87">
              <w:rPr>
                <w:rFonts w:ascii="Times New Roman" w:eastAsia="Times New Roman" w:hAnsi="Times New Roman" w:cs="Times New Roman"/>
                <w:b/>
                <w:bCs/>
                <w:kern w:val="0"/>
                <w:sz w:val="24"/>
                <w:szCs w:val="24"/>
                <w:lang w:eastAsia="hr-HR"/>
              </w:rPr>
              <w:t>. br.</w:t>
            </w:r>
          </w:p>
          <w:p w14:paraId="4C636C25" w14:textId="437E9A85" w:rsidR="00E039C7" w:rsidRPr="00427B87" w:rsidRDefault="00E039C7" w:rsidP="00EB2D65">
            <w:pPr>
              <w:spacing w:after="0" w:line="240" w:lineRule="auto"/>
              <w:rPr>
                <w:rFonts w:ascii="Times New Roman" w:eastAsia="Times New Roman" w:hAnsi="Times New Roman" w:cs="Times New Roman"/>
                <w:b/>
                <w:bCs/>
                <w:kern w:val="0"/>
                <w:sz w:val="24"/>
                <w:szCs w:val="24"/>
                <w:lang w:eastAsia="hr-HR"/>
                <w14:ligatures w14:val="none"/>
              </w:rPr>
            </w:pPr>
          </w:p>
        </w:tc>
        <w:tc>
          <w:tcPr>
            <w:tcW w:w="2575"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1D38A8C7" w14:textId="19C95528" w:rsidR="00E039C7" w:rsidRPr="00427B87" w:rsidRDefault="00E039C7" w:rsidP="00FB0BBF">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 xml:space="preserve">Djelatnost </w:t>
            </w:r>
          </w:p>
          <w:p w14:paraId="21AF8BE6" w14:textId="07B44AC5" w:rsidR="00E039C7" w:rsidRPr="00427B87" w:rsidRDefault="00E039C7" w:rsidP="00EB2D65">
            <w:pPr>
              <w:spacing w:after="0" w:line="240" w:lineRule="auto"/>
              <w:rPr>
                <w:rFonts w:ascii="Times New Roman" w:eastAsia="Times New Roman" w:hAnsi="Times New Roman" w:cs="Times New Roman"/>
                <w:b/>
                <w:bCs/>
                <w:kern w:val="0"/>
                <w:sz w:val="24"/>
                <w:szCs w:val="24"/>
                <w:lang w:eastAsia="hr-HR"/>
                <w14:ligatures w14:val="none"/>
              </w:rPr>
            </w:pPr>
          </w:p>
        </w:tc>
        <w:tc>
          <w:tcPr>
            <w:tcW w:w="1419"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6696B378" w14:textId="77777777" w:rsidR="00E039C7" w:rsidRPr="00427B87" w:rsidRDefault="00E039C7"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Sredstva</w:t>
            </w:r>
          </w:p>
        </w:tc>
        <w:tc>
          <w:tcPr>
            <w:tcW w:w="1109"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3E6FF649" w14:textId="77777777" w:rsidR="00E039C7" w:rsidRPr="00427B87" w:rsidRDefault="00E039C7"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sredstava (količina)</w:t>
            </w:r>
          </w:p>
        </w:tc>
        <w:tc>
          <w:tcPr>
            <w:tcW w:w="1459" w:type="dxa"/>
            <w:tcBorders>
              <w:top w:val="double" w:sz="4" w:space="0" w:color="000000"/>
              <w:left w:val="single" w:sz="4" w:space="0" w:color="000000"/>
              <w:bottom w:val="double" w:sz="4" w:space="0" w:color="000000"/>
              <w:right w:val="single" w:sz="4" w:space="0" w:color="000000"/>
            </w:tcBorders>
            <w:shd w:val="clear" w:color="auto" w:fill="D5DCE4"/>
          </w:tcPr>
          <w:p w14:paraId="32EEB07C" w14:textId="29243DC5" w:rsidR="00E039C7" w:rsidRPr="00427B87" w:rsidRDefault="00E039C7"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Zauzeće</w:t>
            </w:r>
          </w:p>
        </w:tc>
        <w:tc>
          <w:tcPr>
            <w:tcW w:w="1276"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68481360" w14:textId="314EB125" w:rsidR="00E039C7" w:rsidRPr="00427B87" w:rsidRDefault="00E039C7"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dozvola</w:t>
            </w:r>
          </w:p>
        </w:tc>
        <w:tc>
          <w:tcPr>
            <w:tcW w:w="1417"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301C474E" w14:textId="77777777" w:rsidR="00E039C7" w:rsidRPr="00427B87" w:rsidRDefault="00E039C7"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Rok na koji se dozvola izdaje</w:t>
            </w:r>
          </w:p>
        </w:tc>
      </w:tr>
      <w:tr w:rsidR="00E039C7" w:rsidRPr="00427B87" w14:paraId="08793DE2" w14:textId="77777777" w:rsidTr="00E039C7">
        <w:tc>
          <w:tcPr>
            <w:tcW w:w="1000" w:type="dxa"/>
            <w:tcBorders>
              <w:top w:val="doub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007BB461" w14:textId="77777777" w:rsidR="00E039C7" w:rsidRPr="00427B87" w:rsidRDefault="00E039C7" w:rsidP="00E039C7">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8.1.</w:t>
            </w:r>
          </w:p>
        </w:tc>
        <w:tc>
          <w:tcPr>
            <w:tcW w:w="11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38DFC" w14:textId="18A57C19" w:rsidR="00E039C7" w:rsidRPr="00427B87" w:rsidRDefault="00E039C7" w:rsidP="00E039C7">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akvatorij ispred k.č.br.</w:t>
            </w:r>
            <w:r w:rsidRPr="00427B87">
              <w:rPr>
                <w:rFonts w:ascii="Times New Roman" w:hAnsi="Times New Roman" w:cs="Times New Roman"/>
                <w:sz w:val="24"/>
                <w:szCs w:val="24"/>
              </w:rPr>
              <w:t xml:space="preserve"> </w:t>
            </w:r>
            <w:r w:rsidRPr="00427B87">
              <w:rPr>
                <w:rFonts w:ascii="Times New Roman" w:eastAsia="Times New Roman" w:hAnsi="Times New Roman" w:cs="Times New Roman"/>
                <w:kern w:val="0"/>
                <w:sz w:val="24"/>
                <w:szCs w:val="24"/>
                <w:lang w:eastAsia="hr-HR"/>
              </w:rPr>
              <w:t>4871/2 k.o. Pula</w:t>
            </w:r>
          </w:p>
        </w:tc>
        <w:tc>
          <w:tcPr>
            <w:tcW w:w="2575"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ABE7B" w14:textId="77777777"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p w14:paraId="6BDA7A64" w14:textId="77777777"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p>
        </w:tc>
        <w:tc>
          <w:tcPr>
            <w:tcW w:w="1419"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640BF" w14:textId="77777777"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 xml:space="preserve">Skuter </w:t>
            </w:r>
          </w:p>
          <w:p w14:paraId="1A3EA0F4" w14:textId="77777777"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 xml:space="preserve">na </w:t>
            </w:r>
            <w:proofErr w:type="spellStart"/>
            <w:r w:rsidRPr="00427B87">
              <w:rPr>
                <w:rFonts w:ascii="Times New Roman" w:eastAsia="Times New Roman" w:hAnsi="Times New Roman" w:cs="Times New Roman"/>
                <w:kern w:val="0"/>
                <w:sz w:val="24"/>
                <w:szCs w:val="24"/>
                <w:lang w:eastAsia="hr-HR"/>
                <w14:ligatures w14:val="none"/>
              </w:rPr>
              <w:t>vodomlazni</w:t>
            </w:r>
            <w:proofErr w:type="spellEnd"/>
            <w:r w:rsidRPr="00427B87">
              <w:rPr>
                <w:rFonts w:ascii="Times New Roman" w:eastAsia="Times New Roman" w:hAnsi="Times New Roman" w:cs="Times New Roman"/>
                <w:kern w:val="0"/>
                <w:sz w:val="24"/>
                <w:szCs w:val="24"/>
                <w:lang w:eastAsia="hr-HR"/>
                <w14:ligatures w14:val="none"/>
              </w:rPr>
              <w:t xml:space="preserve"> pogon</w:t>
            </w:r>
          </w:p>
        </w:tc>
        <w:tc>
          <w:tcPr>
            <w:tcW w:w="1109"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161A4" w14:textId="77777777"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4 kom</w:t>
            </w:r>
          </w:p>
          <w:p w14:paraId="02FBC8D8" w14:textId="77777777"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p>
        </w:tc>
        <w:tc>
          <w:tcPr>
            <w:tcW w:w="1459" w:type="dxa"/>
            <w:tcBorders>
              <w:top w:val="double" w:sz="4" w:space="0" w:color="000000"/>
              <w:left w:val="single" w:sz="4" w:space="0" w:color="000000"/>
              <w:bottom w:val="single" w:sz="4" w:space="0" w:color="000000"/>
              <w:right w:val="single" w:sz="4" w:space="0" w:color="000000"/>
            </w:tcBorders>
          </w:tcPr>
          <w:p w14:paraId="21FBC208" w14:textId="2B1F261C" w:rsidR="00E039C7" w:rsidRPr="00427B87" w:rsidRDefault="00C325B9"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276"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4A81D" w14:textId="2A89CDC9" w:rsidR="00E039C7" w:rsidRPr="00427B87" w:rsidRDefault="00C325B9"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2295F" w14:textId="6B061190" w:rsidR="00E039C7" w:rsidRPr="00427B87" w:rsidRDefault="00C325B9"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E039C7" w:rsidRPr="00427B87" w14:paraId="6072CEB8" w14:textId="77777777" w:rsidTr="00E039C7">
        <w:trPr>
          <w:trHeight w:val="826"/>
        </w:trPr>
        <w:tc>
          <w:tcPr>
            <w:tcW w:w="100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2E47CC90" w14:textId="77777777" w:rsidR="00E039C7" w:rsidRPr="00427B87" w:rsidRDefault="00E039C7" w:rsidP="00E039C7">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8.2.</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494D7" w14:textId="6ECF2DF7" w:rsidR="00E039C7" w:rsidRPr="00427B87" w:rsidRDefault="00E039C7" w:rsidP="00E039C7">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akvatorij ispred  k.č.br.</w:t>
            </w:r>
            <w:r w:rsidRPr="00427B87">
              <w:rPr>
                <w:rFonts w:ascii="Times New Roman" w:hAnsi="Times New Roman" w:cs="Times New Roman"/>
                <w:sz w:val="24"/>
                <w:szCs w:val="24"/>
              </w:rPr>
              <w:t xml:space="preserve"> </w:t>
            </w:r>
            <w:r w:rsidRPr="00427B87">
              <w:rPr>
                <w:rFonts w:ascii="Times New Roman" w:eastAsia="Times New Roman" w:hAnsi="Times New Roman" w:cs="Times New Roman"/>
                <w:kern w:val="0"/>
                <w:sz w:val="24"/>
                <w:szCs w:val="24"/>
                <w:lang w:eastAsia="hr-HR"/>
              </w:rPr>
              <w:t>4871/2 k.o. Pula</w:t>
            </w: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EB128" w14:textId="77777777"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p w14:paraId="783F1615" w14:textId="77777777"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F1991" w14:textId="77777777"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 xml:space="preserve">Brodice na motorni pogon </w:t>
            </w:r>
          </w:p>
          <w:p w14:paraId="3AC4A5EB" w14:textId="77777777"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E04D6" w14:textId="77777777"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4 kom</w:t>
            </w:r>
          </w:p>
        </w:tc>
        <w:tc>
          <w:tcPr>
            <w:tcW w:w="1459" w:type="dxa"/>
            <w:tcBorders>
              <w:top w:val="single" w:sz="4" w:space="0" w:color="000000"/>
              <w:left w:val="single" w:sz="4" w:space="0" w:color="000000"/>
              <w:bottom w:val="single" w:sz="4" w:space="0" w:color="000000"/>
              <w:right w:val="single" w:sz="4" w:space="0" w:color="000000"/>
            </w:tcBorders>
          </w:tcPr>
          <w:p w14:paraId="4CDAA29F" w14:textId="49D07883" w:rsidR="00E039C7" w:rsidRPr="00427B87" w:rsidRDefault="00C325B9"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C3EC4" w14:textId="2B922A3B" w:rsidR="00E039C7" w:rsidRPr="00427B87" w:rsidRDefault="00C325B9"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0A171" w14:textId="1E993AE4" w:rsidR="00E039C7" w:rsidRPr="00427B87" w:rsidRDefault="00C325B9"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E039C7" w:rsidRPr="00427B87" w14:paraId="0FB5C341" w14:textId="77777777" w:rsidTr="00E039C7">
        <w:tc>
          <w:tcPr>
            <w:tcW w:w="100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2F7164ED" w14:textId="77777777" w:rsidR="00E039C7" w:rsidRPr="00427B87" w:rsidRDefault="00E039C7" w:rsidP="00E039C7">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8.3.</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1234F" w14:textId="7E902434" w:rsidR="00E039C7" w:rsidRPr="00427B87" w:rsidRDefault="00E039C7" w:rsidP="00E039C7">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akvatorij ispred k.č.br.</w:t>
            </w:r>
            <w:r w:rsidRPr="00427B87">
              <w:rPr>
                <w:rFonts w:ascii="Times New Roman" w:hAnsi="Times New Roman" w:cs="Times New Roman"/>
                <w:sz w:val="24"/>
                <w:szCs w:val="24"/>
              </w:rPr>
              <w:t xml:space="preserve"> </w:t>
            </w:r>
            <w:r w:rsidRPr="00427B87">
              <w:rPr>
                <w:rFonts w:ascii="Times New Roman" w:eastAsia="Times New Roman" w:hAnsi="Times New Roman" w:cs="Times New Roman"/>
                <w:kern w:val="0"/>
                <w:sz w:val="24"/>
                <w:szCs w:val="24"/>
                <w:lang w:eastAsia="hr-HR"/>
              </w:rPr>
              <w:t>4871/2 k.o. Pula</w:t>
            </w: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46DAF" w14:textId="77777777"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Zabavne i rekreacijske djelatnosti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0A033" w14:textId="77777777"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 xml:space="preserve">Sredstvo za vuču </w:t>
            </w:r>
          </w:p>
          <w:p w14:paraId="76AEA542" w14:textId="77777777"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w:t>
            </w:r>
          </w:p>
          <w:p w14:paraId="2506C1ED" w14:textId="77777777"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ponton do 15 m2</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A58C6" w14:textId="77777777"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2 kom</w:t>
            </w:r>
          </w:p>
          <w:p w14:paraId="323C55D5" w14:textId="77777777"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p>
        </w:tc>
        <w:tc>
          <w:tcPr>
            <w:tcW w:w="1459" w:type="dxa"/>
            <w:tcBorders>
              <w:top w:val="single" w:sz="4" w:space="0" w:color="000000"/>
              <w:left w:val="single" w:sz="4" w:space="0" w:color="000000"/>
              <w:bottom w:val="single" w:sz="4" w:space="0" w:color="000000"/>
              <w:right w:val="single" w:sz="4" w:space="0" w:color="000000"/>
            </w:tcBorders>
          </w:tcPr>
          <w:p w14:paraId="0B72ED93" w14:textId="5BFD1477" w:rsidR="00E039C7" w:rsidRPr="00427B87" w:rsidRDefault="00C325B9"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5A52B" w14:textId="00D5C925" w:rsidR="00E039C7" w:rsidRPr="00427B87" w:rsidRDefault="00C325B9"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E45D4" w14:textId="1BD10E33" w:rsidR="00E039C7" w:rsidRPr="00427B87" w:rsidRDefault="00C325B9"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E039C7" w:rsidRPr="00427B87" w14:paraId="1E05BF38" w14:textId="77777777" w:rsidTr="00E039C7">
        <w:tc>
          <w:tcPr>
            <w:tcW w:w="100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50989030" w14:textId="4B2A7D1D" w:rsidR="00E039C7" w:rsidRPr="00427B87" w:rsidRDefault="00E039C7" w:rsidP="00E039C7">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8.5.</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0695E" w14:textId="4139DC70" w:rsidR="00E039C7" w:rsidRPr="00427B87" w:rsidRDefault="00E039C7" w:rsidP="00E039C7">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k.č.br. 4871/7</w:t>
            </w: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6EC27" w14:textId="66069099" w:rsidR="00E039C7" w:rsidRPr="00427B87" w:rsidRDefault="00D10CE9"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Iznajmljivanje opreme za rekreaciju i sport</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78657" w14:textId="77777777" w:rsidR="00E039C7" w:rsidRPr="00427B87" w:rsidRDefault="00E039C7" w:rsidP="00E039C7">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 xml:space="preserve">Ležaljke i suncobrani </w:t>
            </w:r>
          </w:p>
          <w:p w14:paraId="210E6611" w14:textId="77777777"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E621B" w14:textId="70730F42"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100 kom</w:t>
            </w:r>
          </w:p>
        </w:tc>
        <w:tc>
          <w:tcPr>
            <w:tcW w:w="1459" w:type="dxa"/>
            <w:tcBorders>
              <w:top w:val="single" w:sz="4" w:space="0" w:color="000000"/>
              <w:left w:val="single" w:sz="4" w:space="0" w:color="000000"/>
              <w:bottom w:val="single" w:sz="4" w:space="0" w:color="000000"/>
              <w:right w:val="single" w:sz="4" w:space="0" w:color="000000"/>
            </w:tcBorders>
          </w:tcPr>
          <w:p w14:paraId="46EAF86E" w14:textId="19A59F53" w:rsidR="00E039C7" w:rsidRPr="00427B87" w:rsidRDefault="00C325B9"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68E08" w14:textId="38C021D8" w:rsidR="00E039C7" w:rsidRPr="00427B87" w:rsidRDefault="00C325B9"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3BC26" w14:textId="3383891D" w:rsidR="00E039C7" w:rsidRPr="00427B87" w:rsidRDefault="00C325B9"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bl>
    <w:p w14:paraId="4846A631" w14:textId="77777777" w:rsidR="0021683F" w:rsidRPr="00427B87" w:rsidRDefault="0021683F"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p w14:paraId="596274C6" w14:textId="77777777" w:rsidR="0021683F" w:rsidRPr="00427B87" w:rsidRDefault="0021683F" w:rsidP="0021683F">
      <w:pPr>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ab/>
        <w:t xml:space="preserve">       </w:t>
      </w:r>
    </w:p>
    <w:p w14:paraId="3126BB01" w14:textId="77777777" w:rsidR="0021683F" w:rsidRPr="00427B87" w:rsidRDefault="0021683F" w:rsidP="00BF1DE8">
      <w:pPr>
        <w:autoSpaceDE w:val="0"/>
        <w:autoSpaceDN w:val="0"/>
        <w:adjustRightInd w:val="0"/>
        <w:spacing w:after="0" w:line="240" w:lineRule="auto"/>
        <w:ind w:left="372" w:firstLine="708"/>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VERUDELA – HAVAJSKA</w:t>
      </w:r>
    </w:p>
    <w:p w14:paraId="35E0DE7F" w14:textId="77777777" w:rsidR="0021683F" w:rsidRPr="00427B87" w:rsidRDefault="0021683F"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tbl>
      <w:tblPr>
        <w:tblW w:w="11376" w:type="dxa"/>
        <w:tblInd w:w="-1185" w:type="dxa"/>
        <w:tblCellMar>
          <w:left w:w="10" w:type="dxa"/>
          <w:right w:w="10" w:type="dxa"/>
        </w:tblCellMar>
        <w:tblLook w:val="04A0" w:firstRow="1" w:lastRow="0" w:firstColumn="1" w:lastColumn="0" w:noHBand="0" w:noVBand="1"/>
      </w:tblPr>
      <w:tblGrid>
        <w:gridCol w:w="1019"/>
        <w:gridCol w:w="1190"/>
        <w:gridCol w:w="2300"/>
        <w:gridCol w:w="1603"/>
        <w:gridCol w:w="1190"/>
        <w:gridCol w:w="1347"/>
        <w:gridCol w:w="1364"/>
        <w:gridCol w:w="1363"/>
      </w:tblGrid>
      <w:tr w:rsidR="00E039C7" w:rsidRPr="00427B87" w14:paraId="5F29B700" w14:textId="77777777" w:rsidTr="00E039C7">
        <w:tc>
          <w:tcPr>
            <w:tcW w:w="1019" w:type="dxa"/>
            <w:tcBorders>
              <w:top w:val="double" w:sz="4" w:space="0" w:color="000000"/>
              <w:left w:val="doub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0E9F402D" w14:textId="77777777" w:rsidR="00E039C7" w:rsidRPr="00427B87" w:rsidRDefault="00E039C7" w:rsidP="00EB2D65">
            <w:pPr>
              <w:spacing w:after="0" w:line="240" w:lineRule="auto"/>
              <w:jc w:val="both"/>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lokacije</w:t>
            </w:r>
          </w:p>
        </w:tc>
        <w:tc>
          <w:tcPr>
            <w:tcW w:w="1144"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552B4795" w14:textId="77777777" w:rsidR="00E039C7" w:rsidRPr="00427B87" w:rsidRDefault="00E039C7" w:rsidP="00E039C7">
            <w:pPr>
              <w:rPr>
                <w:rFonts w:ascii="Times New Roman" w:eastAsia="Times New Roman" w:hAnsi="Times New Roman" w:cs="Times New Roman"/>
                <w:b/>
                <w:bCs/>
                <w:kern w:val="0"/>
                <w:sz w:val="24"/>
                <w:szCs w:val="24"/>
                <w:lang w:eastAsia="hr-HR"/>
                <w14:ligatures w14:val="none"/>
              </w:rPr>
            </w:pPr>
            <w:proofErr w:type="spellStart"/>
            <w:r w:rsidRPr="00427B87">
              <w:rPr>
                <w:rFonts w:ascii="Times New Roman" w:eastAsia="Times New Roman" w:hAnsi="Times New Roman" w:cs="Times New Roman"/>
                <w:b/>
                <w:bCs/>
                <w:kern w:val="0"/>
                <w:sz w:val="24"/>
                <w:szCs w:val="24"/>
                <w:lang w:eastAsia="hr-HR"/>
              </w:rPr>
              <w:t>K.č</w:t>
            </w:r>
            <w:proofErr w:type="spellEnd"/>
            <w:r w:rsidRPr="00427B87">
              <w:rPr>
                <w:rFonts w:ascii="Times New Roman" w:eastAsia="Times New Roman" w:hAnsi="Times New Roman" w:cs="Times New Roman"/>
                <w:b/>
                <w:bCs/>
                <w:kern w:val="0"/>
                <w:sz w:val="24"/>
                <w:szCs w:val="24"/>
                <w:lang w:eastAsia="hr-HR"/>
              </w:rPr>
              <w:t>. br.</w:t>
            </w:r>
          </w:p>
          <w:p w14:paraId="0E6DC336" w14:textId="6E62717A" w:rsidR="00E039C7" w:rsidRPr="00427B87" w:rsidRDefault="00E039C7" w:rsidP="00EB2D65">
            <w:pPr>
              <w:spacing w:after="0" w:line="240" w:lineRule="auto"/>
              <w:rPr>
                <w:rFonts w:ascii="Times New Roman" w:eastAsia="Times New Roman" w:hAnsi="Times New Roman" w:cs="Times New Roman"/>
                <w:b/>
                <w:bCs/>
                <w:kern w:val="0"/>
                <w:sz w:val="24"/>
                <w:szCs w:val="24"/>
                <w:lang w:eastAsia="hr-HR"/>
                <w14:ligatures w14:val="none"/>
              </w:rPr>
            </w:pPr>
          </w:p>
        </w:tc>
        <w:tc>
          <w:tcPr>
            <w:tcW w:w="2409"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23E69F53" w14:textId="67829659" w:rsidR="00E039C7" w:rsidRPr="00427B87" w:rsidRDefault="00E039C7"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 xml:space="preserve">Djelatnost </w:t>
            </w:r>
          </w:p>
        </w:tc>
        <w:tc>
          <w:tcPr>
            <w:tcW w:w="1418"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617AE92D" w14:textId="77777777" w:rsidR="00E039C7" w:rsidRPr="00427B87" w:rsidRDefault="00E039C7"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Sredstva</w:t>
            </w:r>
          </w:p>
        </w:tc>
        <w:tc>
          <w:tcPr>
            <w:tcW w:w="1134"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43503BC3" w14:textId="77777777" w:rsidR="00E039C7" w:rsidRPr="00427B87" w:rsidRDefault="00E039C7"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sredstava (količina)</w:t>
            </w:r>
          </w:p>
        </w:tc>
        <w:tc>
          <w:tcPr>
            <w:tcW w:w="1417" w:type="dxa"/>
            <w:tcBorders>
              <w:top w:val="double" w:sz="4" w:space="0" w:color="000000"/>
              <w:left w:val="single" w:sz="4" w:space="0" w:color="000000"/>
              <w:bottom w:val="double" w:sz="4" w:space="0" w:color="000000"/>
              <w:right w:val="single" w:sz="4" w:space="0" w:color="000000"/>
            </w:tcBorders>
            <w:shd w:val="clear" w:color="auto" w:fill="D5DCE4"/>
          </w:tcPr>
          <w:p w14:paraId="679BE547" w14:textId="0020C229" w:rsidR="00E039C7" w:rsidRPr="00427B87" w:rsidRDefault="00E039C7"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Zauzeće</w:t>
            </w:r>
          </w:p>
        </w:tc>
        <w:tc>
          <w:tcPr>
            <w:tcW w:w="1418"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78118E90" w14:textId="5C7DF7E5" w:rsidR="00E039C7" w:rsidRPr="00427B87" w:rsidRDefault="00E039C7"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dozvola</w:t>
            </w:r>
          </w:p>
        </w:tc>
        <w:tc>
          <w:tcPr>
            <w:tcW w:w="1417" w:type="dxa"/>
            <w:tcBorders>
              <w:top w:val="double" w:sz="4" w:space="0" w:color="000000"/>
              <w:left w:val="single" w:sz="4" w:space="0" w:color="000000"/>
              <w:bottom w:val="double" w:sz="4" w:space="0" w:color="000000"/>
              <w:right w:val="double" w:sz="4" w:space="0" w:color="000000"/>
            </w:tcBorders>
            <w:shd w:val="clear" w:color="auto" w:fill="D5DCE4"/>
            <w:tcMar>
              <w:top w:w="0" w:type="dxa"/>
              <w:left w:w="108" w:type="dxa"/>
              <w:bottom w:w="0" w:type="dxa"/>
              <w:right w:w="108" w:type="dxa"/>
            </w:tcMar>
          </w:tcPr>
          <w:p w14:paraId="54972BA3" w14:textId="77777777" w:rsidR="00E039C7" w:rsidRPr="00427B87" w:rsidRDefault="00E039C7"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Rok na koji se dozvola izdaje</w:t>
            </w:r>
          </w:p>
        </w:tc>
      </w:tr>
      <w:tr w:rsidR="00E039C7" w:rsidRPr="00427B87" w14:paraId="40238306" w14:textId="77777777" w:rsidTr="00E77BA1">
        <w:tc>
          <w:tcPr>
            <w:tcW w:w="1019" w:type="dxa"/>
            <w:tcBorders>
              <w:top w:val="single" w:sz="4" w:space="0" w:color="000000"/>
              <w:left w:val="doub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5E5E5F67" w14:textId="6E0D85BB" w:rsidR="00E039C7" w:rsidRPr="00427B87" w:rsidRDefault="00E039C7" w:rsidP="00E039C7">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8.7.</w:t>
            </w:r>
          </w:p>
        </w:tc>
        <w:tc>
          <w:tcPr>
            <w:tcW w:w="114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657EDB8A" w14:textId="289D0C5E" w:rsidR="00E039C7" w:rsidRPr="00427B87" w:rsidRDefault="00E039C7" w:rsidP="00E039C7">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k</w:t>
            </w:r>
            <w:r w:rsidRPr="00427B87">
              <w:rPr>
                <w:rFonts w:ascii="Times New Roman" w:eastAsia="Times New Roman" w:hAnsi="Times New Roman" w:cs="Times New Roman"/>
                <w:kern w:val="0"/>
                <w:sz w:val="24"/>
                <w:szCs w:val="24"/>
                <w:lang w:eastAsia="hr-HR"/>
              </w:rPr>
              <w:t>.č.br. 4870/1 k.o. Pula</w:t>
            </w:r>
            <w:r w:rsidR="00354B7E" w:rsidRPr="00427B87">
              <w:rPr>
                <w:rFonts w:ascii="Times New Roman" w:eastAsia="Times New Roman" w:hAnsi="Times New Roman" w:cs="Times New Roman"/>
                <w:kern w:val="0"/>
                <w:sz w:val="24"/>
                <w:szCs w:val="24"/>
                <w:lang w:eastAsia="hr-HR"/>
              </w:rPr>
              <w:t xml:space="preserve"> i plaža ispred prema akvatoriju</w:t>
            </w:r>
          </w:p>
        </w:tc>
        <w:tc>
          <w:tcPr>
            <w:tcW w:w="24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4EB93744" w14:textId="3907B07E" w:rsidR="00E039C7" w:rsidRPr="00427B87" w:rsidRDefault="0092113E"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Privremena ili prigodna djelatnost</w:t>
            </w:r>
          </w:p>
        </w:tc>
        <w:tc>
          <w:tcPr>
            <w:tcW w:w="141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328A0864" w14:textId="30BE6341" w:rsidR="00E039C7" w:rsidRPr="00427B87" w:rsidRDefault="00DD7A97"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Snimanje komercijalnog programa, snimanje filmova i serija i sl.</w:t>
            </w:r>
            <w:r w:rsidR="0092113E" w:rsidRPr="00427B87">
              <w:rPr>
                <w:rFonts w:ascii="Times New Roman" w:eastAsia="Times New Roman" w:hAnsi="Times New Roman" w:cs="Times New Roman"/>
                <w:kern w:val="0"/>
                <w:sz w:val="24"/>
                <w:szCs w:val="24"/>
                <w:lang w:eastAsia="hr-HR"/>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7470B240" w14:textId="13F9A4E1"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na zahtjev</w:t>
            </w:r>
          </w:p>
        </w:tc>
        <w:tc>
          <w:tcPr>
            <w:tcW w:w="141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147EE40" w14:textId="562D199B"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slobodno</w:t>
            </w:r>
          </w:p>
        </w:tc>
        <w:tc>
          <w:tcPr>
            <w:tcW w:w="141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22733DDC" w14:textId="1BAF0758"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na zahtjev</w:t>
            </w:r>
          </w:p>
        </w:tc>
        <w:tc>
          <w:tcPr>
            <w:tcW w:w="1417" w:type="dxa"/>
            <w:tcBorders>
              <w:top w:val="single" w:sz="4" w:space="0" w:color="000000"/>
              <w:left w:val="single" w:sz="4" w:space="0" w:color="000000"/>
              <w:bottom w:val="single" w:sz="4" w:space="0" w:color="000000"/>
              <w:right w:val="double" w:sz="4" w:space="0" w:color="000000"/>
            </w:tcBorders>
            <w:shd w:val="clear" w:color="auto" w:fill="FFF2CC" w:themeFill="accent4" w:themeFillTint="33"/>
            <w:tcMar>
              <w:top w:w="0" w:type="dxa"/>
              <w:left w:w="108" w:type="dxa"/>
              <w:bottom w:w="0" w:type="dxa"/>
              <w:right w:w="108" w:type="dxa"/>
            </w:tcMar>
          </w:tcPr>
          <w:p w14:paraId="3A18D719" w14:textId="117C8FA5"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do 20 dana</w:t>
            </w:r>
          </w:p>
        </w:tc>
      </w:tr>
      <w:tr w:rsidR="0092113E" w:rsidRPr="00427B87" w14:paraId="56B3F735" w14:textId="77777777" w:rsidTr="00E039C7">
        <w:trPr>
          <w:trHeight w:val="830"/>
        </w:trPr>
        <w:tc>
          <w:tcPr>
            <w:tcW w:w="1019"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2D6658E5" w14:textId="4FC8BE0F" w:rsidR="00E039C7" w:rsidRPr="00427B87" w:rsidRDefault="00E039C7" w:rsidP="00E039C7">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8.12.</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D0941" w14:textId="28B01902" w:rsidR="00E039C7" w:rsidRPr="00427B87" w:rsidRDefault="00E039C7" w:rsidP="00E039C7">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k</w:t>
            </w:r>
            <w:r w:rsidRPr="00427B87">
              <w:rPr>
                <w:rFonts w:ascii="Times New Roman" w:eastAsia="Times New Roman" w:hAnsi="Times New Roman" w:cs="Times New Roman"/>
                <w:kern w:val="0"/>
                <w:sz w:val="24"/>
                <w:szCs w:val="24"/>
                <w:lang w:eastAsia="hr-HR"/>
              </w:rPr>
              <w:t>.č.br. 4870/1 k.o. Pula</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8E811" w14:textId="5D9F6CE2" w:rsidR="00E039C7" w:rsidRPr="00427B87" w:rsidRDefault="003A7618"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Ugostiteljska djelatnost pripreme i usluživanja pića i hrane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0D4DE" w14:textId="5AB9C977" w:rsidR="0060770B" w:rsidRPr="00427B87" w:rsidRDefault="0060770B" w:rsidP="0060770B">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Objekt- kiosk i pripadajuća terasa ukupne </w:t>
            </w:r>
            <w:r w:rsidRPr="00427B87">
              <w:rPr>
                <w:rFonts w:ascii="Times New Roman" w:eastAsia="Times New Roman" w:hAnsi="Times New Roman" w:cs="Times New Roman"/>
                <w:kern w:val="3"/>
                <w:sz w:val="24"/>
                <w:szCs w:val="24"/>
                <w:lang w:eastAsia="hr-HR"/>
                <w14:ligatures w14:val="none"/>
              </w:rPr>
              <w:lastRenderedPageBreak/>
              <w:t>površine 15 m2</w:t>
            </w:r>
          </w:p>
          <w:p w14:paraId="5EB96501" w14:textId="2DA293E7"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4B94C" w14:textId="7DFFD43D"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lastRenderedPageBreak/>
              <w:t>1 kom</w:t>
            </w:r>
          </w:p>
          <w:p w14:paraId="78255B98" w14:textId="4FACA4D1"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32DFE98A" w14:textId="20B67EB3" w:rsidR="00E039C7" w:rsidRPr="00427B87" w:rsidRDefault="00C325B9"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7BEE5" w14:textId="44862D53" w:rsidR="00E039C7" w:rsidRPr="00427B87" w:rsidRDefault="00C325B9"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32798" w14:textId="25ECE360" w:rsidR="00E039C7" w:rsidRPr="00427B87" w:rsidRDefault="00C325B9"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E039C7" w:rsidRPr="00427B87" w14:paraId="417AEB04" w14:textId="77777777" w:rsidTr="00E039C7">
        <w:trPr>
          <w:trHeight w:val="830"/>
        </w:trPr>
        <w:tc>
          <w:tcPr>
            <w:tcW w:w="1019"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004CDE63" w14:textId="5AE86786" w:rsidR="00E039C7" w:rsidRPr="00427B87" w:rsidRDefault="00E039C7" w:rsidP="00E039C7">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11.12.</w:t>
            </w:r>
          </w:p>
        </w:tc>
        <w:tc>
          <w:tcPr>
            <w:tcW w:w="1144"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1FFC1F8F" w14:textId="063A31D1" w:rsidR="00E039C7" w:rsidRPr="00427B87" w:rsidRDefault="00E039C7" w:rsidP="00E039C7">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k</w:t>
            </w:r>
            <w:r w:rsidRPr="00427B87">
              <w:rPr>
                <w:rFonts w:ascii="Times New Roman" w:eastAsia="Times New Roman" w:hAnsi="Times New Roman" w:cs="Times New Roman"/>
                <w:kern w:val="0"/>
                <w:sz w:val="24"/>
                <w:szCs w:val="24"/>
                <w:lang w:eastAsia="hr-HR"/>
              </w:rPr>
              <w:t>.č.br. 4870/1 k.o. Pula</w:t>
            </w:r>
          </w:p>
        </w:tc>
        <w:tc>
          <w:tcPr>
            <w:tcW w:w="2409"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6536F25" w14:textId="2ABE54AA" w:rsidR="00E039C7" w:rsidRPr="00427B87" w:rsidRDefault="00D10CE9"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Iznajmljivanje opreme za rekreaciju i sport</w:t>
            </w:r>
          </w:p>
        </w:tc>
        <w:tc>
          <w:tcPr>
            <w:tcW w:w="141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30246403" w14:textId="77777777" w:rsidR="00764BF3" w:rsidRPr="00427B87" w:rsidRDefault="00764BF3" w:rsidP="00764BF3">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Ležaljke i suncobrani</w:t>
            </w:r>
          </w:p>
          <w:p w14:paraId="69DB9729" w14:textId="77777777" w:rsidR="00E039C7" w:rsidRPr="00427B87" w:rsidRDefault="00E039C7" w:rsidP="00E039C7">
            <w:pPr>
              <w:spacing w:after="0" w:line="240" w:lineRule="auto"/>
              <w:rPr>
                <w:rFonts w:ascii="Times New Roman" w:eastAsia="Times New Roman" w:hAnsi="Times New Roman" w:cs="Times New Roman"/>
                <w:kern w:val="0"/>
                <w:sz w:val="24"/>
                <w:szCs w:val="24"/>
                <w:lang w:eastAsia="hr-HR"/>
                <w14:ligatures w14:val="none"/>
              </w:rPr>
            </w:pPr>
          </w:p>
        </w:tc>
        <w:tc>
          <w:tcPr>
            <w:tcW w:w="1134"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842ECFE" w14:textId="25E27671" w:rsidR="00E039C7" w:rsidRPr="00427B87" w:rsidRDefault="00764BF3"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100 kom</w:t>
            </w:r>
          </w:p>
        </w:tc>
        <w:tc>
          <w:tcPr>
            <w:tcW w:w="1417" w:type="dxa"/>
            <w:tcBorders>
              <w:top w:val="single" w:sz="4" w:space="0" w:color="000000"/>
              <w:left w:val="single" w:sz="4" w:space="0" w:color="000000"/>
              <w:bottom w:val="double" w:sz="4" w:space="0" w:color="000000"/>
              <w:right w:val="single" w:sz="4" w:space="0" w:color="000000"/>
            </w:tcBorders>
          </w:tcPr>
          <w:p w14:paraId="2A8A91BC" w14:textId="041D6117" w:rsidR="00E039C7" w:rsidRPr="00427B87" w:rsidRDefault="00C325B9"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1059B63" w14:textId="21500A61" w:rsidR="00E039C7" w:rsidRPr="00427B87" w:rsidRDefault="00C325B9"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F26E061" w14:textId="36D545A2" w:rsidR="00E039C7" w:rsidRPr="00427B87" w:rsidRDefault="00C325B9" w:rsidP="00E039C7">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bl>
    <w:p w14:paraId="12A0764C" w14:textId="77777777" w:rsidR="0021683F" w:rsidRPr="00427B87" w:rsidRDefault="0021683F" w:rsidP="0021683F">
      <w:pPr>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rPr>
      </w:pPr>
    </w:p>
    <w:p w14:paraId="30E70439" w14:textId="77777777" w:rsidR="0021683F" w:rsidRPr="00427B87" w:rsidRDefault="0021683F" w:rsidP="0021683F">
      <w:pPr>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rPr>
      </w:pPr>
    </w:p>
    <w:p w14:paraId="2999C48B" w14:textId="77777777" w:rsidR="0021683F" w:rsidRPr="00427B87" w:rsidRDefault="0021683F" w:rsidP="00BF1DE8">
      <w:pPr>
        <w:autoSpaceDE w:val="0"/>
        <w:autoSpaceDN w:val="0"/>
        <w:adjustRightInd w:val="0"/>
        <w:spacing w:after="0" w:line="240" w:lineRule="auto"/>
        <w:ind w:left="372" w:firstLine="708"/>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VERUDELA – AMBRELA</w:t>
      </w:r>
    </w:p>
    <w:p w14:paraId="0B15C711" w14:textId="77777777" w:rsidR="0021683F" w:rsidRPr="00427B87" w:rsidRDefault="0021683F"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tbl>
      <w:tblPr>
        <w:tblW w:w="11376" w:type="dxa"/>
        <w:tblInd w:w="-1185" w:type="dxa"/>
        <w:tblCellMar>
          <w:left w:w="10" w:type="dxa"/>
          <w:right w:w="10" w:type="dxa"/>
        </w:tblCellMar>
        <w:tblLook w:val="04A0" w:firstRow="1" w:lastRow="0" w:firstColumn="1" w:lastColumn="0" w:noHBand="0" w:noVBand="1"/>
      </w:tblPr>
      <w:tblGrid>
        <w:gridCol w:w="1017"/>
        <w:gridCol w:w="1432"/>
        <w:gridCol w:w="2144"/>
        <w:gridCol w:w="1603"/>
        <w:gridCol w:w="1190"/>
        <w:gridCol w:w="1265"/>
        <w:gridCol w:w="1363"/>
        <w:gridCol w:w="1362"/>
      </w:tblGrid>
      <w:tr w:rsidR="00B02498" w:rsidRPr="00427B87" w14:paraId="3403C889" w14:textId="77777777" w:rsidTr="005D595D">
        <w:tc>
          <w:tcPr>
            <w:tcW w:w="995" w:type="dxa"/>
            <w:tcBorders>
              <w:top w:val="double" w:sz="4" w:space="0" w:color="000000"/>
              <w:left w:val="doub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0DCD4609" w14:textId="77777777" w:rsidR="00764BF3" w:rsidRPr="00427B87" w:rsidRDefault="00764BF3" w:rsidP="00EB2D65">
            <w:pPr>
              <w:spacing w:after="0" w:line="240" w:lineRule="auto"/>
              <w:jc w:val="both"/>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lokacije</w:t>
            </w:r>
          </w:p>
        </w:tc>
        <w:tc>
          <w:tcPr>
            <w:tcW w:w="1451"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7DA9D43A" w14:textId="77777777" w:rsidR="00764BF3" w:rsidRPr="00427B87" w:rsidRDefault="00764BF3" w:rsidP="00764BF3">
            <w:pPr>
              <w:rPr>
                <w:rFonts w:ascii="Times New Roman" w:eastAsia="Times New Roman" w:hAnsi="Times New Roman" w:cs="Times New Roman"/>
                <w:b/>
                <w:bCs/>
                <w:kern w:val="0"/>
                <w:sz w:val="24"/>
                <w:szCs w:val="24"/>
                <w:lang w:eastAsia="hr-HR"/>
                <w14:ligatures w14:val="none"/>
              </w:rPr>
            </w:pPr>
            <w:proofErr w:type="spellStart"/>
            <w:r w:rsidRPr="00427B87">
              <w:rPr>
                <w:rFonts w:ascii="Times New Roman" w:eastAsia="Times New Roman" w:hAnsi="Times New Roman" w:cs="Times New Roman"/>
                <w:b/>
                <w:bCs/>
                <w:kern w:val="0"/>
                <w:sz w:val="24"/>
                <w:szCs w:val="24"/>
                <w:lang w:eastAsia="hr-HR"/>
              </w:rPr>
              <w:t>K.č</w:t>
            </w:r>
            <w:proofErr w:type="spellEnd"/>
            <w:r w:rsidRPr="00427B87">
              <w:rPr>
                <w:rFonts w:ascii="Times New Roman" w:eastAsia="Times New Roman" w:hAnsi="Times New Roman" w:cs="Times New Roman"/>
                <w:b/>
                <w:bCs/>
                <w:kern w:val="0"/>
                <w:sz w:val="24"/>
                <w:szCs w:val="24"/>
                <w:lang w:eastAsia="hr-HR"/>
              </w:rPr>
              <w:t>. br.</w:t>
            </w:r>
          </w:p>
          <w:p w14:paraId="17047235" w14:textId="78E0C497" w:rsidR="00764BF3" w:rsidRPr="00427B87" w:rsidRDefault="00764BF3" w:rsidP="00EB2D65">
            <w:pPr>
              <w:spacing w:after="0" w:line="240" w:lineRule="auto"/>
              <w:rPr>
                <w:rFonts w:ascii="Times New Roman" w:eastAsia="Times New Roman" w:hAnsi="Times New Roman" w:cs="Times New Roman"/>
                <w:b/>
                <w:bCs/>
                <w:kern w:val="0"/>
                <w:sz w:val="24"/>
                <w:szCs w:val="24"/>
                <w:lang w:eastAsia="hr-HR"/>
                <w14:ligatures w14:val="none"/>
              </w:rPr>
            </w:pPr>
          </w:p>
        </w:tc>
        <w:tc>
          <w:tcPr>
            <w:tcW w:w="2226"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209E11CE" w14:textId="5817E2A9" w:rsidR="00764BF3" w:rsidRPr="00427B87" w:rsidRDefault="00764BF3"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 xml:space="preserve">Djelatnost </w:t>
            </w:r>
          </w:p>
        </w:tc>
        <w:tc>
          <w:tcPr>
            <w:tcW w:w="1420"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6B1DC84D" w14:textId="77777777" w:rsidR="00764BF3" w:rsidRPr="00427B87" w:rsidRDefault="00764BF3"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Sredstva</w:t>
            </w:r>
          </w:p>
        </w:tc>
        <w:tc>
          <w:tcPr>
            <w:tcW w:w="1133"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709A2236" w14:textId="77777777" w:rsidR="00764BF3" w:rsidRPr="00427B87" w:rsidRDefault="00764BF3"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sredstava (količina)</w:t>
            </w:r>
          </w:p>
        </w:tc>
        <w:tc>
          <w:tcPr>
            <w:tcW w:w="1320" w:type="dxa"/>
            <w:tcBorders>
              <w:top w:val="double" w:sz="4" w:space="0" w:color="000000"/>
              <w:left w:val="single" w:sz="4" w:space="0" w:color="000000"/>
              <w:bottom w:val="double" w:sz="4" w:space="0" w:color="000000"/>
              <w:right w:val="single" w:sz="4" w:space="0" w:color="000000"/>
            </w:tcBorders>
            <w:shd w:val="clear" w:color="auto" w:fill="D5DCE4"/>
          </w:tcPr>
          <w:p w14:paraId="3AAF8313" w14:textId="0CA2FADF" w:rsidR="00764BF3" w:rsidRPr="00427B87" w:rsidRDefault="00764BF3"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Zauzeće</w:t>
            </w:r>
          </w:p>
        </w:tc>
        <w:tc>
          <w:tcPr>
            <w:tcW w:w="1416"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641F75B7" w14:textId="006EEE10" w:rsidR="00764BF3" w:rsidRPr="00427B87" w:rsidRDefault="00764BF3"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dozvola</w:t>
            </w:r>
          </w:p>
        </w:tc>
        <w:tc>
          <w:tcPr>
            <w:tcW w:w="1415" w:type="dxa"/>
            <w:tcBorders>
              <w:top w:val="double" w:sz="4" w:space="0" w:color="000000"/>
              <w:left w:val="single" w:sz="4" w:space="0" w:color="000000"/>
              <w:bottom w:val="double" w:sz="4" w:space="0" w:color="000000"/>
              <w:right w:val="double" w:sz="4" w:space="0" w:color="000000"/>
            </w:tcBorders>
            <w:shd w:val="clear" w:color="auto" w:fill="D5DCE4"/>
            <w:tcMar>
              <w:top w:w="0" w:type="dxa"/>
              <w:left w:w="108" w:type="dxa"/>
              <w:bottom w:w="0" w:type="dxa"/>
              <w:right w:w="108" w:type="dxa"/>
            </w:tcMar>
          </w:tcPr>
          <w:p w14:paraId="25F3D050" w14:textId="77777777" w:rsidR="00764BF3" w:rsidRPr="00427B87" w:rsidRDefault="00764BF3"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Rok na koji se dozvola izdaje</w:t>
            </w:r>
          </w:p>
        </w:tc>
      </w:tr>
      <w:tr w:rsidR="00B02498" w:rsidRPr="00427B87" w14:paraId="42F20CE5" w14:textId="77777777" w:rsidTr="005D595D">
        <w:tc>
          <w:tcPr>
            <w:tcW w:w="995"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301CAACE" w14:textId="7BBC34A4" w:rsidR="00764BF3" w:rsidRPr="00427B87" w:rsidRDefault="00764BF3" w:rsidP="00764BF3">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8.8.</w:t>
            </w:r>
          </w:p>
        </w:tc>
        <w:tc>
          <w:tcPr>
            <w:tcW w:w="1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15F1A" w14:textId="0EEEC7C3" w:rsidR="00764BF3" w:rsidRPr="00427B87" w:rsidRDefault="00764BF3" w:rsidP="00764BF3">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k</w:t>
            </w:r>
            <w:r w:rsidRPr="00427B87">
              <w:rPr>
                <w:rFonts w:ascii="Times New Roman" w:eastAsia="Times New Roman" w:hAnsi="Times New Roman" w:cs="Times New Roman"/>
                <w:kern w:val="0"/>
                <w:sz w:val="24"/>
                <w:szCs w:val="24"/>
                <w:lang w:eastAsia="hr-HR"/>
              </w:rPr>
              <w:t>.č.br. 6085 k.o. Pula</w:t>
            </w:r>
          </w:p>
        </w:tc>
        <w:tc>
          <w:tcPr>
            <w:tcW w:w="2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A401D" w14:textId="10E2BD44" w:rsidR="00764BF3" w:rsidRPr="00427B87" w:rsidRDefault="006F17A7" w:rsidP="00764BF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Iznajmljivanje opreme za rekreaciju i sport</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A5FF2" w14:textId="14539153" w:rsidR="00764BF3" w:rsidRPr="00427B87" w:rsidRDefault="00764BF3" w:rsidP="00764BF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Ležaljke i suncobrani</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F7E5D" w14:textId="2B3EAA67" w:rsidR="00764BF3" w:rsidRPr="00427B87" w:rsidRDefault="00764BF3" w:rsidP="00764BF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200 kom</w:t>
            </w:r>
          </w:p>
        </w:tc>
        <w:tc>
          <w:tcPr>
            <w:tcW w:w="1320" w:type="dxa"/>
            <w:tcBorders>
              <w:top w:val="single" w:sz="4" w:space="0" w:color="000000"/>
              <w:left w:val="single" w:sz="4" w:space="0" w:color="000000"/>
              <w:bottom w:val="single" w:sz="4" w:space="0" w:color="000000"/>
              <w:right w:val="single" w:sz="4" w:space="0" w:color="000000"/>
            </w:tcBorders>
          </w:tcPr>
          <w:p w14:paraId="269F7926" w14:textId="74B17D06" w:rsidR="00764BF3" w:rsidRPr="00427B87" w:rsidRDefault="00C325B9" w:rsidP="00764BF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76598" w14:textId="6AC2366A" w:rsidR="00764BF3" w:rsidRPr="00427B87" w:rsidRDefault="00C325B9" w:rsidP="00764BF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5"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04015A4E" w14:textId="3BE8BF29" w:rsidR="00764BF3" w:rsidRPr="00427B87" w:rsidRDefault="00C325B9" w:rsidP="00764BF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B02498" w:rsidRPr="00427B87" w14:paraId="11197F2A" w14:textId="77777777" w:rsidTr="005D595D">
        <w:tc>
          <w:tcPr>
            <w:tcW w:w="995"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1030FAED" w14:textId="77777777" w:rsidR="00764BF3" w:rsidRPr="00427B87" w:rsidRDefault="00764BF3" w:rsidP="00764BF3">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8.11.</w:t>
            </w:r>
          </w:p>
        </w:tc>
        <w:tc>
          <w:tcPr>
            <w:tcW w:w="1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710B1" w14:textId="342330E1" w:rsidR="00764BF3" w:rsidRPr="00427B87" w:rsidRDefault="0049375F" w:rsidP="00764BF3">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k.č.br. 4871/8 k.o. Pula</w:t>
            </w:r>
          </w:p>
        </w:tc>
        <w:tc>
          <w:tcPr>
            <w:tcW w:w="2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831CB" w14:textId="77777777" w:rsidR="00764BF3" w:rsidRPr="00427B87" w:rsidRDefault="00764BF3" w:rsidP="00764BF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Djelatnost za njegu i održavanje tijela</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AE3E8" w14:textId="77777777" w:rsidR="00764BF3" w:rsidRPr="00427B87" w:rsidRDefault="00764BF3" w:rsidP="00764BF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Šator za masažu do 12 m2</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606BC" w14:textId="77777777" w:rsidR="00764BF3" w:rsidRPr="00427B87" w:rsidRDefault="00764BF3" w:rsidP="00764BF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tc>
        <w:tc>
          <w:tcPr>
            <w:tcW w:w="1320" w:type="dxa"/>
            <w:tcBorders>
              <w:top w:val="single" w:sz="4" w:space="0" w:color="000000"/>
              <w:left w:val="single" w:sz="4" w:space="0" w:color="000000"/>
              <w:bottom w:val="single" w:sz="4" w:space="0" w:color="000000"/>
              <w:right w:val="single" w:sz="4" w:space="0" w:color="000000"/>
            </w:tcBorders>
          </w:tcPr>
          <w:p w14:paraId="29D64F43" w14:textId="23281399" w:rsidR="00764BF3" w:rsidRPr="00427B87" w:rsidRDefault="00C325B9" w:rsidP="00764BF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D30C4" w14:textId="2360BFB4" w:rsidR="00764BF3" w:rsidRPr="00427B87" w:rsidRDefault="00C325B9" w:rsidP="00764BF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5"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A949A35" w14:textId="12C7B5ED" w:rsidR="00764BF3" w:rsidRPr="00427B87" w:rsidRDefault="00C325B9" w:rsidP="00764BF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B02498" w:rsidRPr="00427B87" w14:paraId="46DFE109" w14:textId="77777777" w:rsidTr="00E77BA1">
        <w:tc>
          <w:tcPr>
            <w:tcW w:w="995" w:type="dxa"/>
            <w:tcBorders>
              <w:top w:val="single" w:sz="4" w:space="0" w:color="000000"/>
              <w:left w:val="doub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0C0A6EAB" w14:textId="793219AD" w:rsidR="0049375F" w:rsidRPr="00427B87" w:rsidRDefault="0049375F" w:rsidP="0049375F">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8.16.</w:t>
            </w:r>
          </w:p>
        </w:tc>
        <w:tc>
          <w:tcPr>
            <w:tcW w:w="145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07444D6C" w14:textId="593F8274" w:rsidR="0049375F" w:rsidRPr="00427B87" w:rsidRDefault="00B02498" w:rsidP="0049375F">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 xml:space="preserve">dio </w:t>
            </w:r>
            <w:r w:rsidR="0049375F" w:rsidRPr="00427B87">
              <w:rPr>
                <w:rFonts w:ascii="Times New Roman" w:hAnsi="Times New Roman" w:cs="Times New Roman"/>
                <w:sz w:val="24"/>
                <w:szCs w:val="24"/>
              </w:rPr>
              <w:t>k</w:t>
            </w:r>
            <w:r w:rsidR="0049375F" w:rsidRPr="00427B87">
              <w:rPr>
                <w:rFonts w:ascii="Times New Roman" w:eastAsia="Times New Roman" w:hAnsi="Times New Roman" w:cs="Times New Roman"/>
                <w:kern w:val="0"/>
                <w:sz w:val="24"/>
                <w:szCs w:val="24"/>
                <w:lang w:eastAsia="hr-HR"/>
              </w:rPr>
              <w:t>.č.br. 4871/8 k.o. Pula</w:t>
            </w:r>
            <w:r w:rsidRPr="00427B87">
              <w:rPr>
                <w:rFonts w:ascii="Times New Roman" w:eastAsia="Times New Roman" w:hAnsi="Times New Roman" w:cs="Times New Roman"/>
                <w:kern w:val="0"/>
                <w:sz w:val="24"/>
                <w:szCs w:val="24"/>
                <w:lang w:eastAsia="hr-HR"/>
              </w:rPr>
              <w:t xml:space="preserve"> i </w:t>
            </w:r>
            <w:proofErr w:type="spellStart"/>
            <w:r w:rsidRPr="00427B87">
              <w:rPr>
                <w:rFonts w:ascii="Times New Roman" w:eastAsia="Times New Roman" w:hAnsi="Times New Roman" w:cs="Times New Roman"/>
                <w:kern w:val="0"/>
                <w:sz w:val="24"/>
                <w:szCs w:val="24"/>
                <w:lang w:eastAsia="hr-HR"/>
              </w:rPr>
              <w:t>djelovi</w:t>
            </w:r>
            <w:proofErr w:type="spellEnd"/>
            <w:r w:rsidRPr="00427B87">
              <w:rPr>
                <w:rFonts w:ascii="Times New Roman" w:eastAsia="Times New Roman" w:hAnsi="Times New Roman" w:cs="Times New Roman"/>
                <w:kern w:val="0"/>
                <w:sz w:val="24"/>
                <w:szCs w:val="24"/>
                <w:lang w:eastAsia="hr-HR"/>
              </w:rPr>
              <w:t xml:space="preserve"> obale/plaže prema akvatoriju- ispred k.č.br. 6085 k.o. Pula</w:t>
            </w:r>
          </w:p>
        </w:tc>
        <w:tc>
          <w:tcPr>
            <w:tcW w:w="222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625ADDA8" w14:textId="6C80D912" w:rsidR="0049375F" w:rsidRPr="00427B87" w:rsidRDefault="0092113E" w:rsidP="0049375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Privremena ili prigodna djelatnost</w:t>
            </w:r>
          </w:p>
        </w:tc>
        <w:tc>
          <w:tcPr>
            <w:tcW w:w="142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52F6636D" w14:textId="3C82F32B" w:rsidR="0049375F" w:rsidRPr="00427B87" w:rsidRDefault="00813FF1" w:rsidP="0049375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Kulturne, komercijalne, sportske priredbe, snimanje komercijalnog programa, snimanje filmova i serija i sl.</w:t>
            </w:r>
          </w:p>
        </w:tc>
        <w:tc>
          <w:tcPr>
            <w:tcW w:w="11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51512DEE" w14:textId="4F577332" w:rsidR="0049375F" w:rsidRPr="00427B87" w:rsidRDefault="0049375F" w:rsidP="0049375F">
            <w:pPr>
              <w:spacing w:after="0" w:line="240" w:lineRule="auto"/>
              <w:rPr>
                <w:rFonts w:ascii="Times New Roman" w:eastAsia="Times New Roman" w:hAnsi="Times New Roman" w:cs="Times New Roman"/>
                <w:kern w:val="0"/>
                <w:sz w:val="24"/>
                <w:szCs w:val="24"/>
                <w:highlight w:val="yellow"/>
                <w:lang w:eastAsia="hr-HR"/>
                <w14:ligatures w14:val="none"/>
              </w:rPr>
            </w:pPr>
            <w:r w:rsidRPr="00427B87">
              <w:rPr>
                <w:rFonts w:ascii="Times New Roman" w:eastAsia="Times New Roman" w:hAnsi="Times New Roman" w:cs="Times New Roman"/>
                <w:kern w:val="0"/>
                <w:sz w:val="24"/>
                <w:szCs w:val="24"/>
                <w:lang w:eastAsia="hr-HR"/>
              </w:rPr>
              <w:t>na zahtjev</w:t>
            </w:r>
          </w:p>
        </w:tc>
        <w:tc>
          <w:tcPr>
            <w:tcW w:w="132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E36C4DE" w14:textId="77777777" w:rsidR="0049375F" w:rsidRPr="00427B87" w:rsidRDefault="0049375F" w:rsidP="0049375F">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slobodno</w:t>
            </w:r>
          </w:p>
          <w:p w14:paraId="325BDB6E" w14:textId="77777777" w:rsidR="0049375F" w:rsidRPr="00427B87" w:rsidRDefault="0049375F" w:rsidP="0049375F">
            <w:pPr>
              <w:spacing w:after="0" w:line="240" w:lineRule="auto"/>
              <w:rPr>
                <w:rFonts w:ascii="Times New Roman" w:eastAsia="Times New Roman" w:hAnsi="Times New Roman" w:cs="Times New Roman"/>
                <w:kern w:val="0"/>
                <w:sz w:val="24"/>
                <w:szCs w:val="24"/>
                <w:lang w:eastAsia="hr-HR"/>
                <w14:ligatures w14:val="none"/>
              </w:rPr>
            </w:pPr>
          </w:p>
        </w:tc>
        <w:tc>
          <w:tcPr>
            <w:tcW w:w="141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47525BFC" w14:textId="77777777" w:rsidR="0049375F" w:rsidRPr="00427B87" w:rsidRDefault="0049375F" w:rsidP="0049375F">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na zahtjev</w:t>
            </w:r>
          </w:p>
          <w:p w14:paraId="08FDC7E2" w14:textId="77777777" w:rsidR="0049375F" w:rsidRPr="00427B87" w:rsidRDefault="0049375F" w:rsidP="0049375F">
            <w:pPr>
              <w:spacing w:after="0" w:line="240" w:lineRule="auto"/>
              <w:rPr>
                <w:rFonts w:ascii="Times New Roman" w:eastAsia="Times New Roman" w:hAnsi="Times New Roman" w:cs="Times New Roman"/>
                <w:kern w:val="0"/>
                <w:sz w:val="24"/>
                <w:szCs w:val="24"/>
                <w:lang w:eastAsia="hr-HR"/>
                <w14:ligatures w14:val="none"/>
              </w:rPr>
            </w:pPr>
          </w:p>
        </w:tc>
        <w:tc>
          <w:tcPr>
            <w:tcW w:w="1415" w:type="dxa"/>
            <w:tcBorders>
              <w:top w:val="single" w:sz="4" w:space="0" w:color="000000"/>
              <w:left w:val="single" w:sz="4" w:space="0" w:color="000000"/>
              <w:bottom w:val="single" w:sz="4" w:space="0" w:color="000000"/>
              <w:right w:val="double" w:sz="4" w:space="0" w:color="000000"/>
            </w:tcBorders>
            <w:shd w:val="clear" w:color="auto" w:fill="FFF2CC" w:themeFill="accent4" w:themeFillTint="33"/>
            <w:tcMar>
              <w:top w:w="0" w:type="dxa"/>
              <w:left w:w="108" w:type="dxa"/>
              <w:bottom w:w="0" w:type="dxa"/>
              <w:right w:w="108" w:type="dxa"/>
            </w:tcMar>
          </w:tcPr>
          <w:p w14:paraId="39E843F5" w14:textId="77777777" w:rsidR="0049375F" w:rsidRPr="00427B87" w:rsidRDefault="0049375F" w:rsidP="0049375F">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do 20 dana</w:t>
            </w:r>
          </w:p>
          <w:p w14:paraId="0AE9D011" w14:textId="77777777" w:rsidR="0049375F" w:rsidRPr="00427B87" w:rsidRDefault="0049375F" w:rsidP="0049375F">
            <w:pPr>
              <w:spacing w:after="0" w:line="240" w:lineRule="auto"/>
              <w:rPr>
                <w:rFonts w:ascii="Times New Roman" w:eastAsia="Times New Roman" w:hAnsi="Times New Roman" w:cs="Times New Roman"/>
                <w:kern w:val="0"/>
                <w:sz w:val="24"/>
                <w:szCs w:val="24"/>
                <w:lang w:eastAsia="hr-HR"/>
                <w14:ligatures w14:val="none"/>
              </w:rPr>
            </w:pPr>
          </w:p>
        </w:tc>
      </w:tr>
      <w:tr w:rsidR="00B02498" w:rsidRPr="00427B87" w14:paraId="2A0E14D1" w14:textId="77777777" w:rsidTr="005D595D">
        <w:trPr>
          <w:trHeight w:val="830"/>
        </w:trPr>
        <w:tc>
          <w:tcPr>
            <w:tcW w:w="995"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1A3018AB" w14:textId="77777777" w:rsidR="0049375F" w:rsidRPr="00427B87" w:rsidRDefault="0049375F" w:rsidP="0049375F">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8.17.</w:t>
            </w:r>
          </w:p>
        </w:tc>
        <w:tc>
          <w:tcPr>
            <w:tcW w:w="1451"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422F2A9E" w14:textId="26442089" w:rsidR="0049375F" w:rsidRPr="00427B87" w:rsidRDefault="0049375F" w:rsidP="0049375F">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k.č.br. 4871/8 k.o. Pula</w:t>
            </w:r>
          </w:p>
        </w:tc>
        <w:tc>
          <w:tcPr>
            <w:tcW w:w="222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682C8B7" w14:textId="77777777" w:rsidR="0049375F" w:rsidRPr="00427B87" w:rsidRDefault="0049375F" w:rsidP="0049375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420"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025ADBBE" w14:textId="77777777" w:rsidR="0049375F" w:rsidRPr="00427B87" w:rsidRDefault="0049375F" w:rsidP="0049375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Kajaci/</w:t>
            </w:r>
          </w:p>
          <w:p w14:paraId="72ACB188" w14:textId="77777777" w:rsidR="0049375F" w:rsidRPr="00427B87" w:rsidRDefault="0049375F" w:rsidP="0049375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SUP</w:t>
            </w:r>
          </w:p>
        </w:tc>
        <w:tc>
          <w:tcPr>
            <w:tcW w:w="1133"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623A05F" w14:textId="77777777" w:rsidR="0049375F" w:rsidRPr="00427B87" w:rsidRDefault="0049375F" w:rsidP="0049375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10  kom</w:t>
            </w:r>
          </w:p>
          <w:p w14:paraId="7FCC57EA" w14:textId="77777777" w:rsidR="0049375F" w:rsidRPr="00427B87" w:rsidRDefault="0049375F" w:rsidP="0049375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5 kom</w:t>
            </w:r>
          </w:p>
        </w:tc>
        <w:tc>
          <w:tcPr>
            <w:tcW w:w="1320" w:type="dxa"/>
            <w:tcBorders>
              <w:top w:val="single" w:sz="4" w:space="0" w:color="000000"/>
              <w:left w:val="single" w:sz="4" w:space="0" w:color="000000"/>
              <w:bottom w:val="double" w:sz="4" w:space="0" w:color="000000"/>
              <w:right w:val="single" w:sz="4" w:space="0" w:color="000000"/>
            </w:tcBorders>
          </w:tcPr>
          <w:p w14:paraId="5A3E181B" w14:textId="5D86F959" w:rsidR="0049375F" w:rsidRPr="00427B87" w:rsidRDefault="00C325B9" w:rsidP="0049375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D55B26D" w14:textId="377BE17F" w:rsidR="0049375F" w:rsidRPr="00427B87" w:rsidRDefault="00C325B9" w:rsidP="0049375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3BAAFAB5" w14:textId="12B94F16" w:rsidR="0049375F" w:rsidRPr="00427B87" w:rsidRDefault="00C325B9" w:rsidP="0049375F">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bl>
    <w:p w14:paraId="5C595FCB" w14:textId="77777777" w:rsidR="0021683F" w:rsidRPr="00427B87" w:rsidRDefault="0021683F" w:rsidP="0021683F">
      <w:pPr>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rPr>
      </w:pPr>
    </w:p>
    <w:p w14:paraId="4CFF18DA" w14:textId="77777777" w:rsidR="00711EB1" w:rsidRPr="00427B87" w:rsidRDefault="00711EB1" w:rsidP="0021683F">
      <w:pPr>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rPr>
      </w:pPr>
    </w:p>
    <w:p w14:paraId="6BBCDA1E" w14:textId="77777777" w:rsidR="0021683F" w:rsidRPr="00427B87" w:rsidRDefault="0021683F" w:rsidP="00BF1DE8">
      <w:pPr>
        <w:autoSpaceDE w:val="0"/>
        <w:autoSpaceDN w:val="0"/>
        <w:adjustRightInd w:val="0"/>
        <w:spacing w:after="0" w:line="240" w:lineRule="auto"/>
        <w:ind w:left="372" w:firstLine="708"/>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VERUDELA – SVETA STIJENA</w:t>
      </w:r>
    </w:p>
    <w:p w14:paraId="4708ACE8" w14:textId="77777777" w:rsidR="0021683F" w:rsidRPr="00427B87" w:rsidRDefault="0021683F"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tbl>
      <w:tblPr>
        <w:tblW w:w="1134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1985"/>
        <w:gridCol w:w="1559"/>
        <w:gridCol w:w="1276"/>
        <w:gridCol w:w="1275"/>
        <w:gridCol w:w="1418"/>
        <w:gridCol w:w="1417"/>
      </w:tblGrid>
      <w:tr w:rsidR="005D595D" w:rsidRPr="00427B87" w14:paraId="3AFC6BC5" w14:textId="77777777" w:rsidTr="00427B87">
        <w:tc>
          <w:tcPr>
            <w:tcW w:w="1134" w:type="dxa"/>
            <w:tcBorders>
              <w:top w:val="double" w:sz="4" w:space="0" w:color="auto"/>
              <w:left w:val="double" w:sz="4" w:space="0" w:color="auto"/>
              <w:right w:val="single" w:sz="4" w:space="0" w:color="auto"/>
            </w:tcBorders>
            <w:shd w:val="clear" w:color="auto" w:fill="D5DCE4" w:themeFill="text2" w:themeFillTint="33"/>
          </w:tcPr>
          <w:p w14:paraId="28BD38A6" w14:textId="77777777" w:rsidR="005D595D" w:rsidRPr="00427B87" w:rsidRDefault="005D595D" w:rsidP="00390747">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b/>
                <w:bCs/>
                <w:kern w:val="0"/>
                <w:sz w:val="24"/>
                <w:szCs w:val="24"/>
                <w:lang w:eastAsia="hr-HR"/>
              </w:rPr>
              <w:t>Broj lokacije</w:t>
            </w:r>
          </w:p>
        </w:tc>
        <w:tc>
          <w:tcPr>
            <w:tcW w:w="1276" w:type="dxa"/>
            <w:tcBorders>
              <w:top w:val="double" w:sz="4" w:space="0" w:color="auto"/>
              <w:left w:val="single" w:sz="4" w:space="0" w:color="auto"/>
            </w:tcBorders>
            <w:shd w:val="clear" w:color="auto" w:fill="D5DCE4" w:themeFill="text2" w:themeFillTint="33"/>
          </w:tcPr>
          <w:p w14:paraId="7E32FC90" w14:textId="77777777" w:rsidR="005D595D" w:rsidRPr="00427B87" w:rsidRDefault="005D595D" w:rsidP="00390747">
            <w:pPr>
              <w:rPr>
                <w:rFonts w:ascii="Times New Roman" w:eastAsia="Times New Roman" w:hAnsi="Times New Roman" w:cs="Times New Roman"/>
                <w:b/>
                <w:bCs/>
                <w:kern w:val="0"/>
                <w:sz w:val="24"/>
                <w:szCs w:val="24"/>
                <w:lang w:eastAsia="hr-HR"/>
                <w14:ligatures w14:val="none"/>
              </w:rPr>
            </w:pPr>
            <w:proofErr w:type="spellStart"/>
            <w:r w:rsidRPr="00427B87">
              <w:rPr>
                <w:rFonts w:ascii="Times New Roman" w:eastAsia="Times New Roman" w:hAnsi="Times New Roman" w:cs="Times New Roman"/>
                <w:b/>
                <w:bCs/>
                <w:kern w:val="0"/>
                <w:sz w:val="24"/>
                <w:szCs w:val="24"/>
                <w:lang w:eastAsia="hr-HR"/>
              </w:rPr>
              <w:t>K.č</w:t>
            </w:r>
            <w:proofErr w:type="spellEnd"/>
            <w:r w:rsidRPr="00427B87">
              <w:rPr>
                <w:rFonts w:ascii="Times New Roman" w:eastAsia="Times New Roman" w:hAnsi="Times New Roman" w:cs="Times New Roman"/>
                <w:b/>
                <w:bCs/>
                <w:kern w:val="0"/>
                <w:sz w:val="24"/>
                <w:szCs w:val="24"/>
                <w:lang w:eastAsia="hr-HR"/>
              </w:rPr>
              <w:t xml:space="preserve">. br.        </w:t>
            </w:r>
          </w:p>
          <w:p w14:paraId="05100C5D" w14:textId="77777777" w:rsidR="005D595D" w:rsidRPr="00427B87" w:rsidRDefault="005D595D" w:rsidP="00390747">
            <w:pPr>
              <w:spacing w:after="0" w:line="240" w:lineRule="auto"/>
              <w:jc w:val="both"/>
              <w:rPr>
                <w:rFonts w:ascii="Times New Roman" w:eastAsia="Times New Roman" w:hAnsi="Times New Roman" w:cs="Times New Roman"/>
                <w:kern w:val="0"/>
                <w:sz w:val="24"/>
                <w:szCs w:val="24"/>
                <w:lang w:eastAsia="hr-HR"/>
              </w:rPr>
            </w:pPr>
          </w:p>
        </w:tc>
        <w:tc>
          <w:tcPr>
            <w:tcW w:w="1985" w:type="dxa"/>
            <w:tcBorders>
              <w:top w:val="double" w:sz="4" w:space="0" w:color="auto"/>
            </w:tcBorders>
            <w:shd w:val="clear" w:color="auto" w:fill="D5DCE4" w:themeFill="text2" w:themeFillTint="33"/>
          </w:tcPr>
          <w:p w14:paraId="53B6FC90" w14:textId="77777777" w:rsidR="005D595D" w:rsidRPr="00427B87" w:rsidRDefault="005D595D" w:rsidP="00390747">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b/>
                <w:bCs/>
                <w:kern w:val="0"/>
                <w:sz w:val="24"/>
                <w:szCs w:val="24"/>
                <w:lang w:eastAsia="hr-HR"/>
              </w:rPr>
              <w:t>Djelatnost</w:t>
            </w:r>
          </w:p>
        </w:tc>
        <w:tc>
          <w:tcPr>
            <w:tcW w:w="1559" w:type="dxa"/>
            <w:tcBorders>
              <w:top w:val="double" w:sz="4" w:space="0" w:color="auto"/>
            </w:tcBorders>
            <w:shd w:val="clear" w:color="auto" w:fill="D5DCE4" w:themeFill="text2" w:themeFillTint="33"/>
          </w:tcPr>
          <w:p w14:paraId="2E0403AB" w14:textId="77777777" w:rsidR="005D595D" w:rsidRPr="00427B87" w:rsidRDefault="005D595D" w:rsidP="00390747">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b/>
                <w:bCs/>
                <w:kern w:val="0"/>
                <w:sz w:val="24"/>
                <w:szCs w:val="24"/>
                <w:lang w:eastAsia="hr-HR"/>
              </w:rPr>
              <w:t>Sredstva</w:t>
            </w:r>
          </w:p>
        </w:tc>
        <w:tc>
          <w:tcPr>
            <w:tcW w:w="1276" w:type="dxa"/>
            <w:tcBorders>
              <w:top w:val="double" w:sz="4" w:space="0" w:color="auto"/>
            </w:tcBorders>
            <w:shd w:val="clear" w:color="auto" w:fill="D5DCE4" w:themeFill="text2" w:themeFillTint="33"/>
          </w:tcPr>
          <w:p w14:paraId="6B0D8B6A" w14:textId="77777777" w:rsidR="005D595D" w:rsidRPr="00427B87" w:rsidRDefault="005D595D" w:rsidP="00390747">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b/>
                <w:bCs/>
                <w:kern w:val="0"/>
                <w:sz w:val="24"/>
                <w:szCs w:val="24"/>
                <w:lang w:eastAsia="hr-HR"/>
              </w:rPr>
              <w:t>Broj sredstava (količina)</w:t>
            </w:r>
          </w:p>
        </w:tc>
        <w:tc>
          <w:tcPr>
            <w:tcW w:w="1275" w:type="dxa"/>
            <w:tcBorders>
              <w:top w:val="double" w:sz="4" w:space="0" w:color="auto"/>
            </w:tcBorders>
            <w:shd w:val="clear" w:color="auto" w:fill="D5DCE4" w:themeFill="text2" w:themeFillTint="33"/>
          </w:tcPr>
          <w:p w14:paraId="01AA489D" w14:textId="77777777" w:rsidR="005D595D" w:rsidRPr="00427B87" w:rsidRDefault="005D595D" w:rsidP="00390747">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b/>
                <w:bCs/>
                <w:kern w:val="0"/>
                <w:sz w:val="24"/>
                <w:szCs w:val="24"/>
                <w:lang w:eastAsia="hr-HR"/>
              </w:rPr>
              <w:t>Zauzeće</w:t>
            </w:r>
          </w:p>
        </w:tc>
        <w:tc>
          <w:tcPr>
            <w:tcW w:w="1418" w:type="dxa"/>
            <w:tcBorders>
              <w:top w:val="double" w:sz="4" w:space="0" w:color="auto"/>
              <w:right w:val="single" w:sz="4" w:space="0" w:color="auto"/>
            </w:tcBorders>
            <w:shd w:val="clear" w:color="auto" w:fill="D5DCE4" w:themeFill="text2" w:themeFillTint="33"/>
          </w:tcPr>
          <w:p w14:paraId="7CB0601C" w14:textId="77777777" w:rsidR="005D595D" w:rsidRPr="00427B87" w:rsidRDefault="005D595D" w:rsidP="00390747">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b/>
                <w:bCs/>
                <w:kern w:val="0"/>
                <w:sz w:val="24"/>
                <w:szCs w:val="24"/>
                <w:lang w:eastAsia="hr-HR"/>
              </w:rPr>
              <w:t>Broj dozvola</w:t>
            </w:r>
          </w:p>
        </w:tc>
        <w:tc>
          <w:tcPr>
            <w:tcW w:w="1417" w:type="dxa"/>
            <w:tcBorders>
              <w:top w:val="double" w:sz="4" w:space="0" w:color="auto"/>
              <w:left w:val="single" w:sz="4" w:space="0" w:color="auto"/>
              <w:right w:val="double" w:sz="4" w:space="0" w:color="auto"/>
            </w:tcBorders>
            <w:shd w:val="clear" w:color="auto" w:fill="D5DCE4" w:themeFill="text2" w:themeFillTint="33"/>
          </w:tcPr>
          <w:p w14:paraId="15641167" w14:textId="77777777" w:rsidR="005D595D" w:rsidRPr="00427B87" w:rsidRDefault="005D595D" w:rsidP="00390747">
            <w:pPr>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Rok na koji se dozvola izdaje</w:t>
            </w:r>
          </w:p>
        </w:tc>
      </w:tr>
      <w:tr w:rsidR="005D595D" w:rsidRPr="00427B87" w14:paraId="109706E8" w14:textId="77777777" w:rsidTr="00427B87">
        <w:trPr>
          <w:trHeight w:val="1173"/>
        </w:trPr>
        <w:tc>
          <w:tcPr>
            <w:tcW w:w="1134" w:type="dxa"/>
            <w:tcBorders>
              <w:left w:val="double" w:sz="4" w:space="0" w:color="auto"/>
              <w:bottom w:val="double" w:sz="4" w:space="0" w:color="auto"/>
              <w:right w:val="single" w:sz="4" w:space="0" w:color="auto"/>
            </w:tcBorders>
            <w:shd w:val="clear" w:color="auto" w:fill="FFF2CC" w:themeFill="accent4" w:themeFillTint="33"/>
          </w:tcPr>
          <w:p w14:paraId="00BF25C2" w14:textId="77777777" w:rsidR="005D595D" w:rsidRPr="00427B87" w:rsidRDefault="005D595D" w:rsidP="00390747">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8.14.</w:t>
            </w:r>
          </w:p>
        </w:tc>
        <w:tc>
          <w:tcPr>
            <w:tcW w:w="1276" w:type="dxa"/>
            <w:tcBorders>
              <w:left w:val="single" w:sz="4" w:space="0" w:color="auto"/>
              <w:bottom w:val="double" w:sz="4" w:space="0" w:color="auto"/>
            </w:tcBorders>
            <w:shd w:val="clear" w:color="auto" w:fill="FFF2CC" w:themeFill="accent4" w:themeFillTint="33"/>
          </w:tcPr>
          <w:p w14:paraId="40183800" w14:textId="77777777" w:rsidR="005D595D" w:rsidRPr="00427B87" w:rsidRDefault="005D595D" w:rsidP="00390747">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hAnsi="Times New Roman" w:cs="Times New Roman"/>
                <w:sz w:val="24"/>
                <w:szCs w:val="24"/>
              </w:rPr>
              <w:t>k.č.br. 4871/2 k.o. Pula</w:t>
            </w:r>
          </w:p>
        </w:tc>
        <w:tc>
          <w:tcPr>
            <w:tcW w:w="1985" w:type="dxa"/>
            <w:tcBorders>
              <w:bottom w:val="double" w:sz="4" w:space="0" w:color="auto"/>
            </w:tcBorders>
            <w:shd w:val="clear" w:color="auto" w:fill="FFF2CC" w:themeFill="accent4" w:themeFillTint="33"/>
          </w:tcPr>
          <w:p w14:paraId="7C293E80" w14:textId="7AF3696D" w:rsidR="005D595D" w:rsidRPr="00427B87" w:rsidRDefault="0092113E" w:rsidP="00390747">
            <w:pPr>
              <w:spacing w:after="0" w:line="240" w:lineRule="auto"/>
              <w:jc w:val="both"/>
              <w:rPr>
                <w:rFonts w:ascii="Times New Roman" w:eastAsia="Times New Roman" w:hAnsi="Times New Roman" w:cs="Times New Roman"/>
                <w:kern w:val="0"/>
                <w:sz w:val="24"/>
                <w:szCs w:val="24"/>
                <w:highlight w:val="yellow"/>
                <w:lang w:eastAsia="hr-HR"/>
              </w:rPr>
            </w:pPr>
            <w:r w:rsidRPr="00427B87">
              <w:rPr>
                <w:rFonts w:ascii="Times New Roman" w:eastAsia="Times New Roman" w:hAnsi="Times New Roman" w:cs="Times New Roman"/>
                <w:kern w:val="0"/>
                <w:sz w:val="24"/>
                <w:szCs w:val="24"/>
                <w:lang w:eastAsia="hr-HR"/>
              </w:rPr>
              <w:t>Privremena ili prigodna djelatnost</w:t>
            </w:r>
          </w:p>
        </w:tc>
        <w:tc>
          <w:tcPr>
            <w:tcW w:w="1559" w:type="dxa"/>
            <w:tcBorders>
              <w:bottom w:val="double" w:sz="4" w:space="0" w:color="auto"/>
            </w:tcBorders>
            <w:shd w:val="clear" w:color="auto" w:fill="FFF2CC" w:themeFill="accent4" w:themeFillTint="33"/>
          </w:tcPr>
          <w:p w14:paraId="554FAC62" w14:textId="4A1BDA51" w:rsidR="006F17A7" w:rsidRPr="00427B87" w:rsidRDefault="00813FF1" w:rsidP="00390747">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 xml:space="preserve">Kulturne, komercijalne, sportske priredbe, vjenčanja, snimanje komercijalnog programa, snimanje </w:t>
            </w:r>
            <w:r w:rsidRPr="00427B87">
              <w:rPr>
                <w:rFonts w:ascii="Times New Roman" w:eastAsia="Times New Roman" w:hAnsi="Times New Roman" w:cs="Times New Roman"/>
                <w:kern w:val="0"/>
                <w:sz w:val="24"/>
                <w:szCs w:val="24"/>
                <w:lang w:eastAsia="hr-HR"/>
              </w:rPr>
              <w:lastRenderedPageBreak/>
              <w:t>filmova i serija i sl.</w:t>
            </w:r>
          </w:p>
        </w:tc>
        <w:tc>
          <w:tcPr>
            <w:tcW w:w="1276" w:type="dxa"/>
            <w:tcBorders>
              <w:bottom w:val="double" w:sz="4" w:space="0" w:color="auto"/>
            </w:tcBorders>
            <w:shd w:val="clear" w:color="auto" w:fill="FFF2CC" w:themeFill="accent4" w:themeFillTint="33"/>
          </w:tcPr>
          <w:p w14:paraId="6C951D6A" w14:textId="77777777" w:rsidR="005D595D" w:rsidRPr="00427B87" w:rsidRDefault="005D595D" w:rsidP="00390747">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lastRenderedPageBreak/>
              <w:t>na zahtjev</w:t>
            </w:r>
          </w:p>
          <w:p w14:paraId="2F966857" w14:textId="77777777" w:rsidR="005D595D" w:rsidRPr="00427B87" w:rsidRDefault="005D595D" w:rsidP="00390747">
            <w:pPr>
              <w:spacing w:after="0" w:line="240" w:lineRule="auto"/>
              <w:rPr>
                <w:rFonts w:ascii="Times New Roman" w:eastAsia="Times New Roman" w:hAnsi="Times New Roman" w:cs="Times New Roman"/>
                <w:kern w:val="0"/>
                <w:sz w:val="24"/>
                <w:szCs w:val="24"/>
                <w:lang w:eastAsia="hr-HR"/>
              </w:rPr>
            </w:pPr>
          </w:p>
          <w:p w14:paraId="382D9CC2" w14:textId="77777777" w:rsidR="005D595D" w:rsidRPr="00427B87" w:rsidRDefault="005D595D" w:rsidP="00390747">
            <w:pPr>
              <w:spacing w:after="0" w:line="240" w:lineRule="auto"/>
              <w:rPr>
                <w:rFonts w:ascii="Times New Roman" w:eastAsia="Times New Roman" w:hAnsi="Times New Roman" w:cs="Times New Roman"/>
                <w:kern w:val="0"/>
                <w:sz w:val="24"/>
                <w:szCs w:val="24"/>
                <w:lang w:eastAsia="hr-HR"/>
              </w:rPr>
            </w:pPr>
          </w:p>
        </w:tc>
        <w:tc>
          <w:tcPr>
            <w:tcW w:w="1275" w:type="dxa"/>
            <w:tcBorders>
              <w:bottom w:val="double" w:sz="4" w:space="0" w:color="auto"/>
            </w:tcBorders>
            <w:shd w:val="clear" w:color="auto" w:fill="FFF2CC" w:themeFill="accent4" w:themeFillTint="33"/>
          </w:tcPr>
          <w:p w14:paraId="48E39F6F" w14:textId="77777777" w:rsidR="005D595D" w:rsidRPr="00427B87" w:rsidRDefault="005D595D" w:rsidP="00390747">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slobodno</w:t>
            </w:r>
          </w:p>
          <w:p w14:paraId="5F6840CF" w14:textId="77777777" w:rsidR="005D595D" w:rsidRPr="00427B87" w:rsidRDefault="005D595D" w:rsidP="00390747">
            <w:pPr>
              <w:rPr>
                <w:rFonts w:ascii="Times New Roman" w:eastAsia="Times New Roman" w:hAnsi="Times New Roman" w:cs="Times New Roman"/>
                <w:kern w:val="0"/>
                <w:sz w:val="24"/>
                <w:szCs w:val="24"/>
                <w:lang w:eastAsia="hr-HR"/>
              </w:rPr>
            </w:pPr>
          </w:p>
          <w:p w14:paraId="3D8B3D16" w14:textId="77777777" w:rsidR="005D595D" w:rsidRPr="00427B87" w:rsidRDefault="005D595D" w:rsidP="00390747">
            <w:pPr>
              <w:spacing w:after="0" w:line="240" w:lineRule="auto"/>
              <w:rPr>
                <w:rFonts w:ascii="Times New Roman" w:eastAsia="Times New Roman" w:hAnsi="Times New Roman" w:cs="Times New Roman"/>
                <w:kern w:val="0"/>
                <w:sz w:val="24"/>
                <w:szCs w:val="24"/>
                <w:lang w:eastAsia="hr-HR"/>
              </w:rPr>
            </w:pPr>
          </w:p>
        </w:tc>
        <w:tc>
          <w:tcPr>
            <w:tcW w:w="1418" w:type="dxa"/>
            <w:tcBorders>
              <w:bottom w:val="double" w:sz="4" w:space="0" w:color="auto"/>
              <w:right w:val="single" w:sz="4" w:space="0" w:color="auto"/>
            </w:tcBorders>
            <w:shd w:val="clear" w:color="auto" w:fill="FFF2CC" w:themeFill="accent4" w:themeFillTint="33"/>
          </w:tcPr>
          <w:p w14:paraId="21B34072" w14:textId="77777777" w:rsidR="005D595D" w:rsidRPr="00427B87" w:rsidRDefault="005D595D" w:rsidP="00390747">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na zahtjev</w:t>
            </w:r>
          </w:p>
          <w:p w14:paraId="74BC2BE1" w14:textId="77777777" w:rsidR="005D595D" w:rsidRPr="00427B87" w:rsidRDefault="005D595D" w:rsidP="00390747">
            <w:pPr>
              <w:rPr>
                <w:rFonts w:ascii="Times New Roman" w:eastAsia="Times New Roman" w:hAnsi="Times New Roman" w:cs="Times New Roman"/>
                <w:kern w:val="0"/>
                <w:sz w:val="24"/>
                <w:szCs w:val="24"/>
                <w:lang w:eastAsia="hr-HR"/>
              </w:rPr>
            </w:pPr>
          </w:p>
        </w:tc>
        <w:tc>
          <w:tcPr>
            <w:tcW w:w="1417" w:type="dxa"/>
            <w:tcBorders>
              <w:left w:val="single" w:sz="4" w:space="0" w:color="auto"/>
              <w:bottom w:val="double" w:sz="4" w:space="0" w:color="auto"/>
              <w:right w:val="double" w:sz="4" w:space="0" w:color="auto"/>
            </w:tcBorders>
            <w:shd w:val="clear" w:color="auto" w:fill="FFF2CC" w:themeFill="accent4" w:themeFillTint="33"/>
          </w:tcPr>
          <w:p w14:paraId="71EC481A" w14:textId="77777777" w:rsidR="005D595D" w:rsidRPr="00427B87" w:rsidRDefault="005D595D" w:rsidP="00390747">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do 20 dana</w:t>
            </w:r>
          </w:p>
        </w:tc>
      </w:tr>
    </w:tbl>
    <w:p w14:paraId="6FD85719" w14:textId="77777777" w:rsidR="00711EB1" w:rsidRPr="00427B87" w:rsidRDefault="00711EB1"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p w14:paraId="4E5B4246" w14:textId="0DDF1DFD" w:rsidR="00AD0011" w:rsidRPr="00427B87" w:rsidRDefault="0021683F" w:rsidP="00AD0011">
      <w:pPr>
        <w:autoSpaceDE w:val="0"/>
        <w:autoSpaceDN w:val="0"/>
        <w:adjustRightInd w:val="0"/>
        <w:spacing w:after="0" w:line="240" w:lineRule="auto"/>
        <w:ind w:left="372" w:firstLine="708"/>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kern w:val="0"/>
          <w:sz w:val="24"/>
          <w:szCs w:val="24"/>
          <w:lang w:eastAsia="hr-HR"/>
        </w:rPr>
        <w:tab/>
      </w:r>
      <w:r w:rsidR="00AD0011" w:rsidRPr="00427B87">
        <w:rPr>
          <w:rFonts w:ascii="Times New Roman" w:eastAsia="Times New Roman" w:hAnsi="Times New Roman" w:cs="Times New Roman"/>
          <w:b/>
          <w:bCs/>
          <w:kern w:val="0"/>
          <w:sz w:val="24"/>
          <w:szCs w:val="24"/>
          <w:lang w:eastAsia="hr-HR"/>
        </w:rPr>
        <w:t>VERUDELA – KANJON</w:t>
      </w:r>
    </w:p>
    <w:p w14:paraId="1E0A54DE" w14:textId="77777777" w:rsidR="00AD0011" w:rsidRPr="00427B87" w:rsidRDefault="00AD0011" w:rsidP="00AD0011">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tbl>
      <w:tblPr>
        <w:tblW w:w="1134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1985"/>
        <w:gridCol w:w="1559"/>
        <w:gridCol w:w="1276"/>
        <w:gridCol w:w="1275"/>
        <w:gridCol w:w="1418"/>
        <w:gridCol w:w="1417"/>
      </w:tblGrid>
      <w:tr w:rsidR="00AD0011" w:rsidRPr="00427B87" w14:paraId="679BCF6E" w14:textId="77777777" w:rsidTr="00427B87">
        <w:tc>
          <w:tcPr>
            <w:tcW w:w="1134" w:type="dxa"/>
            <w:tcBorders>
              <w:top w:val="double" w:sz="4" w:space="0" w:color="auto"/>
              <w:left w:val="double" w:sz="4" w:space="0" w:color="auto"/>
              <w:right w:val="single" w:sz="4" w:space="0" w:color="auto"/>
            </w:tcBorders>
            <w:shd w:val="clear" w:color="auto" w:fill="D5DCE4" w:themeFill="text2" w:themeFillTint="33"/>
          </w:tcPr>
          <w:p w14:paraId="0D668F89" w14:textId="77777777" w:rsidR="00AD0011" w:rsidRPr="00427B87" w:rsidRDefault="00AD0011" w:rsidP="00D037AD">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b/>
                <w:bCs/>
                <w:kern w:val="0"/>
                <w:sz w:val="24"/>
                <w:szCs w:val="24"/>
                <w:lang w:eastAsia="hr-HR"/>
              </w:rPr>
              <w:t>Broj lokacije</w:t>
            </w:r>
          </w:p>
        </w:tc>
        <w:tc>
          <w:tcPr>
            <w:tcW w:w="1276" w:type="dxa"/>
            <w:tcBorders>
              <w:top w:val="double" w:sz="4" w:space="0" w:color="auto"/>
              <w:left w:val="single" w:sz="4" w:space="0" w:color="auto"/>
            </w:tcBorders>
            <w:shd w:val="clear" w:color="auto" w:fill="D5DCE4" w:themeFill="text2" w:themeFillTint="33"/>
          </w:tcPr>
          <w:p w14:paraId="329D27CD" w14:textId="77777777" w:rsidR="00AD0011" w:rsidRPr="00427B87" w:rsidRDefault="00AD0011" w:rsidP="00D037AD">
            <w:pPr>
              <w:rPr>
                <w:rFonts w:ascii="Times New Roman" w:eastAsia="Times New Roman" w:hAnsi="Times New Roman" w:cs="Times New Roman"/>
                <w:b/>
                <w:bCs/>
                <w:kern w:val="0"/>
                <w:sz w:val="24"/>
                <w:szCs w:val="24"/>
                <w:lang w:eastAsia="hr-HR"/>
                <w14:ligatures w14:val="none"/>
              </w:rPr>
            </w:pPr>
            <w:proofErr w:type="spellStart"/>
            <w:r w:rsidRPr="00427B87">
              <w:rPr>
                <w:rFonts w:ascii="Times New Roman" w:eastAsia="Times New Roman" w:hAnsi="Times New Roman" w:cs="Times New Roman"/>
                <w:b/>
                <w:bCs/>
                <w:kern w:val="0"/>
                <w:sz w:val="24"/>
                <w:szCs w:val="24"/>
                <w:lang w:eastAsia="hr-HR"/>
              </w:rPr>
              <w:t>K.č</w:t>
            </w:r>
            <w:proofErr w:type="spellEnd"/>
            <w:r w:rsidRPr="00427B87">
              <w:rPr>
                <w:rFonts w:ascii="Times New Roman" w:eastAsia="Times New Roman" w:hAnsi="Times New Roman" w:cs="Times New Roman"/>
                <w:b/>
                <w:bCs/>
                <w:kern w:val="0"/>
                <w:sz w:val="24"/>
                <w:szCs w:val="24"/>
                <w:lang w:eastAsia="hr-HR"/>
              </w:rPr>
              <w:t xml:space="preserve">. br.        </w:t>
            </w:r>
          </w:p>
          <w:p w14:paraId="520CC3AE" w14:textId="77777777" w:rsidR="00AD0011" w:rsidRPr="00427B87" w:rsidRDefault="00AD0011" w:rsidP="00D037AD">
            <w:pPr>
              <w:spacing w:after="0" w:line="240" w:lineRule="auto"/>
              <w:jc w:val="both"/>
              <w:rPr>
                <w:rFonts w:ascii="Times New Roman" w:eastAsia="Times New Roman" w:hAnsi="Times New Roman" w:cs="Times New Roman"/>
                <w:kern w:val="0"/>
                <w:sz w:val="24"/>
                <w:szCs w:val="24"/>
                <w:lang w:eastAsia="hr-HR"/>
              </w:rPr>
            </w:pPr>
          </w:p>
        </w:tc>
        <w:tc>
          <w:tcPr>
            <w:tcW w:w="1985" w:type="dxa"/>
            <w:tcBorders>
              <w:top w:val="double" w:sz="4" w:space="0" w:color="auto"/>
            </w:tcBorders>
            <w:shd w:val="clear" w:color="auto" w:fill="D5DCE4" w:themeFill="text2" w:themeFillTint="33"/>
          </w:tcPr>
          <w:p w14:paraId="4EBBCCBE" w14:textId="77777777" w:rsidR="00AD0011" w:rsidRPr="00427B87" w:rsidRDefault="00AD0011" w:rsidP="00D037AD">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b/>
                <w:bCs/>
                <w:kern w:val="0"/>
                <w:sz w:val="24"/>
                <w:szCs w:val="24"/>
                <w:lang w:eastAsia="hr-HR"/>
              </w:rPr>
              <w:t>Djelatnost</w:t>
            </w:r>
          </w:p>
        </w:tc>
        <w:tc>
          <w:tcPr>
            <w:tcW w:w="1559" w:type="dxa"/>
            <w:tcBorders>
              <w:top w:val="double" w:sz="4" w:space="0" w:color="auto"/>
            </w:tcBorders>
            <w:shd w:val="clear" w:color="auto" w:fill="D5DCE4" w:themeFill="text2" w:themeFillTint="33"/>
          </w:tcPr>
          <w:p w14:paraId="15AA6965" w14:textId="77777777" w:rsidR="00AD0011" w:rsidRPr="00427B87" w:rsidRDefault="00AD0011" w:rsidP="00D037AD">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b/>
                <w:bCs/>
                <w:kern w:val="0"/>
                <w:sz w:val="24"/>
                <w:szCs w:val="24"/>
                <w:lang w:eastAsia="hr-HR"/>
              </w:rPr>
              <w:t>Sredstva</w:t>
            </w:r>
          </w:p>
        </w:tc>
        <w:tc>
          <w:tcPr>
            <w:tcW w:w="1276" w:type="dxa"/>
            <w:tcBorders>
              <w:top w:val="double" w:sz="4" w:space="0" w:color="auto"/>
            </w:tcBorders>
            <w:shd w:val="clear" w:color="auto" w:fill="D5DCE4" w:themeFill="text2" w:themeFillTint="33"/>
          </w:tcPr>
          <w:p w14:paraId="459A0F66" w14:textId="77777777" w:rsidR="00AD0011" w:rsidRPr="00427B87" w:rsidRDefault="00AD0011" w:rsidP="00D037AD">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b/>
                <w:bCs/>
                <w:kern w:val="0"/>
                <w:sz w:val="24"/>
                <w:szCs w:val="24"/>
                <w:lang w:eastAsia="hr-HR"/>
              </w:rPr>
              <w:t>Broj sredstava (količina)</w:t>
            </w:r>
          </w:p>
        </w:tc>
        <w:tc>
          <w:tcPr>
            <w:tcW w:w="1275" w:type="dxa"/>
            <w:tcBorders>
              <w:top w:val="double" w:sz="4" w:space="0" w:color="auto"/>
            </w:tcBorders>
            <w:shd w:val="clear" w:color="auto" w:fill="D5DCE4" w:themeFill="text2" w:themeFillTint="33"/>
          </w:tcPr>
          <w:p w14:paraId="424D8F60" w14:textId="77777777" w:rsidR="00AD0011" w:rsidRPr="00427B87" w:rsidRDefault="00AD0011" w:rsidP="00D037AD">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b/>
                <w:bCs/>
                <w:kern w:val="0"/>
                <w:sz w:val="24"/>
                <w:szCs w:val="24"/>
                <w:lang w:eastAsia="hr-HR"/>
              </w:rPr>
              <w:t>Zauzeće</w:t>
            </w:r>
          </w:p>
        </w:tc>
        <w:tc>
          <w:tcPr>
            <w:tcW w:w="1418" w:type="dxa"/>
            <w:tcBorders>
              <w:top w:val="double" w:sz="4" w:space="0" w:color="auto"/>
              <w:right w:val="single" w:sz="4" w:space="0" w:color="auto"/>
            </w:tcBorders>
            <w:shd w:val="clear" w:color="auto" w:fill="D5DCE4" w:themeFill="text2" w:themeFillTint="33"/>
          </w:tcPr>
          <w:p w14:paraId="34822F1E" w14:textId="77777777" w:rsidR="00AD0011" w:rsidRPr="00427B87" w:rsidRDefault="00AD0011" w:rsidP="00D037AD">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b/>
                <w:bCs/>
                <w:kern w:val="0"/>
                <w:sz w:val="24"/>
                <w:szCs w:val="24"/>
                <w:lang w:eastAsia="hr-HR"/>
              </w:rPr>
              <w:t>Broj dozvola</w:t>
            </w:r>
          </w:p>
        </w:tc>
        <w:tc>
          <w:tcPr>
            <w:tcW w:w="1417" w:type="dxa"/>
            <w:tcBorders>
              <w:top w:val="double" w:sz="4" w:space="0" w:color="auto"/>
              <w:left w:val="single" w:sz="4" w:space="0" w:color="auto"/>
              <w:right w:val="double" w:sz="4" w:space="0" w:color="auto"/>
            </w:tcBorders>
            <w:shd w:val="clear" w:color="auto" w:fill="D5DCE4" w:themeFill="text2" w:themeFillTint="33"/>
          </w:tcPr>
          <w:p w14:paraId="01565231" w14:textId="77777777" w:rsidR="00AD0011" w:rsidRPr="00427B87" w:rsidRDefault="00AD0011" w:rsidP="00D037AD">
            <w:pPr>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Rok na koji se dozvola izdaje</w:t>
            </w:r>
          </w:p>
        </w:tc>
      </w:tr>
      <w:tr w:rsidR="00AD0011" w:rsidRPr="00427B87" w14:paraId="142CC6AE" w14:textId="77777777" w:rsidTr="00427B87">
        <w:trPr>
          <w:trHeight w:val="1173"/>
        </w:trPr>
        <w:tc>
          <w:tcPr>
            <w:tcW w:w="1134" w:type="dxa"/>
            <w:tcBorders>
              <w:left w:val="double" w:sz="4" w:space="0" w:color="auto"/>
              <w:bottom w:val="double" w:sz="4" w:space="0" w:color="auto"/>
              <w:right w:val="single" w:sz="4" w:space="0" w:color="auto"/>
            </w:tcBorders>
            <w:shd w:val="clear" w:color="auto" w:fill="FFF2CC" w:themeFill="accent4" w:themeFillTint="33"/>
          </w:tcPr>
          <w:p w14:paraId="5F71A08D" w14:textId="438E1933" w:rsidR="00AD0011" w:rsidRPr="00427B87" w:rsidRDefault="00AD0011" w:rsidP="00D037AD">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8.14.1</w:t>
            </w:r>
          </w:p>
        </w:tc>
        <w:tc>
          <w:tcPr>
            <w:tcW w:w="1276" w:type="dxa"/>
            <w:tcBorders>
              <w:left w:val="single" w:sz="4" w:space="0" w:color="auto"/>
              <w:bottom w:val="double" w:sz="4" w:space="0" w:color="auto"/>
            </w:tcBorders>
            <w:shd w:val="clear" w:color="auto" w:fill="FFF2CC" w:themeFill="accent4" w:themeFillTint="33"/>
          </w:tcPr>
          <w:p w14:paraId="2529349D" w14:textId="45BFF170" w:rsidR="00AD0011" w:rsidRPr="00427B87" w:rsidRDefault="00AD0011" w:rsidP="00D037AD">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hAnsi="Times New Roman" w:cs="Times New Roman"/>
                <w:sz w:val="24"/>
                <w:szCs w:val="24"/>
              </w:rPr>
              <w:t xml:space="preserve">dio k.č.br. 4871/2 k.o. Pula i dio </w:t>
            </w:r>
            <w:proofErr w:type="spellStart"/>
            <w:r w:rsidRPr="00427B87">
              <w:rPr>
                <w:rFonts w:ascii="Times New Roman" w:hAnsi="Times New Roman" w:cs="Times New Roman"/>
                <w:sz w:val="24"/>
                <w:szCs w:val="24"/>
              </w:rPr>
              <w:t>k.č</w:t>
            </w:r>
            <w:proofErr w:type="spellEnd"/>
            <w:r w:rsidRPr="00427B87">
              <w:rPr>
                <w:rFonts w:ascii="Times New Roman" w:hAnsi="Times New Roman" w:cs="Times New Roman"/>
                <w:sz w:val="24"/>
                <w:szCs w:val="24"/>
              </w:rPr>
              <w:t>. br. 4870/1 k.o. Pula</w:t>
            </w:r>
          </w:p>
        </w:tc>
        <w:tc>
          <w:tcPr>
            <w:tcW w:w="1985" w:type="dxa"/>
            <w:tcBorders>
              <w:bottom w:val="double" w:sz="4" w:space="0" w:color="auto"/>
            </w:tcBorders>
            <w:shd w:val="clear" w:color="auto" w:fill="FFF2CC" w:themeFill="accent4" w:themeFillTint="33"/>
          </w:tcPr>
          <w:p w14:paraId="38D43A63" w14:textId="77777777" w:rsidR="00AD0011" w:rsidRPr="00427B87" w:rsidRDefault="00AD0011" w:rsidP="00D037AD">
            <w:pPr>
              <w:spacing w:after="0" w:line="240" w:lineRule="auto"/>
              <w:jc w:val="both"/>
              <w:rPr>
                <w:rFonts w:ascii="Times New Roman" w:eastAsia="Times New Roman" w:hAnsi="Times New Roman" w:cs="Times New Roman"/>
                <w:kern w:val="0"/>
                <w:sz w:val="24"/>
                <w:szCs w:val="24"/>
                <w:highlight w:val="yellow"/>
                <w:lang w:eastAsia="hr-HR"/>
              </w:rPr>
            </w:pPr>
            <w:r w:rsidRPr="00427B87">
              <w:rPr>
                <w:rFonts w:ascii="Times New Roman" w:eastAsia="Times New Roman" w:hAnsi="Times New Roman" w:cs="Times New Roman"/>
                <w:kern w:val="0"/>
                <w:sz w:val="24"/>
                <w:szCs w:val="24"/>
                <w:lang w:eastAsia="hr-HR"/>
              </w:rPr>
              <w:t>Privremena ili prigodna djelatnost</w:t>
            </w:r>
          </w:p>
        </w:tc>
        <w:tc>
          <w:tcPr>
            <w:tcW w:w="1559" w:type="dxa"/>
            <w:tcBorders>
              <w:bottom w:val="double" w:sz="4" w:space="0" w:color="auto"/>
            </w:tcBorders>
            <w:shd w:val="clear" w:color="auto" w:fill="FFF2CC" w:themeFill="accent4" w:themeFillTint="33"/>
          </w:tcPr>
          <w:p w14:paraId="40D0A927" w14:textId="77777777" w:rsidR="00AD0011" w:rsidRPr="00427B87" w:rsidRDefault="00AD0011" w:rsidP="00D037AD">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Kulturne, komercijalne, sportske priredbe, vjenčanja, snimanje komercijalnog programa, snimanje filmova i serija i sl.</w:t>
            </w:r>
          </w:p>
        </w:tc>
        <w:tc>
          <w:tcPr>
            <w:tcW w:w="1276" w:type="dxa"/>
            <w:tcBorders>
              <w:bottom w:val="double" w:sz="4" w:space="0" w:color="auto"/>
            </w:tcBorders>
            <w:shd w:val="clear" w:color="auto" w:fill="FFF2CC" w:themeFill="accent4" w:themeFillTint="33"/>
          </w:tcPr>
          <w:p w14:paraId="1FF6180F" w14:textId="77777777" w:rsidR="00AD0011" w:rsidRPr="00427B87" w:rsidRDefault="00AD0011" w:rsidP="00D037AD">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na zahtjev</w:t>
            </w:r>
          </w:p>
          <w:p w14:paraId="3F05B797" w14:textId="77777777" w:rsidR="00AD0011" w:rsidRPr="00427B87" w:rsidRDefault="00AD0011" w:rsidP="00D037AD">
            <w:pPr>
              <w:spacing w:after="0" w:line="240" w:lineRule="auto"/>
              <w:rPr>
                <w:rFonts w:ascii="Times New Roman" w:eastAsia="Times New Roman" w:hAnsi="Times New Roman" w:cs="Times New Roman"/>
                <w:kern w:val="0"/>
                <w:sz w:val="24"/>
                <w:szCs w:val="24"/>
                <w:lang w:eastAsia="hr-HR"/>
              </w:rPr>
            </w:pPr>
          </w:p>
          <w:p w14:paraId="5960E1EA" w14:textId="77777777" w:rsidR="00AD0011" w:rsidRPr="00427B87" w:rsidRDefault="00AD0011" w:rsidP="00D037AD">
            <w:pPr>
              <w:spacing w:after="0" w:line="240" w:lineRule="auto"/>
              <w:rPr>
                <w:rFonts w:ascii="Times New Roman" w:eastAsia="Times New Roman" w:hAnsi="Times New Roman" w:cs="Times New Roman"/>
                <w:kern w:val="0"/>
                <w:sz w:val="24"/>
                <w:szCs w:val="24"/>
                <w:lang w:eastAsia="hr-HR"/>
              </w:rPr>
            </w:pPr>
          </w:p>
        </w:tc>
        <w:tc>
          <w:tcPr>
            <w:tcW w:w="1275" w:type="dxa"/>
            <w:tcBorders>
              <w:bottom w:val="double" w:sz="4" w:space="0" w:color="auto"/>
            </w:tcBorders>
            <w:shd w:val="clear" w:color="auto" w:fill="FFF2CC" w:themeFill="accent4" w:themeFillTint="33"/>
          </w:tcPr>
          <w:p w14:paraId="74C7A17A" w14:textId="77777777" w:rsidR="00AD0011" w:rsidRPr="00427B87" w:rsidRDefault="00AD0011" w:rsidP="00D037AD">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slobodno</w:t>
            </w:r>
          </w:p>
          <w:p w14:paraId="298AAC80" w14:textId="77777777" w:rsidR="00AD0011" w:rsidRPr="00427B87" w:rsidRDefault="00AD0011" w:rsidP="00D037AD">
            <w:pPr>
              <w:rPr>
                <w:rFonts w:ascii="Times New Roman" w:eastAsia="Times New Roman" w:hAnsi="Times New Roman" w:cs="Times New Roman"/>
                <w:kern w:val="0"/>
                <w:sz w:val="24"/>
                <w:szCs w:val="24"/>
                <w:lang w:eastAsia="hr-HR"/>
              </w:rPr>
            </w:pPr>
          </w:p>
          <w:p w14:paraId="4808629F" w14:textId="77777777" w:rsidR="00AD0011" w:rsidRPr="00427B87" w:rsidRDefault="00AD0011" w:rsidP="00D037AD">
            <w:pPr>
              <w:spacing w:after="0" w:line="240" w:lineRule="auto"/>
              <w:rPr>
                <w:rFonts w:ascii="Times New Roman" w:eastAsia="Times New Roman" w:hAnsi="Times New Roman" w:cs="Times New Roman"/>
                <w:kern w:val="0"/>
                <w:sz w:val="24"/>
                <w:szCs w:val="24"/>
                <w:lang w:eastAsia="hr-HR"/>
              </w:rPr>
            </w:pPr>
          </w:p>
        </w:tc>
        <w:tc>
          <w:tcPr>
            <w:tcW w:w="1418" w:type="dxa"/>
            <w:tcBorders>
              <w:bottom w:val="double" w:sz="4" w:space="0" w:color="auto"/>
              <w:right w:val="single" w:sz="4" w:space="0" w:color="auto"/>
            </w:tcBorders>
            <w:shd w:val="clear" w:color="auto" w:fill="FFF2CC" w:themeFill="accent4" w:themeFillTint="33"/>
          </w:tcPr>
          <w:p w14:paraId="04BC497A" w14:textId="77777777" w:rsidR="00AD0011" w:rsidRPr="00427B87" w:rsidRDefault="00AD0011" w:rsidP="00D037AD">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na zahtjev</w:t>
            </w:r>
          </w:p>
          <w:p w14:paraId="465B8D62" w14:textId="77777777" w:rsidR="00AD0011" w:rsidRPr="00427B87" w:rsidRDefault="00AD0011" w:rsidP="00D037AD">
            <w:pPr>
              <w:rPr>
                <w:rFonts w:ascii="Times New Roman" w:eastAsia="Times New Roman" w:hAnsi="Times New Roman" w:cs="Times New Roman"/>
                <w:kern w:val="0"/>
                <w:sz w:val="24"/>
                <w:szCs w:val="24"/>
                <w:lang w:eastAsia="hr-HR"/>
              </w:rPr>
            </w:pPr>
          </w:p>
        </w:tc>
        <w:tc>
          <w:tcPr>
            <w:tcW w:w="1417" w:type="dxa"/>
            <w:tcBorders>
              <w:left w:val="single" w:sz="4" w:space="0" w:color="auto"/>
              <w:bottom w:val="double" w:sz="4" w:space="0" w:color="auto"/>
              <w:right w:val="double" w:sz="4" w:space="0" w:color="auto"/>
            </w:tcBorders>
            <w:shd w:val="clear" w:color="auto" w:fill="FFF2CC" w:themeFill="accent4" w:themeFillTint="33"/>
          </w:tcPr>
          <w:p w14:paraId="414BCE0E" w14:textId="77777777" w:rsidR="00AD0011" w:rsidRPr="00427B87" w:rsidRDefault="00AD0011" w:rsidP="00D037AD">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do 20 dana</w:t>
            </w:r>
          </w:p>
        </w:tc>
      </w:tr>
    </w:tbl>
    <w:p w14:paraId="14CEC1A7" w14:textId="77777777" w:rsidR="00AD0011" w:rsidRPr="00427B87" w:rsidRDefault="00AD0011" w:rsidP="00AD0011">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p w14:paraId="13295873" w14:textId="5AE7DF3C" w:rsidR="00AD0011" w:rsidRPr="00427B87" w:rsidRDefault="00AD0011"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p w14:paraId="217987CB" w14:textId="77777777" w:rsidR="00AD0011" w:rsidRPr="00427B87" w:rsidRDefault="00AD0011"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p w14:paraId="02E78DEE" w14:textId="3432F1F8" w:rsidR="0021683F" w:rsidRPr="00427B87" w:rsidRDefault="00BF1DE8" w:rsidP="0021683F">
      <w:pPr>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kern w:val="0"/>
          <w:sz w:val="24"/>
          <w:szCs w:val="24"/>
          <w:lang w:eastAsia="hr-HR"/>
        </w:rPr>
        <w:t xml:space="preserve">       </w:t>
      </w:r>
      <w:r w:rsidR="0021683F" w:rsidRPr="00427B87">
        <w:rPr>
          <w:rFonts w:ascii="Times New Roman" w:eastAsia="Times New Roman" w:hAnsi="Times New Roman" w:cs="Times New Roman"/>
          <w:b/>
          <w:bCs/>
          <w:kern w:val="0"/>
          <w:sz w:val="24"/>
          <w:szCs w:val="24"/>
          <w:lang w:eastAsia="hr-HR"/>
        </w:rPr>
        <w:t>VERUDELA- SVJETIONIK</w:t>
      </w:r>
    </w:p>
    <w:p w14:paraId="083C882E" w14:textId="77777777" w:rsidR="0021683F" w:rsidRPr="00427B87" w:rsidRDefault="0021683F"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tbl>
      <w:tblPr>
        <w:tblW w:w="11199"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969"/>
        <w:gridCol w:w="2170"/>
        <w:gridCol w:w="1603"/>
        <w:gridCol w:w="1299"/>
        <w:gridCol w:w="1347"/>
        <w:gridCol w:w="1312"/>
        <w:gridCol w:w="1274"/>
      </w:tblGrid>
      <w:tr w:rsidR="0099119E" w:rsidRPr="00427B87" w14:paraId="287C2214" w14:textId="77777777" w:rsidTr="005D595D">
        <w:trPr>
          <w:trHeight w:val="1125"/>
        </w:trPr>
        <w:tc>
          <w:tcPr>
            <w:tcW w:w="1244" w:type="dxa"/>
            <w:tcBorders>
              <w:top w:val="double" w:sz="4" w:space="0" w:color="auto"/>
              <w:left w:val="double" w:sz="4" w:space="0" w:color="auto"/>
              <w:right w:val="single" w:sz="4" w:space="0" w:color="auto"/>
            </w:tcBorders>
            <w:shd w:val="clear" w:color="auto" w:fill="D5DCE4" w:themeFill="text2" w:themeFillTint="33"/>
          </w:tcPr>
          <w:p w14:paraId="07400595" w14:textId="77777777" w:rsidR="005D595D" w:rsidRPr="00427B87" w:rsidRDefault="005D595D" w:rsidP="00390747">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b/>
                <w:bCs/>
                <w:kern w:val="0"/>
                <w:sz w:val="24"/>
                <w:szCs w:val="24"/>
                <w:lang w:eastAsia="hr-HR"/>
              </w:rPr>
              <w:t>Broj lokacije</w:t>
            </w:r>
          </w:p>
        </w:tc>
        <w:tc>
          <w:tcPr>
            <w:tcW w:w="976" w:type="dxa"/>
            <w:tcBorders>
              <w:top w:val="double" w:sz="4" w:space="0" w:color="auto"/>
              <w:left w:val="single" w:sz="4" w:space="0" w:color="auto"/>
            </w:tcBorders>
            <w:shd w:val="clear" w:color="auto" w:fill="D5DCE4" w:themeFill="text2" w:themeFillTint="33"/>
          </w:tcPr>
          <w:p w14:paraId="3E22D1A3" w14:textId="77777777" w:rsidR="005D595D" w:rsidRPr="00427B87" w:rsidRDefault="005D595D" w:rsidP="00390747">
            <w:pPr>
              <w:rPr>
                <w:rFonts w:ascii="Times New Roman" w:eastAsia="Times New Roman" w:hAnsi="Times New Roman" w:cs="Times New Roman"/>
                <w:b/>
                <w:bCs/>
                <w:kern w:val="0"/>
                <w:sz w:val="24"/>
                <w:szCs w:val="24"/>
                <w:lang w:eastAsia="hr-HR"/>
                <w14:ligatures w14:val="none"/>
              </w:rPr>
            </w:pPr>
            <w:proofErr w:type="spellStart"/>
            <w:r w:rsidRPr="00427B87">
              <w:rPr>
                <w:rFonts w:ascii="Times New Roman" w:eastAsia="Times New Roman" w:hAnsi="Times New Roman" w:cs="Times New Roman"/>
                <w:b/>
                <w:bCs/>
                <w:kern w:val="0"/>
                <w:sz w:val="24"/>
                <w:szCs w:val="24"/>
                <w:lang w:eastAsia="hr-HR"/>
              </w:rPr>
              <w:t>K.č</w:t>
            </w:r>
            <w:proofErr w:type="spellEnd"/>
            <w:r w:rsidRPr="00427B87">
              <w:rPr>
                <w:rFonts w:ascii="Times New Roman" w:eastAsia="Times New Roman" w:hAnsi="Times New Roman" w:cs="Times New Roman"/>
                <w:b/>
                <w:bCs/>
                <w:kern w:val="0"/>
                <w:sz w:val="24"/>
                <w:szCs w:val="24"/>
                <w:lang w:eastAsia="hr-HR"/>
              </w:rPr>
              <w:t>. br.</w:t>
            </w:r>
          </w:p>
          <w:p w14:paraId="58D13002" w14:textId="77777777" w:rsidR="005D595D" w:rsidRPr="00427B87" w:rsidRDefault="005D595D" w:rsidP="00390747">
            <w:pPr>
              <w:spacing w:after="0" w:line="240" w:lineRule="auto"/>
              <w:jc w:val="both"/>
              <w:rPr>
                <w:rFonts w:ascii="Times New Roman" w:eastAsia="Times New Roman" w:hAnsi="Times New Roman" w:cs="Times New Roman"/>
                <w:kern w:val="0"/>
                <w:sz w:val="24"/>
                <w:szCs w:val="24"/>
                <w:lang w:eastAsia="hr-HR"/>
              </w:rPr>
            </w:pPr>
          </w:p>
        </w:tc>
        <w:tc>
          <w:tcPr>
            <w:tcW w:w="2242" w:type="dxa"/>
            <w:tcBorders>
              <w:top w:val="double" w:sz="4" w:space="0" w:color="auto"/>
            </w:tcBorders>
            <w:shd w:val="clear" w:color="auto" w:fill="D5DCE4" w:themeFill="text2" w:themeFillTint="33"/>
          </w:tcPr>
          <w:p w14:paraId="6C2B95BD" w14:textId="77777777" w:rsidR="005D595D" w:rsidRPr="00427B87" w:rsidRDefault="005D595D" w:rsidP="00390747">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b/>
                <w:bCs/>
                <w:kern w:val="0"/>
                <w:sz w:val="24"/>
                <w:szCs w:val="24"/>
                <w:lang w:eastAsia="hr-HR"/>
              </w:rPr>
              <w:t>Djelatnost</w:t>
            </w:r>
          </w:p>
        </w:tc>
        <w:tc>
          <w:tcPr>
            <w:tcW w:w="1426" w:type="dxa"/>
            <w:tcBorders>
              <w:top w:val="double" w:sz="4" w:space="0" w:color="auto"/>
            </w:tcBorders>
            <w:shd w:val="clear" w:color="auto" w:fill="D5DCE4" w:themeFill="text2" w:themeFillTint="33"/>
          </w:tcPr>
          <w:p w14:paraId="5F1C6BC5" w14:textId="77777777" w:rsidR="005D595D" w:rsidRPr="00427B87" w:rsidRDefault="005D595D" w:rsidP="00390747">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b/>
                <w:bCs/>
                <w:kern w:val="0"/>
                <w:sz w:val="24"/>
                <w:szCs w:val="24"/>
                <w:lang w:eastAsia="hr-HR"/>
              </w:rPr>
              <w:t>Sredstva</w:t>
            </w:r>
          </w:p>
        </w:tc>
        <w:tc>
          <w:tcPr>
            <w:tcW w:w="1308" w:type="dxa"/>
            <w:tcBorders>
              <w:top w:val="double" w:sz="4" w:space="0" w:color="auto"/>
            </w:tcBorders>
            <w:shd w:val="clear" w:color="auto" w:fill="D5DCE4" w:themeFill="text2" w:themeFillTint="33"/>
          </w:tcPr>
          <w:p w14:paraId="605F44FF" w14:textId="77777777" w:rsidR="005D595D" w:rsidRPr="00427B87" w:rsidRDefault="005D595D" w:rsidP="00390747">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b/>
                <w:bCs/>
                <w:kern w:val="0"/>
                <w:sz w:val="24"/>
                <w:szCs w:val="24"/>
                <w:lang w:eastAsia="hr-HR"/>
              </w:rPr>
              <w:t>Broj sredstava (količina)</w:t>
            </w:r>
          </w:p>
        </w:tc>
        <w:tc>
          <w:tcPr>
            <w:tcW w:w="1368" w:type="dxa"/>
            <w:tcBorders>
              <w:top w:val="double" w:sz="4" w:space="0" w:color="auto"/>
            </w:tcBorders>
            <w:shd w:val="clear" w:color="auto" w:fill="D5DCE4" w:themeFill="text2" w:themeFillTint="33"/>
          </w:tcPr>
          <w:p w14:paraId="41E6E213" w14:textId="77777777" w:rsidR="005D595D" w:rsidRPr="00427B87" w:rsidRDefault="005D595D" w:rsidP="00390747">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b/>
                <w:bCs/>
                <w:kern w:val="0"/>
                <w:sz w:val="24"/>
                <w:szCs w:val="24"/>
                <w:lang w:eastAsia="hr-HR"/>
              </w:rPr>
              <w:t>Zauzeće</w:t>
            </w:r>
          </w:p>
        </w:tc>
        <w:tc>
          <w:tcPr>
            <w:tcW w:w="1338" w:type="dxa"/>
            <w:tcBorders>
              <w:top w:val="double" w:sz="4" w:space="0" w:color="auto"/>
              <w:right w:val="single" w:sz="4" w:space="0" w:color="auto"/>
            </w:tcBorders>
            <w:shd w:val="clear" w:color="auto" w:fill="D5DCE4" w:themeFill="text2" w:themeFillTint="33"/>
          </w:tcPr>
          <w:p w14:paraId="517BBAE8" w14:textId="77777777" w:rsidR="005D595D" w:rsidRPr="00427B87" w:rsidRDefault="005D595D" w:rsidP="00390747">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b/>
                <w:bCs/>
                <w:kern w:val="0"/>
                <w:sz w:val="24"/>
                <w:szCs w:val="24"/>
                <w:lang w:eastAsia="hr-HR"/>
              </w:rPr>
              <w:t>Broj dozvola</w:t>
            </w:r>
          </w:p>
        </w:tc>
        <w:tc>
          <w:tcPr>
            <w:tcW w:w="1297" w:type="dxa"/>
            <w:tcBorders>
              <w:top w:val="double" w:sz="4" w:space="0" w:color="auto"/>
              <w:left w:val="single" w:sz="4" w:space="0" w:color="auto"/>
              <w:right w:val="double" w:sz="4" w:space="0" w:color="auto"/>
            </w:tcBorders>
            <w:shd w:val="clear" w:color="auto" w:fill="D5DCE4" w:themeFill="text2" w:themeFillTint="33"/>
          </w:tcPr>
          <w:p w14:paraId="12BE457A" w14:textId="77777777" w:rsidR="005D595D" w:rsidRPr="00427B87" w:rsidRDefault="005D595D" w:rsidP="00390747">
            <w:pPr>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Rok na koji se dozvola izdaje</w:t>
            </w:r>
          </w:p>
        </w:tc>
      </w:tr>
      <w:tr w:rsidR="005D595D" w:rsidRPr="00427B87" w14:paraId="4D953048" w14:textId="77777777" w:rsidTr="00E77BA1">
        <w:trPr>
          <w:trHeight w:val="807"/>
        </w:trPr>
        <w:tc>
          <w:tcPr>
            <w:tcW w:w="1244" w:type="dxa"/>
            <w:tcBorders>
              <w:left w:val="double" w:sz="4" w:space="0" w:color="auto"/>
              <w:bottom w:val="double" w:sz="4" w:space="0" w:color="auto"/>
              <w:right w:val="single" w:sz="4" w:space="0" w:color="auto"/>
            </w:tcBorders>
            <w:shd w:val="clear" w:color="auto" w:fill="FFF2CC" w:themeFill="accent4" w:themeFillTint="33"/>
          </w:tcPr>
          <w:p w14:paraId="3D341B0E" w14:textId="77777777" w:rsidR="005D595D" w:rsidRPr="00427B87" w:rsidRDefault="005D595D" w:rsidP="00390747">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8.15.</w:t>
            </w:r>
          </w:p>
        </w:tc>
        <w:tc>
          <w:tcPr>
            <w:tcW w:w="976" w:type="dxa"/>
            <w:tcBorders>
              <w:left w:val="single" w:sz="4" w:space="0" w:color="auto"/>
              <w:bottom w:val="double" w:sz="4" w:space="0" w:color="auto"/>
            </w:tcBorders>
            <w:shd w:val="clear" w:color="auto" w:fill="FFF2CC" w:themeFill="accent4" w:themeFillTint="33"/>
          </w:tcPr>
          <w:p w14:paraId="12FEADFF" w14:textId="77777777" w:rsidR="005D595D" w:rsidRPr="00427B87" w:rsidRDefault="005D595D" w:rsidP="00390747">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hAnsi="Times New Roman" w:cs="Times New Roman"/>
                <w:sz w:val="24"/>
                <w:szCs w:val="24"/>
              </w:rPr>
              <w:t>k.č.br. 4870/1 k.o. Pula</w:t>
            </w:r>
          </w:p>
        </w:tc>
        <w:tc>
          <w:tcPr>
            <w:tcW w:w="2242" w:type="dxa"/>
            <w:tcBorders>
              <w:bottom w:val="double" w:sz="4" w:space="0" w:color="auto"/>
            </w:tcBorders>
            <w:shd w:val="clear" w:color="auto" w:fill="FFF2CC" w:themeFill="accent4" w:themeFillTint="33"/>
          </w:tcPr>
          <w:p w14:paraId="10AFC20B" w14:textId="61311D88" w:rsidR="005D595D" w:rsidRPr="00427B87" w:rsidRDefault="0092113E" w:rsidP="00390747">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 xml:space="preserve">Privremena ili prigodna djelatnost </w:t>
            </w:r>
          </w:p>
        </w:tc>
        <w:tc>
          <w:tcPr>
            <w:tcW w:w="1426" w:type="dxa"/>
            <w:tcBorders>
              <w:bottom w:val="double" w:sz="4" w:space="0" w:color="auto"/>
            </w:tcBorders>
            <w:shd w:val="clear" w:color="auto" w:fill="FFF2CC" w:themeFill="accent4" w:themeFillTint="33"/>
          </w:tcPr>
          <w:p w14:paraId="41B3D74B" w14:textId="0F130F2C" w:rsidR="006F17A7" w:rsidRPr="00427B87" w:rsidRDefault="00813FF1" w:rsidP="00390747">
            <w:pPr>
              <w:spacing w:after="0" w:line="240" w:lineRule="auto"/>
              <w:rPr>
                <w:rFonts w:ascii="Times New Roman" w:eastAsia="Times New Roman" w:hAnsi="Times New Roman" w:cs="Times New Roman"/>
                <w:kern w:val="0"/>
                <w:sz w:val="24"/>
                <w:szCs w:val="24"/>
                <w:highlight w:val="yellow"/>
                <w:lang w:eastAsia="hr-HR"/>
              </w:rPr>
            </w:pPr>
            <w:r w:rsidRPr="00427B87">
              <w:rPr>
                <w:rFonts w:ascii="Times New Roman" w:eastAsia="Times New Roman" w:hAnsi="Times New Roman" w:cs="Times New Roman"/>
                <w:kern w:val="0"/>
                <w:sz w:val="24"/>
                <w:szCs w:val="24"/>
                <w:lang w:eastAsia="hr-HR"/>
              </w:rPr>
              <w:t>Kulturne, komercijalne, sportske priredbe, vjenčanja, snimanje komercijalnog programa, snimanje filmova i serija i sl.</w:t>
            </w:r>
          </w:p>
        </w:tc>
        <w:tc>
          <w:tcPr>
            <w:tcW w:w="1308" w:type="dxa"/>
            <w:tcBorders>
              <w:bottom w:val="double" w:sz="4" w:space="0" w:color="auto"/>
            </w:tcBorders>
            <w:shd w:val="clear" w:color="auto" w:fill="FFF2CC" w:themeFill="accent4" w:themeFillTint="33"/>
          </w:tcPr>
          <w:p w14:paraId="2B573409" w14:textId="77777777" w:rsidR="005D595D" w:rsidRPr="00427B87" w:rsidRDefault="005D595D" w:rsidP="00390747">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na zahtjev</w:t>
            </w:r>
          </w:p>
        </w:tc>
        <w:tc>
          <w:tcPr>
            <w:tcW w:w="1368" w:type="dxa"/>
            <w:tcBorders>
              <w:bottom w:val="double" w:sz="4" w:space="0" w:color="auto"/>
            </w:tcBorders>
            <w:shd w:val="clear" w:color="auto" w:fill="FFF2CC" w:themeFill="accent4" w:themeFillTint="33"/>
          </w:tcPr>
          <w:p w14:paraId="4B74044D" w14:textId="77777777" w:rsidR="005D595D" w:rsidRPr="00427B87" w:rsidRDefault="005D595D" w:rsidP="00390747">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slobodno</w:t>
            </w:r>
          </w:p>
          <w:p w14:paraId="3CD5DF4E" w14:textId="77777777" w:rsidR="005D595D" w:rsidRPr="00427B87" w:rsidRDefault="005D595D" w:rsidP="00390747">
            <w:pPr>
              <w:spacing w:after="0" w:line="240" w:lineRule="auto"/>
              <w:rPr>
                <w:rFonts w:ascii="Times New Roman" w:eastAsia="Times New Roman" w:hAnsi="Times New Roman" w:cs="Times New Roman"/>
                <w:kern w:val="0"/>
                <w:sz w:val="24"/>
                <w:szCs w:val="24"/>
                <w:lang w:eastAsia="hr-HR"/>
              </w:rPr>
            </w:pPr>
          </w:p>
        </w:tc>
        <w:tc>
          <w:tcPr>
            <w:tcW w:w="1338" w:type="dxa"/>
            <w:tcBorders>
              <w:bottom w:val="double" w:sz="4" w:space="0" w:color="auto"/>
              <w:right w:val="single" w:sz="4" w:space="0" w:color="auto"/>
            </w:tcBorders>
            <w:shd w:val="clear" w:color="auto" w:fill="FFF2CC" w:themeFill="accent4" w:themeFillTint="33"/>
          </w:tcPr>
          <w:p w14:paraId="73E48B4D" w14:textId="77777777" w:rsidR="005D595D" w:rsidRPr="00427B87" w:rsidRDefault="005D595D" w:rsidP="00390747">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na zahtjev</w:t>
            </w:r>
          </w:p>
          <w:p w14:paraId="21C0EC41" w14:textId="77777777" w:rsidR="005D595D" w:rsidRPr="00427B87" w:rsidRDefault="005D595D" w:rsidP="00390747">
            <w:pPr>
              <w:spacing w:after="0" w:line="240" w:lineRule="auto"/>
              <w:rPr>
                <w:rFonts w:ascii="Times New Roman" w:eastAsia="Times New Roman" w:hAnsi="Times New Roman" w:cs="Times New Roman"/>
                <w:kern w:val="0"/>
                <w:sz w:val="24"/>
                <w:szCs w:val="24"/>
                <w:highlight w:val="yellow"/>
                <w:lang w:eastAsia="hr-HR"/>
              </w:rPr>
            </w:pPr>
          </w:p>
        </w:tc>
        <w:tc>
          <w:tcPr>
            <w:tcW w:w="1297" w:type="dxa"/>
            <w:tcBorders>
              <w:left w:val="single" w:sz="4" w:space="0" w:color="auto"/>
              <w:bottom w:val="double" w:sz="4" w:space="0" w:color="auto"/>
              <w:right w:val="double" w:sz="4" w:space="0" w:color="auto"/>
            </w:tcBorders>
            <w:shd w:val="clear" w:color="auto" w:fill="FFF2CC" w:themeFill="accent4" w:themeFillTint="33"/>
          </w:tcPr>
          <w:p w14:paraId="01344705" w14:textId="77777777" w:rsidR="005D595D" w:rsidRPr="00427B87" w:rsidRDefault="005D595D" w:rsidP="00390747">
            <w:pPr>
              <w:rPr>
                <w:rFonts w:ascii="Times New Roman" w:eastAsia="Times New Roman" w:hAnsi="Times New Roman" w:cs="Times New Roman"/>
                <w:kern w:val="0"/>
                <w:sz w:val="24"/>
                <w:szCs w:val="24"/>
                <w:highlight w:val="yellow"/>
                <w:lang w:eastAsia="hr-HR"/>
              </w:rPr>
            </w:pPr>
            <w:r w:rsidRPr="00427B87">
              <w:rPr>
                <w:rFonts w:ascii="Times New Roman" w:eastAsia="Times New Roman" w:hAnsi="Times New Roman" w:cs="Times New Roman"/>
                <w:kern w:val="0"/>
                <w:sz w:val="24"/>
                <w:szCs w:val="24"/>
                <w:lang w:eastAsia="hr-HR"/>
              </w:rPr>
              <w:t>do 20 dana</w:t>
            </w:r>
          </w:p>
        </w:tc>
      </w:tr>
    </w:tbl>
    <w:p w14:paraId="17AA7B51" w14:textId="77777777" w:rsidR="0021683F" w:rsidRPr="00427B87" w:rsidRDefault="0021683F"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p w14:paraId="5ED231F0" w14:textId="77777777" w:rsidR="00711EB1" w:rsidRDefault="00711EB1"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p w14:paraId="766AAA3E" w14:textId="77777777" w:rsidR="00EE133B" w:rsidRDefault="00EE133B"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p w14:paraId="4FCFB548" w14:textId="77777777" w:rsidR="00EE133B" w:rsidRDefault="00EE133B"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p w14:paraId="02276285" w14:textId="77777777" w:rsidR="00EE133B" w:rsidRDefault="00EE133B"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p w14:paraId="310C2298" w14:textId="77777777" w:rsidR="00EE133B" w:rsidRDefault="00EE133B"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p w14:paraId="13374646" w14:textId="77777777" w:rsidR="00EE133B" w:rsidRPr="00427B87" w:rsidRDefault="00EE133B"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p w14:paraId="024995CA" w14:textId="77777777" w:rsidR="0021683F" w:rsidRPr="00427B87" w:rsidRDefault="0021683F" w:rsidP="0021683F">
      <w:pPr>
        <w:numPr>
          <w:ilvl w:val="0"/>
          <w:numId w:val="2"/>
        </w:numPr>
        <w:autoSpaceDE w:val="0"/>
        <w:autoSpaceDN w:val="0"/>
        <w:adjustRightInd w:val="0"/>
        <w:spacing w:after="0" w:line="240" w:lineRule="auto"/>
        <w:ind w:left="1418"/>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lastRenderedPageBreak/>
        <w:t>SACCORGIANA</w:t>
      </w:r>
    </w:p>
    <w:p w14:paraId="5C04252C" w14:textId="77777777" w:rsidR="0021683F" w:rsidRPr="00427B87" w:rsidRDefault="0021683F"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tbl>
      <w:tblPr>
        <w:tblW w:w="11340" w:type="dxa"/>
        <w:tblInd w:w="-1149" w:type="dxa"/>
        <w:tblLayout w:type="fixed"/>
        <w:tblCellMar>
          <w:left w:w="10" w:type="dxa"/>
          <w:right w:w="10" w:type="dxa"/>
        </w:tblCellMar>
        <w:tblLook w:val="04A0" w:firstRow="1" w:lastRow="0" w:firstColumn="1" w:lastColumn="0" w:noHBand="0" w:noVBand="1"/>
      </w:tblPr>
      <w:tblGrid>
        <w:gridCol w:w="1134"/>
        <w:gridCol w:w="1134"/>
        <w:gridCol w:w="2127"/>
        <w:gridCol w:w="1417"/>
        <w:gridCol w:w="1418"/>
        <w:gridCol w:w="1275"/>
        <w:gridCol w:w="1418"/>
        <w:gridCol w:w="1417"/>
      </w:tblGrid>
      <w:tr w:rsidR="005D595D" w:rsidRPr="00427B87" w14:paraId="2AFD63AC" w14:textId="77777777" w:rsidTr="00EC4BC1">
        <w:trPr>
          <w:trHeight w:val="947"/>
        </w:trPr>
        <w:tc>
          <w:tcPr>
            <w:tcW w:w="1134" w:type="dxa"/>
            <w:tcBorders>
              <w:top w:val="double" w:sz="4" w:space="0" w:color="000000"/>
              <w:left w:val="doub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1A651993" w14:textId="77777777" w:rsidR="005D595D" w:rsidRPr="00427B87" w:rsidRDefault="005D595D" w:rsidP="00EB2D65">
            <w:pPr>
              <w:spacing w:after="0" w:line="240" w:lineRule="auto"/>
              <w:jc w:val="both"/>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lokacije</w:t>
            </w:r>
          </w:p>
        </w:tc>
        <w:tc>
          <w:tcPr>
            <w:tcW w:w="1134"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475CA2C2" w14:textId="77777777" w:rsidR="005D595D" w:rsidRPr="00427B87" w:rsidRDefault="005D595D" w:rsidP="005D595D">
            <w:pPr>
              <w:rPr>
                <w:rFonts w:ascii="Times New Roman" w:eastAsia="Times New Roman" w:hAnsi="Times New Roman" w:cs="Times New Roman"/>
                <w:b/>
                <w:bCs/>
                <w:kern w:val="0"/>
                <w:sz w:val="24"/>
                <w:szCs w:val="24"/>
                <w:lang w:eastAsia="hr-HR"/>
                <w14:ligatures w14:val="none"/>
              </w:rPr>
            </w:pPr>
            <w:proofErr w:type="spellStart"/>
            <w:r w:rsidRPr="00427B87">
              <w:rPr>
                <w:rFonts w:ascii="Times New Roman" w:eastAsia="Times New Roman" w:hAnsi="Times New Roman" w:cs="Times New Roman"/>
                <w:b/>
                <w:bCs/>
                <w:kern w:val="0"/>
                <w:sz w:val="24"/>
                <w:szCs w:val="24"/>
                <w:lang w:eastAsia="hr-HR"/>
              </w:rPr>
              <w:t>K.č</w:t>
            </w:r>
            <w:proofErr w:type="spellEnd"/>
            <w:r w:rsidRPr="00427B87">
              <w:rPr>
                <w:rFonts w:ascii="Times New Roman" w:eastAsia="Times New Roman" w:hAnsi="Times New Roman" w:cs="Times New Roman"/>
                <w:b/>
                <w:bCs/>
                <w:kern w:val="0"/>
                <w:sz w:val="24"/>
                <w:szCs w:val="24"/>
                <w:lang w:eastAsia="hr-HR"/>
              </w:rPr>
              <w:t>. br.</w:t>
            </w:r>
          </w:p>
          <w:p w14:paraId="3392E05D" w14:textId="788AE67B" w:rsidR="005D595D" w:rsidRPr="00427B87" w:rsidRDefault="005D595D" w:rsidP="00EB2D65">
            <w:pPr>
              <w:spacing w:after="0" w:line="240" w:lineRule="auto"/>
              <w:rPr>
                <w:rFonts w:ascii="Times New Roman" w:eastAsia="Times New Roman" w:hAnsi="Times New Roman" w:cs="Times New Roman"/>
                <w:b/>
                <w:bCs/>
                <w:kern w:val="0"/>
                <w:sz w:val="24"/>
                <w:szCs w:val="24"/>
                <w:lang w:eastAsia="hr-HR"/>
                <w14:ligatures w14:val="none"/>
              </w:rPr>
            </w:pPr>
          </w:p>
        </w:tc>
        <w:tc>
          <w:tcPr>
            <w:tcW w:w="2127"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427AFF9A" w14:textId="66F8C5CF" w:rsidR="005D595D" w:rsidRPr="00427B87" w:rsidRDefault="005D595D" w:rsidP="00FB0BBF">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 xml:space="preserve">Djelatnost </w:t>
            </w:r>
          </w:p>
        </w:tc>
        <w:tc>
          <w:tcPr>
            <w:tcW w:w="1417"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03ACA193" w14:textId="77777777" w:rsidR="005D595D" w:rsidRPr="00427B87" w:rsidRDefault="005D595D"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Sredstva</w:t>
            </w:r>
          </w:p>
        </w:tc>
        <w:tc>
          <w:tcPr>
            <w:tcW w:w="1418"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10BF23BA" w14:textId="77777777" w:rsidR="005D595D" w:rsidRPr="00427B87" w:rsidRDefault="005D595D"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sredstava</w:t>
            </w:r>
          </w:p>
          <w:p w14:paraId="0FCA4734" w14:textId="77777777" w:rsidR="005D595D" w:rsidRPr="00427B87" w:rsidRDefault="005D595D"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(količina)</w:t>
            </w:r>
          </w:p>
        </w:tc>
        <w:tc>
          <w:tcPr>
            <w:tcW w:w="1275" w:type="dxa"/>
            <w:tcBorders>
              <w:top w:val="double" w:sz="4" w:space="0" w:color="000000"/>
              <w:left w:val="single" w:sz="4" w:space="0" w:color="000000"/>
              <w:bottom w:val="double" w:sz="4" w:space="0" w:color="000000"/>
              <w:right w:val="single" w:sz="4" w:space="0" w:color="000000"/>
            </w:tcBorders>
            <w:shd w:val="clear" w:color="auto" w:fill="D5DCE4"/>
          </w:tcPr>
          <w:p w14:paraId="3A81D892" w14:textId="37A8FFA8" w:rsidR="005D595D" w:rsidRPr="00427B87" w:rsidRDefault="005D595D"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Zauzeće</w:t>
            </w:r>
          </w:p>
        </w:tc>
        <w:tc>
          <w:tcPr>
            <w:tcW w:w="1418"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5E1A44F2" w14:textId="413572CC" w:rsidR="005D595D" w:rsidRPr="00427B87" w:rsidRDefault="005D595D"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dozvola</w:t>
            </w:r>
          </w:p>
        </w:tc>
        <w:tc>
          <w:tcPr>
            <w:tcW w:w="1417" w:type="dxa"/>
            <w:tcBorders>
              <w:top w:val="double" w:sz="4" w:space="0" w:color="000000"/>
              <w:left w:val="single" w:sz="4" w:space="0" w:color="000000"/>
              <w:bottom w:val="double" w:sz="4" w:space="0" w:color="000000"/>
              <w:right w:val="double" w:sz="4" w:space="0" w:color="000000"/>
            </w:tcBorders>
            <w:shd w:val="clear" w:color="auto" w:fill="D5DCE4"/>
            <w:tcMar>
              <w:top w:w="0" w:type="dxa"/>
              <w:left w:w="108" w:type="dxa"/>
              <w:bottom w:w="0" w:type="dxa"/>
              <w:right w:w="108" w:type="dxa"/>
            </w:tcMar>
          </w:tcPr>
          <w:p w14:paraId="30D3D474" w14:textId="77777777" w:rsidR="005D595D" w:rsidRPr="00427B87" w:rsidRDefault="005D595D"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Rok na koji se dozvola izdaje</w:t>
            </w:r>
          </w:p>
        </w:tc>
      </w:tr>
      <w:tr w:rsidR="000F7031" w:rsidRPr="00427B87" w14:paraId="7BBB329B" w14:textId="77777777" w:rsidTr="00EC4BC1">
        <w:trPr>
          <w:trHeight w:val="1182"/>
        </w:trPr>
        <w:tc>
          <w:tcPr>
            <w:tcW w:w="1134"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E45A1C9" w14:textId="4F50D3B6"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9.1.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C7F73" w14:textId="53068362"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k.č.br. 4900/9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23A0A" w14:textId="18F5D965"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Iznajmljivanje opreme za rekreaciju i sport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FCA9E"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Ležaljke i suncobrani</w:t>
            </w:r>
          </w:p>
          <w:p w14:paraId="1FC9749E"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B82DB" w14:textId="220FF459"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70 kom</w:t>
            </w:r>
          </w:p>
        </w:tc>
        <w:tc>
          <w:tcPr>
            <w:tcW w:w="1275" w:type="dxa"/>
            <w:tcBorders>
              <w:top w:val="single" w:sz="4" w:space="0" w:color="000000"/>
              <w:left w:val="single" w:sz="4" w:space="0" w:color="000000"/>
              <w:bottom w:val="single" w:sz="4" w:space="0" w:color="000000"/>
              <w:right w:val="single" w:sz="4" w:space="0" w:color="000000"/>
            </w:tcBorders>
          </w:tcPr>
          <w:p w14:paraId="1927BA8B" w14:textId="5DB6197A"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C15B4" w14:textId="1F0877D2"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95E80" w14:textId="1D348872"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0F7031" w:rsidRPr="00427B87" w14:paraId="7B1293DF" w14:textId="77777777" w:rsidTr="00EC4BC1">
        <w:trPr>
          <w:trHeight w:val="1182"/>
        </w:trPr>
        <w:tc>
          <w:tcPr>
            <w:tcW w:w="1134"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D5D4B59" w14:textId="4F5134F3"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9.2. i 9.2.1.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0966F" w14:textId="50CB4BC1"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k.č.br. 4900/9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7F8F8" w14:textId="4821113D"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Ugostiteljska djelatnost pripreme i usluživanja pića i hrane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B67F9" w14:textId="12B35100" w:rsidR="000F7031" w:rsidRPr="00427B87" w:rsidRDefault="000F7031" w:rsidP="000F7031">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Objekt- kiosk i pripadajuća terasa ukupne površine 40 m2</w:t>
            </w:r>
          </w:p>
          <w:p w14:paraId="4E56F100" w14:textId="45BE968B"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85B99" w14:textId="2045FE25"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tc>
        <w:tc>
          <w:tcPr>
            <w:tcW w:w="1275" w:type="dxa"/>
            <w:tcBorders>
              <w:top w:val="single" w:sz="4" w:space="0" w:color="000000"/>
              <w:left w:val="single" w:sz="4" w:space="0" w:color="000000"/>
              <w:bottom w:val="single" w:sz="4" w:space="0" w:color="000000"/>
              <w:right w:val="single" w:sz="4" w:space="0" w:color="000000"/>
            </w:tcBorders>
          </w:tcPr>
          <w:p w14:paraId="568EEB2D" w14:textId="4471A913"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0FB15" w14:textId="022C1CF8"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D3763" w14:textId="19996F1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0F7031" w:rsidRPr="00427B87" w14:paraId="77679C25" w14:textId="77777777" w:rsidTr="00E77BA1">
        <w:trPr>
          <w:trHeight w:val="1182"/>
        </w:trPr>
        <w:tc>
          <w:tcPr>
            <w:tcW w:w="1134" w:type="dxa"/>
            <w:tcBorders>
              <w:top w:val="single" w:sz="4" w:space="0" w:color="000000"/>
              <w:left w:val="doub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541F031E" w14:textId="4B3224AD"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9.2.2.</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44C785EB" w14:textId="1B4B60F1"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na dijelu k.č.br. 4900/9 k.o. Pula</w:t>
            </w:r>
          </w:p>
        </w:tc>
        <w:tc>
          <w:tcPr>
            <w:tcW w:w="212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3569510D" w14:textId="792F15E3"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Privremena ili prigodna djelatnost</w:t>
            </w:r>
          </w:p>
        </w:tc>
        <w:tc>
          <w:tcPr>
            <w:tcW w:w="141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245740E8" w14:textId="0C21A1C2"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Kulturne, komercijalne, sportske priredbe, snimanje komercijalnog programa, snimanje filmova i serija i sl.</w:t>
            </w:r>
          </w:p>
        </w:tc>
        <w:tc>
          <w:tcPr>
            <w:tcW w:w="141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4261CE50" w14:textId="46123429"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na zahtjev</w:t>
            </w:r>
          </w:p>
        </w:tc>
        <w:tc>
          <w:tcPr>
            <w:tcW w:w="127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971CA82" w14:textId="5DA8A949" w:rsidR="000F7031" w:rsidRPr="00427B87" w:rsidRDefault="004E416F" w:rsidP="000F7031">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s</w:t>
            </w:r>
            <w:r w:rsidR="000F7031" w:rsidRPr="00427B87">
              <w:rPr>
                <w:rFonts w:ascii="Times New Roman" w:eastAsia="Times New Roman" w:hAnsi="Times New Roman" w:cs="Times New Roman"/>
                <w:kern w:val="0"/>
                <w:sz w:val="24"/>
                <w:szCs w:val="24"/>
                <w:lang w:eastAsia="hr-HR"/>
              </w:rPr>
              <w:t>lobodno</w:t>
            </w:r>
            <w:r w:rsidRPr="00427B87">
              <w:rPr>
                <w:rFonts w:ascii="Times New Roman" w:eastAsia="Times New Roman" w:hAnsi="Times New Roman" w:cs="Times New Roman"/>
                <w:kern w:val="0"/>
                <w:sz w:val="24"/>
                <w:szCs w:val="24"/>
                <w:lang w:eastAsia="hr-HR"/>
              </w:rPr>
              <w:t xml:space="preserve"> do 31.12..2026. nakon čega je planirana koncesija Istarske Županije </w:t>
            </w:r>
          </w:p>
          <w:p w14:paraId="3D349839"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p>
        </w:tc>
        <w:tc>
          <w:tcPr>
            <w:tcW w:w="141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2C7BF215" w14:textId="7849938E" w:rsidR="000F7031" w:rsidRPr="00427B87" w:rsidRDefault="000F7031" w:rsidP="000F7031">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na zahtjev</w:t>
            </w:r>
          </w:p>
          <w:p w14:paraId="25C08F49"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6745AF6B" w14:textId="2ED54C4F"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do 20 dana</w:t>
            </w:r>
          </w:p>
        </w:tc>
      </w:tr>
      <w:tr w:rsidR="000F7031" w:rsidRPr="00427B87" w14:paraId="542857BE" w14:textId="77777777" w:rsidTr="00EC4BC1">
        <w:trPr>
          <w:trHeight w:val="1182"/>
        </w:trPr>
        <w:tc>
          <w:tcPr>
            <w:tcW w:w="1134"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689E509" w14:textId="0CAF7161"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9.4.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48920" w14:textId="6308E70A"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k.č.br. 4900/9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D5808" w14:textId="43AE3CDB"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Zabavne i rekreacijske djelatnosti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E69F4"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Mali nogomet</w:t>
            </w:r>
          </w:p>
          <w:p w14:paraId="541708B7"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63E35" w14:textId="7A0585B6"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tc>
        <w:tc>
          <w:tcPr>
            <w:tcW w:w="1275" w:type="dxa"/>
            <w:tcBorders>
              <w:top w:val="single" w:sz="4" w:space="0" w:color="000000"/>
              <w:left w:val="single" w:sz="4" w:space="0" w:color="000000"/>
              <w:bottom w:val="single" w:sz="4" w:space="0" w:color="000000"/>
              <w:right w:val="single" w:sz="4" w:space="0" w:color="000000"/>
            </w:tcBorders>
          </w:tcPr>
          <w:p w14:paraId="747D360A" w14:textId="1EE055BE"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F2615" w14:textId="6429B089"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49E43" w14:textId="278B06FD"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0F7031" w:rsidRPr="00427B87" w14:paraId="04977BAF" w14:textId="77777777" w:rsidTr="00EC4BC1">
        <w:trPr>
          <w:trHeight w:val="1182"/>
        </w:trPr>
        <w:tc>
          <w:tcPr>
            <w:tcW w:w="1134"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780E7F6" w14:textId="77777777"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p>
          <w:p w14:paraId="43C1A697" w14:textId="574FBEE7" w:rsidR="000F7031" w:rsidRPr="00427B87" w:rsidRDefault="000F7031" w:rsidP="000F7031">
            <w:pPr>
              <w:rPr>
                <w:rFonts w:ascii="Times New Roman" w:eastAsia="Times New Roman" w:hAnsi="Times New Roman" w:cs="Times New Roman"/>
                <w:sz w:val="24"/>
                <w:szCs w:val="24"/>
                <w:lang w:eastAsia="hr-HR"/>
              </w:rPr>
            </w:pPr>
            <w:r w:rsidRPr="00427B87">
              <w:rPr>
                <w:rFonts w:ascii="Times New Roman" w:eastAsia="Times New Roman" w:hAnsi="Times New Roman" w:cs="Times New Roman"/>
                <w:kern w:val="0"/>
                <w:sz w:val="24"/>
                <w:szCs w:val="24"/>
                <w:lang w:eastAsia="hr-HR"/>
              </w:rPr>
              <w:t>9.5.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0BD3A" w14:textId="64CABC9A"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k.č.br. 4900/16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85A20" w14:textId="289243BB"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DE296"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Brodice na vesla</w:t>
            </w:r>
          </w:p>
          <w:p w14:paraId="6176416F"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927ED" w14:textId="26754ED0"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3 kom</w:t>
            </w:r>
          </w:p>
        </w:tc>
        <w:tc>
          <w:tcPr>
            <w:tcW w:w="1275" w:type="dxa"/>
            <w:tcBorders>
              <w:top w:val="single" w:sz="4" w:space="0" w:color="000000"/>
              <w:left w:val="single" w:sz="4" w:space="0" w:color="000000"/>
              <w:bottom w:val="single" w:sz="4" w:space="0" w:color="000000"/>
              <w:right w:val="single" w:sz="4" w:space="0" w:color="000000"/>
            </w:tcBorders>
          </w:tcPr>
          <w:p w14:paraId="2A3D7874" w14:textId="5D95096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2CD50" w14:textId="6EF9ACBB"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B415F" w14:textId="0E7B4A1A"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0F7031" w:rsidRPr="00427B87" w14:paraId="77B80E9B" w14:textId="77777777" w:rsidTr="00EC4BC1">
        <w:trPr>
          <w:trHeight w:val="1182"/>
        </w:trPr>
        <w:tc>
          <w:tcPr>
            <w:tcW w:w="1134"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16834F36" w14:textId="62A94ED6"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9.6.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28A88" w14:textId="3B6E7C04"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k.č.br. 4900/9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95AED" w14:textId="36492DBA"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Zabavne i rekreacijske djelatnosti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D12C"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Igralo za djecu</w:t>
            </w:r>
          </w:p>
          <w:p w14:paraId="16F1EF92"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073BA" w14:textId="52F9C65E"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tc>
        <w:tc>
          <w:tcPr>
            <w:tcW w:w="1275" w:type="dxa"/>
            <w:tcBorders>
              <w:top w:val="single" w:sz="4" w:space="0" w:color="000000"/>
              <w:left w:val="single" w:sz="4" w:space="0" w:color="000000"/>
              <w:bottom w:val="single" w:sz="4" w:space="0" w:color="000000"/>
              <w:right w:val="single" w:sz="4" w:space="0" w:color="000000"/>
            </w:tcBorders>
          </w:tcPr>
          <w:p w14:paraId="0CE48F8C" w14:textId="02E9309D"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3B3B2" w14:textId="099E218A"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1723C" w14:textId="5652C1A0"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0F7031" w:rsidRPr="00427B87" w14:paraId="1C2B9C24" w14:textId="77777777" w:rsidTr="00EC4BC1">
        <w:trPr>
          <w:trHeight w:val="1182"/>
        </w:trPr>
        <w:tc>
          <w:tcPr>
            <w:tcW w:w="1134"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084FB35C" w14:textId="58C06210"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9.7.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08CE3" w14:textId="7749974F"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akvatorij ispred k.č.br. 4871/3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9D0B5" w14:textId="44D0F178"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Zabavne i rekreacijske djelatnosti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88D7E" w14:textId="056980ED"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proofErr w:type="spellStart"/>
            <w:r w:rsidRPr="00427B87">
              <w:rPr>
                <w:rFonts w:ascii="Times New Roman" w:eastAsia="Times New Roman" w:hAnsi="Times New Roman" w:cs="Times New Roman"/>
                <w:kern w:val="0"/>
                <w:sz w:val="24"/>
                <w:szCs w:val="24"/>
                <w:lang w:eastAsia="hr-HR"/>
              </w:rPr>
              <w:t>Aqua</w:t>
            </w:r>
            <w:proofErr w:type="spellEnd"/>
            <w:r w:rsidRPr="00427B87">
              <w:rPr>
                <w:rFonts w:ascii="Times New Roman" w:eastAsia="Times New Roman" w:hAnsi="Times New Roman" w:cs="Times New Roman"/>
                <w:kern w:val="0"/>
                <w:sz w:val="24"/>
                <w:szCs w:val="24"/>
                <w:lang w:eastAsia="hr-HR"/>
              </w:rPr>
              <w:t xml:space="preserve"> park</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8D72B" w14:textId="07038E94"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tc>
        <w:tc>
          <w:tcPr>
            <w:tcW w:w="1275" w:type="dxa"/>
            <w:tcBorders>
              <w:top w:val="single" w:sz="4" w:space="0" w:color="000000"/>
              <w:left w:val="single" w:sz="4" w:space="0" w:color="000000"/>
              <w:bottom w:val="single" w:sz="4" w:space="0" w:color="000000"/>
              <w:right w:val="single" w:sz="4" w:space="0" w:color="000000"/>
            </w:tcBorders>
          </w:tcPr>
          <w:p w14:paraId="64234F88" w14:textId="46644DA8"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F019D" w14:textId="221C139D"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DC718" w14:textId="0FC89F79"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0F7031" w:rsidRPr="00427B87" w14:paraId="478FD17E" w14:textId="77777777" w:rsidTr="00EC4BC1">
        <w:trPr>
          <w:trHeight w:val="1182"/>
        </w:trPr>
        <w:tc>
          <w:tcPr>
            <w:tcW w:w="1134"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09A6E301" w14:textId="0268AADA"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lastRenderedPageBreak/>
              <w:t>9.8.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F60DF" w14:textId="23EDB26B"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k.č.br. 4900/16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43E1B" w14:textId="1699E27B"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0100F" w14:textId="77777777" w:rsidR="000F7031" w:rsidRPr="00427B87" w:rsidRDefault="000F7031" w:rsidP="000F7031">
            <w:pPr>
              <w:spacing w:after="0" w:line="240" w:lineRule="auto"/>
              <w:rPr>
                <w:rFonts w:ascii="Times New Roman" w:eastAsia="Times New Roman" w:hAnsi="Times New Roman" w:cs="Times New Roman"/>
                <w:kern w:val="0"/>
                <w:sz w:val="24"/>
                <w:szCs w:val="24"/>
                <w:highlight w:val="yellow"/>
                <w:lang w:eastAsia="hr-HR"/>
              </w:rPr>
            </w:pPr>
            <w:proofErr w:type="spellStart"/>
            <w:r w:rsidRPr="00427B87">
              <w:rPr>
                <w:rFonts w:ascii="Times New Roman" w:eastAsia="Times New Roman" w:hAnsi="Times New Roman" w:cs="Times New Roman"/>
                <w:kern w:val="0"/>
                <w:sz w:val="24"/>
                <w:szCs w:val="24"/>
                <w:lang w:eastAsia="hr-HR"/>
              </w:rPr>
              <w:t>Pedaline</w:t>
            </w:r>
            <w:proofErr w:type="spellEnd"/>
            <w:r w:rsidRPr="00427B87">
              <w:rPr>
                <w:rFonts w:ascii="Times New Roman" w:eastAsia="Times New Roman" w:hAnsi="Times New Roman" w:cs="Times New Roman"/>
                <w:kern w:val="0"/>
                <w:sz w:val="24"/>
                <w:szCs w:val="24"/>
                <w:lang w:eastAsia="hr-HR"/>
              </w:rPr>
              <w:t xml:space="preserve"> </w:t>
            </w:r>
          </w:p>
          <w:p w14:paraId="239F4549" w14:textId="77777777" w:rsidR="000F7031" w:rsidRPr="00427B87" w:rsidRDefault="000F7031" w:rsidP="000F7031">
            <w:pPr>
              <w:spacing w:after="0" w:line="240" w:lineRule="auto"/>
              <w:rPr>
                <w:rFonts w:ascii="Times New Roman" w:eastAsia="Times New Roman" w:hAnsi="Times New Roman" w:cs="Times New Roman"/>
                <w:kern w:val="0"/>
                <w:sz w:val="24"/>
                <w:szCs w:val="24"/>
                <w:highlight w:val="yellow"/>
                <w:lang w:eastAsia="hr-HR"/>
                <w14:ligatures w14:val="none"/>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D332" w14:textId="04C1D38F"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3 kom</w:t>
            </w:r>
          </w:p>
        </w:tc>
        <w:tc>
          <w:tcPr>
            <w:tcW w:w="1275" w:type="dxa"/>
            <w:tcBorders>
              <w:top w:val="single" w:sz="4" w:space="0" w:color="000000"/>
              <w:left w:val="single" w:sz="4" w:space="0" w:color="000000"/>
              <w:bottom w:val="single" w:sz="4" w:space="0" w:color="000000"/>
              <w:right w:val="single" w:sz="4" w:space="0" w:color="000000"/>
            </w:tcBorders>
          </w:tcPr>
          <w:p w14:paraId="027FE5D5" w14:textId="4157568E" w:rsidR="000F7031" w:rsidRPr="00427B87" w:rsidRDefault="000F7031" w:rsidP="000F7031">
            <w:pPr>
              <w:spacing w:after="0" w:line="240" w:lineRule="auto"/>
              <w:rPr>
                <w:rFonts w:ascii="Times New Roman" w:hAnsi="Times New Roman" w:cs="Times New Roman"/>
                <w:sz w:val="24"/>
                <w:szCs w:val="24"/>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0C67C" w14:textId="624C68C2"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B8666" w14:textId="058DD31A"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0F7031" w:rsidRPr="00427B87" w14:paraId="3456231F" w14:textId="77777777" w:rsidTr="00EC4BC1">
        <w:trPr>
          <w:trHeight w:val="1182"/>
        </w:trPr>
        <w:tc>
          <w:tcPr>
            <w:tcW w:w="1134"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1237D9E9" w14:textId="65BA0E3D"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9.10.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F8256" w14:textId="5DD8D127"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akvatorij ispred k.č.br. 4900/16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7C3AD" w14:textId="1ECC60DD"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Zabavne i rekreacijske djelatnosti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C5117"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Sredstvo za vuču</w:t>
            </w:r>
          </w:p>
          <w:p w14:paraId="338ACB05" w14:textId="77777777" w:rsidR="000F7031" w:rsidRPr="00427B87" w:rsidRDefault="000F7031" w:rsidP="000F7031">
            <w:pPr>
              <w:spacing w:after="0" w:line="240" w:lineRule="auto"/>
              <w:rPr>
                <w:rFonts w:ascii="Times New Roman" w:eastAsia="Times New Roman" w:hAnsi="Times New Roman" w:cs="Times New Roman"/>
                <w:kern w:val="0"/>
                <w:sz w:val="24"/>
                <w:szCs w:val="24"/>
                <w:highlight w:val="yellow"/>
                <w:lang w:eastAsia="hr-HR"/>
                <w14:ligatures w14:val="none"/>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B4C5D" w14:textId="57C05A51"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tc>
        <w:tc>
          <w:tcPr>
            <w:tcW w:w="1275" w:type="dxa"/>
            <w:tcBorders>
              <w:top w:val="single" w:sz="4" w:space="0" w:color="000000"/>
              <w:left w:val="single" w:sz="4" w:space="0" w:color="000000"/>
              <w:bottom w:val="single" w:sz="4" w:space="0" w:color="000000"/>
              <w:right w:val="single" w:sz="4" w:space="0" w:color="000000"/>
            </w:tcBorders>
          </w:tcPr>
          <w:p w14:paraId="56CD8BE9" w14:textId="7151F766"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D5ADD" w14:textId="2ED12933"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3955F" w14:textId="09225274"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0F7031" w:rsidRPr="00427B87" w14:paraId="6ADD492D" w14:textId="77777777" w:rsidTr="00EC4BC1">
        <w:trPr>
          <w:trHeight w:val="1182"/>
        </w:trPr>
        <w:tc>
          <w:tcPr>
            <w:tcW w:w="1134"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55E57D8C" w14:textId="77777777"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9.11.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F59A8" w14:textId="1D73AA05"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 xml:space="preserve">akvatorij ispred k.č.br. 4900/16 k.o. Pula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F4279"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5D787"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Skuter</w:t>
            </w:r>
          </w:p>
          <w:p w14:paraId="220A1908"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 xml:space="preserve">na </w:t>
            </w:r>
            <w:proofErr w:type="spellStart"/>
            <w:r w:rsidRPr="00427B87">
              <w:rPr>
                <w:rFonts w:ascii="Times New Roman" w:eastAsia="Times New Roman" w:hAnsi="Times New Roman" w:cs="Times New Roman"/>
                <w:kern w:val="0"/>
                <w:sz w:val="24"/>
                <w:szCs w:val="24"/>
                <w:lang w:eastAsia="hr-HR"/>
                <w14:ligatures w14:val="none"/>
              </w:rPr>
              <w:t>vodomlazni</w:t>
            </w:r>
            <w:proofErr w:type="spellEnd"/>
            <w:r w:rsidRPr="00427B87">
              <w:rPr>
                <w:rFonts w:ascii="Times New Roman" w:eastAsia="Times New Roman" w:hAnsi="Times New Roman" w:cs="Times New Roman"/>
                <w:kern w:val="0"/>
                <w:sz w:val="24"/>
                <w:szCs w:val="24"/>
                <w:lang w:eastAsia="hr-HR"/>
                <w14:ligatures w14:val="none"/>
              </w:rPr>
              <w:t xml:space="preserve"> pogon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F0A37"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4 kom</w:t>
            </w:r>
          </w:p>
          <w:p w14:paraId="56E7D6AA"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13A769D8" w14:textId="43F0B363"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8BCAA" w14:textId="27FEDE0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A6636" w14:textId="319C254B"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0F7031" w:rsidRPr="00427B87" w14:paraId="3296A236" w14:textId="77777777" w:rsidTr="00EC4BC1">
        <w:trPr>
          <w:trHeight w:val="761"/>
        </w:trPr>
        <w:tc>
          <w:tcPr>
            <w:tcW w:w="1134"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64D297A" w14:textId="77777777"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 xml:space="preserve">9.12. i </w:t>
            </w:r>
          </w:p>
          <w:p w14:paraId="193CF6FA" w14:textId="77777777"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9.12.1.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7DEFA" w14:textId="77777777" w:rsidR="000F7031" w:rsidRPr="00427B87" w:rsidRDefault="000F7031" w:rsidP="000F7031">
            <w:pPr>
              <w:rPr>
                <w:rFonts w:ascii="Times New Roman" w:eastAsia="Times New Roman" w:hAnsi="Times New Roman" w:cs="Times New Roman"/>
                <w:kern w:val="0"/>
                <w:sz w:val="24"/>
                <w:szCs w:val="24"/>
                <w:lang w:eastAsia="hr-HR"/>
              </w:rPr>
            </w:pPr>
            <w:r w:rsidRPr="00427B87">
              <w:rPr>
                <w:rFonts w:ascii="Times New Roman" w:hAnsi="Times New Roman" w:cs="Times New Roman"/>
                <w:sz w:val="24"/>
                <w:szCs w:val="24"/>
              </w:rPr>
              <w:t>na dijelu k.č.br. 4900/9 k.o. Pula</w:t>
            </w:r>
          </w:p>
          <w:p w14:paraId="4E3618AE"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DBB9B"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Ugostiteljska djelatnost pripreme i usluživanja pića i hrane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2EE79"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Objekt- kiosk i pripadajuća terasa ukupne površine 50 m2</w:t>
            </w:r>
          </w:p>
          <w:p w14:paraId="3CB33E2C"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w:t>
            </w:r>
          </w:p>
          <w:p w14:paraId="4364E9E4"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2 kemijska toaleta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D9A63"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p w14:paraId="34C8712D"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09463101" w14:textId="5A1F1CF1"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AA172" w14:textId="6085AF88"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03A94" w14:textId="71FA0E36"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0F7031" w:rsidRPr="00427B87" w14:paraId="72EB3EAB" w14:textId="77777777" w:rsidTr="00EC4BC1">
        <w:trPr>
          <w:trHeight w:val="1908"/>
        </w:trPr>
        <w:tc>
          <w:tcPr>
            <w:tcW w:w="1134"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57D9C430" w14:textId="77777777" w:rsidR="000F7031" w:rsidRPr="00427B87" w:rsidRDefault="000F7031" w:rsidP="000F7031">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9.13. i 9.13.1.</w:t>
            </w:r>
          </w:p>
        </w:tc>
        <w:tc>
          <w:tcPr>
            <w:tcW w:w="1134"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7A78D57" w14:textId="0C827992"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na dijelu k.č.br. 4900/9 k.o. Pula</w:t>
            </w:r>
          </w:p>
        </w:tc>
        <w:tc>
          <w:tcPr>
            <w:tcW w:w="2127"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1E63938"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Ugostiteljska djelatnost pripreme i usluživanja pića i hrane</w:t>
            </w:r>
          </w:p>
        </w:tc>
        <w:tc>
          <w:tcPr>
            <w:tcW w:w="1417"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182DE16D"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Objekt- kiosk i pripadajuća terasa ukupne površine 50 m2</w:t>
            </w:r>
          </w:p>
          <w:p w14:paraId="332DE266"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w:t>
            </w:r>
          </w:p>
          <w:p w14:paraId="025327B1"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2 kemijska toaleta</w:t>
            </w:r>
          </w:p>
        </w:tc>
        <w:tc>
          <w:tcPr>
            <w:tcW w:w="141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4B267376"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p w14:paraId="1D285E9F" w14:textId="77777777"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p>
        </w:tc>
        <w:tc>
          <w:tcPr>
            <w:tcW w:w="1275" w:type="dxa"/>
            <w:tcBorders>
              <w:top w:val="single" w:sz="4" w:space="0" w:color="000000"/>
              <w:left w:val="single" w:sz="4" w:space="0" w:color="000000"/>
              <w:bottom w:val="double" w:sz="4" w:space="0" w:color="000000"/>
              <w:right w:val="single" w:sz="4" w:space="0" w:color="000000"/>
            </w:tcBorders>
          </w:tcPr>
          <w:p w14:paraId="7F6BA261" w14:textId="1B6F8B21"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3A8D8B87" w14:textId="2AED7BBD"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c>
          <w:tcPr>
            <w:tcW w:w="1417"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tcPr>
          <w:p w14:paraId="0AFACD26" w14:textId="5DB46ACA" w:rsidR="000F7031" w:rsidRPr="00427B87" w:rsidRDefault="000F7031" w:rsidP="000F7031">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bl>
    <w:p w14:paraId="5A33562D" w14:textId="77777777" w:rsidR="0021683F" w:rsidRPr="00427B87" w:rsidRDefault="0021683F"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p w14:paraId="6C611490" w14:textId="77777777" w:rsidR="00711EB1" w:rsidRPr="00427B87" w:rsidRDefault="00711EB1"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p w14:paraId="7E7DDCA1" w14:textId="77777777" w:rsidR="0021683F" w:rsidRPr="00427B87" w:rsidRDefault="0021683F" w:rsidP="0021683F">
      <w:pPr>
        <w:numPr>
          <w:ilvl w:val="0"/>
          <w:numId w:val="3"/>
        </w:numPr>
        <w:autoSpaceDE w:val="0"/>
        <w:autoSpaceDN w:val="0"/>
        <w:adjustRightInd w:val="0"/>
        <w:spacing w:after="0" w:line="240" w:lineRule="auto"/>
        <w:ind w:left="1418"/>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TAMARIS – SPLENDID</w:t>
      </w:r>
    </w:p>
    <w:p w14:paraId="3D85F5FD" w14:textId="77777777" w:rsidR="0021683F" w:rsidRPr="00427B87" w:rsidRDefault="0021683F"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p w14:paraId="704F3238" w14:textId="77777777" w:rsidR="00E42B40" w:rsidRPr="00427B87" w:rsidRDefault="00E42B40" w:rsidP="00E42B40">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tbl>
      <w:tblPr>
        <w:tblW w:w="1134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1067"/>
        <w:gridCol w:w="2095"/>
        <w:gridCol w:w="1417"/>
        <w:gridCol w:w="1276"/>
        <w:gridCol w:w="1417"/>
        <w:gridCol w:w="1418"/>
        <w:gridCol w:w="1417"/>
      </w:tblGrid>
      <w:tr w:rsidR="00E42B40" w:rsidRPr="00427B87" w14:paraId="1F7BE2BF" w14:textId="77777777" w:rsidTr="00E42B40">
        <w:trPr>
          <w:trHeight w:val="712"/>
        </w:trPr>
        <w:tc>
          <w:tcPr>
            <w:tcW w:w="1233" w:type="dxa"/>
            <w:tcBorders>
              <w:top w:val="double" w:sz="4" w:space="0" w:color="auto"/>
              <w:left w:val="double" w:sz="4" w:space="0" w:color="auto"/>
              <w:bottom w:val="double" w:sz="4" w:space="0" w:color="auto"/>
              <w:right w:val="single" w:sz="4" w:space="0" w:color="auto"/>
            </w:tcBorders>
            <w:shd w:val="clear" w:color="auto" w:fill="D5DCE4" w:themeFill="text2" w:themeFillTint="33"/>
          </w:tcPr>
          <w:p w14:paraId="29468CAD" w14:textId="77777777" w:rsidR="00E42B40" w:rsidRPr="00427B87" w:rsidRDefault="00E42B40" w:rsidP="00390747">
            <w:pPr>
              <w:spacing w:after="0" w:line="240" w:lineRule="auto"/>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Broj lokacije</w:t>
            </w:r>
          </w:p>
        </w:tc>
        <w:tc>
          <w:tcPr>
            <w:tcW w:w="1067" w:type="dxa"/>
            <w:tcBorders>
              <w:top w:val="double" w:sz="4" w:space="0" w:color="auto"/>
              <w:left w:val="single" w:sz="4" w:space="0" w:color="auto"/>
              <w:bottom w:val="double" w:sz="4" w:space="0" w:color="auto"/>
            </w:tcBorders>
            <w:shd w:val="clear" w:color="auto" w:fill="D5DCE4" w:themeFill="text2" w:themeFillTint="33"/>
          </w:tcPr>
          <w:p w14:paraId="128F85EB" w14:textId="77777777" w:rsidR="00E42B40" w:rsidRPr="00427B87" w:rsidRDefault="00E42B40" w:rsidP="00390747">
            <w:pPr>
              <w:rPr>
                <w:rFonts w:ascii="Times New Roman" w:eastAsia="Times New Roman" w:hAnsi="Times New Roman" w:cs="Times New Roman"/>
                <w:b/>
                <w:bCs/>
                <w:kern w:val="0"/>
                <w:sz w:val="24"/>
                <w:szCs w:val="24"/>
                <w:lang w:eastAsia="hr-HR"/>
                <w14:ligatures w14:val="none"/>
              </w:rPr>
            </w:pPr>
            <w:proofErr w:type="spellStart"/>
            <w:r w:rsidRPr="00427B87">
              <w:rPr>
                <w:rFonts w:ascii="Times New Roman" w:eastAsia="Times New Roman" w:hAnsi="Times New Roman" w:cs="Times New Roman"/>
                <w:b/>
                <w:bCs/>
                <w:kern w:val="0"/>
                <w:sz w:val="24"/>
                <w:szCs w:val="24"/>
                <w:lang w:eastAsia="hr-HR"/>
              </w:rPr>
              <w:t>K.č</w:t>
            </w:r>
            <w:proofErr w:type="spellEnd"/>
            <w:r w:rsidRPr="00427B87">
              <w:rPr>
                <w:rFonts w:ascii="Times New Roman" w:eastAsia="Times New Roman" w:hAnsi="Times New Roman" w:cs="Times New Roman"/>
                <w:b/>
                <w:bCs/>
                <w:kern w:val="0"/>
                <w:sz w:val="24"/>
                <w:szCs w:val="24"/>
                <w:lang w:eastAsia="hr-HR"/>
              </w:rPr>
              <w:t>. br.</w:t>
            </w:r>
          </w:p>
          <w:p w14:paraId="27113D46" w14:textId="77777777" w:rsidR="00E42B40" w:rsidRPr="00427B87" w:rsidRDefault="00E42B40" w:rsidP="00390747">
            <w:pPr>
              <w:spacing w:after="0" w:line="240" w:lineRule="auto"/>
              <w:jc w:val="both"/>
              <w:rPr>
                <w:rFonts w:ascii="Times New Roman" w:eastAsia="Times New Roman" w:hAnsi="Times New Roman" w:cs="Times New Roman"/>
                <w:b/>
                <w:bCs/>
                <w:kern w:val="0"/>
                <w:sz w:val="24"/>
                <w:szCs w:val="24"/>
                <w:lang w:eastAsia="hr-HR"/>
              </w:rPr>
            </w:pPr>
          </w:p>
        </w:tc>
        <w:tc>
          <w:tcPr>
            <w:tcW w:w="2095" w:type="dxa"/>
            <w:tcBorders>
              <w:top w:val="double" w:sz="4" w:space="0" w:color="auto"/>
              <w:bottom w:val="double" w:sz="4" w:space="0" w:color="auto"/>
            </w:tcBorders>
            <w:shd w:val="clear" w:color="auto" w:fill="D5DCE4" w:themeFill="text2" w:themeFillTint="33"/>
          </w:tcPr>
          <w:p w14:paraId="5B68630C" w14:textId="77777777" w:rsidR="00E42B40" w:rsidRPr="00427B87" w:rsidRDefault="00E42B40" w:rsidP="00390747">
            <w:pPr>
              <w:spacing w:after="0" w:line="240" w:lineRule="auto"/>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Djelatnost</w:t>
            </w:r>
          </w:p>
        </w:tc>
        <w:tc>
          <w:tcPr>
            <w:tcW w:w="1417" w:type="dxa"/>
            <w:tcBorders>
              <w:top w:val="double" w:sz="4" w:space="0" w:color="auto"/>
              <w:bottom w:val="double" w:sz="4" w:space="0" w:color="auto"/>
            </w:tcBorders>
            <w:shd w:val="clear" w:color="auto" w:fill="D5DCE4" w:themeFill="text2" w:themeFillTint="33"/>
          </w:tcPr>
          <w:p w14:paraId="4EAC9B2D" w14:textId="77777777" w:rsidR="00E42B40" w:rsidRPr="00427B87" w:rsidRDefault="00E42B40" w:rsidP="00390747">
            <w:pPr>
              <w:spacing w:after="0" w:line="240" w:lineRule="auto"/>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Sredstva</w:t>
            </w:r>
          </w:p>
        </w:tc>
        <w:tc>
          <w:tcPr>
            <w:tcW w:w="1276" w:type="dxa"/>
            <w:tcBorders>
              <w:top w:val="double" w:sz="4" w:space="0" w:color="auto"/>
              <w:bottom w:val="double" w:sz="4" w:space="0" w:color="auto"/>
            </w:tcBorders>
            <w:shd w:val="clear" w:color="auto" w:fill="D5DCE4" w:themeFill="text2" w:themeFillTint="33"/>
          </w:tcPr>
          <w:p w14:paraId="4EC9E2B1" w14:textId="77777777" w:rsidR="00E42B40" w:rsidRPr="00427B87" w:rsidRDefault="00E42B40" w:rsidP="00390747">
            <w:pPr>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Broj sredstava (količina)</w:t>
            </w:r>
          </w:p>
        </w:tc>
        <w:tc>
          <w:tcPr>
            <w:tcW w:w="1417" w:type="dxa"/>
            <w:tcBorders>
              <w:top w:val="double" w:sz="4" w:space="0" w:color="auto"/>
              <w:bottom w:val="double" w:sz="4" w:space="0" w:color="auto"/>
            </w:tcBorders>
            <w:shd w:val="clear" w:color="auto" w:fill="D5DCE4" w:themeFill="text2" w:themeFillTint="33"/>
          </w:tcPr>
          <w:p w14:paraId="320A75DF" w14:textId="77777777" w:rsidR="00E42B40" w:rsidRPr="00427B87" w:rsidRDefault="00E42B40" w:rsidP="00390747">
            <w:pPr>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Zauzeće</w:t>
            </w:r>
          </w:p>
        </w:tc>
        <w:tc>
          <w:tcPr>
            <w:tcW w:w="1418" w:type="dxa"/>
            <w:tcBorders>
              <w:top w:val="double" w:sz="4" w:space="0" w:color="auto"/>
              <w:bottom w:val="double" w:sz="4" w:space="0" w:color="auto"/>
            </w:tcBorders>
            <w:shd w:val="clear" w:color="auto" w:fill="D5DCE4" w:themeFill="text2" w:themeFillTint="33"/>
          </w:tcPr>
          <w:p w14:paraId="5658B01F" w14:textId="77777777" w:rsidR="00E42B40" w:rsidRPr="00427B87" w:rsidRDefault="00E42B40" w:rsidP="00390747">
            <w:pPr>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Broj dozvola</w:t>
            </w:r>
          </w:p>
        </w:tc>
        <w:tc>
          <w:tcPr>
            <w:tcW w:w="1417" w:type="dxa"/>
            <w:tcBorders>
              <w:top w:val="double" w:sz="4" w:space="0" w:color="auto"/>
              <w:bottom w:val="double" w:sz="4" w:space="0" w:color="auto"/>
              <w:right w:val="double" w:sz="4" w:space="0" w:color="auto"/>
            </w:tcBorders>
            <w:shd w:val="clear" w:color="auto" w:fill="D5DCE4" w:themeFill="text2" w:themeFillTint="33"/>
          </w:tcPr>
          <w:p w14:paraId="23697360" w14:textId="77777777" w:rsidR="00E42B40" w:rsidRPr="00427B87" w:rsidRDefault="00E42B40" w:rsidP="00390747">
            <w:pPr>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Rok na koji se dozvola izdaje</w:t>
            </w:r>
          </w:p>
        </w:tc>
      </w:tr>
      <w:tr w:rsidR="00E42B40" w:rsidRPr="00427B87" w14:paraId="1D296A43" w14:textId="77777777" w:rsidTr="00E42B40">
        <w:tc>
          <w:tcPr>
            <w:tcW w:w="1233" w:type="dxa"/>
            <w:tcBorders>
              <w:top w:val="double" w:sz="4" w:space="0" w:color="auto"/>
              <w:left w:val="double" w:sz="4" w:space="0" w:color="auto"/>
              <w:right w:val="single" w:sz="4" w:space="0" w:color="auto"/>
            </w:tcBorders>
          </w:tcPr>
          <w:p w14:paraId="6EB68E0E" w14:textId="77777777" w:rsidR="00E42B40" w:rsidRPr="00427B87" w:rsidRDefault="00E42B40" w:rsidP="00390747">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10.1.</w:t>
            </w:r>
          </w:p>
        </w:tc>
        <w:tc>
          <w:tcPr>
            <w:tcW w:w="1067" w:type="dxa"/>
            <w:tcBorders>
              <w:top w:val="double" w:sz="4" w:space="0" w:color="auto"/>
              <w:left w:val="single" w:sz="4" w:space="0" w:color="auto"/>
            </w:tcBorders>
          </w:tcPr>
          <w:p w14:paraId="6C7492AA" w14:textId="77777777" w:rsidR="00E42B40" w:rsidRPr="00427B87" w:rsidRDefault="00E42B40" w:rsidP="00390747">
            <w:pPr>
              <w:spacing w:after="0" w:line="240" w:lineRule="auto"/>
              <w:rPr>
                <w:rFonts w:ascii="Times New Roman" w:hAnsi="Times New Roman" w:cs="Times New Roman"/>
                <w:sz w:val="24"/>
                <w:szCs w:val="24"/>
              </w:rPr>
            </w:pPr>
            <w:proofErr w:type="spellStart"/>
            <w:r w:rsidRPr="00427B87">
              <w:rPr>
                <w:rFonts w:ascii="Times New Roman" w:hAnsi="Times New Roman" w:cs="Times New Roman"/>
                <w:sz w:val="24"/>
                <w:szCs w:val="24"/>
              </w:rPr>
              <w:t>k.č</w:t>
            </w:r>
            <w:proofErr w:type="spellEnd"/>
            <w:r w:rsidRPr="00427B87">
              <w:rPr>
                <w:rFonts w:ascii="Times New Roman" w:hAnsi="Times New Roman" w:cs="Times New Roman"/>
                <w:sz w:val="24"/>
                <w:szCs w:val="24"/>
              </w:rPr>
              <w:t>. br.</w:t>
            </w:r>
          </w:p>
          <w:p w14:paraId="4F2B6D08" w14:textId="77777777" w:rsidR="00E42B40" w:rsidRPr="00427B87" w:rsidRDefault="00E42B40" w:rsidP="00390747">
            <w:pPr>
              <w:spacing w:after="0" w:line="240" w:lineRule="auto"/>
              <w:rPr>
                <w:rFonts w:ascii="Times New Roman" w:hAnsi="Times New Roman" w:cs="Times New Roman"/>
                <w:sz w:val="24"/>
                <w:szCs w:val="24"/>
              </w:rPr>
            </w:pPr>
            <w:r w:rsidRPr="00427B87">
              <w:rPr>
                <w:rFonts w:ascii="Times New Roman" w:hAnsi="Times New Roman" w:cs="Times New Roman"/>
                <w:sz w:val="24"/>
                <w:szCs w:val="24"/>
              </w:rPr>
              <w:t>4871/1 k.o. Pula</w:t>
            </w:r>
          </w:p>
        </w:tc>
        <w:tc>
          <w:tcPr>
            <w:tcW w:w="2095" w:type="dxa"/>
            <w:tcBorders>
              <w:top w:val="double" w:sz="4" w:space="0" w:color="auto"/>
            </w:tcBorders>
          </w:tcPr>
          <w:p w14:paraId="5002ADB0" w14:textId="67AD9C10" w:rsidR="00E42B40" w:rsidRPr="00427B87" w:rsidRDefault="00D10CE9" w:rsidP="00390747">
            <w:pPr>
              <w:spacing w:after="0" w:line="240" w:lineRule="auto"/>
              <w:jc w:val="both"/>
              <w:rPr>
                <w:rFonts w:ascii="Times New Roman" w:eastAsia="Times New Roman" w:hAnsi="Times New Roman" w:cs="Times New Roman"/>
                <w:kern w:val="0"/>
                <w:sz w:val="24"/>
                <w:szCs w:val="24"/>
                <w:highlight w:val="yellow"/>
                <w:lang w:eastAsia="hr-HR"/>
              </w:rPr>
            </w:pPr>
            <w:r w:rsidRPr="00427B87">
              <w:rPr>
                <w:rFonts w:ascii="Times New Roman" w:eastAsia="Times New Roman" w:hAnsi="Times New Roman" w:cs="Times New Roman"/>
                <w:kern w:val="3"/>
                <w:sz w:val="24"/>
                <w:szCs w:val="24"/>
                <w:lang w:eastAsia="hr-HR"/>
                <w14:ligatures w14:val="none"/>
              </w:rPr>
              <w:t>Iznajmljivanje opreme za rekreaciju i sport</w:t>
            </w:r>
          </w:p>
        </w:tc>
        <w:tc>
          <w:tcPr>
            <w:tcW w:w="1417" w:type="dxa"/>
            <w:tcBorders>
              <w:top w:val="double" w:sz="4" w:space="0" w:color="auto"/>
            </w:tcBorders>
          </w:tcPr>
          <w:p w14:paraId="11CE145A" w14:textId="77777777" w:rsidR="00E42B40" w:rsidRPr="00427B87" w:rsidRDefault="00E42B40" w:rsidP="00390747">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Ležaljke i suncobrani</w:t>
            </w:r>
          </w:p>
          <w:p w14:paraId="29EF8B40" w14:textId="77777777" w:rsidR="00E42B40" w:rsidRPr="00427B87" w:rsidRDefault="00E42B40" w:rsidP="00390747">
            <w:pPr>
              <w:spacing w:after="0" w:line="240" w:lineRule="auto"/>
              <w:rPr>
                <w:rFonts w:ascii="Times New Roman" w:eastAsia="Times New Roman" w:hAnsi="Times New Roman" w:cs="Times New Roman"/>
                <w:kern w:val="0"/>
                <w:sz w:val="24"/>
                <w:szCs w:val="24"/>
                <w:highlight w:val="yellow"/>
                <w:lang w:eastAsia="hr-HR"/>
              </w:rPr>
            </w:pPr>
          </w:p>
        </w:tc>
        <w:tc>
          <w:tcPr>
            <w:tcW w:w="1276" w:type="dxa"/>
            <w:tcBorders>
              <w:top w:val="double" w:sz="4" w:space="0" w:color="auto"/>
            </w:tcBorders>
          </w:tcPr>
          <w:p w14:paraId="65BDE5D2" w14:textId="77777777" w:rsidR="00E42B40" w:rsidRPr="00427B87" w:rsidRDefault="00E42B40" w:rsidP="00390747">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70 kom</w:t>
            </w:r>
          </w:p>
          <w:p w14:paraId="4126A5BF" w14:textId="77777777" w:rsidR="00E42B40" w:rsidRPr="00427B87" w:rsidRDefault="00E42B40" w:rsidP="00390747">
            <w:pPr>
              <w:spacing w:after="0" w:line="240" w:lineRule="auto"/>
              <w:rPr>
                <w:rFonts w:ascii="Times New Roman" w:eastAsia="Times New Roman" w:hAnsi="Times New Roman" w:cs="Times New Roman"/>
                <w:kern w:val="0"/>
                <w:sz w:val="24"/>
                <w:szCs w:val="24"/>
                <w:lang w:eastAsia="hr-HR"/>
              </w:rPr>
            </w:pPr>
          </w:p>
        </w:tc>
        <w:tc>
          <w:tcPr>
            <w:tcW w:w="1417" w:type="dxa"/>
            <w:tcBorders>
              <w:top w:val="double" w:sz="4" w:space="0" w:color="auto"/>
            </w:tcBorders>
          </w:tcPr>
          <w:p w14:paraId="02B15EEA" w14:textId="3E33F77F" w:rsidR="00E42B40" w:rsidRPr="00427B87" w:rsidRDefault="00C325B9" w:rsidP="00390747">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3"/>
                <w:sz w:val="24"/>
                <w:szCs w:val="24"/>
                <w:lang w:eastAsia="hr-HR"/>
              </w:rPr>
              <w:t>zauzeto važećim aktom</w:t>
            </w:r>
          </w:p>
        </w:tc>
        <w:tc>
          <w:tcPr>
            <w:tcW w:w="1418" w:type="dxa"/>
            <w:tcBorders>
              <w:top w:val="double" w:sz="4" w:space="0" w:color="auto"/>
              <w:right w:val="single" w:sz="4" w:space="0" w:color="auto"/>
            </w:tcBorders>
          </w:tcPr>
          <w:p w14:paraId="464B50ED" w14:textId="2D6EFED7" w:rsidR="00E42B40" w:rsidRPr="00427B87" w:rsidRDefault="00C325B9" w:rsidP="00390747">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rPr>
              <w:t xml:space="preserve"> </w:t>
            </w:r>
          </w:p>
        </w:tc>
        <w:tc>
          <w:tcPr>
            <w:tcW w:w="1417" w:type="dxa"/>
            <w:tcBorders>
              <w:top w:val="double" w:sz="4" w:space="0" w:color="auto"/>
              <w:left w:val="single" w:sz="4" w:space="0" w:color="auto"/>
              <w:right w:val="double" w:sz="4" w:space="0" w:color="auto"/>
            </w:tcBorders>
          </w:tcPr>
          <w:p w14:paraId="23BCCDA1" w14:textId="485A8C43" w:rsidR="00E42B40" w:rsidRPr="00427B87" w:rsidRDefault="00C325B9" w:rsidP="00390747">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rPr>
              <w:t xml:space="preserve"> </w:t>
            </w:r>
          </w:p>
        </w:tc>
      </w:tr>
      <w:tr w:rsidR="00E42B40" w:rsidRPr="00427B87" w14:paraId="1105A7E7" w14:textId="77777777" w:rsidTr="00E42B40">
        <w:tc>
          <w:tcPr>
            <w:tcW w:w="1233" w:type="dxa"/>
            <w:tcBorders>
              <w:left w:val="double" w:sz="4" w:space="0" w:color="auto"/>
              <w:bottom w:val="double" w:sz="4" w:space="0" w:color="auto"/>
              <w:right w:val="single" w:sz="4" w:space="0" w:color="auto"/>
            </w:tcBorders>
          </w:tcPr>
          <w:p w14:paraId="58DE5ED6" w14:textId="77777777" w:rsidR="00E42B40" w:rsidRPr="00427B87" w:rsidRDefault="00E42B40" w:rsidP="00390747">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lastRenderedPageBreak/>
              <w:t>10.2.</w:t>
            </w:r>
          </w:p>
        </w:tc>
        <w:tc>
          <w:tcPr>
            <w:tcW w:w="1067" w:type="dxa"/>
            <w:tcBorders>
              <w:left w:val="single" w:sz="4" w:space="0" w:color="auto"/>
              <w:bottom w:val="double" w:sz="4" w:space="0" w:color="auto"/>
            </w:tcBorders>
          </w:tcPr>
          <w:p w14:paraId="65E9110E" w14:textId="77777777" w:rsidR="00E42B40" w:rsidRPr="00427B87" w:rsidRDefault="00E42B40" w:rsidP="00390747">
            <w:pPr>
              <w:spacing w:after="0" w:line="240" w:lineRule="auto"/>
              <w:rPr>
                <w:rFonts w:ascii="Times New Roman" w:hAnsi="Times New Roman" w:cs="Times New Roman"/>
                <w:sz w:val="24"/>
                <w:szCs w:val="24"/>
              </w:rPr>
            </w:pPr>
            <w:proofErr w:type="spellStart"/>
            <w:r w:rsidRPr="00427B87">
              <w:rPr>
                <w:rFonts w:ascii="Times New Roman" w:hAnsi="Times New Roman" w:cs="Times New Roman"/>
                <w:sz w:val="24"/>
                <w:szCs w:val="24"/>
              </w:rPr>
              <w:t>k.č</w:t>
            </w:r>
            <w:proofErr w:type="spellEnd"/>
            <w:r w:rsidRPr="00427B87">
              <w:rPr>
                <w:rFonts w:ascii="Times New Roman" w:hAnsi="Times New Roman" w:cs="Times New Roman"/>
                <w:sz w:val="24"/>
                <w:szCs w:val="24"/>
              </w:rPr>
              <w:t>. br.</w:t>
            </w:r>
          </w:p>
          <w:p w14:paraId="394033B5" w14:textId="77777777" w:rsidR="00E42B40" w:rsidRPr="00427B87" w:rsidRDefault="00E42B40" w:rsidP="00390747">
            <w:pPr>
              <w:spacing w:after="0" w:line="240" w:lineRule="auto"/>
              <w:rPr>
                <w:rFonts w:ascii="Times New Roman" w:eastAsia="Times New Roman" w:hAnsi="Times New Roman" w:cs="Times New Roman"/>
                <w:kern w:val="0"/>
                <w:sz w:val="24"/>
                <w:szCs w:val="24"/>
                <w:lang w:eastAsia="hr-HR"/>
              </w:rPr>
            </w:pPr>
            <w:r w:rsidRPr="00427B87">
              <w:rPr>
                <w:rFonts w:ascii="Times New Roman" w:hAnsi="Times New Roman" w:cs="Times New Roman"/>
                <w:sz w:val="24"/>
                <w:szCs w:val="24"/>
              </w:rPr>
              <w:t>4871/1 k.o. Pula</w:t>
            </w:r>
          </w:p>
        </w:tc>
        <w:tc>
          <w:tcPr>
            <w:tcW w:w="2095" w:type="dxa"/>
            <w:tcBorders>
              <w:bottom w:val="double" w:sz="4" w:space="0" w:color="auto"/>
            </w:tcBorders>
          </w:tcPr>
          <w:p w14:paraId="6F0C76A0" w14:textId="2D5996C0" w:rsidR="00E42B40" w:rsidRPr="00427B87" w:rsidRDefault="00D10CE9" w:rsidP="00390747">
            <w:pPr>
              <w:spacing w:after="0" w:line="240" w:lineRule="auto"/>
              <w:jc w:val="both"/>
              <w:rPr>
                <w:rFonts w:ascii="Times New Roman" w:eastAsia="Times New Roman" w:hAnsi="Times New Roman" w:cs="Times New Roman"/>
                <w:kern w:val="0"/>
                <w:sz w:val="24"/>
                <w:szCs w:val="24"/>
                <w:highlight w:val="yellow"/>
                <w:lang w:eastAsia="hr-HR"/>
              </w:rPr>
            </w:pPr>
            <w:r w:rsidRPr="00427B87">
              <w:rPr>
                <w:rFonts w:ascii="Times New Roman" w:eastAsia="Times New Roman" w:hAnsi="Times New Roman" w:cs="Times New Roman"/>
                <w:kern w:val="3"/>
                <w:sz w:val="24"/>
                <w:szCs w:val="24"/>
                <w:lang w:eastAsia="hr-HR"/>
                <w14:ligatures w14:val="none"/>
              </w:rPr>
              <w:t>Iznajmljivanje opreme za rekreaciju i sport</w:t>
            </w:r>
          </w:p>
        </w:tc>
        <w:tc>
          <w:tcPr>
            <w:tcW w:w="1417" w:type="dxa"/>
            <w:tcBorders>
              <w:bottom w:val="double" w:sz="4" w:space="0" w:color="auto"/>
            </w:tcBorders>
          </w:tcPr>
          <w:p w14:paraId="4C2FCA17" w14:textId="77777777" w:rsidR="00E42B40" w:rsidRPr="00427B87" w:rsidRDefault="00E42B40" w:rsidP="00390747">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Ležaljke i suncobrani</w:t>
            </w:r>
          </w:p>
          <w:p w14:paraId="6068B8D5" w14:textId="77777777" w:rsidR="00E42B40" w:rsidRPr="00427B87" w:rsidRDefault="00E42B40" w:rsidP="00390747">
            <w:pPr>
              <w:spacing w:after="0" w:line="240" w:lineRule="auto"/>
              <w:rPr>
                <w:rFonts w:ascii="Times New Roman" w:eastAsia="Times New Roman" w:hAnsi="Times New Roman" w:cs="Times New Roman"/>
                <w:kern w:val="0"/>
                <w:sz w:val="24"/>
                <w:szCs w:val="24"/>
                <w:highlight w:val="yellow"/>
                <w:lang w:eastAsia="hr-HR"/>
              </w:rPr>
            </w:pPr>
          </w:p>
        </w:tc>
        <w:tc>
          <w:tcPr>
            <w:tcW w:w="1276" w:type="dxa"/>
            <w:tcBorders>
              <w:bottom w:val="double" w:sz="4" w:space="0" w:color="auto"/>
            </w:tcBorders>
          </w:tcPr>
          <w:p w14:paraId="2C87B379" w14:textId="77777777" w:rsidR="00E42B40" w:rsidRPr="00427B87" w:rsidRDefault="00E42B40" w:rsidP="00390747">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30 kom</w:t>
            </w:r>
          </w:p>
          <w:p w14:paraId="6CFCF89A" w14:textId="77777777" w:rsidR="00E42B40" w:rsidRPr="00427B87" w:rsidRDefault="00E42B40" w:rsidP="00390747">
            <w:pPr>
              <w:spacing w:after="0" w:line="240" w:lineRule="auto"/>
              <w:rPr>
                <w:rFonts w:ascii="Times New Roman" w:eastAsia="Times New Roman" w:hAnsi="Times New Roman" w:cs="Times New Roman"/>
                <w:kern w:val="0"/>
                <w:sz w:val="24"/>
                <w:szCs w:val="24"/>
                <w:lang w:eastAsia="hr-HR"/>
              </w:rPr>
            </w:pPr>
          </w:p>
        </w:tc>
        <w:tc>
          <w:tcPr>
            <w:tcW w:w="1417" w:type="dxa"/>
            <w:tcBorders>
              <w:bottom w:val="double" w:sz="4" w:space="0" w:color="auto"/>
            </w:tcBorders>
          </w:tcPr>
          <w:p w14:paraId="3FDA2F5F" w14:textId="748DF7EF" w:rsidR="00E42B40" w:rsidRPr="00427B87" w:rsidRDefault="00C325B9" w:rsidP="00390747">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3"/>
                <w:sz w:val="24"/>
                <w:szCs w:val="24"/>
                <w:lang w:eastAsia="hr-HR"/>
              </w:rPr>
              <w:t>zauzeto važećim aktom</w:t>
            </w:r>
          </w:p>
        </w:tc>
        <w:tc>
          <w:tcPr>
            <w:tcW w:w="1418" w:type="dxa"/>
            <w:tcBorders>
              <w:bottom w:val="double" w:sz="4" w:space="0" w:color="auto"/>
              <w:right w:val="single" w:sz="4" w:space="0" w:color="auto"/>
            </w:tcBorders>
          </w:tcPr>
          <w:p w14:paraId="3EECCDC0" w14:textId="527A2A24" w:rsidR="00E42B40" w:rsidRPr="00427B87" w:rsidRDefault="00C325B9" w:rsidP="00390747">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rPr>
              <w:t xml:space="preserve"> </w:t>
            </w:r>
          </w:p>
        </w:tc>
        <w:tc>
          <w:tcPr>
            <w:tcW w:w="1417" w:type="dxa"/>
            <w:tcBorders>
              <w:left w:val="single" w:sz="4" w:space="0" w:color="auto"/>
              <w:bottom w:val="double" w:sz="4" w:space="0" w:color="auto"/>
              <w:right w:val="double" w:sz="4" w:space="0" w:color="auto"/>
            </w:tcBorders>
          </w:tcPr>
          <w:p w14:paraId="549270FE" w14:textId="6E75EE9A" w:rsidR="00E42B40" w:rsidRPr="00427B87" w:rsidRDefault="00C325B9" w:rsidP="00390747">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rPr>
              <w:t xml:space="preserve"> </w:t>
            </w:r>
          </w:p>
        </w:tc>
      </w:tr>
    </w:tbl>
    <w:p w14:paraId="64AE4848" w14:textId="77777777" w:rsidR="00E42B40" w:rsidRPr="00427B87" w:rsidRDefault="00E42B40"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p w14:paraId="4896B26C" w14:textId="77777777" w:rsidR="00711EB1" w:rsidRPr="00427B87" w:rsidRDefault="00711EB1" w:rsidP="0021683F">
      <w:pPr>
        <w:autoSpaceDE w:val="0"/>
        <w:autoSpaceDN w:val="0"/>
        <w:adjustRightInd w:val="0"/>
        <w:spacing w:after="0" w:line="240" w:lineRule="auto"/>
        <w:jc w:val="both"/>
        <w:rPr>
          <w:rFonts w:ascii="Times New Roman" w:eastAsia="Times New Roman" w:hAnsi="Times New Roman" w:cs="Times New Roman"/>
          <w:kern w:val="0"/>
          <w:sz w:val="24"/>
          <w:szCs w:val="24"/>
          <w:lang w:eastAsia="hr-HR"/>
        </w:rPr>
      </w:pPr>
    </w:p>
    <w:p w14:paraId="3B0EF5C6" w14:textId="77777777" w:rsidR="0021683F" w:rsidRPr="00427B87" w:rsidRDefault="0021683F" w:rsidP="0021683F">
      <w:pPr>
        <w:numPr>
          <w:ilvl w:val="0"/>
          <w:numId w:val="3"/>
        </w:numPr>
        <w:spacing w:after="0" w:line="240" w:lineRule="auto"/>
        <w:ind w:left="1418"/>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PUNTA VERUDELA</w:t>
      </w:r>
    </w:p>
    <w:p w14:paraId="24D7B573" w14:textId="77777777" w:rsidR="004E416F" w:rsidRPr="00427B87" w:rsidRDefault="004E416F" w:rsidP="004E416F">
      <w:pPr>
        <w:spacing w:after="0" w:line="240" w:lineRule="auto"/>
        <w:ind w:left="1418"/>
        <w:jc w:val="both"/>
        <w:rPr>
          <w:rFonts w:ascii="Times New Roman" w:eastAsia="Times New Roman" w:hAnsi="Times New Roman" w:cs="Times New Roman"/>
          <w:b/>
          <w:bCs/>
          <w:kern w:val="0"/>
          <w:sz w:val="24"/>
          <w:szCs w:val="24"/>
          <w:lang w:eastAsia="hr-HR"/>
        </w:rPr>
      </w:pPr>
    </w:p>
    <w:p w14:paraId="47F779E2" w14:textId="77777777" w:rsidR="0021683F" w:rsidRPr="00427B87" w:rsidRDefault="0021683F" w:rsidP="0021683F">
      <w:pPr>
        <w:spacing w:after="0" w:line="240" w:lineRule="auto"/>
        <w:jc w:val="both"/>
        <w:rPr>
          <w:rFonts w:ascii="Times New Roman" w:eastAsia="Times New Roman" w:hAnsi="Times New Roman" w:cs="Times New Roman"/>
          <w:kern w:val="0"/>
          <w:sz w:val="24"/>
          <w:szCs w:val="24"/>
          <w:lang w:eastAsia="hr-HR"/>
        </w:rPr>
      </w:pPr>
    </w:p>
    <w:tbl>
      <w:tblPr>
        <w:tblW w:w="11375" w:type="dxa"/>
        <w:tblInd w:w="-1185" w:type="dxa"/>
        <w:tblLayout w:type="fixed"/>
        <w:tblCellMar>
          <w:left w:w="10" w:type="dxa"/>
          <w:right w:w="10" w:type="dxa"/>
        </w:tblCellMar>
        <w:tblLook w:val="04A0" w:firstRow="1" w:lastRow="0" w:firstColumn="1" w:lastColumn="0" w:noHBand="0" w:noVBand="1"/>
      </w:tblPr>
      <w:tblGrid>
        <w:gridCol w:w="1080"/>
        <w:gridCol w:w="1224"/>
        <w:gridCol w:w="2127"/>
        <w:gridCol w:w="1417"/>
        <w:gridCol w:w="1276"/>
        <w:gridCol w:w="1417"/>
        <w:gridCol w:w="1417"/>
        <w:gridCol w:w="1417"/>
      </w:tblGrid>
      <w:tr w:rsidR="005609E4" w:rsidRPr="00427B87" w14:paraId="33EACBFF" w14:textId="77777777" w:rsidTr="005609E4">
        <w:trPr>
          <w:trHeight w:val="760"/>
        </w:trPr>
        <w:tc>
          <w:tcPr>
            <w:tcW w:w="1080" w:type="dxa"/>
            <w:tcBorders>
              <w:top w:val="double" w:sz="4" w:space="0" w:color="000000"/>
              <w:left w:val="doub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42C1D421" w14:textId="77777777" w:rsidR="005609E4" w:rsidRPr="00427B87" w:rsidRDefault="005609E4" w:rsidP="00EB2D65">
            <w:pPr>
              <w:spacing w:after="0" w:line="240" w:lineRule="auto"/>
              <w:jc w:val="both"/>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lokacije</w:t>
            </w:r>
          </w:p>
        </w:tc>
        <w:tc>
          <w:tcPr>
            <w:tcW w:w="1224"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6126B232" w14:textId="77777777" w:rsidR="005609E4" w:rsidRPr="00427B87" w:rsidRDefault="005609E4" w:rsidP="005609E4">
            <w:pPr>
              <w:rPr>
                <w:rFonts w:ascii="Times New Roman" w:eastAsia="Times New Roman" w:hAnsi="Times New Roman" w:cs="Times New Roman"/>
                <w:b/>
                <w:bCs/>
                <w:kern w:val="0"/>
                <w:sz w:val="24"/>
                <w:szCs w:val="24"/>
                <w:lang w:eastAsia="hr-HR"/>
                <w14:ligatures w14:val="none"/>
              </w:rPr>
            </w:pPr>
            <w:proofErr w:type="spellStart"/>
            <w:r w:rsidRPr="00427B87">
              <w:rPr>
                <w:rFonts w:ascii="Times New Roman" w:eastAsia="Times New Roman" w:hAnsi="Times New Roman" w:cs="Times New Roman"/>
                <w:b/>
                <w:bCs/>
                <w:kern w:val="0"/>
                <w:sz w:val="24"/>
                <w:szCs w:val="24"/>
                <w:lang w:eastAsia="hr-HR"/>
              </w:rPr>
              <w:t>K.č</w:t>
            </w:r>
            <w:proofErr w:type="spellEnd"/>
            <w:r w:rsidRPr="00427B87">
              <w:rPr>
                <w:rFonts w:ascii="Times New Roman" w:eastAsia="Times New Roman" w:hAnsi="Times New Roman" w:cs="Times New Roman"/>
                <w:b/>
                <w:bCs/>
                <w:kern w:val="0"/>
                <w:sz w:val="24"/>
                <w:szCs w:val="24"/>
                <w:lang w:eastAsia="hr-HR"/>
              </w:rPr>
              <w:t>. br.</w:t>
            </w:r>
          </w:p>
          <w:p w14:paraId="20F3D500" w14:textId="3E2A8131" w:rsidR="005609E4" w:rsidRPr="00427B87" w:rsidRDefault="005609E4" w:rsidP="00EB2D65">
            <w:pPr>
              <w:spacing w:after="0" w:line="240" w:lineRule="auto"/>
              <w:rPr>
                <w:rFonts w:ascii="Times New Roman" w:eastAsia="Times New Roman" w:hAnsi="Times New Roman" w:cs="Times New Roman"/>
                <w:b/>
                <w:bCs/>
                <w:kern w:val="0"/>
                <w:sz w:val="24"/>
                <w:szCs w:val="24"/>
                <w:lang w:eastAsia="hr-HR"/>
                <w14:ligatures w14:val="none"/>
              </w:rPr>
            </w:pPr>
          </w:p>
        </w:tc>
        <w:tc>
          <w:tcPr>
            <w:tcW w:w="2127"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453F20C4" w14:textId="36832B9A" w:rsidR="005609E4" w:rsidRPr="00427B87" w:rsidRDefault="005609E4" w:rsidP="00FB0BBF">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 xml:space="preserve">Djelatnost </w:t>
            </w:r>
          </w:p>
          <w:p w14:paraId="21D8C8C9" w14:textId="233E8BD7" w:rsidR="005609E4" w:rsidRPr="00427B87" w:rsidRDefault="005609E4" w:rsidP="00EB2D65">
            <w:pPr>
              <w:spacing w:after="0" w:line="240" w:lineRule="auto"/>
              <w:rPr>
                <w:rFonts w:ascii="Times New Roman" w:eastAsia="Times New Roman" w:hAnsi="Times New Roman" w:cs="Times New Roman"/>
                <w:b/>
                <w:bCs/>
                <w:kern w:val="0"/>
                <w:sz w:val="24"/>
                <w:szCs w:val="24"/>
                <w:lang w:eastAsia="hr-HR"/>
                <w14:ligatures w14:val="none"/>
              </w:rPr>
            </w:pPr>
          </w:p>
        </w:tc>
        <w:tc>
          <w:tcPr>
            <w:tcW w:w="1417"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149B88BC" w14:textId="77777777" w:rsidR="005609E4" w:rsidRPr="00427B87" w:rsidRDefault="005609E4"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Sredstva</w:t>
            </w:r>
          </w:p>
        </w:tc>
        <w:tc>
          <w:tcPr>
            <w:tcW w:w="1276"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2DD9533D" w14:textId="77777777" w:rsidR="005609E4" w:rsidRPr="00427B87" w:rsidRDefault="005609E4"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sredstava (količina)</w:t>
            </w:r>
          </w:p>
        </w:tc>
        <w:tc>
          <w:tcPr>
            <w:tcW w:w="1417" w:type="dxa"/>
            <w:tcBorders>
              <w:top w:val="double" w:sz="4" w:space="0" w:color="000000"/>
              <w:left w:val="single" w:sz="4" w:space="0" w:color="000000"/>
              <w:bottom w:val="double" w:sz="4" w:space="0" w:color="000000"/>
              <w:right w:val="single" w:sz="4" w:space="0" w:color="000000"/>
            </w:tcBorders>
            <w:shd w:val="clear" w:color="auto" w:fill="D5DCE4"/>
          </w:tcPr>
          <w:p w14:paraId="3FA2A860" w14:textId="7BBF3F8B" w:rsidR="005609E4" w:rsidRPr="00427B87" w:rsidRDefault="005609E4"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Zauzeće</w:t>
            </w:r>
          </w:p>
        </w:tc>
        <w:tc>
          <w:tcPr>
            <w:tcW w:w="1417"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055B14D2" w14:textId="2BDFB154" w:rsidR="005609E4" w:rsidRPr="00427B87" w:rsidRDefault="005609E4"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dozvola</w:t>
            </w:r>
          </w:p>
        </w:tc>
        <w:tc>
          <w:tcPr>
            <w:tcW w:w="1417"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123A5E9C" w14:textId="7A1265DD" w:rsidR="005609E4" w:rsidRPr="00427B87" w:rsidRDefault="005609E4"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Rok na koji se dozvola izdaje</w:t>
            </w:r>
          </w:p>
        </w:tc>
      </w:tr>
      <w:tr w:rsidR="003E4EFB" w:rsidRPr="00427B87" w14:paraId="4A278B83" w14:textId="77777777" w:rsidTr="005609E4">
        <w:trPr>
          <w:trHeight w:val="1079"/>
        </w:trPr>
        <w:tc>
          <w:tcPr>
            <w:tcW w:w="10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304AE31D" w14:textId="17F5C3E0"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11.1.</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7A541" w14:textId="3A011546"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k.č.br. 4870/1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B80AA" w14:textId="7B348F76"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Iznajmljivanje opreme za rekreaciju i sport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41731"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Ležaljke i suncobrani</w:t>
            </w:r>
          </w:p>
          <w:p w14:paraId="18D3A944"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14F54" w14:textId="0F00751D"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200 kom</w:t>
            </w:r>
          </w:p>
        </w:tc>
        <w:tc>
          <w:tcPr>
            <w:tcW w:w="1417" w:type="dxa"/>
            <w:tcBorders>
              <w:top w:val="single" w:sz="4" w:space="0" w:color="000000"/>
              <w:left w:val="single" w:sz="4" w:space="0" w:color="000000"/>
              <w:bottom w:val="single" w:sz="4" w:space="0" w:color="000000"/>
              <w:right w:val="single" w:sz="4" w:space="0" w:color="000000"/>
            </w:tcBorders>
          </w:tcPr>
          <w:p w14:paraId="321CF0C7" w14:textId="2D31DF9F"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DE307" w14:textId="179C795F"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B4A21" w14:textId="4A40C899"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3E4EFB" w:rsidRPr="00427B87" w14:paraId="0D881D22" w14:textId="77777777" w:rsidTr="005609E4">
        <w:trPr>
          <w:trHeight w:val="1079"/>
        </w:trPr>
        <w:tc>
          <w:tcPr>
            <w:tcW w:w="10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F609257" w14:textId="77777777"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 xml:space="preserve">11.2. i </w:t>
            </w:r>
          </w:p>
          <w:p w14:paraId="4F445BA8" w14:textId="36DB0F2A"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11.3.</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B6924" w14:textId="77777777" w:rsidR="003E4EFB" w:rsidRPr="00427B87" w:rsidRDefault="003E4EFB" w:rsidP="003E4EFB">
            <w:pPr>
              <w:spacing w:after="0" w:line="240" w:lineRule="auto"/>
              <w:jc w:val="both"/>
              <w:rPr>
                <w:rFonts w:ascii="Times New Roman" w:hAnsi="Times New Roman" w:cs="Times New Roman"/>
                <w:sz w:val="24"/>
                <w:szCs w:val="24"/>
              </w:rPr>
            </w:pPr>
            <w:r w:rsidRPr="00427B87">
              <w:rPr>
                <w:rFonts w:ascii="Times New Roman" w:hAnsi="Times New Roman" w:cs="Times New Roman"/>
                <w:sz w:val="24"/>
                <w:szCs w:val="24"/>
              </w:rPr>
              <w:t>k.č.br. 4870/1 k.o. Pula</w:t>
            </w:r>
          </w:p>
          <w:p w14:paraId="0C7D1247" w14:textId="77777777"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2E3E4" w14:textId="379F23A8"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Ugostiteljska djelatnost pripreme i usluživanja pića i hrane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D4101" w14:textId="6CA44E1D" w:rsidR="003E4EFB" w:rsidRPr="00427B87" w:rsidRDefault="003E4EFB" w:rsidP="003E4EFB">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Objekt- kiosk i pripadajuća terasa ukupne površine 15 m2</w:t>
            </w:r>
          </w:p>
          <w:p w14:paraId="7C5D8135" w14:textId="533F49C1"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2D739" w14:textId="1FFB8E0E"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tc>
        <w:tc>
          <w:tcPr>
            <w:tcW w:w="1417" w:type="dxa"/>
            <w:tcBorders>
              <w:top w:val="single" w:sz="4" w:space="0" w:color="000000"/>
              <w:left w:val="single" w:sz="4" w:space="0" w:color="000000"/>
              <w:bottom w:val="single" w:sz="4" w:space="0" w:color="000000"/>
              <w:right w:val="single" w:sz="4" w:space="0" w:color="000000"/>
            </w:tcBorders>
          </w:tcPr>
          <w:p w14:paraId="7B77810B" w14:textId="203F477E"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E6CF2" w14:textId="2BA9DC2D"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653C3" w14:textId="2C838302"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3E4EFB" w:rsidRPr="00427B87" w14:paraId="10402A6C" w14:textId="77777777" w:rsidTr="005609E4">
        <w:trPr>
          <w:trHeight w:val="1079"/>
        </w:trPr>
        <w:tc>
          <w:tcPr>
            <w:tcW w:w="10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0AF41CC2" w14:textId="32E6FB03"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11.4.</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FE54A" w14:textId="4E4231BF"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14:ligatures w14:val="none"/>
              </w:rPr>
            </w:pPr>
            <w:proofErr w:type="spellStart"/>
            <w:r w:rsidRPr="00427B87">
              <w:rPr>
                <w:rFonts w:ascii="Times New Roman" w:eastAsia="Times New Roman" w:hAnsi="Times New Roman" w:cs="Times New Roman"/>
                <w:kern w:val="0"/>
                <w:sz w:val="24"/>
                <w:szCs w:val="24"/>
                <w:lang w:eastAsia="hr-HR"/>
              </w:rPr>
              <w:t>k.č</w:t>
            </w:r>
            <w:proofErr w:type="spellEnd"/>
            <w:r w:rsidRPr="00427B87">
              <w:rPr>
                <w:rFonts w:ascii="Times New Roman" w:eastAsia="Times New Roman" w:hAnsi="Times New Roman" w:cs="Times New Roman"/>
                <w:kern w:val="0"/>
                <w:sz w:val="24"/>
                <w:szCs w:val="24"/>
                <w:lang w:eastAsia="hr-HR"/>
              </w:rPr>
              <w:t>. br. 4858/1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C252B" w14:textId="2C76A2C3"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Iznajmljivanje opreme za rekreaciju i sport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4EE02"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 xml:space="preserve">Ležaljke i suncobrani </w:t>
            </w:r>
          </w:p>
          <w:p w14:paraId="29FAC1EE"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EA31A" w14:textId="3FD84A34"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200 kom</w:t>
            </w:r>
          </w:p>
        </w:tc>
        <w:tc>
          <w:tcPr>
            <w:tcW w:w="1417" w:type="dxa"/>
            <w:tcBorders>
              <w:top w:val="single" w:sz="4" w:space="0" w:color="000000"/>
              <w:left w:val="single" w:sz="4" w:space="0" w:color="000000"/>
              <w:bottom w:val="single" w:sz="4" w:space="0" w:color="000000"/>
              <w:right w:val="single" w:sz="4" w:space="0" w:color="000000"/>
            </w:tcBorders>
          </w:tcPr>
          <w:p w14:paraId="44F3D58A" w14:textId="29C87DE3"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3F8B5" w14:textId="00798A0E"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90EF9" w14:textId="3053B06C"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3E4EFB" w:rsidRPr="00427B87" w14:paraId="5769359B" w14:textId="77777777" w:rsidTr="005609E4">
        <w:trPr>
          <w:trHeight w:val="1079"/>
        </w:trPr>
        <w:tc>
          <w:tcPr>
            <w:tcW w:w="10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3990DC99" w14:textId="77777777"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11.5. i</w:t>
            </w:r>
          </w:p>
          <w:p w14:paraId="38271C3E" w14:textId="056BBDFD"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11.6.</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33D8E" w14:textId="46E85B07"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14:ligatures w14:val="none"/>
              </w:rPr>
            </w:pPr>
            <w:proofErr w:type="spellStart"/>
            <w:r w:rsidRPr="00427B87">
              <w:rPr>
                <w:rFonts w:ascii="Times New Roman" w:eastAsia="Times New Roman" w:hAnsi="Times New Roman" w:cs="Times New Roman"/>
                <w:kern w:val="0"/>
                <w:sz w:val="24"/>
                <w:szCs w:val="24"/>
                <w:lang w:eastAsia="hr-HR"/>
              </w:rPr>
              <w:t>k.č</w:t>
            </w:r>
            <w:proofErr w:type="spellEnd"/>
            <w:r w:rsidRPr="00427B87">
              <w:rPr>
                <w:rFonts w:ascii="Times New Roman" w:eastAsia="Times New Roman" w:hAnsi="Times New Roman" w:cs="Times New Roman"/>
                <w:kern w:val="0"/>
                <w:sz w:val="24"/>
                <w:szCs w:val="24"/>
                <w:lang w:eastAsia="hr-HR"/>
              </w:rPr>
              <w:t>. br. 4858/1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D51EC" w14:textId="6F27BD58"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Ugostiteljska djelatnost pripreme i usluživanja pića i hrane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0C5BB" w14:textId="77777777" w:rsidR="003E4EFB" w:rsidRPr="00427B87" w:rsidRDefault="003E4EFB" w:rsidP="003E4EFB">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Objekt- kiosk i pripadajuća terasa ukupne površine 15 m2</w:t>
            </w:r>
          </w:p>
          <w:p w14:paraId="010C7C57" w14:textId="3C58FFF9"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AD285" w14:textId="474C6616"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tc>
        <w:tc>
          <w:tcPr>
            <w:tcW w:w="1417" w:type="dxa"/>
            <w:tcBorders>
              <w:top w:val="single" w:sz="4" w:space="0" w:color="000000"/>
              <w:left w:val="single" w:sz="4" w:space="0" w:color="000000"/>
              <w:bottom w:val="single" w:sz="4" w:space="0" w:color="000000"/>
              <w:right w:val="single" w:sz="4" w:space="0" w:color="000000"/>
            </w:tcBorders>
          </w:tcPr>
          <w:p w14:paraId="553B2C02" w14:textId="4A55B097"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4190C" w14:textId="29A63420"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1D6C5" w14:textId="3F98720E"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3E4EFB" w:rsidRPr="00427B87" w14:paraId="3FC4BB66" w14:textId="77777777" w:rsidTr="005609E4">
        <w:trPr>
          <w:trHeight w:val="1079"/>
        </w:trPr>
        <w:tc>
          <w:tcPr>
            <w:tcW w:w="10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1463509" w14:textId="2BA34659"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11.7.</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D7A41" w14:textId="4061307E" w:rsidR="003E4EFB" w:rsidRPr="00427B87" w:rsidRDefault="006D2A49" w:rsidP="003E4EFB">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 xml:space="preserve">Manji dio </w:t>
            </w:r>
            <w:proofErr w:type="spellStart"/>
            <w:r w:rsidRPr="00427B87">
              <w:rPr>
                <w:rFonts w:ascii="Times New Roman" w:eastAsia="Times New Roman" w:hAnsi="Times New Roman" w:cs="Times New Roman"/>
                <w:kern w:val="0"/>
                <w:sz w:val="24"/>
                <w:szCs w:val="24"/>
                <w:lang w:eastAsia="hr-HR"/>
              </w:rPr>
              <w:t>dio</w:t>
            </w:r>
            <w:proofErr w:type="spellEnd"/>
            <w:r w:rsidRPr="00427B87">
              <w:rPr>
                <w:rFonts w:ascii="Times New Roman" w:eastAsia="Times New Roman" w:hAnsi="Times New Roman" w:cs="Times New Roman"/>
                <w:kern w:val="0"/>
                <w:sz w:val="24"/>
                <w:szCs w:val="24"/>
                <w:lang w:eastAsia="hr-HR"/>
              </w:rPr>
              <w:t xml:space="preserve"> </w:t>
            </w:r>
            <w:proofErr w:type="spellStart"/>
            <w:r w:rsidR="003E4EFB" w:rsidRPr="00427B87">
              <w:rPr>
                <w:rFonts w:ascii="Times New Roman" w:eastAsia="Times New Roman" w:hAnsi="Times New Roman" w:cs="Times New Roman"/>
                <w:kern w:val="0"/>
                <w:sz w:val="24"/>
                <w:szCs w:val="24"/>
                <w:lang w:eastAsia="hr-HR"/>
              </w:rPr>
              <w:t>k.č</w:t>
            </w:r>
            <w:proofErr w:type="spellEnd"/>
            <w:r w:rsidR="003E4EFB" w:rsidRPr="00427B87">
              <w:rPr>
                <w:rFonts w:ascii="Times New Roman" w:eastAsia="Times New Roman" w:hAnsi="Times New Roman" w:cs="Times New Roman"/>
                <w:kern w:val="0"/>
                <w:sz w:val="24"/>
                <w:szCs w:val="24"/>
                <w:lang w:eastAsia="hr-HR"/>
              </w:rPr>
              <w:t>. br. 48</w:t>
            </w:r>
            <w:r w:rsidRPr="00427B87">
              <w:rPr>
                <w:rFonts w:ascii="Times New Roman" w:eastAsia="Times New Roman" w:hAnsi="Times New Roman" w:cs="Times New Roman"/>
                <w:kern w:val="0"/>
                <w:sz w:val="24"/>
                <w:szCs w:val="24"/>
                <w:lang w:eastAsia="hr-HR"/>
              </w:rPr>
              <w:t>70</w:t>
            </w:r>
            <w:r w:rsidR="003E4EFB" w:rsidRPr="00427B87">
              <w:rPr>
                <w:rFonts w:ascii="Times New Roman" w:eastAsia="Times New Roman" w:hAnsi="Times New Roman" w:cs="Times New Roman"/>
                <w:kern w:val="0"/>
                <w:sz w:val="24"/>
                <w:szCs w:val="24"/>
                <w:lang w:eastAsia="hr-HR"/>
              </w:rPr>
              <w:t>/1 k.o. Pula</w:t>
            </w:r>
            <w:r w:rsidRPr="00427B87">
              <w:rPr>
                <w:rFonts w:ascii="Times New Roman" w:eastAsia="Times New Roman" w:hAnsi="Times New Roman" w:cs="Times New Roman"/>
                <w:kern w:val="0"/>
                <w:sz w:val="24"/>
                <w:szCs w:val="24"/>
                <w:lang w:eastAsia="hr-HR"/>
              </w:rPr>
              <w:t xml:space="preserve"> i </w:t>
            </w:r>
            <w:proofErr w:type="spellStart"/>
            <w:r w:rsidRPr="00427B87">
              <w:rPr>
                <w:rFonts w:ascii="Times New Roman" w:eastAsia="Times New Roman" w:hAnsi="Times New Roman" w:cs="Times New Roman"/>
                <w:kern w:val="0"/>
                <w:sz w:val="24"/>
                <w:szCs w:val="24"/>
                <w:lang w:eastAsia="hr-HR"/>
              </w:rPr>
              <w:t>plažni</w:t>
            </w:r>
            <w:proofErr w:type="spellEnd"/>
            <w:r w:rsidRPr="00427B87">
              <w:rPr>
                <w:rFonts w:ascii="Times New Roman" w:eastAsia="Times New Roman" w:hAnsi="Times New Roman" w:cs="Times New Roman"/>
                <w:kern w:val="0"/>
                <w:sz w:val="24"/>
                <w:szCs w:val="24"/>
                <w:lang w:eastAsia="hr-HR"/>
              </w:rPr>
              <w:t xml:space="preserve"> prostor pored,  prema akvatoriju</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7DD3E" w14:textId="14B82270"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F4DE4" w14:textId="6B5880A5"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proofErr w:type="spellStart"/>
            <w:r w:rsidRPr="00427B87">
              <w:rPr>
                <w:rFonts w:ascii="Times New Roman" w:eastAsia="Times New Roman" w:hAnsi="Times New Roman" w:cs="Times New Roman"/>
                <w:kern w:val="0"/>
                <w:sz w:val="24"/>
                <w:szCs w:val="24"/>
                <w:lang w:eastAsia="hr-HR"/>
                <w14:ligatures w14:val="none"/>
              </w:rPr>
              <w:t>Pedaline</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C10C7" w14:textId="6403009B"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8 kom</w:t>
            </w:r>
          </w:p>
        </w:tc>
        <w:tc>
          <w:tcPr>
            <w:tcW w:w="1417" w:type="dxa"/>
            <w:tcBorders>
              <w:top w:val="single" w:sz="4" w:space="0" w:color="000000"/>
              <w:left w:val="single" w:sz="4" w:space="0" w:color="000000"/>
              <w:bottom w:val="single" w:sz="4" w:space="0" w:color="000000"/>
              <w:right w:val="single" w:sz="4" w:space="0" w:color="000000"/>
            </w:tcBorders>
          </w:tcPr>
          <w:p w14:paraId="216C59D1" w14:textId="2E8B771C"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E7141" w14:textId="41BB82C6"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BABA6" w14:textId="5148E8DA"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3E4EFB" w:rsidRPr="00427B87" w14:paraId="126B3895" w14:textId="77777777" w:rsidTr="005609E4">
        <w:trPr>
          <w:trHeight w:val="1079"/>
        </w:trPr>
        <w:tc>
          <w:tcPr>
            <w:tcW w:w="10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A36435F" w14:textId="4B6B5884"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11.9.</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365A3" w14:textId="21E179D4"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k.č.br. 4858/1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ED4B0" w14:textId="770DE0CD"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23FCD" w14:textId="611A4A83"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Kajaci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6697A" w14:textId="3EAF28EA"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4 kom</w:t>
            </w:r>
          </w:p>
        </w:tc>
        <w:tc>
          <w:tcPr>
            <w:tcW w:w="1417" w:type="dxa"/>
            <w:tcBorders>
              <w:top w:val="single" w:sz="4" w:space="0" w:color="000000"/>
              <w:left w:val="single" w:sz="4" w:space="0" w:color="000000"/>
              <w:bottom w:val="single" w:sz="4" w:space="0" w:color="000000"/>
              <w:right w:val="single" w:sz="4" w:space="0" w:color="000000"/>
            </w:tcBorders>
          </w:tcPr>
          <w:p w14:paraId="7C69242A" w14:textId="1B4A1B12"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D5DF6" w14:textId="00B3EE75"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A8633" w14:textId="6778C107"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3E4EFB" w:rsidRPr="00427B87" w14:paraId="0922DDEE" w14:textId="77777777" w:rsidTr="005609E4">
        <w:trPr>
          <w:trHeight w:val="1029"/>
        </w:trPr>
        <w:tc>
          <w:tcPr>
            <w:tcW w:w="10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211668F9" w14:textId="77777777"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lastRenderedPageBreak/>
              <w:t>11.10.</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5DF69" w14:textId="783C6BBD"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k.č.br. 4858/1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8BFE0"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Djelatnost za njegu i održavanje tijela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5AA40"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Šator za masažu do 12 m2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123BB"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p w14:paraId="2F24858A"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2F54F3AC" w14:textId="65F58193"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5F97C" w14:textId="365CE630"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B917B" w14:textId="4A94C0E5" w:rsidR="003E4EFB" w:rsidRPr="00427B87" w:rsidRDefault="00C325B9"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3E4EFB" w:rsidRPr="00427B87" w14:paraId="1AC56664" w14:textId="77777777" w:rsidTr="005609E4">
        <w:trPr>
          <w:trHeight w:val="1029"/>
        </w:trPr>
        <w:tc>
          <w:tcPr>
            <w:tcW w:w="10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53B1FB08" w14:textId="68156ECD"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11.11.</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84FF9" w14:textId="620B8EAF" w:rsidR="003E4EFB" w:rsidRPr="00427B87" w:rsidRDefault="00FD1CCE" w:rsidP="003E4EFB">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 xml:space="preserve">k.č.br. 4858/1 k.o. Pula i prostor ispod prema plaži (između k.č.br. 4870/1 k.o. Pula i </w:t>
            </w:r>
            <w:proofErr w:type="spellStart"/>
            <w:r w:rsidRPr="00427B87">
              <w:rPr>
                <w:rFonts w:ascii="Times New Roman" w:eastAsia="Times New Roman" w:hAnsi="Times New Roman" w:cs="Times New Roman"/>
                <w:kern w:val="0"/>
                <w:sz w:val="24"/>
                <w:szCs w:val="24"/>
                <w:lang w:eastAsia="hr-HR"/>
              </w:rPr>
              <w:t>k.č</w:t>
            </w:r>
            <w:proofErr w:type="spellEnd"/>
            <w:r w:rsidRPr="00427B87">
              <w:rPr>
                <w:rFonts w:ascii="Times New Roman" w:eastAsia="Times New Roman" w:hAnsi="Times New Roman" w:cs="Times New Roman"/>
                <w:kern w:val="0"/>
                <w:sz w:val="24"/>
                <w:szCs w:val="24"/>
                <w:lang w:eastAsia="hr-HR"/>
              </w:rPr>
              <w:t>. br. 4858/1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0FD23" w14:textId="57B98508"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Zabavne i rekreacijske djelatnosti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C00E6"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 xml:space="preserve">Odbojka na pijesku </w:t>
            </w:r>
          </w:p>
          <w:p w14:paraId="0E9C2752" w14:textId="77777777" w:rsidR="003E4EFB" w:rsidRPr="00427B87" w:rsidRDefault="003E4EFB" w:rsidP="003E4EFB">
            <w:pPr>
              <w:spacing w:after="0" w:line="240" w:lineRule="auto"/>
              <w:rPr>
                <w:rFonts w:ascii="Times New Roman" w:eastAsia="Times New Roman" w:hAnsi="Times New Roman" w:cs="Times New Roman"/>
                <w:kern w:val="0"/>
                <w:sz w:val="24"/>
                <w:szCs w:val="24"/>
                <w:highlight w:val="yellow"/>
                <w:lang w:eastAsia="hr-HR"/>
                <w14:ligatures w14:val="none"/>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1D7C9" w14:textId="77777777" w:rsidR="003E4EFB" w:rsidRPr="00427B87" w:rsidRDefault="003E4EFB" w:rsidP="003E4EFB">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1 kom</w:t>
            </w:r>
          </w:p>
          <w:p w14:paraId="179D3515"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050A1444" w14:textId="7495E152" w:rsidR="003E4EFB" w:rsidRPr="00427B87" w:rsidRDefault="00B161BF"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81991" w14:textId="409EF714" w:rsidR="003E4EFB" w:rsidRPr="00427B87" w:rsidRDefault="00B161BF"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9B79A" w14:textId="29F79B38" w:rsidR="003E4EFB" w:rsidRPr="00427B87" w:rsidRDefault="00B161BF"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3E4EFB" w:rsidRPr="00427B87" w14:paraId="65C9E7D4" w14:textId="77777777" w:rsidTr="005609E4">
        <w:trPr>
          <w:trHeight w:val="1029"/>
        </w:trPr>
        <w:tc>
          <w:tcPr>
            <w:tcW w:w="10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BD013FF" w14:textId="3DFED72C"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11.13.</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C0F74" w14:textId="73A2F395"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akvatorij ispred  k.č.br. 4870/1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9ABB0" w14:textId="6924DDCA"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Zabavne i rekreacijske djelatnosti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4021E"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rPr>
            </w:pPr>
            <w:proofErr w:type="spellStart"/>
            <w:r w:rsidRPr="00427B87">
              <w:rPr>
                <w:rFonts w:ascii="Times New Roman" w:eastAsia="Times New Roman" w:hAnsi="Times New Roman" w:cs="Times New Roman"/>
                <w:kern w:val="0"/>
                <w:sz w:val="24"/>
                <w:szCs w:val="24"/>
                <w:lang w:eastAsia="hr-HR"/>
              </w:rPr>
              <w:t>Aqua</w:t>
            </w:r>
            <w:proofErr w:type="spellEnd"/>
            <w:r w:rsidRPr="00427B87">
              <w:rPr>
                <w:rFonts w:ascii="Times New Roman" w:eastAsia="Times New Roman" w:hAnsi="Times New Roman" w:cs="Times New Roman"/>
                <w:kern w:val="0"/>
                <w:sz w:val="24"/>
                <w:szCs w:val="24"/>
                <w:lang w:eastAsia="hr-HR"/>
              </w:rPr>
              <w:t xml:space="preserve"> park </w:t>
            </w:r>
          </w:p>
          <w:p w14:paraId="3C0C2A8C"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E3CB" w14:textId="77777777" w:rsidR="003E4EFB" w:rsidRPr="00427B87" w:rsidRDefault="003E4EFB" w:rsidP="003E4EFB">
            <w:pPr>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1 kom</w:t>
            </w:r>
          </w:p>
          <w:p w14:paraId="39C90BC2"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70D4F594" w14:textId="5892EC56" w:rsidR="003E4EFB" w:rsidRPr="00427B87" w:rsidRDefault="00B161BF"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E2262" w14:textId="5C99119A" w:rsidR="003E4EFB" w:rsidRPr="00427B87" w:rsidRDefault="00B161BF"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9C791" w14:textId="336328B3" w:rsidR="003E4EFB" w:rsidRPr="00427B87" w:rsidRDefault="00B161BF"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3E4EFB" w:rsidRPr="00427B87" w14:paraId="6AE00826" w14:textId="77777777" w:rsidTr="005609E4">
        <w:trPr>
          <w:trHeight w:val="846"/>
        </w:trPr>
        <w:tc>
          <w:tcPr>
            <w:tcW w:w="10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19A8B33A" w14:textId="77777777"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11.14.</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AA561" w14:textId="54791CB4"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rPr>
              <w:t>k.č.br. 48</w:t>
            </w:r>
            <w:r w:rsidR="00FD1CCE" w:rsidRPr="00427B87">
              <w:rPr>
                <w:rFonts w:ascii="Times New Roman" w:eastAsia="Times New Roman" w:hAnsi="Times New Roman" w:cs="Times New Roman"/>
                <w:kern w:val="0"/>
                <w:sz w:val="24"/>
                <w:szCs w:val="24"/>
                <w:lang w:eastAsia="hr-HR"/>
              </w:rPr>
              <w:t>70/1</w:t>
            </w:r>
            <w:r w:rsidRPr="00427B87">
              <w:rPr>
                <w:rFonts w:ascii="Times New Roman" w:eastAsia="Times New Roman" w:hAnsi="Times New Roman" w:cs="Times New Roman"/>
                <w:kern w:val="0"/>
                <w:sz w:val="24"/>
                <w:szCs w:val="24"/>
                <w:lang w:eastAsia="hr-HR"/>
              </w:rPr>
              <w:t xml:space="preserve"> k.o. Pula</w:t>
            </w:r>
            <w:r w:rsidRPr="00427B87">
              <w:rPr>
                <w:rFonts w:ascii="Times New Roman" w:eastAsia="Times New Roman" w:hAnsi="Times New Roman" w:cs="Times New Roman"/>
                <w:kern w:val="0"/>
                <w:sz w:val="24"/>
                <w:szCs w:val="24"/>
                <w:lang w:eastAsia="hr-HR"/>
                <w14:ligatures w14:val="none"/>
              </w:rPr>
              <w:t xml:space="preserve">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75F9F"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C0106"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SUP yoga,</w:t>
            </w:r>
          </w:p>
          <w:p w14:paraId="300007BE"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kajaci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5BF39" w14:textId="333DF744"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24 kom</w:t>
            </w:r>
          </w:p>
        </w:tc>
        <w:tc>
          <w:tcPr>
            <w:tcW w:w="1417" w:type="dxa"/>
            <w:tcBorders>
              <w:top w:val="single" w:sz="4" w:space="0" w:color="000000"/>
              <w:left w:val="single" w:sz="4" w:space="0" w:color="000000"/>
              <w:bottom w:val="single" w:sz="4" w:space="0" w:color="000000"/>
              <w:right w:val="single" w:sz="4" w:space="0" w:color="000000"/>
            </w:tcBorders>
          </w:tcPr>
          <w:p w14:paraId="62292AC1" w14:textId="3E0CA227" w:rsidR="003E4EFB" w:rsidRPr="00427B87" w:rsidRDefault="00B161BF"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5A4DC" w14:textId="213BF53A" w:rsidR="003E4EFB" w:rsidRPr="00427B87" w:rsidRDefault="00B161BF"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23368" w14:textId="49AD0FC0" w:rsidR="003E4EFB" w:rsidRPr="00427B87" w:rsidRDefault="00B161BF"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A15D58" w:rsidRPr="00427B87" w14:paraId="6E7543FF" w14:textId="77777777" w:rsidTr="004E416F">
        <w:trPr>
          <w:trHeight w:val="846"/>
        </w:trPr>
        <w:tc>
          <w:tcPr>
            <w:tcW w:w="1080" w:type="dxa"/>
            <w:tcBorders>
              <w:top w:val="single" w:sz="4" w:space="0" w:color="000000"/>
              <w:left w:val="doub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3F8BAC89" w14:textId="5BC4ED8C" w:rsidR="00A15D58" w:rsidRPr="00427B87" w:rsidRDefault="00A15D58" w:rsidP="003E4EFB">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11.14.1.</w:t>
            </w:r>
          </w:p>
        </w:tc>
        <w:tc>
          <w:tcPr>
            <w:tcW w:w="122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6C66D8BC" w14:textId="65A06086" w:rsidR="00A15D58" w:rsidRPr="00427B87" w:rsidRDefault="00FD1CCE" w:rsidP="003E4EFB">
            <w:pPr>
              <w:spacing w:after="0" w:line="240" w:lineRule="auto"/>
              <w:jc w:val="both"/>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k.č.br. 4870/1 k.o. Pula</w:t>
            </w:r>
          </w:p>
        </w:tc>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095A3C0" w14:textId="0A9A3CA8" w:rsidR="00A15D58" w:rsidRPr="00427B87" w:rsidRDefault="00D07B88"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Obrazovanje, podučavanje i vođenje u području sporta i rekreacije</w:t>
            </w:r>
          </w:p>
        </w:tc>
        <w:tc>
          <w:tcPr>
            <w:tcW w:w="141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38F2A235" w14:textId="77777777" w:rsidR="00FD1CCE" w:rsidRPr="00427B87" w:rsidRDefault="00A15D58" w:rsidP="00FD1CCE">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Otvoreni prostor za smještaj i izdavanje sredstava- </w:t>
            </w:r>
            <w:r w:rsidR="00FD1CCE" w:rsidRPr="00427B87">
              <w:rPr>
                <w:rFonts w:ascii="Times New Roman" w:eastAsia="Times New Roman" w:hAnsi="Times New Roman" w:cs="Times New Roman"/>
                <w:kern w:val="0"/>
                <w:sz w:val="24"/>
                <w:szCs w:val="24"/>
                <w:lang w:eastAsia="hr-HR"/>
                <w14:ligatures w14:val="none"/>
              </w:rPr>
              <w:t>SUP yoga,</w:t>
            </w:r>
          </w:p>
          <w:p w14:paraId="2CD9E8C1" w14:textId="3CCD278C" w:rsidR="00A15D58" w:rsidRPr="00427B87" w:rsidRDefault="00FD1CCE" w:rsidP="00FD1CCE">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kajaci</w:t>
            </w:r>
            <w:r w:rsidRPr="00427B87">
              <w:rPr>
                <w:rFonts w:ascii="Times New Roman" w:eastAsia="Times New Roman" w:hAnsi="Times New Roman" w:cs="Times New Roman"/>
                <w:kern w:val="3"/>
                <w:sz w:val="24"/>
                <w:szCs w:val="24"/>
                <w:lang w:eastAsia="hr-HR"/>
                <w14:ligatures w14:val="none"/>
              </w:rPr>
              <w:t xml:space="preserve"> </w:t>
            </w:r>
            <w:r w:rsidR="00A15D58" w:rsidRPr="00427B87">
              <w:rPr>
                <w:rFonts w:ascii="Times New Roman" w:eastAsia="Times New Roman" w:hAnsi="Times New Roman" w:cs="Times New Roman"/>
                <w:kern w:val="3"/>
                <w:sz w:val="24"/>
                <w:szCs w:val="24"/>
                <w:lang w:eastAsia="hr-HR"/>
                <w14:ligatures w14:val="none"/>
              </w:rPr>
              <w:t xml:space="preserve">i popratna oprema polaznika-  </w:t>
            </w:r>
            <w:r w:rsidR="00A15D58" w:rsidRPr="00427B87">
              <w:rPr>
                <w:rFonts w:ascii="Times New Roman" w:eastAsia="Times New Roman" w:hAnsi="Times New Roman" w:cs="Times New Roman"/>
                <w:kern w:val="3"/>
                <w:sz w:val="24"/>
                <w:szCs w:val="24"/>
                <w:u w:val="single"/>
                <w:lang w:eastAsia="hr-HR"/>
                <w14:ligatures w14:val="none"/>
              </w:rPr>
              <w:t>do 3 m2</w:t>
            </w:r>
          </w:p>
          <w:p w14:paraId="3EC3063C" w14:textId="77777777" w:rsidR="00A15D58" w:rsidRPr="00427B87" w:rsidRDefault="00A15D58" w:rsidP="00A15D58">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 </w:t>
            </w:r>
          </w:p>
          <w:p w14:paraId="5AD308A2" w14:textId="77777777" w:rsidR="00A15D58" w:rsidRPr="00427B87" w:rsidRDefault="00A15D58" w:rsidP="00A15D58">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tipski </w:t>
            </w:r>
          </w:p>
          <w:p w14:paraId="47B7D58A" w14:textId="6CFF0AB6" w:rsidR="00A15D58" w:rsidRPr="00427B87" w:rsidRDefault="00A15D58" w:rsidP="00A15D58">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objekt za skladištenje, smještaj, izdavanje sredstava - </w:t>
            </w:r>
            <w:r w:rsidRPr="00427B87">
              <w:rPr>
                <w:rFonts w:ascii="Times New Roman" w:eastAsia="Times New Roman" w:hAnsi="Times New Roman" w:cs="Times New Roman"/>
                <w:kern w:val="3"/>
                <w:sz w:val="24"/>
                <w:szCs w:val="24"/>
                <w:u w:val="single"/>
                <w:lang w:eastAsia="hr-HR"/>
                <w14:ligatures w14:val="none"/>
              </w:rPr>
              <w:t>do 15 m2</w:t>
            </w:r>
          </w:p>
        </w:tc>
        <w:tc>
          <w:tcPr>
            <w:tcW w:w="12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7287F256" w14:textId="6C924977" w:rsidR="00A15D58" w:rsidRPr="00427B87" w:rsidRDefault="00B161BF"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tc>
        <w:tc>
          <w:tcPr>
            <w:tcW w:w="141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468B9F6" w14:textId="14BA5246" w:rsidR="00A15D58" w:rsidRPr="00427B87" w:rsidRDefault="00B161BF" w:rsidP="003E4EFB">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slobodno</w:t>
            </w:r>
          </w:p>
        </w:tc>
        <w:tc>
          <w:tcPr>
            <w:tcW w:w="141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20B301CA" w14:textId="4AF30C5D" w:rsidR="00A15D58" w:rsidRPr="00427B87" w:rsidRDefault="00B161BF"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0E5859AF" w14:textId="3832C3D4" w:rsidR="00A15D58" w:rsidRPr="00427B87" w:rsidRDefault="00CF4336"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2</w:t>
            </w:r>
            <w:r w:rsidR="00B161BF" w:rsidRPr="00427B87">
              <w:rPr>
                <w:rFonts w:ascii="Times New Roman" w:eastAsia="Times New Roman" w:hAnsi="Times New Roman" w:cs="Times New Roman"/>
                <w:kern w:val="0"/>
                <w:sz w:val="24"/>
                <w:szCs w:val="24"/>
                <w:lang w:eastAsia="hr-HR"/>
                <w14:ligatures w14:val="none"/>
              </w:rPr>
              <w:t xml:space="preserve"> godine</w:t>
            </w:r>
          </w:p>
        </w:tc>
      </w:tr>
      <w:tr w:rsidR="003E4EFB" w:rsidRPr="00427B87" w14:paraId="5663EDBB" w14:textId="77777777" w:rsidTr="005609E4">
        <w:trPr>
          <w:trHeight w:val="775"/>
        </w:trPr>
        <w:tc>
          <w:tcPr>
            <w:tcW w:w="10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2FA57FEF" w14:textId="77777777"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11.15.</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9BD7A" w14:textId="0399E97B"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14:ligatures w14:val="none"/>
              </w:rPr>
            </w:pPr>
            <w:proofErr w:type="spellStart"/>
            <w:r w:rsidRPr="00427B87">
              <w:rPr>
                <w:rFonts w:ascii="Times New Roman" w:eastAsia="Times New Roman" w:hAnsi="Times New Roman" w:cs="Times New Roman"/>
                <w:kern w:val="0"/>
                <w:sz w:val="24"/>
                <w:szCs w:val="24"/>
                <w:lang w:eastAsia="hr-HR"/>
              </w:rPr>
              <w:t>k.č</w:t>
            </w:r>
            <w:proofErr w:type="spellEnd"/>
            <w:r w:rsidRPr="00427B87">
              <w:rPr>
                <w:rFonts w:ascii="Times New Roman" w:eastAsia="Times New Roman" w:hAnsi="Times New Roman" w:cs="Times New Roman"/>
                <w:kern w:val="0"/>
                <w:sz w:val="24"/>
                <w:szCs w:val="24"/>
                <w:lang w:eastAsia="hr-HR"/>
              </w:rPr>
              <w:t>. br. 4870/1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6E05E"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Djelatnost za njegu i održavanje tijela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A311F"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Šator za masažu do 12 m2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B23DE"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tc>
        <w:tc>
          <w:tcPr>
            <w:tcW w:w="1417" w:type="dxa"/>
            <w:tcBorders>
              <w:top w:val="single" w:sz="4" w:space="0" w:color="000000"/>
              <w:left w:val="single" w:sz="4" w:space="0" w:color="000000"/>
              <w:bottom w:val="single" w:sz="4" w:space="0" w:color="000000"/>
              <w:right w:val="single" w:sz="4" w:space="0" w:color="000000"/>
            </w:tcBorders>
          </w:tcPr>
          <w:p w14:paraId="7A7C9B76" w14:textId="3DF26E6D" w:rsidR="003E4EFB" w:rsidRPr="00427B87" w:rsidRDefault="00B161BF"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6000" w14:textId="774EED3D" w:rsidR="003E4EFB" w:rsidRPr="00427B87" w:rsidRDefault="00B161BF"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820DA" w14:textId="013261BE" w:rsidR="003E4EFB" w:rsidRPr="00427B87" w:rsidRDefault="00B161BF"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r w:rsidRPr="00427B87">
              <w:rPr>
                <w:rFonts w:ascii="Times New Roman" w:eastAsia="Times New Roman" w:hAnsi="Times New Roman" w:cs="Times New Roman"/>
                <w:kern w:val="0"/>
                <w:sz w:val="24"/>
                <w:szCs w:val="24"/>
                <w:lang w:eastAsia="hr-HR"/>
                <w14:ligatures w14:val="none"/>
              </w:rPr>
              <w:t xml:space="preserve"> </w:t>
            </w:r>
          </w:p>
        </w:tc>
      </w:tr>
      <w:tr w:rsidR="003E4EFB" w:rsidRPr="00427B87" w14:paraId="486E80B8" w14:textId="77777777" w:rsidTr="00A15D58">
        <w:trPr>
          <w:trHeight w:val="844"/>
        </w:trPr>
        <w:tc>
          <w:tcPr>
            <w:tcW w:w="10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52A40609" w14:textId="77777777" w:rsidR="003E4EFB" w:rsidRPr="00427B87" w:rsidRDefault="003E4EFB" w:rsidP="003E4EFB">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lastRenderedPageBreak/>
              <w:t>11.16.</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85EB5" w14:textId="17B81E78" w:rsidR="003E4EFB" w:rsidRPr="00427B87" w:rsidRDefault="00FD1CCE" w:rsidP="003E4EFB">
            <w:pPr>
              <w:spacing w:after="0" w:line="240" w:lineRule="auto"/>
              <w:jc w:val="both"/>
              <w:rPr>
                <w:rFonts w:ascii="Times New Roman" w:eastAsia="Times New Roman" w:hAnsi="Times New Roman" w:cs="Times New Roman"/>
                <w:kern w:val="0"/>
                <w:sz w:val="24"/>
                <w:szCs w:val="24"/>
                <w:lang w:eastAsia="hr-HR"/>
                <w14:ligatures w14:val="none"/>
              </w:rPr>
            </w:pPr>
            <w:proofErr w:type="spellStart"/>
            <w:r w:rsidRPr="00427B87">
              <w:rPr>
                <w:rFonts w:ascii="Times New Roman" w:eastAsia="Times New Roman" w:hAnsi="Times New Roman" w:cs="Times New Roman"/>
                <w:kern w:val="0"/>
                <w:sz w:val="24"/>
                <w:szCs w:val="24"/>
                <w:lang w:eastAsia="hr-HR"/>
              </w:rPr>
              <w:t>k.č</w:t>
            </w:r>
            <w:proofErr w:type="spellEnd"/>
            <w:r w:rsidRPr="00427B87">
              <w:rPr>
                <w:rFonts w:ascii="Times New Roman" w:eastAsia="Times New Roman" w:hAnsi="Times New Roman" w:cs="Times New Roman"/>
                <w:kern w:val="0"/>
                <w:sz w:val="24"/>
                <w:szCs w:val="24"/>
                <w:lang w:eastAsia="hr-HR"/>
              </w:rPr>
              <w:t>. br. 4870/1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644FB"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13B82"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Kajaci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4BA7A" w14:textId="77777777"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10 kom</w:t>
            </w:r>
          </w:p>
        </w:tc>
        <w:tc>
          <w:tcPr>
            <w:tcW w:w="1417" w:type="dxa"/>
            <w:tcBorders>
              <w:top w:val="single" w:sz="4" w:space="0" w:color="000000"/>
              <w:left w:val="single" w:sz="4" w:space="0" w:color="000000"/>
              <w:bottom w:val="single" w:sz="4" w:space="0" w:color="000000"/>
              <w:right w:val="single" w:sz="4" w:space="0" w:color="000000"/>
            </w:tcBorders>
          </w:tcPr>
          <w:p w14:paraId="53653F6C" w14:textId="1601CE19" w:rsidR="003E4EFB" w:rsidRPr="00427B87" w:rsidRDefault="00B161BF"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2A268" w14:textId="338EBB46" w:rsidR="003E4EFB" w:rsidRPr="00427B87" w:rsidRDefault="00B161BF"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D1938" w14:textId="37DDDC5A" w:rsidR="003E4EFB" w:rsidRPr="00427B87" w:rsidRDefault="003E4EFB"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3 godine</w:t>
            </w:r>
          </w:p>
        </w:tc>
      </w:tr>
      <w:tr w:rsidR="00A15D58" w:rsidRPr="00427B87" w14:paraId="7B2B6767" w14:textId="77777777" w:rsidTr="004E416F">
        <w:trPr>
          <w:trHeight w:val="844"/>
        </w:trPr>
        <w:tc>
          <w:tcPr>
            <w:tcW w:w="1080" w:type="dxa"/>
            <w:tcBorders>
              <w:top w:val="single" w:sz="4" w:space="0" w:color="000000"/>
              <w:left w:val="doub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3467E8DD" w14:textId="2D4BCED6" w:rsidR="00A15D58" w:rsidRPr="00427B87" w:rsidRDefault="00A15D58" w:rsidP="003E4EFB">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11.16.1.</w:t>
            </w:r>
          </w:p>
        </w:tc>
        <w:tc>
          <w:tcPr>
            <w:tcW w:w="1224"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115D2767" w14:textId="0D7599A5" w:rsidR="00A15D58" w:rsidRPr="00427B87" w:rsidRDefault="00FD1CCE" w:rsidP="003E4EFB">
            <w:pPr>
              <w:spacing w:after="0" w:line="240" w:lineRule="auto"/>
              <w:jc w:val="both"/>
              <w:rPr>
                <w:rFonts w:ascii="Times New Roman" w:eastAsia="Times New Roman" w:hAnsi="Times New Roman" w:cs="Times New Roman"/>
                <w:kern w:val="0"/>
                <w:sz w:val="24"/>
                <w:szCs w:val="24"/>
                <w:lang w:eastAsia="hr-HR"/>
                <w14:ligatures w14:val="none"/>
              </w:rPr>
            </w:pPr>
            <w:proofErr w:type="spellStart"/>
            <w:r w:rsidRPr="00427B87">
              <w:rPr>
                <w:rFonts w:ascii="Times New Roman" w:eastAsia="Times New Roman" w:hAnsi="Times New Roman" w:cs="Times New Roman"/>
                <w:kern w:val="0"/>
                <w:sz w:val="24"/>
                <w:szCs w:val="24"/>
                <w:lang w:eastAsia="hr-HR"/>
              </w:rPr>
              <w:t>k.č</w:t>
            </w:r>
            <w:proofErr w:type="spellEnd"/>
            <w:r w:rsidRPr="00427B87">
              <w:rPr>
                <w:rFonts w:ascii="Times New Roman" w:eastAsia="Times New Roman" w:hAnsi="Times New Roman" w:cs="Times New Roman"/>
                <w:kern w:val="0"/>
                <w:sz w:val="24"/>
                <w:szCs w:val="24"/>
                <w:lang w:eastAsia="hr-HR"/>
              </w:rPr>
              <w:t>. br. 4870/1 k.o. Pula</w:t>
            </w:r>
          </w:p>
        </w:tc>
        <w:tc>
          <w:tcPr>
            <w:tcW w:w="2127"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3DBD47FA" w14:textId="21575F60" w:rsidR="00A15D58" w:rsidRPr="00427B87" w:rsidRDefault="00B161BF"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Obrazovanje, podučavanje i vođenje u području sporta i rekreacije</w:t>
            </w:r>
          </w:p>
        </w:tc>
        <w:tc>
          <w:tcPr>
            <w:tcW w:w="1417"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504ABECF" w14:textId="6C6B8CAC" w:rsidR="00A15D58" w:rsidRPr="00427B87" w:rsidRDefault="00A15D58" w:rsidP="00A15D58">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Otvoreni prostor za smještaj i izdavanje sredstava- Kajaci</w:t>
            </w:r>
            <w:r w:rsidR="00FD1CCE" w:rsidRPr="00427B87">
              <w:rPr>
                <w:rFonts w:ascii="Times New Roman" w:eastAsia="Times New Roman" w:hAnsi="Times New Roman" w:cs="Times New Roman"/>
                <w:kern w:val="3"/>
                <w:sz w:val="24"/>
                <w:szCs w:val="24"/>
                <w:lang w:eastAsia="hr-HR"/>
                <w14:ligatures w14:val="none"/>
              </w:rPr>
              <w:t xml:space="preserve"> </w:t>
            </w:r>
            <w:r w:rsidRPr="00427B87">
              <w:rPr>
                <w:rFonts w:ascii="Times New Roman" w:eastAsia="Times New Roman" w:hAnsi="Times New Roman" w:cs="Times New Roman"/>
                <w:kern w:val="3"/>
                <w:sz w:val="24"/>
                <w:szCs w:val="24"/>
                <w:lang w:eastAsia="hr-HR"/>
                <w14:ligatures w14:val="none"/>
              </w:rPr>
              <w:t xml:space="preserve">i popratna oprema polaznika-  </w:t>
            </w:r>
            <w:r w:rsidRPr="00427B87">
              <w:rPr>
                <w:rFonts w:ascii="Times New Roman" w:eastAsia="Times New Roman" w:hAnsi="Times New Roman" w:cs="Times New Roman"/>
                <w:kern w:val="3"/>
                <w:sz w:val="24"/>
                <w:szCs w:val="24"/>
                <w:u w:val="single"/>
                <w:lang w:eastAsia="hr-HR"/>
                <w14:ligatures w14:val="none"/>
              </w:rPr>
              <w:t>do 3 m2</w:t>
            </w:r>
          </w:p>
          <w:p w14:paraId="5E86E796" w14:textId="77777777" w:rsidR="00A15D58" w:rsidRPr="00427B87" w:rsidRDefault="00A15D58" w:rsidP="00A15D58">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 </w:t>
            </w:r>
          </w:p>
          <w:p w14:paraId="786F3DE8" w14:textId="77777777" w:rsidR="00A15D58" w:rsidRPr="00427B87" w:rsidRDefault="00A15D58" w:rsidP="00A15D58">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tipski </w:t>
            </w:r>
          </w:p>
          <w:p w14:paraId="217F0615" w14:textId="5EA6D402" w:rsidR="00A15D58" w:rsidRPr="00427B87" w:rsidRDefault="00A15D58" w:rsidP="00A15D58">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 xml:space="preserve">objekt za skladištenje, smještaj, izdavanje sredstava - </w:t>
            </w:r>
            <w:r w:rsidRPr="00427B87">
              <w:rPr>
                <w:rFonts w:ascii="Times New Roman" w:eastAsia="Times New Roman" w:hAnsi="Times New Roman" w:cs="Times New Roman"/>
                <w:kern w:val="3"/>
                <w:sz w:val="24"/>
                <w:szCs w:val="24"/>
                <w:u w:val="single"/>
                <w:lang w:eastAsia="hr-HR"/>
                <w14:ligatures w14:val="none"/>
              </w:rPr>
              <w:t>do 15 m2</w:t>
            </w:r>
          </w:p>
        </w:tc>
        <w:tc>
          <w:tcPr>
            <w:tcW w:w="1276"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21191950" w14:textId="4D91B399" w:rsidR="00A15D58" w:rsidRPr="00427B87" w:rsidRDefault="00B161BF"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 kom</w:t>
            </w:r>
          </w:p>
        </w:tc>
        <w:tc>
          <w:tcPr>
            <w:tcW w:w="1417"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Pr>
          <w:p w14:paraId="5AECE90E" w14:textId="00EC7A9A" w:rsidR="00A15D58" w:rsidRPr="00427B87" w:rsidRDefault="00B161BF" w:rsidP="003E4EFB">
            <w:pPr>
              <w:spacing w:after="0" w:line="240" w:lineRule="auto"/>
              <w:rPr>
                <w:rFonts w:ascii="Times New Roman" w:eastAsia="Times New Roman" w:hAnsi="Times New Roman" w:cs="Times New Roman"/>
                <w:kern w:val="3"/>
                <w:sz w:val="24"/>
                <w:szCs w:val="24"/>
                <w:lang w:eastAsia="hr-HR"/>
                <w14:ligatures w14:val="none"/>
              </w:rPr>
            </w:pPr>
            <w:r w:rsidRPr="00427B87">
              <w:rPr>
                <w:rFonts w:ascii="Times New Roman" w:eastAsia="Times New Roman" w:hAnsi="Times New Roman" w:cs="Times New Roman"/>
                <w:kern w:val="3"/>
                <w:sz w:val="24"/>
                <w:szCs w:val="24"/>
                <w:lang w:eastAsia="hr-HR"/>
                <w14:ligatures w14:val="none"/>
              </w:rPr>
              <w:t>slobodno</w:t>
            </w:r>
          </w:p>
        </w:tc>
        <w:tc>
          <w:tcPr>
            <w:tcW w:w="1417"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4DB59381" w14:textId="0B281215" w:rsidR="00A15D58" w:rsidRPr="00427B87" w:rsidRDefault="00B161BF"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w:t>
            </w:r>
          </w:p>
        </w:tc>
        <w:tc>
          <w:tcPr>
            <w:tcW w:w="1417" w:type="dxa"/>
            <w:tcBorders>
              <w:top w:val="single" w:sz="4" w:space="0" w:color="000000"/>
              <w:left w:val="single" w:sz="4" w:space="0" w:color="000000"/>
              <w:bottom w:val="double" w:sz="4" w:space="0" w:color="000000"/>
              <w:right w:val="single" w:sz="4" w:space="0" w:color="000000"/>
            </w:tcBorders>
            <w:shd w:val="clear" w:color="auto" w:fill="E2EFD9" w:themeFill="accent6" w:themeFillTint="33"/>
            <w:tcMar>
              <w:top w:w="0" w:type="dxa"/>
              <w:left w:w="108" w:type="dxa"/>
              <w:bottom w:w="0" w:type="dxa"/>
              <w:right w:w="108" w:type="dxa"/>
            </w:tcMar>
          </w:tcPr>
          <w:p w14:paraId="49E89866" w14:textId="62C655D0" w:rsidR="00A15D58" w:rsidRPr="00427B87" w:rsidRDefault="00B161BF" w:rsidP="003E4EFB">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3 godine</w:t>
            </w:r>
          </w:p>
        </w:tc>
      </w:tr>
    </w:tbl>
    <w:p w14:paraId="795F90CF" w14:textId="77777777" w:rsidR="00711EB1" w:rsidRPr="00427B87" w:rsidRDefault="00711EB1" w:rsidP="0021683F">
      <w:pPr>
        <w:spacing w:after="0" w:line="240" w:lineRule="auto"/>
        <w:jc w:val="both"/>
        <w:rPr>
          <w:rFonts w:ascii="Times New Roman" w:eastAsia="Times New Roman" w:hAnsi="Times New Roman" w:cs="Times New Roman"/>
          <w:kern w:val="0"/>
          <w:sz w:val="24"/>
          <w:szCs w:val="24"/>
          <w:lang w:eastAsia="hr-HR"/>
        </w:rPr>
      </w:pPr>
    </w:p>
    <w:p w14:paraId="5109D8F2" w14:textId="77777777" w:rsidR="00711EB1" w:rsidRPr="00427B87" w:rsidRDefault="00711EB1" w:rsidP="0021683F">
      <w:pPr>
        <w:spacing w:after="0" w:line="240" w:lineRule="auto"/>
        <w:jc w:val="both"/>
        <w:rPr>
          <w:rFonts w:ascii="Times New Roman" w:eastAsia="Times New Roman" w:hAnsi="Times New Roman" w:cs="Times New Roman"/>
          <w:kern w:val="0"/>
          <w:sz w:val="24"/>
          <w:szCs w:val="24"/>
          <w:lang w:eastAsia="hr-HR"/>
        </w:rPr>
      </w:pPr>
    </w:p>
    <w:p w14:paraId="4256517E" w14:textId="77777777" w:rsidR="0021683F" w:rsidRPr="00427B87" w:rsidRDefault="0021683F" w:rsidP="0021683F">
      <w:pPr>
        <w:numPr>
          <w:ilvl w:val="0"/>
          <w:numId w:val="3"/>
        </w:numPr>
        <w:spacing w:after="0" w:line="240" w:lineRule="auto"/>
        <w:ind w:left="1418"/>
        <w:jc w:val="both"/>
        <w:rPr>
          <w:rFonts w:ascii="Times New Roman" w:eastAsia="Times New Roman" w:hAnsi="Times New Roman" w:cs="Times New Roman"/>
          <w:b/>
          <w:bCs/>
          <w:kern w:val="0"/>
          <w:sz w:val="24"/>
          <w:szCs w:val="24"/>
          <w:lang w:eastAsia="hr-HR"/>
        </w:rPr>
      </w:pPr>
      <w:r w:rsidRPr="00427B87">
        <w:rPr>
          <w:rFonts w:ascii="Times New Roman" w:eastAsia="Times New Roman" w:hAnsi="Times New Roman" w:cs="Times New Roman"/>
          <w:b/>
          <w:bCs/>
          <w:kern w:val="0"/>
          <w:sz w:val="24"/>
          <w:szCs w:val="24"/>
          <w:lang w:eastAsia="hr-HR"/>
        </w:rPr>
        <w:t>VERUDELA – HOTEL HISTRIA</w:t>
      </w:r>
    </w:p>
    <w:p w14:paraId="048129E4" w14:textId="77777777" w:rsidR="0021683F" w:rsidRPr="00427B87" w:rsidRDefault="0021683F" w:rsidP="0021683F">
      <w:pPr>
        <w:spacing w:after="0"/>
        <w:jc w:val="both"/>
        <w:rPr>
          <w:rFonts w:ascii="Times New Roman" w:hAnsi="Times New Roman" w:cs="Times New Roman"/>
          <w:sz w:val="24"/>
          <w:szCs w:val="24"/>
        </w:rPr>
      </w:pPr>
    </w:p>
    <w:tbl>
      <w:tblPr>
        <w:tblW w:w="11376" w:type="dxa"/>
        <w:tblInd w:w="-1185" w:type="dxa"/>
        <w:tblLayout w:type="fixed"/>
        <w:tblCellMar>
          <w:left w:w="10" w:type="dxa"/>
          <w:right w:w="10" w:type="dxa"/>
        </w:tblCellMar>
        <w:tblLook w:val="04A0" w:firstRow="1" w:lastRow="0" w:firstColumn="1" w:lastColumn="0" w:noHBand="0" w:noVBand="1"/>
      </w:tblPr>
      <w:tblGrid>
        <w:gridCol w:w="1080"/>
        <w:gridCol w:w="1224"/>
        <w:gridCol w:w="2127"/>
        <w:gridCol w:w="1417"/>
        <w:gridCol w:w="1134"/>
        <w:gridCol w:w="1418"/>
        <w:gridCol w:w="1500"/>
        <w:gridCol w:w="1476"/>
      </w:tblGrid>
      <w:tr w:rsidR="005609E4" w:rsidRPr="00427B87" w14:paraId="4283FA24" w14:textId="77777777" w:rsidTr="00060EE3">
        <w:trPr>
          <w:trHeight w:val="533"/>
        </w:trPr>
        <w:tc>
          <w:tcPr>
            <w:tcW w:w="1080" w:type="dxa"/>
            <w:tcBorders>
              <w:top w:val="double" w:sz="4" w:space="0" w:color="000000"/>
              <w:left w:val="doub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71CFEF62" w14:textId="77777777" w:rsidR="005609E4" w:rsidRPr="00427B87" w:rsidRDefault="005609E4" w:rsidP="00EB2D65">
            <w:pPr>
              <w:spacing w:after="0" w:line="240" w:lineRule="auto"/>
              <w:jc w:val="both"/>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lokacije</w:t>
            </w:r>
          </w:p>
        </w:tc>
        <w:tc>
          <w:tcPr>
            <w:tcW w:w="1224"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511F74CB" w14:textId="1FDDC34A" w:rsidR="005609E4" w:rsidRPr="00427B87" w:rsidRDefault="005609E4"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K.č.br.</w:t>
            </w:r>
          </w:p>
        </w:tc>
        <w:tc>
          <w:tcPr>
            <w:tcW w:w="2127"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3ED062B1" w14:textId="659BF1B7" w:rsidR="005609E4" w:rsidRPr="00427B87" w:rsidRDefault="005609E4" w:rsidP="00FB0BBF">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 xml:space="preserve">Djelatnost </w:t>
            </w:r>
          </w:p>
          <w:p w14:paraId="5B66FD10" w14:textId="4E0732D0" w:rsidR="005609E4" w:rsidRPr="00427B87" w:rsidRDefault="005609E4" w:rsidP="00EB2D65">
            <w:pPr>
              <w:spacing w:after="0" w:line="240" w:lineRule="auto"/>
              <w:rPr>
                <w:rFonts w:ascii="Times New Roman" w:eastAsia="Times New Roman" w:hAnsi="Times New Roman" w:cs="Times New Roman"/>
                <w:b/>
                <w:bCs/>
                <w:kern w:val="0"/>
                <w:sz w:val="24"/>
                <w:szCs w:val="24"/>
                <w:lang w:eastAsia="hr-HR"/>
                <w14:ligatures w14:val="none"/>
              </w:rPr>
            </w:pPr>
          </w:p>
        </w:tc>
        <w:tc>
          <w:tcPr>
            <w:tcW w:w="1417"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190723B5" w14:textId="77777777" w:rsidR="005609E4" w:rsidRPr="00427B87" w:rsidRDefault="005609E4"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Sredstva</w:t>
            </w:r>
          </w:p>
        </w:tc>
        <w:tc>
          <w:tcPr>
            <w:tcW w:w="1134"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41F1A8E0" w14:textId="77777777" w:rsidR="005609E4" w:rsidRPr="00427B87" w:rsidRDefault="005609E4"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sredstava (količina)</w:t>
            </w:r>
          </w:p>
        </w:tc>
        <w:tc>
          <w:tcPr>
            <w:tcW w:w="1418" w:type="dxa"/>
            <w:tcBorders>
              <w:top w:val="double" w:sz="4" w:space="0" w:color="000000"/>
              <w:left w:val="single" w:sz="4" w:space="0" w:color="000000"/>
              <w:bottom w:val="double" w:sz="4" w:space="0" w:color="000000"/>
              <w:right w:val="single" w:sz="4" w:space="0" w:color="000000"/>
            </w:tcBorders>
            <w:shd w:val="clear" w:color="auto" w:fill="D5DCE4"/>
          </w:tcPr>
          <w:p w14:paraId="5A8807A2" w14:textId="43A6B39D" w:rsidR="005609E4" w:rsidRPr="00427B87" w:rsidRDefault="005609E4"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Zauzeće</w:t>
            </w:r>
          </w:p>
        </w:tc>
        <w:tc>
          <w:tcPr>
            <w:tcW w:w="1500"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6EE87635" w14:textId="1251787D" w:rsidR="005609E4" w:rsidRPr="00427B87" w:rsidRDefault="005609E4"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Broj dozvola</w:t>
            </w:r>
          </w:p>
        </w:tc>
        <w:tc>
          <w:tcPr>
            <w:tcW w:w="1476" w:type="dxa"/>
            <w:tcBorders>
              <w:top w:val="double" w:sz="4" w:space="0" w:color="000000"/>
              <w:left w:val="single" w:sz="4" w:space="0" w:color="000000"/>
              <w:bottom w:val="double" w:sz="4" w:space="0" w:color="000000"/>
              <w:right w:val="single" w:sz="4" w:space="0" w:color="000000"/>
            </w:tcBorders>
            <w:shd w:val="clear" w:color="auto" w:fill="D5DCE4"/>
            <w:tcMar>
              <w:top w:w="0" w:type="dxa"/>
              <w:left w:w="108" w:type="dxa"/>
              <w:bottom w:w="0" w:type="dxa"/>
              <w:right w:w="108" w:type="dxa"/>
            </w:tcMar>
          </w:tcPr>
          <w:p w14:paraId="670BD17A" w14:textId="77777777" w:rsidR="005609E4" w:rsidRPr="00427B87" w:rsidRDefault="005609E4" w:rsidP="00EB2D65">
            <w:pPr>
              <w:spacing w:after="0" w:line="240" w:lineRule="auto"/>
              <w:rPr>
                <w:rFonts w:ascii="Times New Roman" w:eastAsia="Times New Roman" w:hAnsi="Times New Roman" w:cs="Times New Roman"/>
                <w:b/>
                <w:bCs/>
                <w:kern w:val="0"/>
                <w:sz w:val="24"/>
                <w:szCs w:val="24"/>
                <w:lang w:eastAsia="hr-HR"/>
                <w14:ligatures w14:val="none"/>
              </w:rPr>
            </w:pPr>
            <w:r w:rsidRPr="00427B87">
              <w:rPr>
                <w:rFonts w:ascii="Times New Roman" w:eastAsia="Times New Roman" w:hAnsi="Times New Roman" w:cs="Times New Roman"/>
                <w:b/>
                <w:bCs/>
                <w:kern w:val="0"/>
                <w:sz w:val="24"/>
                <w:szCs w:val="24"/>
                <w:lang w:eastAsia="hr-HR"/>
                <w14:ligatures w14:val="none"/>
              </w:rPr>
              <w:t>Rok na koji se dozvola izdaje</w:t>
            </w:r>
          </w:p>
        </w:tc>
      </w:tr>
      <w:tr w:rsidR="00060EE3" w:rsidRPr="00427B87" w14:paraId="67274E7E" w14:textId="77777777" w:rsidTr="00060EE3">
        <w:trPr>
          <w:trHeight w:val="838"/>
        </w:trPr>
        <w:tc>
          <w:tcPr>
            <w:tcW w:w="10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1D0D8BA0" w14:textId="58B8835C" w:rsidR="00060EE3" w:rsidRPr="00427B87" w:rsidRDefault="00060EE3" w:rsidP="00060EE3">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12.1.</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24CAC" w14:textId="29323171" w:rsidR="00060EE3" w:rsidRPr="00427B87" w:rsidRDefault="00060EE3" w:rsidP="00060EE3">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dio k.č.br. 4858/1 k.o. Pula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42A43" w14:textId="4F7840F5" w:rsidR="00060EE3" w:rsidRPr="00427B87" w:rsidRDefault="00D10CE9" w:rsidP="00060EE3">
            <w:pPr>
              <w:spacing w:after="0" w:line="240" w:lineRule="auto"/>
              <w:rPr>
                <w:rFonts w:ascii="Times New Roman" w:eastAsia="Times New Roman" w:hAnsi="Times New Roman" w:cs="Times New Roman"/>
                <w:kern w:val="0"/>
                <w:sz w:val="24"/>
                <w:szCs w:val="24"/>
                <w:highlight w:val="yellow"/>
                <w:lang w:eastAsia="hr-HR"/>
                <w14:ligatures w14:val="none"/>
              </w:rPr>
            </w:pPr>
            <w:r w:rsidRPr="00427B87">
              <w:rPr>
                <w:rFonts w:ascii="Times New Roman" w:eastAsia="Times New Roman" w:hAnsi="Times New Roman" w:cs="Times New Roman"/>
                <w:kern w:val="3"/>
                <w:sz w:val="24"/>
                <w:szCs w:val="24"/>
                <w:lang w:eastAsia="hr-HR"/>
                <w14:ligatures w14:val="none"/>
              </w:rPr>
              <w:t>Iznajmljivanje opreme za rekreaciju i sport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B5ACD" w14:textId="77777777" w:rsidR="00060EE3" w:rsidRPr="00427B87" w:rsidRDefault="00060EE3" w:rsidP="00060EE3">
            <w:pPr>
              <w:spacing w:after="0" w:line="240" w:lineRule="auto"/>
              <w:rPr>
                <w:rFonts w:ascii="Times New Roman" w:eastAsia="Times New Roman" w:hAnsi="Times New Roman" w:cs="Times New Roman"/>
                <w:kern w:val="0"/>
                <w:sz w:val="24"/>
                <w:szCs w:val="24"/>
                <w:lang w:eastAsia="hr-HR"/>
              </w:rPr>
            </w:pPr>
            <w:r w:rsidRPr="00427B87">
              <w:rPr>
                <w:rFonts w:ascii="Times New Roman" w:eastAsia="Times New Roman" w:hAnsi="Times New Roman" w:cs="Times New Roman"/>
                <w:kern w:val="0"/>
                <w:sz w:val="24"/>
                <w:szCs w:val="24"/>
                <w:lang w:eastAsia="hr-HR"/>
              </w:rPr>
              <w:t xml:space="preserve">Ležaljke i suncobrani </w:t>
            </w:r>
          </w:p>
          <w:p w14:paraId="56464CFE" w14:textId="77777777" w:rsidR="00060EE3" w:rsidRPr="00427B87" w:rsidRDefault="00060EE3" w:rsidP="00060EE3">
            <w:pPr>
              <w:spacing w:after="0" w:line="240" w:lineRule="auto"/>
              <w:rPr>
                <w:rFonts w:ascii="Times New Roman" w:eastAsia="Times New Roman" w:hAnsi="Times New Roman" w:cs="Times New Roman"/>
                <w:kern w:val="0"/>
                <w:sz w:val="24"/>
                <w:szCs w:val="24"/>
                <w:highlight w:val="yellow"/>
                <w:lang w:eastAsia="hr-HR"/>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48177" w14:textId="7A09EF5E" w:rsidR="00060EE3" w:rsidRPr="00427B87" w:rsidRDefault="00060EE3" w:rsidP="00060EE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100 kom</w:t>
            </w:r>
          </w:p>
        </w:tc>
        <w:tc>
          <w:tcPr>
            <w:tcW w:w="1418" w:type="dxa"/>
            <w:tcBorders>
              <w:top w:val="single" w:sz="4" w:space="0" w:color="000000"/>
              <w:left w:val="single" w:sz="4" w:space="0" w:color="000000"/>
              <w:bottom w:val="single" w:sz="4" w:space="0" w:color="000000"/>
              <w:right w:val="single" w:sz="4" w:space="0" w:color="000000"/>
            </w:tcBorders>
          </w:tcPr>
          <w:p w14:paraId="61E7A039" w14:textId="343EF3BB" w:rsidR="00060EE3" w:rsidRPr="00427B87" w:rsidRDefault="00B161BF" w:rsidP="00060EE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A9D6D" w14:textId="721F62AB" w:rsidR="00060EE3" w:rsidRPr="00427B87" w:rsidRDefault="00B161BF" w:rsidP="00060EE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61598" w14:textId="17219C70" w:rsidR="00060EE3" w:rsidRPr="00427B87" w:rsidRDefault="00B161BF" w:rsidP="00060EE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r w:rsidR="00060EE3" w:rsidRPr="00427B87" w14:paraId="3F3B3DC5" w14:textId="77777777" w:rsidTr="00060EE3">
        <w:trPr>
          <w:trHeight w:val="838"/>
        </w:trPr>
        <w:tc>
          <w:tcPr>
            <w:tcW w:w="108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5C201796" w14:textId="77777777" w:rsidR="00060EE3" w:rsidRPr="00427B87" w:rsidRDefault="00060EE3" w:rsidP="00060EE3">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12.2.</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5AD88" w14:textId="326F80CF" w:rsidR="00060EE3" w:rsidRPr="00427B87" w:rsidRDefault="00060EE3" w:rsidP="00060EE3">
            <w:pPr>
              <w:spacing w:after="0" w:line="240" w:lineRule="auto"/>
              <w:jc w:val="both"/>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sz w:val="24"/>
                <w:szCs w:val="24"/>
              </w:rPr>
              <w:t xml:space="preserve">dio </w:t>
            </w:r>
            <w:r w:rsidR="00486A23" w:rsidRPr="00427B87">
              <w:rPr>
                <w:rFonts w:ascii="Times New Roman" w:hAnsi="Times New Roman" w:cs="Times New Roman"/>
                <w:sz w:val="24"/>
                <w:szCs w:val="24"/>
              </w:rPr>
              <w:t xml:space="preserve">ispred </w:t>
            </w:r>
            <w:r w:rsidRPr="00427B87">
              <w:rPr>
                <w:rFonts w:ascii="Times New Roman" w:hAnsi="Times New Roman" w:cs="Times New Roman"/>
                <w:sz w:val="24"/>
                <w:szCs w:val="24"/>
              </w:rPr>
              <w:t>k.č.br.  4858/1 k.o. Pula</w:t>
            </w:r>
            <w:r w:rsidR="00486A23" w:rsidRPr="00427B87">
              <w:rPr>
                <w:rFonts w:ascii="Times New Roman" w:hAnsi="Times New Roman" w:cs="Times New Roman"/>
                <w:sz w:val="24"/>
                <w:szCs w:val="24"/>
              </w:rPr>
              <w:t xml:space="preserve"> prema akvatoriju</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F24A7" w14:textId="77777777" w:rsidR="00060EE3" w:rsidRPr="00427B87" w:rsidRDefault="00060EE3" w:rsidP="00060EE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Iznajmljivanje opreme za rekreaciju i sport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E0A3C" w14:textId="77777777" w:rsidR="00060EE3" w:rsidRPr="00427B87" w:rsidRDefault="00060EE3" w:rsidP="00060EE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Kajaci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B8B65" w14:textId="77777777" w:rsidR="00060EE3" w:rsidRPr="00427B87" w:rsidRDefault="00060EE3" w:rsidP="00060EE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6 kom</w:t>
            </w:r>
          </w:p>
          <w:p w14:paraId="09BF753D" w14:textId="77777777" w:rsidR="00060EE3" w:rsidRPr="00427B87" w:rsidRDefault="00060EE3" w:rsidP="00060EE3">
            <w:pPr>
              <w:spacing w:after="0" w:line="240" w:lineRule="auto"/>
              <w:rPr>
                <w:rFonts w:ascii="Times New Roman" w:eastAsia="Times New Roman" w:hAnsi="Times New Roman" w:cs="Times New Roman"/>
                <w:kern w:val="0"/>
                <w:sz w:val="24"/>
                <w:szCs w:val="24"/>
                <w:lang w:eastAsia="hr-HR"/>
                <w14:ligatures w14:val="none"/>
              </w:rPr>
            </w:pPr>
          </w:p>
        </w:tc>
        <w:tc>
          <w:tcPr>
            <w:tcW w:w="1418" w:type="dxa"/>
            <w:tcBorders>
              <w:top w:val="single" w:sz="4" w:space="0" w:color="000000"/>
              <w:left w:val="single" w:sz="4" w:space="0" w:color="000000"/>
              <w:bottom w:val="single" w:sz="4" w:space="0" w:color="000000"/>
              <w:right w:val="single" w:sz="4" w:space="0" w:color="000000"/>
            </w:tcBorders>
          </w:tcPr>
          <w:p w14:paraId="38D4AF03" w14:textId="543C5F42" w:rsidR="00060EE3" w:rsidRPr="00427B87" w:rsidRDefault="00B161BF" w:rsidP="00060EE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16CF2" w14:textId="6ADDCE63" w:rsidR="00060EE3" w:rsidRPr="00427B87" w:rsidRDefault="00B161BF" w:rsidP="00060EE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D33D6" w14:textId="6D932902" w:rsidR="00060EE3" w:rsidRPr="00427B87" w:rsidRDefault="00B161BF" w:rsidP="00060EE3">
            <w:pPr>
              <w:spacing w:after="0" w:line="240" w:lineRule="auto"/>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3"/>
                <w:sz w:val="24"/>
                <w:szCs w:val="24"/>
                <w:lang w:eastAsia="hr-HR"/>
              </w:rPr>
              <w:t>zauzeto važećim aktom</w:t>
            </w:r>
          </w:p>
        </w:tc>
      </w:tr>
    </w:tbl>
    <w:p w14:paraId="493523EC" w14:textId="77777777" w:rsidR="00C60F0D" w:rsidRPr="00427B87" w:rsidRDefault="00C60F0D" w:rsidP="00C60F0D">
      <w:pPr>
        <w:spacing w:after="0" w:line="276" w:lineRule="auto"/>
        <w:contextualSpacing/>
        <w:jc w:val="both"/>
        <w:rPr>
          <w:rFonts w:ascii="Times New Roman" w:hAnsi="Times New Roman" w:cs="Times New Roman"/>
          <w:bCs/>
          <w:sz w:val="24"/>
          <w:szCs w:val="24"/>
        </w:rPr>
      </w:pPr>
    </w:p>
    <w:p w14:paraId="44682ED9" w14:textId="013FF96C" w:rsidR="00C60F0D" w:rsidRPr="00427B87" w:rsidRDefault="00C60F0D" w:rsidP="00C60F0D">
      <w:pPr>
        <w:spacing w:after="0" w:line="276" w:lineRule="auto"/>
        <w:contextualSpacing/>
        <w:jc w:val="both"/>
        <w:rPr>
          <w:rFonts w:ascii="Times New Roman" w:hAnsi="Times New Roman" w:cs="Times New Roman"/>
          <w:bCs/>
          <w:sz w:val="24"/>
          <w:szCs w:val="24"/>
        </w:rPr>
      </w:pPr>
      <w:r w:rsidRPr="00427B87">
        <w:rPr>
          <w:rFonts w:ascii="Times New Roman" w:eastAsia="Calibri" w:hAnsi="Times New Roman" w:cs="Times New Roman"/>
          <w:sz w:val="24"/>
          <w:szCs w:val="24"/>
          <w14:ligatures w14:val="none"/>
        </w:rPr>
        <w:t>U članku</w:t>
      </w:r>
      <w:r w:rsidRPr="00427B87">
        <w:rPr>
          <w:rFonts w:ascii="Times New Roman" w:hAnsi="Times New Roman" w:cs="Times New Roman"/>
          <w:bCs/>
          <w:sz w:val="24"/>
          <w:szCs w:val="24"/>
        </w:rPr>
        <w:t xml:space="preserve"> 8. stavak 6. mijenja se i sada glasi: </w:t>
      </w:r>
    </w:p>
    <w:p w14:paraId="29017487" w14:textId="77777777" w:rsidR="00C60F0D" w:rsidRPr="00427B87" w:rsidRDefault="00C60F0D" w:rsidP="000F6242">
      <w:pPr>
        <w:widowControl w:val="0"/>
        <w:spacing w:after="0" w:line="240" w:lineRule="auto"/>
        <w:jc w:val="both"/>
        <w:rPr>
          <w:rFonts w:ascii="Times New Roman" w:hAnsi="Times New Roman" w:cs="Times New Roman"/>
          <w:bCs/>
          <w:sz w:val="24"/>
          <w:szCs w:val="24"/>
        </w:rPr>
      </w:pPr>
    </w:p>
    <w:p w14:paraId="2DF35ECB" w14:textId="53B92C4A" w:rsidR="00C60F0D" w:rsidRPr="00427B87" w:rsidRDefault="005E6ECC" w:rsidP="000F6242">
      <w:pPr>
        <w:widowControl w:val="0"/>
        <w:spacing w:after="0" w:line="240" w:lineRule="auto"/>
        <w:jc w:val="both"/>
        <w:rPr>
          <w:rFonts w:ascii="Times New Roman" w:hAnsi="Times New Roman" w:cs="Times New Roman"/>
          <w:bCs/>
          <w:sz w:val="24"/>
          <w:szCs w:val="24"/>
        </w:rPr>
      </w:pPr>
      <w:r w:rsidRPr="00427B87">
        <w:rPr>
          <w:rFonts w:ascii="Times New Roman" w:hAnsi="Times New Roman" w:cs="Times New Roman"/>
          <w:bCs/>
          <w:sz w:val="24"/>
          <w:szCs w:val="24"/>
        </w:rPr>
        <w:t xml:space="preserve">(6) </w:t>
      </w:r>
      <w:r w:rsidR="00C60F0D" w:rsidRPr="00427B87">
        <w:rPr>
          <w:rFonts w:ascii="Times New Roman" w:hAnsi="Times New Roman" w:cs="Times New Roman"/>
          <w:bCs/>
          <w:sz w:val="24"/>
          <w:szCs w:val="24"/>
        </w:rPr>
        <w:t xml:space="preserve">Grafički prikaz lokacija na pomorskom dobru iz stavka 6. ovoga članka čini sastavni dio ovog Plana, u kojem grafičkom prikazu su lokacije označene točkom približno, </w:t>
      </w:r>
      <w:r w:rsidR="004C67EE" w:rsidRPr="00427B87">
        <w:rPr>
          <w:rFonts w:ascii="Times New Roman" w:hAnsi="Times New Roman" w:cs="Times New Roman"/>
          <w:bCs/>
          <w:sz w:val="24"/>
          <w:szCs w:val="24"/>
        </w:rPr>
        <w:t xml:space="preserve">dok će </w:t>
      </w:r>
      <w:r w:rsidR="00C60F0D" w:rsidRPr="00427B87">
        <w:rPr>
          <w:rFonts w:ascii="Times New Roman" w:hAnsi="Times New Roman" w:cs="Times New Roman"/>
          <w:bCs/>
          <w:sz w:val="24"/>
          <w:szCs w:val="24"/>
        </w:rPr>
        <w:t xml:space="preserve">detaljno  </w:t>
      </w:r>
      <w:r w:rsidR="004C67EE" w:rsidRPr="00427B87">
        <w:rPr>
          <w:rFonts w:ascii="Times New Roman" w:hAnsi="Times New Roman" w:cs="Times New Roman"/>
          <w:bCs/>
          <w:sz w:val="24"/>
          <w:szCs w:val="24"/>
        </w:rPr>
        <w:t xml:space="preserve">grafičko </w:t>
      </w:r>
      <w:r w:rsidR="00C60F0D" w:rsidRPr="00427B87">
        <w:rPr>
          <w:rFonts w:ascii="Times New Roman" w:hAnsi="Times New Roman" w:cs="Times New Roman"/>
          <w:bCs/>
          <w:sz w:val="24"/>
          <w:szCs w:val="24"/>
        </w:rPr>
        <w:t xml:space="preserve">određivanje položaja i </w:t>
      </w:r>
      <w:r w:rsidR="004C67EE" w:rsidRPr="00427B87">
        <w:rPr>
          <w:rFonts w:ascii="Times New Roman" w:hAnsi="Times New Roman" w:cs="Times New Roman"/>
          <w:bCs/>
          <w:sz w:val="24"/>
          <w:szCs w:val="24"/>
        </w:rPr>
        <w:t>opsega korištenja pomorskog dobra</w:t>
      </w:r>
      <w:r w:rsidR="00C60F0D" w:rsidRPr="00427B87">
        <w:rPr>
          <w:rFonts w:ascii="Times New Roman" w:hAnsi="Times New Roman" w:cs="Times New Roman"/>
          <w:bCs/>
          <w:sz w:val="24"/>
          <w:szCs w:val="24"/>
        </w:rPr>
        <w:t xml:space="preserve"> na digitalnom </w:t>
      </w:r>
      <w:proofErr w:type="spellStart"/>
      <w:r w:rsidR="00C60F0D" w:rsidRPr="00427B87">
        <w:rPr>
          <w:rFonts w:ascii="Times New Roman" w:hAnsi="Times New Roman" w:cs="Times New Roman"/>
          <w:bCs/>
          <w:sz w:val="24"/>
          <w:szCs w:val="24"/>
        </w:rPr>
        <w:t>ortofoto</w:t>
      </w:r>
      <w:proofErr w:type="spellEnd"/>
      <w:r w:rsidR="00C60F0D" w:rsidRPr="00427B87">
        <w:rPr>
          <w:rFonts w:ascii="Times New Roman" w:hAnsi="Times New Roman" w:cs="Times New Roman"/>
          <w:bCs/>
          <w:sz w:val="24"/>
          <w:szCs w:val="24"/>
        </w:rPr>
        <w:t xml:space="preserve"> snimku s uklopljenim katastarskim </w:t>
      </w:r>
      <w:r w:rsidR="004C67EE" w:rsidRPr="00427B87">
        <w:rPr>
          <w:rFonts w:ascii="Times New Roman" w:hAnsi="Times New Roman" w:cs="Times New Roman"/>
          <w:bCs/>
          <w:sz w:val="24"/>
          <w:szCs w:val="24"/>
        </w:rPr>
        <w:t xml:space="preserve">stanjem, činiti sastavni dio svakog </w:t>
      </w:r>
      <w:r w:rsidR="00C45EE9" w:rsidRPr="00427B87">
        <w:rPr>
          <w:rFonts w:ascii="Times New Roman" w:hAnsi="Times New Roman" w:cs="Times New Roman"/>
          <w:bCs/>
          <w:sz w:val="24"/>
          <w:szCs w:val="24"/>
        </w:rPr>
        <w:t>r</w:t>
      </w:r>
      <w:r w:rsidR="004C67EE" w:rsidRPr="00427B87">
        <w:rPr>
          <w:rFonts w:ascii="Times New Roman" w:hAnsi="Times New Roman" w:cs="Times New Roman"/>
          <w:bCs/>
          <w:sz w:val="24"/>
          <w:szCs w:val="24"/>
        </w:rPr>
        <w:t xml:space="preserve">ješenja o davanju dozvole na pomorskom dobru, a procjenjivati će se sukladno veličini sredstava iz prihvaćenih ponuda, konfiguraciji terena i hortikulturnom uređenju </w:t>
      </w:r>
      <w:proofErr w:type="spellStart"/>
      <w:r w:rsidR="004C67EE" w:rsidRPr="00427B87">
        <w:rPr>
          <w:rFonts w:ascii="Times New Roman" w:hAnsi="Times New Roman" w:cs="Times New Roman"/>
          <w:bCs/>
          <w:sz w:val="24"/>
          <w:szCs w:val="24"/>
        </w:rPr>
        <w:t>plažnog</w:t>
      </w:r>
      <w:proofErr w:type="spellEnd"/>
      <w:r w:rsidR="004C67EE" w:rsidRPr="00427B87">
        <w:rPr>
          <w:rFonts w:ascii="Times New Roman" w:hAnsi="Times New Roman" w:cs="Times New Roman"/>
          <w:bCs/>
          <w:sz w:val="24"/>
          <w:szCs w:val="24"/>
        </w:rPr>
        <w:t xml:space="preserve"> prostora.“</w:t>
      </w:r>
    </w:p>
    <w:p w14:paraId="78B46718" w14:textId="77777777" w:rsidR="005E6ECC" w:rsidRPr="00427B87" w:rsidRDefault="005E6ECC" w:rsidP="000F6242">
      <w:pPr>
        <w:widowControl w:val="0"/>
        <w:spacing w:after="0" w:line="240" w:lineRule="auto"/>
        <w:jc w:val="both"/>
        <w:rPr>
          <w:rFonts w:ascii="Times New Roman" w:hAnsi="Times New Roman" w:cs="Times New Roman"/>
          <w:bCs/>
          <w:sz w:val="24"/>
          <w:szCs w:val="24"/>
        </w:rPr>
      </w:pPr>
    </w:p>
    <w:p w14:paraId="1EF5E8A3" w14:textId="05AA94E9" w:rsidR="005E6ECC" w:rsidRPr="00427B87" w:rsidRDefault="005E6ECC" w:rsidP="005E6ECC">
      <w:pPr>
        <w:spacing w:after="0" w:line="276" w:lineRule="auto"/>
        <w:contextualSpacing/>
        <w:jc w:val="both"/>
        <w:rPr>
          <w:rFonts w:ascii="Times New Roman" w:hAnsi="Times New Roman" w:cs="Times New Roman"/>
          <w:bCs/>
          <w:sz w:val="24"/>
          <w:szCs w:val="24"/>
        </w:rPr>
      </w:pPr>
      <w:r w:rsidRPr="00427B87">
        <w:rPr>
          <w:rFonts w:ascii="Times New Roman" w:eastAsia="Calibri" w:hAnsi="Times New Roman" w:cs="Times New Roman"/>
          <w:sz w:val="24"/>
          <w:szCs w:val="24"/>
          <w14:ligatures w14:val="none"/>
        </w:rPr>
        <w:lastRenderedPageBreak/>
        <w:t>U članku</w:t>
      </w:r>
      <w:r w:rsidRPr="00427B87">
        <w:rPr>
          <w:rFonts w:ascii="Times New Roman" w:hAnsi="Times New Roman" w:cs="Times New Roman"/>
          <w:bCs/>
          <w:sz w:val="24"/>
          <w:szCs w:val="24"/>
        </w:rPr>
        <w:t xml:space="preserve"> 8. iza stavka 7. dodaje se stavak 8. koji glasi: </w:t>
      </w:r>
    </w:p>
    <w:p w14:paraId="0BBBD6AB" w14:textId="1096E106" w:rsidR="005E6ECC" w:rsidRPr="00427B87" w:rsidRDefault="005E6ECC" w:rsidP="00C45EE9">
      <w:pPr>
        <w:spacing w:after="0" w:line="276" w:lineRule="auto"/>
        <w:contextualSpacing/>
        <w:jc w:val="both"/>
        <w:rPr>
          <w:rFonts w:ascii="Times New Roman" w:eastAsia="Times New Roman" w:hAnsi="Times New Roman" w:cs="Times New Roman"/>
          <w:kern w:val="0"/>
          <w:sz w:val="24"/>
          <w:szCs w:val="24"/>
          <w:lang w:eastAsia="hr-HR"/>
          <w14:ligatures w14:val="none"/>
        </w:rPr>
      </w:pPr>
      <w:r w:rsidRPr="00427B87">
        <w:rPr>
          <w:rFonts w:ascii="Times New Roman" w:hAnsi="Times New Roman" w:cs="Times New Roman"/>
          <w:bCs/>
          <w:sz w:val="24"/>
          <w:szCs w:val="24"/>
        </w:rPr>
        <w:t>„(8) Za djelatnost „</w:t>
      </w:r>
      <w:r w:rsidRPr="00427B87">
        <w:rPr>
          <w:rFonts w:ascii="Times New Roman" w:eastAsia="Times New Roman" w:hAnsi="Times New Roman" w:cs="Times New Roman"/>
          <w:kern w:val="0"/>
          <w:sz w:val="24"/>
          <w:szCs w:val="24"/>
          <w:lang w:eastAsia="hr-HR"/>
          <w14:ligatures w14:val="none"/>
        </w:rPr>
        <w:t>Obrazovanje, podučavanje i vođenje u području sporta i rekreacije“ predviđeno je sredstvo koje uključuje tipski objekt</w:t>
      </w:r>
      <w:r w:rsidR="00C45EE9" w:rsidRPr="00427B87">
        <w:rPr>
          <w:rFonts w:ascii="Times New Roman" w:eastAsia="Times New Roman" w:hAnsi="Times New Roman" w:cs="Times New Roman"/>
          <w:kern w:val="0"/>
          <w:sz w:val="24"/>
          <w:szCs w:val="24"/>
          <w:lang w:eastAsia="hr-HR"/>
          <w14:ligatures w14:val="none"/>
        </w:rPr>
        <w:t xml:space="preserve"> - jesu gotovi tipski montažni i prenosivi objekti površine do 15 m2, te čije se postavljanje izvodi suhom montažom</w:t>
      </w:r>
      <w:r w:rsidRPr="00427B87">
        <w:rPr>
          <w:rFonts w:ascii="Times New Roman" w:eastAsia="Times New Roman" w:hAnsi="Times New Roman" w:cs="Times New Roman"/>
          <w:kern w:val="0"/>
          <w:sz w:val="24"/>
          <w:szCs w:val="24"/>
          <w:lang w:eastAsia="hr-HR"/>
          <w14:ligatures w14:val="none"/>
        </w:rPr>
        <w:t xml:space="preserve">, a koji izgledom i veličinom mora odgovarati </w:t>
      </w:r>
      <w:r w:rsidR="00C45EE9" w:rsidRPr="00427B87">
        <w:rPr>
          <w:rFonts w:ascii="Times New Roman" w:eastAsia="Times New Roman" w:hAnsi="Times New Roman" w:cs="Times New Roman"/>
          <w:kern w:val="0"/>
          <w:sz w:val="24"/>
          <w:szCs w:val="24"/>
          <w:lang w:eastAsia="hr-HR"/>
          <w14:ligatures w14:val="none"/>
        </w:rPr>
        <w:t xml:space="preserve">tekstualnom </w:t>
      </w:r>
      <w:r w:rsidRPr="00427B87">
        <w:rPr>
          <w:rFonts w:ascii="Times New Roman" w:eastAsia="Times New Roman" w:hAnsi="Times New Roman" w:cs="Times New Roman"/>
          <w:kern w:val="0"/>
          <w:sz w:val="24"/>
          <w:szCs w:val="24"/>
          <w:lang w:eastAsia="hr-HR"/>
          <w14:ligatures w14:val="none"/>
        </w:rPr>
        <w:t xml:space="preserve">opisu </w:t>
      </w:r>
      <w:r w:rsidR="00C45EE9" w:rsidRPr="00427B87">
        <w:rPr>
          <w:rFonts w:ascii="Times New Roman" w:eastAsia="Times New Roman" w:hAnsi="Times New Roman" w:cs="Times New Roman"/>
          <w:kern w:val="0"/>
          <w:sz w:val="24"/>
          <w:szCs w:val="24"/>
          <w:lang w:eastAsia="hr-HR"/>
          <w14:ligatures w14:val="none"/>
        </w:rPr>
        <w:t>i</w:t>
      </w:r>
      <w:r w:rsidRPr="00427B87">
        <w:rPr>
          <w:rFonts w:ascii="Times New Roman" w:eastAsia="Times New Roman" w:hAnsi="Times New Roman" w:cs="Times New Roman"/>
          <w:kern w:val="0"/>
          <w:sz w:val="24"/>
          <w:szCs w:val="24"/>
          <w:lang w:eastAsia="hr-HR"/>
          <w14:ligatures w14:val="none"/>
        </w:rPr>
        <w:t xml:space="preserve"> grafičkom prikazu koji čini sastavni dio ovoga Plana, koje sredstvo ovlaštenik dozvole na pomorskom dobru osigurava o vlastitom trošku</w:t>
      </w:r>
      <w:r w:rsidR="00CF4336" w:rsidRPr="00427B87">
        <w:rPr>
          <w:rFonts w:ascii="Times New Roman" w:eastAsia="Times New Roman" w:hAnsi="Times New Roman" w:cs="Times New Roman"/>
          <w:kern w:val="0"/>
          <w:sz w:val="24"/>
          <w:szCs w:val="24"/>
          <w:lang w:eastAsia="hr-HR"/>
          <w14:ligatures w14:val="none"/>
        </w:rPr>
        <w:t>, te kojeg je po isteku dozvole dužan ukloniti</w:t>
      </w:r>
      <w:r w:rsidRPr="00427B87">
        <w:rPr>
          <w:rFonts w:ascii="Times New Roman" w:eastAsia="Times New Roman" w:hAnsi="Times New Roman" w:cs="Times New Roman"/>
          <w:kern w:val="0"/>
          <w:sz w:val="24"/>
          <w:szCs w:val="24"/>
          <w:lang w:eastAsia="hr-HR"/>
          <w14:ligatures w14:val="none"/>
        </w:rPr>
        <w:t>.“</w:t>
      </w:r>
    </w:p>
    <w:p w14:paraId="3197932D" w14:textId="77777777" w:rsidR="005E6ECC" w:rsidRPr="00427B87" w:rsidRDefault="005E6ECC" w:rsidP="000F6242">
      <w:pPr>
        <w:widowControl w:val="0"/>
        <w:spacing w:after="0" w:line="240" w:lineRule="auto"/>
        <w:jc w:val="both"/>
        <w:rPr>
          <w:rFonts w:ascii="Times New Roman" w:hAnsi="Times New Roman" w:cs="Times New Roman"/>
          <w:bCs/>
          <w:sz w:val="24"/>
          <w:szCs w:val="24"/>
        </w:rPr>
      </w:pPr>
    </w:p>
    <w:p w14:paraId="7298FED0" w14:textId="110AE9C1" w:rsidR="00711EB1" w:rsidRPr="00427B87" w:rsidRDefault="00711EB1" w:rsidP="000F6242">
      <w:pPr>
        <w:widowControl w:val="0"/>
        <w:spacing w:after="0" w:line="240" w:lineRule="auto"/>
        <w:jc w:val="both"/>
        <w:rPr>
          <w:rFonts w:ascii="Times New Roman" w:hAnsi="Times New Roman" w:cs="Times New Roman"/>
          <w:bCs/>
          <w:sz w:val="24"/>
          <w:szCs w:val="24"/>
        </w:rPr>
      </w:pPr>
    </w:p>
    <w:p w14:paraId="39869782" w14:textId="0BD976B2" w:rsidR="00596BC3" w:rsidRPr="00427B87" w:rsidRDefault="009F67A5" w:rsidP="0021683F">
      <w:pPr>
        <w:widowControl w:val="0"/>
        <w:spacing w:after="0" w:line="240" w:lineRule="auto"/>
        <w:jc w:val="center"/>
        <w:rPr>
          <w:rFonts w:ascii="Times New Roman" w:hAnsi="Times New Roman" w:cs="Times New Roman"/>
          <w:b/>
          <w:sz w:val="24"/>
          <w:szCs w:val="24"/>
        </w:rPr>
      </w:pPr>
      <w:r w:rsidRPr="00427B87">
        <w:rPr>
          <w:rFonts w:ascii="Times New Roman" w:hAnsi="Times New Roman" w:cs="Times New Roman"/>
          <w:b/>
          <w:sz w:val="24"/>
          <w:szCs w:val="24"/>
        </w:rPr>
        <w:t>Č</w:t>
      </w:r>
      <w:r w:rsidR="0021683F" w:rsidRPr="00427B87">
        <w:rPr>
          <w:rFonts w:ascii="Times New Roman" w:hAnsi="Times New Roman" w:cs="Times New Roman"/>
          <w:b/>
          <w:sz w:val="24"/>
          <w:szCs w:val="24"/>
        </w:rPr>
        <w:t xml:space="preserve">lanak </w:t>
      </w:r>
      <w:r w:rsidR="007F7F5E" w:rsidRPr="00427B87">
        <w:rPr>
          <w:rFonts w:ascii="Times New Roman" w:hAnsi="Times New Roman" w:cs="Times New Roman"/>
          <w:b/>
          <w:sz w:val="24"/>
          <w:szCs w:val="24"/>
        </w:rPr>
        <w:t>4</w:t>
      </w:r>
      <w:r w:rsidR="0021683F" w:rsidRPr="00427B87">
        <w:rPr>
          <w:rFonts w:ascii="Times New Roman" w:hAnsi="Times New Roman" w:cs="Times New Roman"/>
          <w:b/>
          <w:sz w:val="24"/>
          <w:szCs w:val="24"/>
        </w:rPr>
        <w:t>.</w:t>
      </w:r>
    </w:p>
    <w:p w14:paraId="33024DB3" w14:textId="77777777" w:rsidR="0021683F" w:rsidRPr="00427B87" w:rsidRDefault="0021683F" w:rsidP="0021683F">
      <w:pPr>
        <w:widowControl w:val="0"/>
        <w:spacing w:after="0" w:line="240" w:lineRule="auto"/>
        <w:jc w:val="center"/>
        <w:rPr>
          <w:rFonts w:ascii="Times New Roman" w:hAnsi="Times New Roman" w:cs="Times New Roman"/>
          <w:b/>
          <w:sz w:val="24"/>
          <w:szCs w:val="24"/>
          <w:highlight w:val="yellow"/>
        </w:rPr>
      </w:pPr>
    </w:p>
    <w:p w14:paraId="39891666" w14:textId="7BB90895" w:rsidR="00290A1D" w:rsidRPr="00427B87" w:rsidRDefault="00290A1D" w:rsidP="00290A1D">
      <w:pPr>
        <w:spacing w:after="0" w:line="276" w:lineRule="auto"/>
        <w:contextualSpacing/>
        <w:jc w:val="both"/>
        <w:rPr>
          <w:rFonts w:ascii="Times New Roman" w:eastAsia="Calibri" w:hAnsi="Times New Roman" w:cs="Times New Roman"/>
          <w:sz w:val="24"/>
          <w:szCs w:val="24"/>
          <w14:ligatures w14:val="none"/>
        </w:rPr>
      </w:pPr>
      <w:bookmarkStart w:id="1" w:name="_Hlk216356261"/>
      <w:r w:rsidRPr="00427B87">
        <w:rPr>
          <w:rFonts w:ascii="Times New Roman" w:eastAsia="Calibri" w:hAnsi="Times New Roman" w:cs="Times New Roman"/>
          <w:sz w:val="24"/>
          <w:szCs w:val="24"/>
          <w14:ligatures w14:val="none"/>
        </w:rPr>
        <w:t xml:space="preserve">U članku </w:t>
      </w:r>
      <w:r w:rsidR="00403812" w:rsidRPr="00427B87">
        <w:rPr>
          <w:rFonts w:ascii="Times New Roman" w:eastAsia="Calibri" w:hAnsi="Times New Roman" w:cs="Times New Roman"/>
          <w:sz w:val="24"/>
          <w:szCs w:val="24"/>
          <w14:ligatures w14:val="none"/>
        </w:rPr>
        <w:t>10</w:t>
      </w:r>
      <w:r w:rsidRPr="00427B87">
        <w:rPr>
          <w:rFonts w:ascii="Times New Roman" w:eastAsia="Calibri" w:hAnsi="Times New Roman" w:cs="Times New Roman"/>
          <w:sz w:val="24"/>
          <w:szCs w:val="24"/>
          <w14:ligatures w14:val="none"/>
        </w:rPr>
        <w:t xml:space="preserve">. stavak </w:t>
      </w:r>
      <w:r w:rsidR="00403812" w:rsidRPr="00427B87">
        <w:rPr>
          <w:rFonts w:ascii="Times New Roman" w:eastAsia="Calibri" w:hAnsi="Times New Roman" w:cs="Times New Roman"/>
          <w:sz w:val="24"/>
          <w:szCs w:val="24"/>
          <w14:ligatures w14:val="none"/>
        </w:rPr>
        <w:t>3</w:t>
      </w:r>
      <w:r w:rsidRPr="00427B87">
        <w:rPr>
          <w:rFonts w:ascii="Times New Roman" w:eastAsia="Calibri" w:hAnsi="Times New Roman" w:cs="Times New Roman"/>
          <w:sz w:val="24"/>
          <w:szCs w:val="24"/>
          <w14:ligatures w14:val="none"/>
        </w:rPr>
        <w:t>. mijenja se i sada glasi</w:t>
      </w:r>
      <w:bookmarkEnd w:id="1"/>
      <w:r w:rsidRPr="00427B87">
        <w:rPr>
          <w:rFonts w:ascii="Times New Roman" w:eastAsia="Calibri" w:hAnsi="Times New Roman" w:cs="Times New Roman"/>
          <w:sz w:val="24"/>
          <w:szCs w:val="24"/>
          <w14:ligatures w14:val="none"/>
        </w:rPr>
        <w:t>:</w:t>
      </w:r>
    </w:p>
    <w:p w14:paraId="7B57235F" w14:textId="77777777" w:rsidR="00B008B1" w:rsidRPr="00427B87" w:rsidRDefault="00B008B1" w:rsidP="00290A1D">
      <w:pPr>
        <w:spacing w:after="0" w:line="276" w:lineRule="auto"/>
        <w:contextualSpacing/>
        <w:jc w:val="both"/>
        <w:rPr>
          <w:rFonts w:ascii="Times New Roman" w:eastAsia="Calibri" w:hAnsi="Times New Roman" w:cs="Times New Roman"/>
          <w:sz w:val="24"/>
          <w:szCs w:val="24"/>
          <w14:ligatures w14:val="none"/>
        </w:rPr>
      </w:pPr>
    </w:p>
    <w:p w14:paraId="47730E05" w14:textId="6995E303" w:rsidR="00B008B1" w:rsidRPr="00427B87" w:rsidRDefault="00B008B1" w:rsidP="00290A1D">
      <w:pPr>
        <w:spacing w:after="0" w:line="276" w:lineRule="auto"/>
        <w:contextualSpacing/>
        <w:jc w:val="both"/>
        <w:rPr>
          <w:rFonts w:ascii="Times New Roman" w:eastAsia="Calibri" w:hAnsi="Times New Roman" w:cs="Times New Roman"/>
          <w:sz w:val="24"/>
          <w:szCs w:val="24"/>
          <w14:ligatures w14:val="none"/>
        </w:rPr>
      </w:pPr>
      <w:r w:rsidRPr="00427B87">
        <w:rPr>
          <w:rFonts w:ascii="Times New Roman" w:eastAsia="Calibri" w:hAnsi="Times New Roman" w:cs="Times New Roman"/>
          <w:sz w:val="24"/>
          <w:szCs w:val="24"/>
          <w14:ligatures w14:val="none"/>
        </w:rPr>
        <w:t>„(3) Ovlaštenik dozvole vodi brigu o lokaciji na pomorskom dobru iz rješenja o</w:t>
      </w:r>
      <w:r w:rsidR="00C45EE9" w:rsidRPr="00427B87">
        <w:rPr>
          <w:rFonts w:ascii="Times New Roman" w:eastAsia="Calibri" w:hAnsi="Times New Roman" w:cs="Times New Roman"/>
          <w:sz w:val="24"/>
          <w:szCs w:val="24"/>
          <w14:ligatures w14:val="none"/>
        </w:rPr>
        <w:t xml:space="preserve"> davanju</w:t>
      </w:r>
      <w:r w:rsidRPr="00427B87">
        <w:rPr>
          <w:rFonts w:ascii="Times New Roman" w:eastAsia="Calibri" w:hAnsi="Times New Roman" w:cs="Times New Roman"/>
          <w:sz w:val="24"/>
          <w:szCs w:val="24"/>
          <w14:ligatures w14:val="none"/>
        </w:rPr>
        <w:t xml:space="preserve"> dozvol</w:t>
      </w:r>
      <w:r w:rsidR="00C45EE9" w:rsidRPr="00427B87">
        <w:rPr>
          <w:rFonts w:ascii="Times New Roman" w:eastAsia="Calibri" w:hAnsi="Times New Roman" w:cs="Times New Roman"/>
          <w:sz w:val="24"/>
          <w:szCs w:val="24"/>
          <w14:ligatures w14:val="none"/>
        </w:rPr>
        <w:t>e na pomorskom dobru</w:t>
      </w:r>
      <w:r w:rsidRPr="00427B87">
        <w:rPr>
          <w:rFonts w:ascii="Times New Roman" w:eastAsia="Calibri" w:hAnsi="Times New Roman" w:cs="Times New Roman"/>
          <w:sz w:val="24"/>
          <w:szCs w:val="24"/>
          <w14:ligatures w14:val="none"/>
        </w:rPr>
        <w:t>, t</w:t>
      </w:r>
      <w:r w:rsidR="00424B6C" w:rsidRPr="00427B87">
        <w:rPr>
          <w:rFonts w:ascii="Times New Roman" w:eastAsia="Calibri" w:hAnsi="Times New Roman" w:cs="Times New Roman"/>
          <w:sz w:val="24"/>
          <w:szCs w:val="24"/>
          <w14:ligatures w14:val="none"/>
        </w:rPr>
        <w:t>e je dužan redovito</w:t>
      </w:r>
      <w:r w:rsidR="00BA45FD" w:rsidRPr="00427B87">
        <w:rPr>
          <w:rFonts w:ascii="Times New Roman" w:eastAsia="Calibri" w:hAnsi="Times New Roman" w:cs="Times New Roman"/>
          <w:sz w:val="24"/>
          <w:szCs w:val="24"/>
          <w14:ligatures w14:val="none"/>
        </w:rPr>
        <w:t xml:space="preserve"> </w:t>
      </w:r>
      <w:r w:rsidR="00424B6C" w:rsidRPr="00427B87">
        <w:rPr>
          <w:rFonts w:ascii="Times New Roman" w:eastAsia="Calibri" w:hAnsi="Times New Roman" w:cs="Times New Roman"/>
          <w:sz w:val="24"/>
          <w:szCs w:val="24"/>
          <w14:ligatures w14:val="none"/>
        </w:rPr>
        <w:t>održavati i čistiti lokaciju na pomorskom dobru koja mu je dodijeljena temeljem odluke o dodjeli dozvole na pomorskom dobru, a jedinica lokalne samouprave kroz redovno upravljanje vodi brigu o održavanju</w:t>
      </w:r>
      <w:r w:rsidRPr="00427B87">
        <w:rPr>
          <w:rFonts w:ascii="Times New Roman" w:eastAsia="Calibri" w:hAnsi="Times New Roman" w:cs="Times New Roman"/>
          <w:sz w:val="24"/>
          <w:szCs w:val="24"/>
          <w14:ligatures w14:val="none"/>
        </w:rPr>
        <w:t xml:space="preserve"> </w:t>
      </w:r>
      <w:r w:rsidR="00BA45FD" w:rsidRPr="00427B87">
        <w:rPr>
          <w:rFonts w:ascii="Times New Roman" w:eastAsia="Calibri" w:hAnsi="Times New Roman" w:cs="Times New Roman"/>
          <w:sz w:val="24"/>
          <w:szCs w:val="24"/>
          <w14:ligatures w14:val="none"/>
        </w:rPr>
        <w:t>pomorskog dobra u općoj upotrebi.“</w:t>
      </w:r>
    </w:p>
    <w:p w14:paraId="5C3B2D68" w14:textId="77777777" w:rsidR="00711EB1" w:rsidRPr="00427B87" w:rsidRDefault="00711EB1" w:rsidP="0070332B">
      <w:pPr>
        <w:spacing w:after="0" w:line="276" w:lineRule="auto"/>
        <w:contextualSpacing/>
        <w:jc w:val="both"/>
        <w:rPr>
          <w:rFonts w:ascii="Times New Roman" w:eastAsia="Calibri" w:hAnsi="Times New Roman" w:cs="Times New Roman"/>
          <w:sz w:val="24"/>
          <w:szCs w:val="24"/>
          <w14:ligatures w14:val="none"/>
        </w:rPr>
      </w:pPr>
    </w:p>
    <w:p w14:paraId="504732FE" w14:textId="3686E537" w:rsidR="00A1006E" w:rsidRPr="00427B87" w:rsidRDefault="009F67A5" w:rsidP="00A1006E">
      <w:pPr>
        <w:spacing w:after="0" w:line="276" w:lineRule="auto"/>
        <w:contextualSpacing/>
        <w:jc w:val="center"/>
        <w:rPr>
          <w:rFonts w:ascii="Times New Roman" w:eastAsia="Calibri" w:hAnsi="Times New Roman" w:cs="Times New Roman"/>
          <w:b/>
          <w:bCs/>
          <w:sz w:val="24"/>
          <w:szCs w:val="24"/>
          <w14:ligatures w14:val="none"/>
        </w:rPr>
      </w:pPr>
      <w:r w:rsidRPr="00427B87">
        <w:rPr>
          <w:rFonts w:ascii="Times New Roman" w:eastAsia="Calibri" w:hAnsi="Times New Roman" w:cs="Times New Roman"/>
          <w:b/>
          <w:bCs/>
          <w:sz w:val="24"/>
          <w:szCs w:val="24"/>
          <w14:ligatures w14:val="none"/>
        </w:rPr>
        <w:t>Č</w:t>
      </w:r>
      <w:r w:rsidR="00A1006E" w:rsidRPr="00427B87">
        <w:rPr>
          <w:rFonts w:ascii="Times New Roman" w:eastAsia="Calibri" w:hAnsi="Times New Roman" w:cs="Times New Roman"/>
          <w:b/>
          <w:bCs/>
          <w:sz w:val="24"/>
          <w:szCs w:val="24"/>
          <w14:ligatures w14:val="none"/>
        </w:rPr>
        <w:t xml:space="preserve">lanak </w:t>
      </w:r>
      <w:r w:rsidR="007F7F5E" w:rsidRPr="00427B87">
        <w:rPr>
          <w:rFonts w:ascii="Times New Roman" w:eastAsia="Calibri" w:hAnsi="Times New Roman" w:cs="Times New Roman"/>
          <w:b/>
          <w:bCs/>
          <w:sz w:val="24"/>
          <w:szCs w:val="24"/>
          <w14:ligatures w14:val="none"/>
        </w:rPr>
        <w:t>5</w:t>
      </w:r>
      <w:r w:rsidR="00A1006E" w:rsidRPr="00427B87">
        <w:rPr>
          <w:rFonts w:ascii="Times New Roman" w:eastAsia="Calibri" w:hAnsi="Times New Roman" w:cs="Times New Roman"/>
          <w:b/>
          <w:bCs/>
          <w:sz w:val="24"/>
          <w:szCs w:val="24"/>
          <w14:ligatures w14:val="none"/>
        </w:rPr>
        <w:t>.</w:t>
      </w:r>
    </w:p>
    <w:p w14:paraId="1EF43E92" w14:textId="77777777" w:rsidR="00D92544" w:rsidRPr="00427B87" w:rsidRDefault="00D92544" w:rsidP="00A1006E">
      <w:pPr>
        <w:spacing w:after="0" w:line="276" w:lineRule="auto"/>
        <w:contextualSpacing/>
        <w:jc w:val="center"/>
        <w:rPr>
          <w:rFonts w:ascii="Times New Roman" w:eastAsia="Calibri" w:hAnsi="Times New Roman" w:cs="Times New Roman"/>
          <w:b/>
          <w:bCs/>
          <w:sz w:val="24"/>
          <w:szCs w:val="24"/>
          <w14:ligatures w14:val="none"/>
        </w:rPr>
      </w:pPr>
    </w:p>
    <w:p w14:paraId="6B33C3C0" w14:textId="17B2AB57" w:rsidR="0070332B" w:rsidRPr="00427B87" w:rsidRDefault="00D92544" w:rsidP="0070332B">
      <w:pPr>
        <w:spacing w:after="0" w:line="276" w:lineRule="auto"/>
        <w:contextualSpacing/>
        <w:jc w:val="both"/>
        <w:rPr>
          <w:rFonts w:ascii="Times New Roman" w:eastAsia="Calibri" w:hAnsi="Times New Roman" w:cs="Times New Roman"/>
          <w:sz w:val="24"/>
          <w:szCs w:val="24"/>
          <w14:ligatures w14:val="none"/>
        </w:rPr>
      </w:pPr>
      <w:r w:rsidRPr="00427B87">
        <w:rPr>
          <w:rFonts w:ascii="Times New Roman" w:eastAsia="Calibri" w:hAnsi="Times New Roman" w:cs="Times New Roman"/>
          <w:sz w:val="24"/>
          <w:szCs w:val="24"/>
          <w14:ligatures w14:val="none"/>
        </w:rPr>
        <w:t>U članku 18. stavak 2. mijenja se i glasi:</w:t>
      </w:r>
    </w:p>
    <w:p w14:paraId="5E3E2074" w14:textId="77777777" w:rsidR="00D92544" w:rsidRPr="00427B87" w:rsidRDefault="00D92544" w:rsidP="0070332B">
      <w:pPr>
        <w:spacing w:after="0" w:line="276" w:lineRule="auto"/>
        <w:contextualSpacing/>
        <w:jc w:val="both"/>
        <w:rPr>
          <w:rFonts w:ascii="Times New Roman" w:eastAsia="Calibri" w:hAnsi="Times New Roman" w:cs="Times New Roman"/>
          <w:sz w:val="24"/>
          <w:szCs w:val="24"/>
          <w14:ligatures w14:val="none"/>
        </w:rPr>
      </w:pPr>
    </w:p>
    <w:p w14:paraId="3984961B" w14:textId="20E192C0" w:rsidR="00D92544" w:rsidRPr="00427B87" w:rsidRDefault="00D92544" w:rsidP="00D92544">
      <w:pPr>
        <w:spacing w:after="0" w:line="276" w:lineRule="auto"/>
        <w:contextualSpacing/>
        <w:jc w:val="both"/>
        <w:rPr>
          <w:rFonts w:ascii="Times New Roman" w:eastAsia="Calibri" w:hAnsi="Times New Roman" w:cs="Times New Roman"/>
          <w:sz w:val="24"/>
          <w:szCs w:val="24"/>
          <w14:ligatures w14:val="none"/>
        </w:rPr>
      </w:pPr>
      <w:r w:rsidRPr="00427B87">
        <w:rPr>
          <w:rFonts w:ascii="Times New Roman" w:eastAsia="Calibri" w:hAnsi="Times New Roman" w:cs="Times New Roman"/>
          <w:sz w:val="24"/>
          <w:szCs w:val="24"/>
          <w14:ligatures w14:val="none"/>
        </w:rPr>
        <w:t xml:space="preserve">(2) U slučaju odustanka prvog najpovoljnijeg ponuditelja </w:t>
      </w:r>
      <w:r w:rsidR="00DF6A43" w:rsidRPr="00427B87">
        <w:rPr>
          <w:rFonts w:ascii="Times New Roman" w:eastAsia="Calibri" w:hAnsi="Times New Roman" w:cs="Times New Roman"/>
          <w:sz w:val="24"/>
          <w:szCs w:val="24"/>
          <w14:ligatures w14:val="none"/>
        </w:rPr>
        <w:t xml:space="preserve">do </w:t>
      </w:r>
      <w:r w:rsidR="00325127" w:rsidRPr="00427B87">
        <w:rPr>
          <w:rFonts w:ascii="Times New Roman" w:eastAsia="Calibri" w:hAnsi="Times New Roman" w:cs="Times New Roman"/>
          <w:sz w:val="24"/>
          <w:szCs w:val="24"/>
          <w14:ligatures w14:val="none"/>
        </w:rPr>
        <w:t xml:space="preserve">trenutka stupanja na snagu </w:t>
      </w:r>
      <w:r w:rsidR="00DF6A43" w:rsidRPr="00427B87">
        <w:rPr>
          <w:rFonts w:ascii="Times New Roman" w:eastAsia="Calibri" w:hAnsi="Times New Roman" w:cs="Times New Roman"/>
          <w:sz w:val="24"/>
          <w:szCs w:val="24"/>
          <w14:ligatures w14:val="none"/>
        </w:rPr>
        <w:t xml:space="preserve">Odluke o odabiru  najpovoljnijeg ponuditelja, </w:t>
      </w:r>
      <w:r w:rsidRPr="00427B87">
        <w:rPr>
          <w:rFonts w:ascii="Times New Roman" w:eastAsia="Calibri" w:hAnsi="Times New Roman" w:cs="Times New Roman"/>
          <w:sz w:val="24"/>
          <w:szCs w:val="24"/>
          <w14:ligatures w14:val="none"/>
        </w:rPr>
        <w:t>najpovoljnijim  ponuditeljem smatra se prvi sljedeći najviše rangirani ponuditelj uz uvjet da ispunjava i sve druge uvjete javnog prikupljanja ponuda</w:t>
      </w:r>
      <w:r w:rsidR="00DF6A43" w:rsidRPr="00427B87">
        <w:rPr>
          <w:rFonts w:ascii="Times New Roman" w:eastAsia="Calibri" w:hAnsi="Times New Roman" w:cs="Times New Roman"/>
          <w:sz w:val="24"/>
          <w:szCs w:val="24"/>
          <w14:ligatures w14:val="none"/>
        </w:rPr>
        <w:t>, a</w:t>
      </w:r>
      <w:r w:rsidRPr="00427B87">
        <w:rPr>
          <w:rFonts w:ascii="Times New Roman" w:eastAsia="Calibri" w:hAnsi="Times New Roman" w:cs="Times New Roman"/>
          <w:sz w:val="24"/>
          <w:szCs w:val="24"/>
          <w14:ligatures w14:val="none"/>
        </w:rPr>
        <w:t xml:space="preserve"> slučaju odustanka i tog ponuditelja, kao najpovoljniji ponuditelj smatra se svaki sljedeći najviše rangirani ponuditelj uz uvjet da ispunjava i sve druge uvjete javnog prikupljanja ponuda.</w:t>
      </w:r>
    </w:p>
    <w:p w14:paraId="180D3087" w14:textId="77777777" w:rsidR="00D92544" w:rsidRPr="00427B87" w:rsidRDefault="00D92544" w:rsidP="0070332B">
      <w:pPr>
        <w:spacing w:after="0" w:line="276" w:lineRule="auto"/>
        <w:contextualSpacing/>
        <w:jc w:val="both"/>
        <w:rPr>
          <w:rFonts w:ascii="Times New Roman" w:eastAsia="Calibri" w:hAnsi="Times New Roman" w:cs="Times New Roman"/>
          <w:sz w:val="24"/>
          <w:szCs w:val="24"/>
          <w14:ligatures w14:val="none"/>
        </w:rPr>
      </w:pPr>
    </w:p>
    <w:p w14:paraId="77765926" w14:textId="5A6A282A" w:rsidR="0091793C" w:rsidRPr="00427B87" w:rsidRDefault="0091793C" w:rsidP="0070332B">
      <w:pPr>
        <w:spacing w:after="0" w:line="276" w:lineRule="auto"/>
        <w:contextualSpacing/>
        <w:jc w:val="both"/>
        <w:rPr>
          <w:rFonts w:ascii="Times New Roman" w:eastAsia="Calibri" w:hAnsi="Times New Roman" w:cs="Times New Roman"/>
          <w:sz w:val="24"/>
          <w:szCs w:val="24"/>
          <w14:ligatures w14:val="none"/>
        </w:rPr>
      </w:pPr>
      <w:r w:rsidRPr="00427B87">
        <w:rPr>
          <w:rFonts w:ascii="Times New Roman" w:eastAsia="Calibri" w:hAnsi="Times New Roman" w:cs="Times New Roman"/>
          <w:sz w:val="24"/>
          <w:szCs w:val="24"/>
          <w14:ligatures w14:val="none"/>
        </w:rPr>
        <w:t xml:space="preserve">U članku </w:t>
      </w:r>
      <w:r w:rsidR="00403812" w:rsidRPr="00427B87">
        <w:rPr>
          <w:rFonts w:ascii="Times New Roman" w:eastAsia="Calibri" w:hAnsi="Times New Roman" w:cs="Times New Roman"/>
          <w:sz w:val="24"/>
          <w:szCs w:val="24"/>
          <w14:ligatures w14:val="none"/>
        </w:rPr>
        <w:t>18</w:t>
      </w:r>
      <w:r w:rsidRPr="00427B87">
        <w:rPr>
          <w:rFonts w:ascii="Times New Roman" w:eastAsia="Calibri" w:hAnsi="Times New Roman" w:cs="Times New Roman"/>
          <w:sz w:val="24"/>
          <w:szCs w:val="24"/>
          <w14:ligatures w14:val="none"/>
        </w:rPr>
        <w:t xml:space="preserve">. stavak </w:t>
      </w:r>
      <w:r w:rsidR="00267096" w:rsidRPr="00427B87">
        <w:rPr>
          <w:rFonts w:ascii="Times New Roman" w:eastAsia="Calibri" w:hAnsi="Times New Roman" w:cs="Times New Roman"/>
          <w:sz w:val="24"/>
          <w:szCs w:val="24"/>
          <w14:ligatures w14:val="none"/>
        </w:rPr>
        <w:t>3</w:t>
      </w:r>
      <w:r w:rsidRPr="00427B87">
        <w:rPr>
          <w:rFonts w:ascii="Times New Roman" w:eastAsia="Calibri" w:hAnsi="Times New Roman" w:cs="Times New Roman"/>
          <w:sz w:val="24"/>
          <w:szCs w:val="24"/>
          <w14:ligatures w14:val="none"/>
        </w:rPr>
        <w:t>. mijenja se i sada glasi:</w:t>
      </w:r>
    </w:p>
    <w:p w14:paraId="53754D8C" w14:textId="77777777" w:rsidR="0091793C" w:rsidRPr="00427B87" w:rsidRDefault="0091793C" w:rsidP="0070332B">
      <w:pPr>
        <w:spacing w:after="0" w:line="276" w:lineRule="auto"/>
        <w:contextualSpacing/>
        <w:jc w:val="both"/>
        <w:rPr>
          <w:rFonts w:ascii="Times New Roman" w:eastAsia="Calibri" w:hAnsi="Times New Roman" w:cs="Times New Roman"/>
          <w:sz w:val="24"/>
          <w:szCs w:val="24"/>
          <w14:ligatures w14:val="none"/>
        </w:rPr>
      </w:pPr>
    </w:p>
    <w:p w14:paraId="64B0DF8F" w14:textId="6D1DED62" w:rsidR="0091793C" w:rsidRPr="00427B87" w:rsidRDefault="007C4778" w:rsidP="0070332B">
      <w:pPr>
        <w:spacing w:after="0" w:line="276" w:lineRule="auto"/>
        <w:contextualSpacing/>
        <w:jc w:val="both"/>
        <w:rPr>
          <w:rFonts w:ascii="Times New Roman" w:eastAsia="Calibri" w:hAnsi="Times New Roman" w:cs="Times New Roman"/>
          <w:sz w:val="24"/>
          <w:szCs w:val="24"/>
          <w14:ligatures w14:val="none"/>
        </w:rPr>
      </w:pPr>
      <w:r w:rsidRPr="00427B87">
        <w:rPr>
          <w:rFonts w:ascii="Times New Roman" w:eastAsia="Calibri" w:hAnsi="Times New Roman" w:cs="Times New Roman"/>
          <w:sz w:val="24"/>
          <w:szCs w:val="24"/>
          <w14:ligatures w14:val="none"/>
        </w:rPr>
        <w:t>„</w:t>
      </w:r>
      <w:r w:rsidR="0091793C" w:rsidRPr="00427B87">
        <w:rPr>
          <w:rFonts w:ascii="Times New Roman" w:eastAsia="Calibri" w:hAnsi="Times New Roman" w:cs="Times New Roman"/>
          <w:sz w:val="24"/>
          <w:szCs w:val="24"/>
          <w14:ligatures w14:val="none"/>
        </w:rPr>
        <w:t>(</w:t>
      </w:r>
      <w:r w:rsidR="00267096" w:rsidRPr="00427B87">
        <w:rPr>
          <w:rFonts w:ascii="Times New Roman" w:eastAsia="Calibri" w:hAnsi="Times New Roman" w:cs="Times New Roman"/>
          <w:sz w:val="24"/>
          <w:szCs w:val="24"/>
          <w14:ligatures w14:val="none"/>
        </w:rPr>
        <w:t>3</w:t>
      </w:r>
      <w:r w:rsidR="0091793C" w:rsidRPr="00427B87">
        <w:rPr>
          <w:rFonts w:ascii="Times New Roman" w:eastAsia="Calibri" w:hAnsi="Times New Roman" w:cs="Times New Roman"/>
          <w:sz w:val="24"/>
          <w:szCs w:val="24"/>
          <w14:ligatures w14:val="none"/>
        </w:rPr>
        <w:t xml:space="preserve">) </w:t>
      </w:r>
      <w:r w:rsidR="00267096" w:rsidRPr="00427B87">
        <w:rPr>
          <w:rFonts w:ascii="Times New Roman" w:eastAsia="Calibri" w:hAnsi="Times New Roman" w:cs="Times New Roman"/>
          <w:sz w:val="24"/>
          <w:szCs w:val="24"/>
          <w14:ligatures w14:val="none"/>
        </w:rPr>
        <w:t>U slučaju da u javnom prikupljanju ponuda dva ili više ponuditelja</w:t>
      </w:r>
      <w:r w:rsidR="00A16CFD" w:rsidRPr="00427B87">
        <w:rPr>
          <w:rFonts w:ascii="Times New Roman" w:eastAsia="Calibri" w:hAnsi="Times New Roman" w:cs="Times New Roman"/>
          <w:sz w:val="24"/>
          <w:szCs w:val="24"/>
          <w14:ligatures w14:val="none"/>
        </w:rPr>
        <w:t>,</w:t>
      </w:r>
      <w:r w:rsidR="00267096" w:rsidRPr="00427B87">
        <w:rPr>
          <w:rFonts w:ascii="Times New Roman" w:eastAsia="Calibri" w:hAnsi="Times New Roman" w:cs="Times New Roman"/>
          <w:sz w:val="24"/>
          <w:szCs w:val="24"/>
          <w14:ligatures w14:val="none"/>
        </w:rPr>
        <w:t xml:space="preserve"> </w:t>
      </w:r>
      <w:r w:rsidR="00455E41" w:rsidRPr="00427B87">
        <w:rPr>
          <w:rFonts w:ascii="Times New Roman" w:eastAsia="Calibri" w:hAnsi="Times New Roman" w:cs="Times New Roman"/>
          <w:sz w:val="24"/>
          <w:szCs w:val="24"/>
          <w14:ligatures w14:val="none"/>
        </w:rPr>
        <w:t>koji ispunjavaju sve uvjete javnog natječaja</w:t>
      </w:r>
      <w:r w:rsidR="00A16CFD" w:rsidRPr="00427B87">
        <w:rPr>
          <w:rFonts w:ascii="Times New Roman" w:eastAsia="Calibri" w:hAnsi="Times New Roman" w:cs="Times New Roman"/>
          <w:sz w:val="24"/>
          <w:szCs w:val="24"/>
          <w14:ligatures w14:val="none"/>
        </w:rPr>
        <w:t>,</w:t>
      </w:r>
      <w:r w:rsidR="00455E41" w:rsidRPr="00427B87">
        <w:rPr>
          <w:rFonts w:ascii="Times New Roman" w:eastAsia="Calibri" w:hAnsi="Times New Roman" w:cs="Times New Roman"/>
          <w:sz w:val="24"/>
          <w:szCs w:val="24"/>
          <w14:ligatures w14:val="none"/>
        </w:rPr>
        <w:t xml:space="preserve"> </w:t>
      </w:r>
      <w:r w:rsidR="00267096" w:rsidRPr="00427B87">
        <w:rPr>
          <w:rFonts w:ascii="Times New Roman" w:eastAsia="Calibri" w:hAnsi="Times New Roman" w:cs="Times New Roman"/>
          <w:sz w:val="24"/>
          <w:szCs w:val="24"/>
          <w14:ligatures w14:val="none"/>
        </w:rPr>
        <w:t>prikupe isti broj bodova</w:t>
      </w:r>
      <w:r w:rsidR="00E50F55" w:rsidRPr="00427B87">
        <w:rPr>
          <w:rFonts w:ascii="Times New Roman" w:eastAsia="Calibri" w:hAnsi="Times New Roman" w:cs="Times New Roman"/>
          <w:sz w:val="24"/>
          <w:szCs w:val="24"/>
          <w14:ligatures w14:val="none"/>
        </w:rPr>
        <w:t xml:space="preserve">, ponoviti će se natječaj za </w:t>
      </w:r>
      <w:r w:rsidR="00A16CFD" w:rsidRPr="00427B87">
        <w:rPr>
          <w:rFonts w:ascii="Times New Roman" w:eastAsia="Calibri" w:hAnsi="Times New Roman" w:cs="Times New Roman"/>
          <w:sz w:val="24"/>
          <w:szCs w:val="24"/>
          <w14:ligatures w14:val="none"/>
        </w:rPr>
        <w:t>tu</w:t>
      </w:r>
      <w:r w:rsidR="00455E41" w:rsidRPr="00427B87">
        <w:rPr>
          <w:rFonts w:ascii="Times New Roman" w:eastAsia="Calibri" w:hAnsi="Times New Roman" w:cs="Times New Roman"/>
          <w:sz w:val="24"/>
          <w:szCs w:val="24"/>
          <w14:ligatures w14:val="none"/>
        </w:rPr>
        <w:t xml:space="preserve"> </w:t>
      </w:r>
      <w:r w:rsidR="00E50F55" w:rsidRPr="00427B87">
        <w:rPr>
          <w:rFonts w:ascii="Times New Roman" w:eastAsia="Calibri" w:hAnsi="Times New Roman" w:cs="Times New Roman"/>
          <w:sz w:val="24"/>
          <w:szCs w:val="24"/>
          <w14:ligatures w14:val="none"/>
        </w:rPr>
        <w:t>lokaciju</w:t>
      </w:r>
      <w:r w:rsidR="00267096" w:rsidRPr="00427B87">
        <w:rPr>
          <w:rFonts w:ascii="Times New Roman" w:eastAsia="Calibri" w:hAnsi="Times New Roman" w:cs="Times New Roman"/>
          <w:sz w:val="24"/>
          <w:szCs w:val="24"/>
          <w14:ligatures w14:val="none"/>
        </w:rPr>
        <w:t xml:space="preserve"> po istim uvjetima iz </w:t>
      </w:r>
      <w:r w:rsidR="00455E41" w:rsidRPr="00427B87">
        <w:rPr>
          <w:rFonts w:ascii="Times New Roman" w:eastAsia="Calibri" w:hAnsi="Times New Roman" w:cs="Times New Roman"/>
          <w:sz w:val="24"/>
          <w:szCs w:val="24"/>
          <w14:ligatures w14:val="none"/>
        </w:rPr>
        <w:t xml:space="preserve">prethodno provedenog javnog </w:t>
      </w:r>
      <w:r w:rsidR="00267096" w:rsidRPr="00427B87">
        <w:rPr>
          <w:rFonts w:ascii="Times New Roman" w:eastAsia="Calibri" w:hAnsi="Times New Roman" w:cs="Times New Roman"/>
          <w:sz w:val="24"/>
          <w:szCs w:val="24"/>
          <w14:ligatures w14:val="none"/>
        </w:rPr>
        <w:t>natječaja</w:t>
      </w:r>
      <w:r w:rsidR="0091793C" w:rsidRPr="00427B87">
        <w:rPr>
          <w:rFonts w:ascii="Times New Roman" w:eastAsia="Calibri" w:hAnsi="Times New Roman" w:cs="Times New Roman"/>
          <w:sz w:val="24"/>
          <w:szCs w:val="24"/>
          <w14:ligatures w14:val="none"/>
        </w:rPr>
        <w:t>.</w:t>
      </w:r>
      <w:r w:rsidRPr="00427B87">
        <w:rPr>
          <w:rFonts w:ascii="Times New Roman" w:eastAsia="Calibri" w:hAnsi="Times New Roman" w:cs="Times New Roman"/>
          <w:sz w:val="24"/>
          <w:szCs w:val="24"/>
          <w14:ligatures w14:val="none"/>
        </w:rPr>
        <w:t>“</w:t>
      </w:r>
    </w:p>
    <w:p w14:paraId="00C2C2F6" w14:textId="77777777" w:rsidR="00267096" w:rsidRPr="00427B87" w:rsidRDefault="00267096" w:rsidP="0070332B">
      <w:pPr>
        <w:spacing w:after="0" w:line="276" w:lineRule="auto"/>
        <w:contextualSpacing/>
        <w:jc w:val="both"/>
        <w:rPr>
          <w:rFonts w:ascii="Times New Roman" w:eastAsia="Calibri" w:hAnsi="Times New Roman" w:cs="Times New Roman"/>
          <w:sz w:val="24"/>
          <w:szCs w:val="24"/>
          <w14:ligatures w14:val="none"/>
        </w:rPr>
      </w:pPr>
    </w:p>
    <w:p w14:paraId="6DE75710" w14:textId="10D40B9E" w:rsidR="00DF6A43" w:rsidRPr="00427B87" w:rsidRDefault="00267096" w:rsidP="0070332B">
      <w:pPr>
        <w:spacing w:after="0" w:line="276" w:lineRule="auto"/>
        <w:contextualSpacing/>
        <w:jc w:val="both"/>
        <w:rPr>
          <w:rFonts w:ascii="Times New Roman" w:eastAsia="Calibri" w:hAnsi="Times New Roman" w:cs="Times New Roman"/>
          <w:sz w:val="24"/>
          <w:szCs w:val="24"/>
          <w14:ligatures w14:val="none"/>
        </w:rPr>
      </w:pPr>
      <w:r w:rsidRPr="00427B87">
        <w:rPr>
          <w:rFonts w:ascii="Times New Roman" w:eastAsia="Calibri" w:hAnsi="Times New Roman" w:cs="Times New Roman"/>
          <w:sz w:val="24"/>
          <w:szCs w:val="24"/>
          <w14:ligatures w14:val="none"/>
        </w:rPr>
        <w:t>U članku 18. stavak 4. briše se.</w:t>
      </w:r>
    </w:p>
    <w:p w14:paraId="59395FF7" w14:textId="77777777" w:rsidR="00FC407C" w:rsidRPr="00427B87" w:rsidRDefault="00FC407C" w:rsidP="0070332B">
      <w:pPr>
        <w:spacing w:after="0" w:line="276" w:lineRule="auto"/>
        <w:contextualSpacing/>
        <w:jc w:val="both"/>
        <w:rPr>
          <w:rFonts w:ascii="Times New Roman" w:eastAsia="Calibri" w:hAnsi="Times New Roman" w:cs="Times New Roman"/>
          <w:sz w:val="24"/>
          <w:szCs w:val="24"/>
          <w14:ligatures w14:val="none"/>
        </w:rPr>
      </w:pPr>
    </w:p>
    <w:p w14:paraId="36CA723C" w14:textId="51FE9735" w:rsidR="00DF6A43" w:rsidRPr="00427B87" w:rsidRDefault="00DF6A43" w:rsidP="00DF6A43">
      <w:pPr>
        <w:spacing w:after="0" w:line="276" w:lineRule="auto"/>
        <w:contextualSpacing/>
        <w:jc w:val="center"/>
        <w:rPr>
          <w:rFonts w:ascii="Times New Roman" w:eastAsia="Calibri" w:hAnsi="Times New Roman" w:cs="Times New Roman"/>
          <w:b/>
          <w:bCs/>
          <w:sz w:val="24"/>
          <w:szCs w:val="24"/>
          <w14:ligatures w14:val="none"/>
        </w:rPr>
      </w:pPr>
      <w:r w:rsidRPr="00427B87">
        <w:rPr>
          <w:rFonts w:ascii="Times New Roman" w:eastAsia="Calibri" w:hAnsi="Times New Roman" w:cs="Times New Roman"/>
          <w:b/>
          <w:bCs/>
          <w:sz w:val="24"/>
          <w:szCs w:val="24"/>
          <w14:ligatures w14:val="none"/>
        </w:rPr>
        <w:t xml:space="preserve">Članak </w:t>
      </w:r>
      <w:r w:rsidR="007F7F5E" w:rsidRPr="00427B87">
        <w:rPr>
          <w:rFonts w:ascii="Times New Roman" w:eastAsia="Calibri" w:hAnsi="Times New Roman" w:cs="Times New Roman"/>
          <w:b/>
          <w:bCs/>
          <w:sz w:val="24"/>
          <w:szCs w:val="24"/>
          <w14:ligatures w14:val="none"/>
        </w:rPr>
        <w:t>6</w:t>
      </w:r>
      <w:r w:rsidRPr="00427B87">
        <w:rPr>
          <w:rFonts w:ascii="Times New Roman" w:eastAsia="Calibri" w:hAnsi="Times New Roman" w:cs="Times New Roman"/>
          <w:b/>
          <w:bCs/>
          <w:sz w:val="24"/>
          <w:szCs w:val="24"/>
          <w14:ligatures w14:val="none"/>
        </w:rPr>
        <w:t>.</w:t>
      </w:r>
    </w:p>
    <w:p w14:paraId="7514A12C" w14:textId="77777777" w:rsidR="00711EB1" w:rsidRPr="00427B87" w:rsidRDefault="00711EB1" w:rsidP="00E50F55">
      <w:pPr>
        <w:spacing w:after="0" w:line="276" w:lineRule="auto"/>
        <w:contextualSpacing/>
        <w:rPr>
          <w:rFonts w:ascii="Times New Roman" w:eastAsia="Calibri" w:hAnsi="Times New Roman" w:cs="Times New Roman"/>
          <w:b/>
          <w:bCs/>
          <w:sz w:val="24"/>
          <w:szCs w:val="24"/>
          <w14:ligatures w14:val="none"/>
        </w:rPr>
      </w:pPr>
    </w:p>
    <w:p w14:paraId="3C404AC5" w14:textId="0F7077CE" w:rsidR="00DF6A43" w:rsidRPr="00427B87" w:rsidRDefault="00DF6A43" w:rsidP="00E50F55">
      <w:pPr>
        <w:spacing w:after="0" w:line="276" w:lineRule="auto"/>
        <w:contextualSpacing/>
        <w:rPr>
          <w:rFonts w:ascii="Times New Roman" w:eastAsia="Calibri" w:hAnsi="Times New Roman" w:cs="Times New Roman"/>
          <w:sz w:val="24"/>
          <w:szCs w:val="24"/>
          <w14:ligatures w14:val="none"/>
        </w:rPr>
      </w:pPr>
      <w:r w:rsidRPr="00427B87">
        <w:rPr>
          <w:rFonts w:ascii="Times New Roman" w:eastAsia="Calibri" w:hAnsi="Times New Roman" w:cs="Times New Roman"/>
          <w:sz w:val="24"/>
          <w:szCs w:val="24"/>
          <w14:ligatures w14:val="none"/>
        </w:rPr>
        <w:t>Članak 24. mijenja se i sada glasi:</w:t>
      </w:r>
    </w:p>
    <w:p w14:paraId="6295FE2A" w14:textId="77777777" w:rsidR="00DF6A43" w:rsidRPr="00427B87" w:rsidRDefault="00DF6A43" w:rsidP="00E50F55">
      <w:pPr>
        <w:spacing w:after="0" w:line="276" w:lineRule="auto"/>
        <w:contextualSpacing/>
        <w:rPr>
          <w:rFonts w:ascii="Times New Roman" w:eastAsia="Calibri" w:hAnsi="Times New Roman" w:cs="Times New Roman"/>
          <w:sz w:val="24"/>
          <w:szCs w:val="24"/>
          <w14:ligatures w14:val="none"/>
        </w:rPr>
      </w:pPr>
    </w:p>
    <w:p w14:paraId="6F06ED2A" w14:textId="60CA17AA" w:rsidR="00DF6A43" w:rsidRPr="00427B87" w:rsidRDefault="00DF6A43" w:rsidP="00325127">
      <w:pPr>
        <w:spacing w:after="0" w:line="276" w:lineRule="auto"/>
        <w:contextualSpacing/>
        <w:jc w:val="both"/>
        <w:rPr>
          <w:rFonts w:ascii="Times New Roman" w:eastAsia="Calibri" w:hAnsi="Times New Roman" w:cs="Times New Roman"/>
          <w:sz w:val="24"/>
          <w:szCs w:val="24"/>
          <w14:ligatures w14:val="none"/>
        </w:rPr>
      </w:pPr>
      <w:r w:rsidRPr="00427B87">
        <w:rPr>
          <w:rFonts w:ascii="Times New Roman" w:eastAsia="Calibri" w:hAnsi="Times New Roman" w:cs="Times New Roman"/>
          <w:sz w:val="24"/>
          <w:szCs w:val="24"/>
          <w14:ligatures w14:val="none"/>
        </w:rPr>
        <w:t>„Ponudi za dodjelu dozvole na pomorskom dobru obvezno se prilaže:</w:t>
      </w:r>
    </w:p>
    <w:p w14:paraId="05227D13" w14:textId="15E1529A" w:rsidR="00DF6A43" w:rsidRPr="00427B87" w:rsidRDefault="00DF6A43" w:rsidP="00325127">
      <w:pPr>
        <w:pStyle w:val="ListParagraph"/>
        <w:numPr>
          <w:ilvl w:val="2"/>
          <w:numId w:val="1"/>
        </w:numPr>
        <w:spacing w:after="0" w:line="276" w:lineRule="auto"/>
        <w:jc w:val="both"/>
        <w:rPr>
          <w:rFonts w:ascii="Times New Roman" w:eastAsia="Calibri" w:hAnsi="Times New Roman" w:cs="Times New Roman"/>
          <w:sz w:val="24"/>
          <w:szCs w:val="24"/>
        </w:rPr>
      </w:pPr>
      <w:r w:rsidRPr="00427B87">
        <w:rPr>
          <w:rFonts w:ascii="Times New Roman" w:eastAsia="Calibri" w:hAnsi="Times New Roman" w:cs="Times New Roman"/>
          <w:sz w:val="24"/>
          <w:szCs w:val="24"/>
        </w:rPr>
        <w:lastRenderedPageBreak/>
        <w:t>Izvod iz sudskog registra trgovačkog suda ili obrtnica ili izvod iz registra udruga ili odobrenje nadležnog tijela za obavljanje djelatnosti- sve ne starije od 3 mjeseca od datuma podnošenja ponude.</w:t>
      </w:r>
    </w:p>
    <w:p w14:paraId="40714835" w14:textId="09E6737A" w:rsidR="00DF6A43" w:rsidRPr="00427B87" w:rsidRDefault="00DF6A43" w:rsidP="00325127">
      <w:pPr>
        <w:pStyle w:val="ListParagraph"/>
        <w:numPr>
          <w:ilvl w:val="2"/>
          <w:numId w:val="1"/>
        </w:numPr>
        <w:spacing w:after="0" w:line="276" w:lineRule="auto"/>
        <w:jc w:val="both"/>
        <w:rPr>
          <w:rFonts w:ascii="Times New Roman" w:eastAsia="Calibri" w:hAnsi="Times New Roman" w:cs="Times New Roman"/>
          <w:sz w:val="24"/>
          <w:szCs w:val="24"/>
        </w:rPr>
      </w:pPr>
      <w:r w:rsidRPr="00427B87">
        <w:rPr>
          <w:rFonts w:ascii="Times New Roman" w:eastAsia="Calibri" w:hAnsi="Times New Roman" w:cs="Times New Roman"/>
          <w:sz w:val="24"/>
          <w:szCs w:val="24"/>
        </w:rPr>
        <w:t xml:space="preserve">Osnovni podaci o ponuditelju (ime i prezime odnosno </w:t>
      </w:r>
      <w:r w:rsidR="00E01C2F" w:rsidRPr="00427B87">
        <w:rPr>
          <w:rFonts w:ascii="Times New Roman" w:eastAsia="Calibri" w:hAnsi="Times New Roman" w:cs="Times New Roman"/>
          <w:sz w:val="24"/>
          <w:szCs w:val="24"/>
        </w:rPr>
        <w:t>tvrtka ili naziv, adresa prebivališta i boravišta odnosno sjedišta i OIB), e-mail adresa i broj mobitela ponuditelja, odnosno osobe ovlaštene za zastupanje ponuditelja, te preslik osobne iskaznice ponuditelja odnosno osobe ovlaštene za zastupanje ponuditelja.</w:t>
      </w:r>
    </w:p>
    <w:p w14:paraId="61A245B0" w14:textId="164042BB" w:rsidR="00E01C2F" w:rsidRPr="00427B87" w:rsidRDefault="00E01C2F" w:rsidP="00325127">
      <w:pPr>
        <w:pStyle w:val="ListParagraph"/>
        <w:numPr>
          <w:ilvl w:val="2"/>
          <w:numId w:val="1"/>
        </w:numPr>
        <w:spacing w:after="0" w:line="276" w:lineRule="auto"/>
        <w:jc w:val="both"/>
        <w:rPr>
          <w:rFonts w:ascii="Times New Roman" w:eastAsia="Calibri" w:hAnsi="Times New Roman" w:cs="Times New Roman"/>
          <w:sz w:val="24"/>
          <w:szCs w:val="24"/>
        </w:rPr>
      </w:pPr>
      <w:r w:rsidRPr="00427B87">
        <w:rPr>
          <w:rFonts w:ascii="Times New Roman" w:eastAsia="Calibri" w:hAnsi="Times New Roman" w:cs="Times New Roman"/>
          <w:sz w:val="24"/>
          <w:szCs w:val="24"/>
        </w:rPr>
        <w:t>Iznos ponuđenog natječajnog iznosa za korištenje pomorskog dobra najmanje u visini početnog natječajnog iznosa.</w:t>
      </w:r>
    </w:p>
    <w:p w14:paraId="2AC53DBE" w14:textId="7DD71F00" w:rsidR="00E01C2F" w:rsidRPr="00427B87" w:rsidRDefault="00E01C2F" w:rsidP="00325127">
      <w:pPr>
        <w:pStyle w:val="ListParagraph"/>
        <w:numPr>
          <w:ilvl w:val="2"/>
          <w:numId w:val="1"/>
        </w:numPr>
        <w:spacing w:after="0" w:line="276" w:lineRule="auto"/>
        <w:jc w:val="both"/>
        <w:rPr>
          <w:rFonts w:ascii="Times New Roman" w:eastAsia="Calibri" w:hAnsi="Times New Roman" w:cs="Times New Roman"/>
          <w:sz w:val="24"/>
          <w:szCs w:val="24"/>
        </w:rPr>
      </w:pPr>
      <w:r w:rsidRPr="00427B87">
        <w:rPr>
          <w:rFonts w:ascii="Times New Roman" w:eastAsia="Calibri" w:hAnsi="Times New Roman" w:cs="Times New Roman"/>
          <w:sz w:val="24"/>
          <w:szCs w:val="24"/>
        </w:rPr>
        <w:t>Dokaz o sposobnosti brodice za plovidbu (samo u slučajevima kad se odobrenje traži za obavljanje djelatnosti sa brodicom)</w:t>
      </w:r>
      <w:r w:rsidR="00FC407C" w:rsidRPr="00427B87">
        <w:rPr>
          <w:rFonts w:ascii="Times New Roman" w:eastAsia="Calibri" w:hAnsi="Times New Roman" w:cs="Times New Roman"/>
          <w:sz w:val="24"/>
          <w:szCs w:val="24"/>
        </w:rPr>
        <w:t>.</w:t>
      </w:r>
    </w:p>
    <w:p w14:paraId="34825803" w14:textId="1016E4D1" w:rsidR="00E01C2F" w:rsidRPr="00427B87" w:rsidRDefault="00E01C2F" w:rsidP="00325127">
      <w:pPr>
        <w:pStyle w:val="ListParagraph"/>
        <w:numPr>
          <w:ilvl w:val="2"/>
          <w:numId w:val="1"/>
        </w:numPr>
        <w:spacing w:after="0" w:line="276" w:lineRule="auto"/>
        <w:jc w:val="both"/>
        <w:rPr>
          <w:rFonts w:ascii="Times New Roman" w:eastAsia="Calibri" w:hAnsi="Times New Roman" w:cs="Times New Roman"/>
          <w:sz w:val="24"/>
          <w:szCs w:val="24"/>
        </w:rPr>
      </w:pPr>
      <w:r w:rsidRPr="00427B87">
        <w:rPr>
          <w:rFonts w:ascii="Times New Roman" w:eastAsia="Calibri" w:hAnsi="Times New Roman" w:cs="Times New Roman"/>
          <w:sz w:val="24"/>
          <w:szCs w:val="24"/>
        </w:rPr>
        <w:t xml:space="preserve">Fotografija u boji A4 formata postojećeg ili </w:t>
      </w:r>
      <w:proofErr w:type="spellStart"/>
      <w:r w:rsidR="00FC407C" w:rsidRPr="00427B87">
        <w:rPr>
          <w:rFonts w:ascii="Times New Roman" w:eastAsia="Calibri" w:hAnsi="Times New Roman" w:cs="Times New Roman"/>
          <w:sz w:val="24"/>
          <w:szCs w:val="24"/>
        </w:rPr>
        <w:t>f</w:t>
      </w:r>
      <w:r w:rsidRPr="00427B87">
        <w:rPr>
          <w:rFonts w:ascii="Times New Roman" w:eastAsia="Calibri" w:hAnsi="Times New Roman" w:cs="Times New Roman"/>
          <w:sz w:val="24"/>
          <w:szCs w:val="24"/>
        </w:rPr>
        <w:t>otoelaborat</w:t>
      </w:r>
      <w:proofErr w:type="spellEnd"/>
      <w:r w:rsidRPr="00427B87">
        <w:rPr>
          <w:rFonts w:ascii="Times New Roman" w:eastAsia="Calibri" w:hAnsi="Times New Roman" w:cs="Times New Roman"/>
          <w:sz w:val="24"/>
          <w:szCs w:val="24"/>
        </w:rPr>
        <w:t xml:space="preserve"> u boji A4 formata budućeg </w:t>
      </w:r>
      <w:r w:rsidR="00325127" w:rsidRPr="00427B87">
        <w:rPr>
          <w:rFonts w:ascii="Times New Roman" w:eastAsia="Calibri" w:hAnsi="Times New Roman" w:cs="Times New Roman"/>
          <w:sz w:val="24"/>
          <w:szCs w:val="24"/>
        </w:rPr>
        <w:t>sredstva</w:t>
      </w:r>
      <w:r w:rsidR="00EF5F59" w:rsidRPr="00427B87">
        <w:rPr>
          <w:rFonts w:ascii="Times New Roman" w:eastAsia="Calibri" w:hAnsi="Times New Roman" w:cs="Times New Roman"/>
          <w:sz w:val="24"/>
          <w:szCs w:val="24"/>
        </w:rPr>
        <w:t>/</w:t>
      </w:r>
      <w:r w:rsidRPr="00427B87">
        <w:rPr>
          <w:rFonts w:ascii="Times New Roman" w:eastAsia="Calibri" w:hAnsi="Times New Roman" w:cs="Times New Roman"/>
          <w:sz w:val="24"/>
          <w:szCs w:val="24"/>
        </w:rPr>
        <w:t>sredstava</w:t>
      </w:r>
      <w:r w:rsidR="00FC407C" w:rsidRPr="00427B87">
        <w:rPr>
          <w:rFonts w:ascii="Times New Roman" w:eastAsia="Calibri" w:hAnsi="Times New Roman" w:cs="Times New Roman"/>
          <w:sz w:val="24"/>
          <w:szCs w:val="24"/>
        </w:rPr>
        <w:t>,</w:t>
      </w:r>
      <w:r w:rsidRPr="00427B87">
        <w:rPr>
          <w:rFonts w:ascii="Times New Roman" w:eastAsia="Calibri" w:hAnsi="Times New Roman" w:cs="Times New Roman"/>
          <w:sz w:val="24"/>
          <w:szCs w:val="24"/>
        </w:rPr>
        <w:t xml:space="preserve"> uključujući i reklamne elemente (pano, natpis, cjenik i sl.)</w:t>
      </w:r>
      <w:r w:rsidR="00EF5F59" w:rsidRPr="00427B87">
        <w:rPr>
          <w:rFonts w:ascii="Times New Roman" w:eastAsia="Calibri" w:hAnsi="Times New Roman" w:cs="Times New Roman"/>
          <w:sz w:val="24"/>
          <w:szCs w:val="24"/>
        </w:rPr>
        <w:t xml:space="preserve"> kojim</w:t>
      </w:r>
      <w:r w:rsidR="00FC407C" w:rsidRPr="00427B87">
        <w:rPr>
          <w:rFonts w:ascii="Times New Roman" w:eastAsia="Calibri" w:hAnsi="Times New Roman" w:cs="Times New Roman"/>
          <w:sz w:val="24"/>
          <w:szCs w:val="24"/>
        </w:rPr>
        <w:t>a</w:t>
      </w:r>
      <w:r w:rsidR="00EF5F59" w:rsidRPr="00427B87">
        <w:rPr>
          <w:rFonts w:ascii="Times New Roman" w:eastAsia="Calibri" w:hAnsi="Times New Roman" w:cs="Times New Roman"/>
          <w:sz w:val="24"/>
          <w:szCs w:val="24"/>
        </w:rPr>
        <w:t xml:space="preserve"> se dokazuje jedan od kriterija natječaja.</w:t>
      </w:r>
    </w:p>
    <w:p w14:paraId="334BECDC" w14:textId="00F0BE48" w:rsidR="00EF5F59" w:rsidRPr="00427B87" w:rsidRDefault="00EF5F59" w:rsidP="00325127">
      <w:pPr>
        <w:pStyle w:val="ListParagraph"/>
        <w:numPr>
          <w:ilvl w:val="2"/>
          <w:numId w:val="1"/>
        </w:numPr>
        <w:spacing w:after="0" w:line="276" w:lineRule="auto"/>
        <w:jc w:val="both"/>
        <w:rPr>
          <w:rFonts w:ascii="Times New Roman" w:eastAsia="Calibri" w:hAnsi="Times New Roman" w:cs="Times New Roman"/>
          <w:sz w:val="24"/>
          <w:szCs w:val="24"/>
        </w:rPr>
      </w:pPr>
      <w:r w:rsidRPr="00427B87">
        <w:rPr>
          <w:rFonts w:ascii="Times New Roman" w:eastAsia="Calibri" w:hAnsi="Times New Roman" w:cs="Times New Roman"/>
          <w:sz w:val="24"/>
          <w:szCs w:val="24"/>
        </w:rPr>
        <w:t>Potvrda o nepostojanju duga temeljem javnih davanja (Grada Pula-Pola, Istarske Županije i Porezne uprave Republike Hrvatske) - sve ne starije od 1 mjeseca od datuma podnošenja ponude.</w:t>
      </w:r>
    </w:p>
    <w:p w14:paraId="2206DDF1" w14:textId="6FFD33BD" w:rsidR="00EF5F59" w:rsidRPr="00427B87" w:rsidRDefault="00EF5F59" w:rsidP="009F2F21">
      <w:pPr>
        <w:pStyle w:val="ListParagraph"/>
        <w:numPr>
          <w:ilvl w:val="2"/>
          <w:numId w:val="1"/>
        </w:numPr>
        <w:spacing w:after="0" w:line="276" w:lineRule="auto"/>
        <w:jc w:val="both"/>
        <w:rPr>
          <w:rFonts w:ascii="Times New Roman" w:eastAsia="Calibri" w:hAnsi="Times New Roman" w:cs="Times New Roman"/>
          <w:sz w:val="24"/>
          <w:szCs w:val="24"/>
        </w:rPr>
      </w:pPr>
      <w:r w:rsidRPr="00427B87">
        <w:rPr>
          <w:rFonts w:ascii="Times New Roman" w:eastAsia="Calibri" w:hAnsi="Times New Roman" w:cs="Times New Roman"/>
          <w:sz w:val="24"/>
          <w:szCs w:val="24"/>
        </w:rPr>
        <w:t>Izjava, ovjerena kod javnog bilježnika, kojom se daje suglasnost pomorskom redaru Grada Pula-Pola za bespovratno oduzimanje i odvoz na deponij svih predmeta i stvari bez provedenog upravnog postupka:</w:t>
      </w:r>
    </w:p>
    <w:p w14:paraId="0404AE25" w14:textId="7405E7DE" w:rsidR="00EF5F59" w:rsidRPr="00427B87" w:rsidRDefault="00EF5F59" w:rsidP="00FC407C">
      <w:pPr>
        <w:spacing w:after="0" w:line="276" w:lineRule="auto"/>
        <w:ind w:firstLine="360"/>
        <w:jc w:val="both"/>
        <w:rPr>
          <w:rFonts w:ascii="Times New Roman" w:eastAsia="Calibri" w:hAnsi="Times New Roman" w:cs="Times New Roman"/>
          <w:sz w:val="24"/>
          <w:szCs w:val="24"/>
        </w:rPr>
      </w:pPr>
      <w:r w:rsidRPr="00427B87">
        <w:rPr>
          <w:rFonts w:ascii="Times New Roman" w:eastAsia="Calibri" w:hAnsi="Times New Roman" w:cs="Times New Roman"/>
          <w:sz w:val="24"/>
          <w:szCs w:val="24"/>
        </w:rPr>
        <w:t>-</w:t>
      </w:r>
      <w:r w:rsidR="00FC407C" w:rsidRPr="00427B87">
        <w:rPr>
          <w:rFonts w:ascii="Times New Roman" w:eastAsia="Calibri" w:hAnsi="Times New Roman" w:cs="Times New Roman"/>
          <w:sz w:val="24"/>
          <w:szCs w:val="24"/>
        </w:rPr>
        <w:t xml:space="preserve"> </w:t>
      </w:r>
      <w:r w:rsidRPr="00427B87">
        <w:rPr>
          <w:rFonts w:ascii="Times New Roman" w:eastAsia="Calibri" w:hAnsi="Times New Roman" w:cs="Times New Roman"/>
          <w:sz w:val="24"/>
          <w:szCs w:val="24"/>
        </w:rPr>
        <w:t>ukoliko se nalaze izvan odobrene lokacije</w:t>
      </w:r>
    </w:p>
    <w:p w14:paraId="1FAC2E10" w14:textId="219D1614" w:rsidR="00EF5F59" w:rsidRPr="00427B87" w:rsidRDefault="00EF5F59" w:rsidP="00FC407C">
      <w:pPr>
        <w:spacing w:after="0" w:line="276" w:lineRule="auto"/>
        <w:ind w:left="360"/>
        <w:jc w:val="both"/>
        <w:rPr>
          <w:rFonts w:ascii="Times New Roman" w:eastAsia="Calibri" w:hAnsi="Times New Roman" w:cs="Times New Roman"/>
          <w:sz w:val="24"/>
          <w:szCs w:val="24"/>
        </w:rPr>
      </w:pPr>
      <w:r w:rsidRPr="00427B87">
        <w:rPr>
          <w:rFonts w:ascii="Times New Roman" w:eastAsia="Calibri" w:hAnsi="Times New Roman" w:cs="Times New Roman"/>
          <w:sz w:val="24"/>
          <w:szCs w:val="24"/>
        </w:rPr>
        <w:t>-</w:t>
      </w:r>
      <w:r w:rsidR="00FC407C" w:rsidRPr="00427B87">
        <w:rPr>
          <w:rFonts w:ascii="Times New Roman" w:eastAsia="Calibri" w:hAnsi="Times New Roman" w:cs="Times New Roman"/>
          <w:sz w:val="24"/>
          <w:szCs w:val="24"/>
        </w:rPr>
        <w:t xml:space="preserve"> </w:t>
      </w:r>
      <w:r w:rsidRPr="00427B87">
        <w:rPr>
          <w:rFonts w:ascii="Times New Roman" w:eastAsia="Calibri" w:hAnsi="Times New Roman" w:cs="Times New Roman"/>
          <w:sz w:val="24"/>
          <w:szCs w:val="24"/>
        </w:rPr>
        <w:t>ako se predmeti i stvari nalaze na lokaciji nakon isteka ili ukidanja dozvole na pomorskom dobru,</w:t>
      </w:r>
    </w:p>
    <w:p w14:paraId="60D2561F" w14:textId="2E87E28C" w:rsidR="00EF5F59" w:rsidRPr="00427B87" w:rsidRDefault="00EF5F59" w:rsidP="00FC407C">
      <w:pPr>
        <w:spacing w:after="0" w:line="276" w:lineRule="auto"/>
        <w:ind w:left="360"/>
        <w:jc w:val="both"/>
        <w:rPr>
          <w:rFonts w:ascii="Times New Roman" w:eastAsia="Calibri" w:hAnsi="Times New Roman" w:cs="Times New Roman"/>
          <w:sz w:val="24"/>
          <w:szCs w:val="24"/>
        </w:rPr>
      </w:pPr>
      <w:r w:rsidRPr="00427B87">
        <w:rPr>
          <w:rFonts w:ascii="Times New Roman" w:eastAsia="Calibri" w:hAnsi="Times New Roman" w:cs="Times New Roman"/>
          <w:sz w:val="24"/>
          <w:szCs w:val="24"/>
        </w:rPr>
        <w:t>-</w:t>
      </w:r>
      <w:r w:rsidR="00FC407C" w:rsidRPr="00427B87">
        <w:rPr>
          <w:rFonts w:ascii="Times New Roman" w:eastAsia="Calibri" w:hAnsi="Times New Roman" w:cs="Times New Roman"/>
          <w:sz w:val="24"/>
          <w:szCs w:val="24"/>
        </w:rPr>
        <w:t xml:space="preserve"> </w:t>
      </w:r>
      <w:r w:rsidRPr="00427B87">
        <w:rPr>
          <w:rFonts w:ascii="Times New Roman" w:eastAsia="Calibri" w:hAnsi="Times New Roman" w:cs="Times New Roman"/>
          <w:sz w:val="24"/>
          <w:szCs w:val="24"/>
        </w:rPr>
        <w:t>ako se predmeti i stvari nalaze na lokaciji dozvole te ukoliko se na lokaciji postavljaju predmeti i stvari koje nisu odobrene dozvolom na pomorskom dobru.</w:t>
      </w:r>
    </w:p>
    <w:p w14:paraId="1998F227" w14:textId="5E7D0935" w:rsidR="00EF5F59" w:rsidRPr="00427B87" w:rsidRDefault="00EF5F59" w:rsidP="009F2F21">
      <w:pPr>
        <w:pStyle w:val="ListParagraph"/>
        <w:numPr>
          <w:ilvl w:val="2"/>
          <w:numId w:val="1"/>
        </w:numPr>
        <w:spacing w:after="0" w:line="276" w:lineRule="auto"/>
        <w:jc w:val="both"/>
        <w:rPr>
          <w:rFonts w:ascii="Times New Roman" w:eastAsia="Calibri" w:hAnsi="Times New Roman" w:cs="Times New Roman"/>
          <w:sz w:val="24"/>
          <w:szCs w:val="24"/>
        </w:rPr>
      </w:pPr>
      <w:r w:rsidRPr="00427B87">
        <w:rPr>
          <w:rFonts w:ascii="Times New Roman" w:eastAsia="Calibri" w:hAnsi="Times New Roman" w:cs="Times New Roman"/>
          <w:sz w:val="24"/>
          <w:szCs w:val="24"/>
        </w:rPr>
        <w:t>Izjava o načinu korištenja javne usluge za odvoz smeća</w:t>
      </w:r>
      <w:r w:rsidR="00290E42" w:rsidRPr="00427B87">
        <w:rPr>
          <w:rFonts w:ascii="Times New Roman" w:eastAsia="Calibri" w:hAnsi="Times New Roman" w:cs="Times New Roman"/>
          <w:sz w:val="24"/>
          <w:szCs w:val="24"/>
        </w:rPr>
        <w:t xml:space="preserve"> </w:t>
      </w:r>
      <w:r w:rsidRPr="00427B87">
        <w:rPr>
          <w:rFonts w:ascii="Times New Roman" w:eastAsia="Calibri" w:hAnsi="Times New Roman" w:cs="Times New Roman"/>
          <w:sz w:val="24"/>
          <w:szCs w:val="24"/>
        </w:rPr>
        <w:t xml:space="preserve">potpisana i </w:t>
      </w:r>
      <w:r w:rsidR="00FC407C" w:rsidRPr="00427B87">
        <w:rPr>
          <w:rFonts w:ascii="Times New Roman" w:eastAsia="Calibri" w:hAnsi="Times New Roman" w:cs="Times New Roman"/>
          <w:sz w:val="24"/>
          <w:szCs w:val="24"/>
        </w:rPr>
        <w:t>ovjerena</w:t>
      </w:r>
      <w:r w:rsidRPr="00427B87">
        <w:rPr>
          <w:rFonts w:ascii="Times New Roman" w:eastAsia="Calibri" w:hAnsi="Times New Roman" w:cs="Times New Roman"/>
          <w:sz w:val="24"/>
          <w:szCs w:val="24"/>
        </w:rPr>
        <w:t xml:space="preserve"> od </w:t>
      </w:r>
      <w:r w:rsidR="00290E42" w:rsidRPr="00427B87">
        <w:rPr>
          <w:rFonts w:ascii="Times New Roman" w:eastAsia="Calibri" w:hAnsi="Times New Roman" w:cs="Times New Roman"/>
          <w:sz w:val="24"/>
          <w:szCs w:val="24"/>
        </w:rPr>
        <w:t xml:space="preserve">ovlaštenog pružatelja usluge Pula </w:t>
      </w:r>
      <w:proofErr w:type="spellStart"/>
      <w:r w:rsidR="00290E42" w:rsidRPr="00427B87">
        <w:rPr>
          <w:rFonts w:ascii="Times New Roman" w:eastAsia="Calibri" w:hAnsi="Times New Roman" w:cs="Times New Roman"/>
          <w:sz w:val="24"/>
          <w:szCs w:val="24"/>
        </w:rPr>
        <w:t>Herculanea</w:t>
      </w:r>
      <w:proofErr w:type="spellEnd"/>
      <w:r w:rsidR="00290E42" w:rsidRPr="00427B87">
        <w:rPr>
          <w:rFonts w:ascii="Times New Roman" w:eastAsia="Calibri" w:hAnsi="Times New Roman" w:cs="Times New Roman"/>
          <w:sz w:val="24"/>
          <w:szCs w:val="24"/>
        </w:rPr>
        <w:t xml:space="preserve"> d.o.o.</w:t>
      </w:r>
    </w:p>
    <w:p w14:paraId="75E7ADCB" w14:textId="690BBDEA" w:rsidR="00290E42" w:rsidRPr="00427B87" w:rsidRDefault="00290E42" w:rsidP="009F2F21">
      <w:pPr>
        <w:pStyle w:val="ListParagraph"/>
        <w:numPr>
          <w:ilvl w:val="2"/>
          <w:numId w:val="1"/>
        </w:numPr>
        <w:spacing w:after="0" w:line="276" w:lineRule="auto"/>
        <w:jc w:val="both"/>
        <w:rPr>
          <w:rFonts w:ascii="Times New Roman" w:eastAsia="Calibri" w:hAnsi="Times New Roman" w:cs="Times New Roman"/>
          <w:sz w:val="24"/>
          <w:szCs w:val="24"/>
        </w:rPr>
      </w:pPr>
      <w:r w:rsidRPr="00427B87">
        <w:rPr>
          <w:rFonts w:ascii="Times New Roman" w:eastAsia="Calibri" w:hAnsi="Times New Roman" w:cs="Times New Roman"/>
          <w:sz w:val="24"/>
          <w:szCs w:val="24"/>
        </w:rPr>
        <w:t>Jedna ili više bjanko zadužnica ovjerenih od javnog bilježnika</w:t>
      </w:r>
      <w:r w:rsidR="00362C88" w:rsidRPr="00427B87">
        <w:rPr>
          <w:rFonts w:ascii="Times New Roman" w:eastAsia="Calibri" w:hAnsi="Times New Roman" w:cs="Times New Roman"/>
          <w:sz w:val="24"/>
          <w:szCs w:val="24"/>
        </w:rPr>
        <w:t>,</w:t>
      </w:r>
      <w:r w:rsidRPr="00427B87">
        <w:rPr>
          <w:rFonts w:ascii="Times New Roman" w:eastAsia="Calibri" w:hAnsi="Times New Roman" w:cs="Times New Roman"/>
          <w:sz w:val="24"/>
          <w:szCs w:val="24"/>
        </w:rPr>
        <w:t xml:space="preserve"> u </w:t>
      </w:r>
      <w:r w:rsidR="00362C88" w:rsidRPr="00427B87">
        <w:rPr>
          <w:rFonts w:ascii="Times New Roman" w:eastAsia="Calibri" w:hAnsi="Times New Roman" w:cs="Times New Roman"/>
          <w:sz w:val="24"/>
          <w:szCs w:val="24"/>
        </w:rPr>
        <w:t xml:space="preserve">ukupnoj </w:t>
      </w:r>
      <w:r w:rsidRPr="00427B87">
        <w:rPr>
          <w:rFonts w:ascii="Times New Roman" w:eastAsia="Calibri" w:hAnsi="Times New Roman" w:cs="Times New Roman"/>
          <w:sz w:val="24"/>
          <w:szCs w:val="24"/>
        </w:rPr>
        <w:t xml:space="preserve">visini </w:t>
      </w:r>
      <w:r w:rsidR="00362C88" w:rsidRPr="00427B87">
        <w:rPr>
          <w:rFonts w:ascii="Times New Roman" w:eastAsia="Calibri" w:hAnsi="Times New Roman" w:cs="Times New Roman"/>
          <w:sz w:val="24"/>
          <w:szCs w:val="24"/>
        </w:rPr>
        <w:t>od</w:t>
      </w:r>
      <w:r w:rsidRPr="00427B87">
        <w:rPr>
          <w:rFonts w:ascii="Times New Roman" w:eastAsia="Calibri" w:hAnsi="Times New Roman" w:cs="Times New Roman"/>
          <w:sz w:val="24"/>
          <w:szCs w:val="24"/>
        </w:rPr>
        <w:t xml:space="preserve"> minimalno dvostrukog iznosa </w:t>
      </w:r>
      <w:r w:rsidR="00362C88" w:rsidRPr="00427B87">
        <w:rPr>
          <w:rFonts w:ascii="Times New Roman" w:eastAsia="Calibri" w:hAnsi="Times New Roman" w:cs="Times New Roman"/>
          <w:sz w:val="24"/>
          <w:szCs w:val="24"/>
        </w:rPr>
        <w:t>ponuđene</w:t>
      </w:r>
      <w:r w:rsidR="00362C88" w:rsidRPr="00427B87">
        <w:rPr>
          <w:rFonts w:ascii="Times New Roman" w:eastAsia="Calibri" w:hAnsi="Times New Roman" w:cs="Times New Roman"/>
          <w:b/>
          <w:bCs/>
          <w:sz w:val="24"/>
          <w:szCs w:val="24"/>
        </w:rPr>
        <w:t xml:space="preserve"> </w:t>
      </w:r>
      <w:r w:rsidR="00362C88" w:rsidRPr="00427B87">
        <w:rPr>
          <w:rFonts w:ascii="Times New Roman" w:eastAsia="Calibri" w:hAnsi="Times New Roman" w:cs="Times New Roman"/>
          <w:sz w:val="24"/>
          <w:szCs w:val="24"/>
        </w:rPr>
        <w:t xml:space="preserve">godišnje </w:t>
      </w:r>
      <w:r w:rsidRPr="00427B87">
        <w:rPr>
          <w:rFonts w:ascii="Times New Roman" w:eastAsia="Calibri" w:hAnsi="Times New Roman" w:cs="Times New Roman"/>
          <w:sz w:val="24"/>
          <w:szCs w:val="24"/>
        </w:rPr>
        <w:t xml:space="preserve">naknade za dozvolu na pomorskom dobru, kojom ovlaštenik dozvole na pomorskom dobru daje suglasnost da se može provesti prisilna ovrha na svim njegovim računima i njegovoj </w:t>
      </w:r>
      <w:r w:rsidR="00362C88" w:rsidRPr="00427B87">
        <w:rPr>
          <w:rFonts w:ascii="Times New Roman" w:eastAsia="Calibri" w:hAnsi="Times New Roman" w:cs="Times New Roman"/>
          <w:sz w:val="24"/>
          <w:szCs w:val="24"/>
        </w:rPr>
        <w:t>cjelokupnoj</w:t>
      </w:r>
      <w:r w:rsidRPr="00427B87">
        <w:rPr>
          <w:rFonts w:ascii="Times New Roman" w:eastAsia="Calibri" w:hAnsi="Times New Roman" w:cs="Times New Roman"/>
          <w:sz w:val="24"/>
          <w:szCs w:val="24"/>
        </w:rPr>
        <w:t xml:space="preserve"> pokretnoj i nepokretnoj imovini, a </w:t>
      </w:r>
      <w:r w:rsidRPr="00427B87">
        <w:rPr>
          <w:rFonts w:ascii="Times New Roman" w:eastAsia="Calibri" w:hAnsi="Times New Roman" w:cs="Times New Roman"/>
          <w:sz w:val="24"/>
          <w:szCs w:val="24"/>
          <w:u w:val="single"/>
        </w:rPr>
        <w:t>radi naplate dospjele, a nenaplaćene naknade za dozvolu na pomorskom dobru</w:t>
      </w:r>
      <w:r w:rsidR="00713A72" w:rsidRPr="00427B87">
        <w:rPr>
          <w:rFonts w:ascii="Times New Roman" w:eastAsia="Calibri" w:hAnsi="Times New Roman" w:cs="Times New Roman"/>
          <w:sz w:val="24"/>
          <w:szCs w:val="24"/>
          <w:u w:val="single"/>
        </w:rPr>
        <w:t xml:space="preserve">, </w:t>
      </w:r>
      <w:r w:rsidRPr="00427B87">
        <w:rPr>
          <w:rFonts w:ascii="Times New Roman" w:eastAsia="Calibri" w:hAnsi="Times New Roman" w:cs="Times New Roman"/>
          <w:sz w:val="24"/>
          <w:szCs w:val="24"/>
          <w:u w:val="single"/>
        </w:rPr>
        <w:t>za naknadu štete koja može nastati zbog neispunjenja obveza iz dozvole na pomorskom dobru</w:t>
      </w:r>
      <w:r w:rsidRPr="00427B87">
        <w:rPr>
          <w:rFonts w:ascii="Times New Roman" w:eastAsia="Calibri" w:hAnsi="Times New Roman" w:cs="Times New Roman"/>
          <w:sz w:val="24"/>
          <w:szCs w:val="24"/>
        </w:rPr>
        <w:t xml:space="preserve">, </w:t>
      </w:r>
      <w:r w:rsidRPr="00427B87">
        <w:rPr>
          <w:rFonts w:ascii="Times New Roman" w:eastAsia="Calibri" w:hAnsi="Times New Roman" w:cs="Times New Roman"/>
          <w:sz w:val="24"/>
          <w:szCs w:val="24"/>
          <w:u w:val="single"/>
        </w:rPr>
        <w:t>za korištenje dozvole na pomorskom dobru preko mjere te radi naplate eventualnih troškova ovrhe</w:t>
      </w:r>
      <w:r w:rsidRPr="00427B87">
        <w:rPr>
          <w:rFonts w:ascii="Times New Roman" w:eastAsia="Calibri" w:hAnsi="Times New Roman" w:cs="Times New Roman"/>
          <w:sz w:val="24"/>
          <w:szCs w:val="24"/>
        </w:rPr>
        <w:t>.</w:t>
      </w:r>
    </w:p>
    <w:p w14:paraId="7EB92F87" w14:textId="0D498CCC" w:rsidR="00DF6A43" w:rsidRPr="00427B87" w:rsidRDefault="005E5AD4" w:rsidP="009F2F21">
      <w:pPr>
        <w:pStyle w:val="ListParagraph"/>
        <w:numPr>
          <w:ilvl w:val="2"/>
          <w:numId w:val="1"/>
        </w:numPr>
        <w:spacing w:after="0" w:line="276" w:lineRule="auto"/>
        <w:jc w:val="both"/>
        <w:rPr>
          <w:rFonts w:ascii="Times New Roman" w:eastAsia="Calibri" w:hAnsi="Times New Roman" w:cs="Times New Roman"/>
          <w:sz w:val="24"/>
          <w:szCs w:val="24"/>
        </w:rPr>
      </w:pPr>
      <w:r w:rsidRPr="00427B87">
        <w:rPr>
          <w:rFonts w:ascii="Times New Roman" w:eastAsia="Calibri" w:hAnsi="Times New Roman" w:cs="Times New Roman"/>
          <w:sz w:val="24"/>
          <w:szCs w:val="24"/>
        </w:rPr>
        <w:t>Bjanko zadužnica</w:t>
      </w:r>
      <w:r w:rsidR="00996E27" w:rsidRPr="00427B87">
        <w:rPr>
          <w:rFonts w:ascii="Times New Roman" w:eastAsia="Calibri" w:hAnsi="Times New Roman" w:cs="Times New Roman"/>
          <w:sz w:val="24"/>
          <w:szCs w:val="24"/>
        </w:rPr>
        <w:t xml:space="preserve"> </w:t>
      </w:r>
      <w:r w:rsidRPr="00427B87">
        <w:rPr>
          <w:rFonts w:ascii="Times New Roman" w:eastAsia="Calibri" w:hAnsi="Times New Roman" w:cs="Times New Roman"/>
          <w:sz w:val="24"/>
          <w:szCs w:val="24"/>
        </w:rPr>
        <w:t>ovjerena od javnog bilježnika, ispunjena na</w:t>
      </w:r>
      <w:r w:rsidR="00CD2F10" w:rsidRPr="00427B87">
        <w:rPr>
          <w:rFonts w:ascii="Times New Roman" w:eastAsia="Calibri" w:hAnsi="Times New Roman" w:cs="Times New Roman"/>
          <w:sz w:val="24"/>
          <w:szCs w:val="24"/>
        </w:rPr>
        <w:t xml:space="preserve"> minimalno</w:t>
      </w:r>
      <w:r w:rsidR="00256216" w:rsidRPr="00427B87">
        <w:rPr>
          <w:rFonts w:ascii="Times New Roman" w:eastAsia="Calibri" w:hAnsi="Times New Roman" w:cs="Times New Roman"/>
          <w:sz w:val="24"/>
          <w:szCs w:val="24"/>
        </w:rPr>
        <w:t xml:space="preserve"> </w:t>
      </w:r>
      <w:r w:rsidR="00FC407C" w:rsidRPr="00427B87">
        <w:rPr>
          <w:rFonts w:ascii="Times New Roman" w:eastAsia="Calibri" w:hAnsi="Times New Roman" w:cs="Times New Roman"/>
          <w:sz w:val="24"/>
          <w:szCs w:val="24"/>
        </w:rPr>
        <w:t>5</w:t>
      </w:r>
      <w:r w:rsidRPr="00427B87">
        <w:rPr>
          <w:rFonts w:ascii="Times New Roman" w:eastAsia="Calibri" w:hAnsi="Times New Roman" w:cs="Times New Roman"/>
          <w:sz w:val="24"/>
          <w:szCs w:val="24"/>
        </w:rPr>
        <w:t>0% početnog godišnjeg iznosa za dozvolu na pomorskom dobru</w:t>
      </w:r>
      <w:r w:rsidR="00FC407C" w:rsidRPr="00427B87">
        <w:rPr>
          <w:rFonts w:ascii="Times New Roman" w:eastAsia="Calibri" w:hAnsi="Times New Roman" w:cs="Times New Roman"/>
          <w:sz w:val="24"/>
          <w:szCs w:val="24"/>
        </w:rPr>
        <w:t xml:space="preserve"> </w:t>
      </w:r>
      <w:r w:rsidRPr="00427B87">
        <w:rPr>
          <w:rFonts w:ascii="Times New Roman" w:eastAsia="Calibri" w:hAnsi="Times New Roman" w:cs="Times New Roman"/>
          <w:sz w:val="24"/>
          <w:szCs w:val="24"/>
        </w:rPr>
        <w:t>za koju podnosi zahtjev,</w:t>
      </w:r>
      <w:r w:rsidR="00996E27" w:rsidRPr="00427B87">
        <w:rPr>
          <w:rFonts w:ascii="Times New Roman" w:eastAsia="Calibri" w:hAnsi="Times New Roman" w:cs="Times New Roman"/>
          <w:sz w:val="24"/>
          <w:szCs w:val="24"/>
        </w:rPr>
        <w:t xml:space="preserve"> </w:t>
      </w:r>
      <w:r w:rsidR="00713A72" w:rsidRPr="00427B87">
        <w:rPr>
          <w:rFonts w:ascii="Times New Roman" w:eastAsia="Calibri" w:hAnsi="Times New Roman" w:cs="Times New Roman"/>
          <w:sz w:val="24"/>
          <w:szCs w:val="24"/>
        </w:rPr>
        <w:t>kojom ponuditelj daje suglasnost da se radi naplate tražbine Grada Pula-Pola zaplijene svi računi koje ima kod banaka</w:t>
      </w:r>
      <w:r w:rsidR="00996E27" w:rsidRPr="00427B87">
        <w:rPr>
          <w:rFonts w:ascii="Times New Roman" w:eastAsia="Calibri" w:hAnsi="Times New Roman" w:cs="Times New Roman"/>
          <w:sz w:val="24"/>
          <w:szCs w:val="24"/>
        </w:rPr>
        <w:t xml:space="preserve"> te da se novac s tih računa u skladu s izjavom sadržanoj u istoj, </w:t>
      </w:r>
      <w:r w:rsidR="00256216" w:rsidRPr="00427B87">
        <w:rPr>
          <w:rFonts w:ascii="Times New Roman" w:eastAsia="Calibri" w:hAnsi="Times New Roman" w:cs="Times New Roman"/>
          <w:sz w:val="24"/>
          <w:szCs w:val="24"/>
        </w:rPr>
        <w:t xml:space="preserve">izravno </w:t>
      </w:r>
      <w:r w:rsidR="00996E27" w:rsidRPr="00427B87">
        <w:rPr>
          <w:rFonts w:ascii="Times New Roman" w:eastAsia="Calibri" w:hAnsi="Times New Roman" w:cs="Times New Roman"/>
          <w:sz w:val="24"/>
          <w:szCs w:val="24"/>
        </w:rPr>
        <w:t xml:space="preserve">isplaćuje vjerovniku, </w:t>
      </w:r>
      <w:r w:rsidR="00CD2F10" w:rsidRPr="00427B87">
        <w:rPr>
          <w:rFonts w:ascii="Times New Roman" w:eastAsia="Calibri" w:hAnsi="Times New Roman" w:cs="Times New Roman"/>
          <w:sz w:val="24"/>
          <w:szCs w:val="24"/>
        </w:rPr>
        <w:t xml:space="preserve">a </w:t>
      </w:r>
      <w:r w:rsidR="00CD2F10" w:rsidRPr="00427B87">
        <w:rPr>
          <w:rFonts w:ascii="Times New Roman" w:eastAsia="Calibri" w:hAnsi="Times New Roman" w:cs="Times New Roman"/>
          <w:sz w:val="24"/>
          <w:szCs w:val="24"/>
          <w:u w:val="single"/>
        </w:rPr>
        <w:t xml:space="preserve">koju je ponuditelj dužan dostaviti </w:t>
      </w:r>
      <w:r w:rsidR="00996E27" w:rsidRPr="00427B87">
        <w:rPr>
          <w:rFonts w:ascii="Times New Roman" w:eastAsia="Calibri" w:hAnsi="Times New Roman" w:cs="Times New Roman"/>
          <w:sz w:val="24"/>
          <w:szCs w:val="24"/>
          <w:u w:val="single"/>
        </w:rPr>
        <w:t xml:space="preserve">kao </w:t>
      </w:r>
      <w:r w:rsidR="00CD2F10" w:rsidRPr="00427B87">
        <w:rPr>
          <w:rFonts w:ascii="Times New Roman" w:eastAsia="Calibri" w:hAnsi="Times New Roman" w:cs="Times New Roman"/>
          <w:sz w:val="24"/>
          <w:szCs w:val="24"/>
          <w:u w:val="single"/>
        </w:rPr>
        <w:t>jamstvo</w:t>
      </w:r>
      <w:r w:rsidR="00996E27" w:rsidRPr="00427B87">
        <w:rPr>
          <w:rFonts w:ascii="Times New Roman" w:eastAsia="Calibri" w:hAnsi="Times New Roman" w:cs="Times New Roman"/>
          <w:sz w:val="24"/>
          <w:szCs w:val="24"/>
          <w:u w:val="single"/>
        </w:rPr>
        <w:t xml:space="preserve"> za ozbiljnost ponude</w:t>
      </w:r>
      <w:r w:rsidR="00256216" w:rsidRPr="00427B87">
        <w:rPr>
          <w:rFonts w:ascii="Times New Roman" w:eastAsia="Calibri" w:hAnsi="Times New Roman" w:cs="Times New Roman"/>
          <w:sz w:val="24"/>
          <w:szCs w:val="24"/>
        </w:rPr>
        <w:t>.</w:t>
      </w:r>
    </w:p>
    <w:p w14:paraId="3906486A" w14:textId="27C82F62" w:rsidR="009F2F21" w:rsidRPr="00427B87" w:rsidRDefault="005E5AD4" w:rsidP="00FC407C">
      <w:pPr>
        <w:pStyle w:val="ListParagraph"/>
        <w:numPr>
          <w:ilvl w:val="2"/>
          <w:numId w:val="1"/>
        </w:numPr>
        <w:spacing w:after="0" w:line="276" w:lineRule="auto"/>
        <w:jc w:val="both"/>
        <w:rPr>
          <w:rFonts w:ascii="Times New Roman" w:eastAsia="Calibri" w:hAnsi="Times New Roman" w:cs="Times New Roman"/>
          <w:sz w:val="24"/>
          <w:szCs w:val="24"/>
        </w:rPr>
      </w:pPr>
      <w:r w:rsidRPr="00427B87">
        <w:rPr>
          <w:rFonts w:ascii="Times New Roman" w:eastAsia="Calibri" w:hAnsi="Times New Roman" w:cs="Times New Roman"/>
          <w:sz w:val="24"/>
          <w:szCs w:val="24"/>
        </w:rPr>
        <w:t>Dokazi kojim</w:t>
      </w:r>
      <w:r w:rsidR="00FC407C" w:rsidRPr="00427B87">
        <w:rPr>
          <w:rFonts w:ascii="Times New Roman" w:eastAsia="Calibri" w:hAnsi="Times New Roman" w:cs="Times New Roman"/>
          <w:sz w:val="24"/>
          <w:szCs w:val="24"/>
        </w:rPr>
        <w:t>a</w:t>
      </w:r>
      <w:r w:rsidRPr="00427B87">
        <w:rPr>
          <w:rFonts w:ascii="Times New Roman" w:eastAsia="Calibri" w:hAnsi="Times New Roman" w:cs="Times New Roman"/>
          <w:sz w:val="24"/>
          <w:szCs w:val="24"/>
        </w:rPr>
        <w:t xml:space="preserve"> se dokazuju kriteriji ocjenjivanja iz </w:t>
      </w:r>
      <w:r w:rsidR="00FC407C" w:rsidRPr="00427B87">
        <w:rPr>
          <w:rFonts w:ascii="Times New Roman" w:eastAsia="Calibri" w:hAnsi="Times New Roman" w:cs="Times New Roman"/>
          <w:sz w:val="24"/>
          <w:szCs w:val="24"/>
        </w:rPr>
        <w:t xml:space="preserve">raspisanog </w:t>
      </w:r>
      <w:r w:rsidR="00713A72" w:rsidRPr="00427B87">
        <w:rPr>
          <w:rFonts w:ascii="Times New Roman" w:eastAsia="Calibri" w:hAnsi="Times New Roman" w:cs="Times New Roman"/>
          <w:sz w:val="24"/>
          <w:szCs w:val="24"/>
        </w:rPr>
        <w:t xml:space="preserve">javnog </w:t>
      </w:r>
      <w:r w:rsidR="00FC407C" w:rsidRPr="00427B87">
        <w:rPr>
          <w:rFonts w:ascii="Times New Roman" w:eastAsia="Calibri" w:hAnsi="Times New Roman" w:cs="Times New Roman"/>
          <w:sz w:val="24"/>
          <w:szCs w:val="24"/>
        </w:rPr>
        <w:t>natječaja.</w:t>
      </w:r>
    </w:p>
    <w:p w14:paraId="365635BD" w14:textId="77777777" w:rsidR="009F2F21" w:rsidRPr="00427B87" w:rsidRDefault="009F2F21" w:rsidP="009F2F21">
      <w:pPr>
        <w:spacing w:after="0" w:line="276" w:lineRule="auto"/>
        <w:ind w:firstLine="360"/>
        <w:jc w:val="both"/>
        <w:rPr>
          <w:rFonts w:ascii="Times New Roman" w:eastAsia="Calibri" w:hAnsi="Times New Roman" w:cs="Times New Roman"/>
          <w:sz w:val="24"/>
          <w:szCs w:val="24"/>
          <w:highlight w:val="yellow"/>
          <w14:ligatures w14:val="none"/>
        </w:rPr>
      </w:pPr>
    </w:p>
    <w:p w14:paraId="62A7374B" w14:textId="650AC9A7" w:rsidR="005E5AD4" w:rsidRPr="00427B87" w:rsidRDefault="009F2F21" w:rsidP="00D33D98">
      <w:pPr>
        <w:spacing w:after="0" w:line="276" w:lineRule="auto"/>
        <w:contextualSpacing/>
        <w:jc w:val="center"/>
        <w:rPr>
          <w:rFonts w:ascii="Times New Roman" w:eastAsia="Calibri" w:hAnsi="Times New Roman" w:cs="Times New Roman"/>
          <w:b/>
          <w:bCs/>
          <w:sz w:val="24"/>
          <w:szCs w:val="24"/>
          <w14:ligatures w14:val="none"/>
        </w:rPr>
      </w:pPr>
      <w:r w:rsidRPr="00427B87">
        <w:rPr>
          <w:rFonts w:ascii="Times New Roman" w:eastAsia="Calibri" w:hAnsi="Times New Roman" w:cs="Times New Roman"/>
          <w:b/>
          <w:bCs/>
          <w:sz w:val="24"/>
          <w:szCs w:val="24"/>
          <w14:ligatures w14:val="none"/>
        </w:rPr>
        <w:t xml:space="preserve">Članak </w:t>
      </w:r>
      <w:r w:rsidR="007F7F5E" w:rsidRPr="00427B87">
        <w:rPr>
          <w:rFonts w:ascii="Times New Roman" w:eastAsia="Calibri" w:hAnsi="Times New Roman" w:cs="Times New Roman"/>
          <w:b/>
          <w:bCs/>
          <w:sz w:val="24"/>
          <w:szCs w:val="24"/>
          <w14:ligatures w14:val="none"/>
        </w:rPr>
        <w:t>7.</w:t>
      </w:r>
    </w:p>
    <w:p w14:paraId="432F561F" w14:textId="77777777" w:rsidR="009F2F21" w:rsidRPr="00427B87" w:rsidRDefault="009F2F21" w:rsidP="009F2F21">
      <w:pPr>
        <w:spacing w:after="0" w:line="276" w:lineRule="auto"/>
        <w:contextualSpacing/>
        <w:rPr>
          <w:rFonts w:ascii="Times New Roman" w:eastAsia="Calibri" w:hAnsi="Times New Roman" w:cs="Times New Roman"/>
          <w:b/>
          <w:bCs/>
          <w:sz w:val="24"/>
          <w:szCs w:val="24"/>
          <w14:ligatures w14:val="none"/>
        </w:rPr>
      </w:pPr>
    </w:p>
    <w:p w14:paraId="6863E3CB" w14:textId="51F5F86B" w:rsidR="009F2F21" w:rsidRPr="00427B87" w:rsidRDefault="009F2F21" w:rsidP="009F2F21">
      <w:pPr>
        <w:spacing w:after="0" w:line="276" w:lineRule="auto"/>
        <w:contextualSpacing/>
        <w:rPr>
          <w:rFonts w:ascii="Times New Roman" w:eastAsia="Calibri" w:hAnsi="Times New Roman" w:cs="Times New Roman"/>
          <w:sz w:val="24"/>
          <w:szCs w:val="24"/>
          <w14:ligatures w14:val="none"/>
        </w:rPr>
      </w:pPr>
      <w:r w:rsidRPr="00427B87">
        <w:rPr>
          <w:rFonts w:ascii="Times New Roman" w:eastAsia="Calibri" w:hAnsi="Times New Roman" w:cs="Times New Roman"/>
          <w:sz w:val="24"/>
          <w:szCs w:val="24"/>
          <w14:ligatures w14:val="none"/>
        </w:rPr>
        <w:lastRenderedPageBreak/>
        <w:t>Članak 25</w:t>
      </w:r>
      <w:r w:rsidR="001204ED" w:rsidRPr="00427B87">
        <w:rPr>
          <w:rFonts w:ascii="Times New Roman" w:eastAsia="Calibri" w:hAnsi="Times New Roman" w:cs="Times New Roman"/>
          <w:sz w:val="24"/>
          <w:szCs w:val="24"/>
          <w14:ligatures w14:val="none"/>
        </w:rPr>
        <w:t>.</w:t>
      </w:r>
      <w:r w:rsidRPr="00427B87">
        <w:rPr>
          <w:rFonts w:ascii="Times New Roman" w:eastAsia="Calibri" w:hAnsi="Times New Roman" w:cs="Times New Roman"/>
          <w:sz w:val="24"/>
          <w:szCs w:val="24"/>
          <w14:ligatures w14:val="none"/>
        </w:rPr>
        <w:t xml:space="preserve"> mijenja se i glasi:</w:t>
      </w:r>
    </w:p>
    <w:p w14:paraId="307CEAF3" w14:textId="77777777" w:rsidR="009F2F21" w:rsidRPr="00427B87" w:rsidRDefault="009F2F21" w:rsidP="009F2F21">
      <w:pPr>
        <w:spacing w:after="0" w:line="276" w:lineRule="auto"/>
        <w:contextualSpacing/>
        <w:rPr>
          <w:rFonts w:ascii="Times New Roman" w:eastAsia="Calibri" w:hAnsi="Times New Roman" w:cs="Times New Roman"/>
          <w:sz w:val="24"/>
          <w:szCs w:val="24"/>
          <w14:ligatures w14:val="none"/>
        </w:rPr>
      </w:pPr>
    </w:p>
    <w:p w14:paraId="2C7D433A" w14:textId="473BEEED" w:rsidR="009F2F21" w:rsidRPr="00427B87" w:rsidRDefault="009F2F21" w:rsidP="00521476">
      <w:pPr>
        <w:spacing w:after="0" w:line="276" w:lineRule="auto"/>
        <w:contextualSpacing/>
        <w:jc w:val="both"/>
        <w:rPr>
          <w:rFonts w:ascii="Times New Roman" w:eastAsia="Calibri" w:hAnsi="Times New Roman" w:cs="Times New Roman"/>
          <w:sz w:val="24"/>
          <w:szCs w:val="24"/>
          <w14:ligatures w14:val="none"/>
        </w:rPr>
      </w:pPr>
      <w:r w:rsidRPr="00427B87">
        <w:rPr>
          <w:rFonts w:ascii="Times New Roman" w:eastAsia="Calibri" w:hAnsi="Times New Roman" w:cs="Times New Roman"/>
          <w:sz w:val="24"/>
          <w:szCs w:val="24"/>
          <w14:ligatures w14:val="none"/>
        </w:rPr>
        <w:t>„</w:t>
      </w:r>
      <w:r w:rsidR="005F6A8D" w:rsidRPr="00427B87">
        <w:rPr>
          <w:rFonts w:ascii="Times New Roman" w:eastAsia="Calibri" w:hAnsi="Times New Roman" w:cs="Times New Roman"/>
          <w:sz w:val="24"/>
          <w:szCs w:val="24"/>
          <w14:ligatures w14:val="none"/>
        </w:rPr>
        <w:t xml:space="preserve">(1) </w:t>
      </w:r>
      <w:r w:rsidRPr="00427B87">
        <w:rPr>
          <w:rFonts w:ascii="Times New Roman" w:eastAsia="Calibri" w:hAnsi="Times New Roman" w:cs="Times New Roman"/>
          <w:sz w:val="24"/>
          <w:szCs w:val="24"/>
          <w14:ligatures w14:val="none"/>
        </w:rPr>
        <w:t>Svi ovlaštenici dozvola na pomorskom dobru na području Grada Pula-Pola koji za potrebe obavljanja djelatnosti iz dozvole na pomorskom dobru</w:t>
      </w:r>
      <w:r w:rsidR="00521476" w:rsidRPr="00427B87">
        <w:rPr>
          <w:rFonts w:ascii="Times New Roman" w:eastAsia="Calibri" w:hAnsi="Times New Roman" w:cs="Times New Roman"/>
          <w:sz w:val="24"/>
          <w:szCs w:val="24"/>
          <w14:ligatures w14:val="none"/>
        </w:rPr>
        <w:t xml:space="preserve"> </w:t>
      </w:r>
      <w:r w:rsidRPr="00427B87">
        <w:rPr>
          <w:rFonts w:ascii="Times New Roman" w:eastAsia="Calibri" w:hAnsi="Times New Roman" w:cs="Times New Roman"/>
          <w:sz w:val="24"/>
          <w:szCs w:val="24"/>
          <w14:ligatures w14:val="none"/>
        </w:rPr>
        <w:t>koriste električnu energiju i vodu iz mjernih mjesta u vlasništvu Grada Pula-Pola</w:t>
      </w:r>
      <w:r w:rsidR="00521476" w:rsidRPr="00427B87">
        <w:rPr>
          <w:rFonts w:ascii="Times New Roman" w:eastAsia="Calibri" w:hAnsi="Times New Roman" w:cs="Times New Roman"/>
          <w:sz w:val="24"/>
          <w:szCs w:val="24"/>
          <w14:ligatures w14:val="none"/>
        </w:rPr>
        <w:t>, dužni su snositi troškove prema izvršenim obračunima vode i struje, te su po donošenju Odluke o odabiru najpovoljnijeg ponuditelja, a prije izdavanja Rješenja o davanju dozvole na pomorskom dobru dužni dostaviti izjavu ovjerenu kod javnog bilježnika kojom se obvezuju snositi troškove vode i struje obračunskih mjernih mjesta, odnosno priključaka u vlasništvu Grada Pula-Pola, a koj</w:t>
      </w:r>
      <w:r w:rsidR="00427B87">
        <w:rPr>
          <w:rFonts w:ascii="Times New Roman" w:eastAsia="Calibri" w:hAnsi="Times New Roman" w:cs="Times New Roman"/>
          <w:sz w:val="24"/>
          <w:szCs w:val="24"/>
          <w14:ligatures w14:val="none"/>
        </w:rPr>
        <w:t>e</w:t>
      </w:r>
      <w:r w:rsidR="00521476" w:rsidRPr="00427B87">
        <w:rPr>
          <w:rFonts w:ascii="Times New Roman" w:eastAsia="Calibri" w:hAnsi="Times New Roman" w:cs="Times New Roman"/>
          <w:sz w:val="24"/>
          <w:szCs w:val="24"/>
          <w14:ligatures w14:val="none"/>
        </w:rPr>
        <w:t xml:space="preserve"> će koristiti za obavljanje djelatnosti iz dozvole.</w:t>
      </w:r>
    </w:p>
    <w:p w14:paraId="069048A7" w14:textId="77777777" w:rsidR="005F6A8D" w:rsidRPr="00427B87" w:rsidRDefault="005F6A8D" w:rsidP="005F6A8D">
      <w:pPr>
        <w:pStyle w:val="Default"/>
        <w:spacing w:line="276" w:lineRule="auto"/>
        <w:jc w:val="both"/>
        <w:rPr>
          <w:rFonts w:eastAsia="Times New Roman"/>
          <w:lang w:eastAsia="hr-HR"/>
        </w:rPr>
      </w:pPr>
      <w:r w:rsidRPr="00427B87">
        <w:rPr>
          <w:rFonts w:eastAsia="Calibri"/>
        </w:rPr>
        <w:t xml:space="preserve">(2) Obveza podmirivanja troškova odnosi se i na druge korisnike, odnosno </w:t>
      </w:r>
      <w:r w:rsidRPr="00427B87">
        <w:rPr>
          <w:rFonts w:eastAsia="Times New Roman"/>
          <w:lang w:eastAsia="hr-HR"/>
        </w:rPr>
        <w:t xml:space="preserve">nositelje odobrenja za obavljanje djelatnosti  na pomorskom dobru </w:t>
      </w:r>
      <w:r w:rsidRPr="00427B87">
        <w:rPr>
          <w:rFonts w:eastAsia="Calibri"/>
        </w:rPr>
        <w:t xml:space="preserve">Grada Pula-Pola </w:t>
      </w:r>
      <w:r w:rsidRPr="00427B87">
        <w:rPr>
          <w:rFonts w:eastAsia="Times New Roman"/>
          <w:lang w:eastAsia="hr-HR"/>
        </w:rPr>
        <w:t>temeljem važećih akata</w:t>
      </w:r>
      <w:r w:rsidRPr="00427B87">
        <w:rPr>
          <w:rFonts w:eastAsia="Calibri"/>
        </w:rPr>
        <w:t>, a koji koriste priključke električne energije i vode u vlasništvu Grada Pula-Pola.“</w:t>
      </w:r>
    </w:p>
    <w:p w14:paraId="683FDE8C" w14:textId="77777777" w:rsidR="005F6A8D" w:rsidRPr="00427B87" w:rsidRDefault="005F6A8D" w:rsidP="005F6A8D">
      <w:pPr>
        <w:spacing w:after="0" w:line="276" w:lineRule="auto"/>
        <w:contextualSpacing/>
        <w:rPr>
          <w:rFonts w:ascii="Times New Roman" w:eastAsia="Calibri" w:hAnsi="Times New Roman" w:cs="Times New Roman"/>
          <w:b/>
          <w:bCs/>
          <w:sz w:val="24"/>
          <w:szCs w:val="24"/>
          <w14:ligatures w14:val="none"/>
        </w:rPr>
      </w:pPr>
    </w:p>
    <w:p w14:paraId="37DFEA59" w14:textId="75497D51" w:rsidR="005F6A8D" w:rsidRPr="00427B87" w:rsidRDefault="005F6A8D" w:rsidP="00521476">
      <w:pPr>
        <w:spacing w:after="0" w:line="276" w:lineRule="auto"/>
        <w:contextualSpacing/>
        <w:jc w:val="both"/>
        <w:rPr>
          <w:rFonts w:ascii="Times New Roman" w:eastAsia="Calibri" w:hAnsi="Times New Roman" w:cs="Times New Roman"/>
          <w:sz w:val="24"/>
          <w:szCs w:val="24"/>
          <w14:ligatures w14:val="none"/>
        </w:rPr>
      </w:pPr>
    </w:p>
    <w:p w14:paraId="713420FB" w14:textId="77777777" w:rsidR="009F2F21" w:rsidRPr="00427B87" w:rsidRDefault="009F2F21" w:rsidP="009F2F21">
      <w:pPr>
        <w:spacing w:after="0" w:line="276" w:lineRule="auto"/>
        <w:contextualSpacing/>
        <w:rPr>
          <w:rFonts w:ascii="Times New Roman" w:eastAsia="Calibri" w:hAnsi="Times New Roman" w:cs="Times New Roman"/>
          <w:b/>
          <w:bCs/>
          <w:sz w:val="24"/>
          <w:szCs w:val="24"/>
          <w14:ligatures w14:val="none"/>
        </w:rPr>
      </w:pPr>
    </w:p>
    <w:p w14:paraId="3982BCF1" w14:textId="1215885E" w:rsidR="009F2F21" w:rsidRPr="00427B87" w:rsidRDefault="007F7F5E" w:rsidP="007F7F5E">
      <w:pPr>
        <w:spacing w:after="0" w:line="276" w:lineRule="auto"/>
        <w:contextualSpacing/>
        <w:jc w:val="center"/>
        <w:rPr>
          <w:rFonts w:ascii="Times New Roman" w:eastAsia="Calibri" w:hAnsi="Times New Roman" w:cs="Times New Roman"/>
          <w:b/>
          <w:bCs/>
          <w:sz w:val="24"/>
          <w:szCs w:val="24"/>
          <w14:ligatures w14:val="none"/>
        </w:rPr>
      </w:pPr>
      <w:r w:rsidRPr="00427B87">
        <w:rPr>
          <w:rFonts w:ascii="Times New Roman" w:eastAsia="Calibri" w:hAnsi="Times New Roman" w:cs="Times New Roman"/>
          <w:b/>
          <w:bCs/>
          <w:sz w:val="24"/>
          <w:szCs w:val="24"/>
          <w14:ligatures w14:val="none"/>
        </w:rPr>
        <w:t>Članak 8.</w:t>
      </w:r>
    </w:p>
    <w:p w14:paraId="18289F98" w14:textId="77777777" w:rsidR="002379B4" w:rsidRPr="00427B87" w:rsidRDefault="002379B4" w:rsidP="007F7F5E">
      <w:pPr>
        <w:spacing w:after="0" w:line="276" w:lineRule="auto"/>
        <w:contextualSpacing/>
        <w:jc w:val="center"/>
        <w:rPr>
          <w:rFonts w:ascii="Times New Roman" w:eastAsia="Calibri" w:hAnsi="Times New Roman" w:cs="Times New Roman"/>
          <w:b/>
          <w:bCs/>
          <w:sz w:val="24"/>
          <w:szCs w:val="24"/>
          <w14:ligatures w14:val="none"/>
        </w:rPr>
      </w:pPr>
    </w:p>
    <w:p w14:paraId="7F41CA91" w14:textId="1FA8B2F1" w:rsidR="007F7F5E" w:rsidRPr="00427B87" w:rsidRDefault="007F7F5E" w:rsidP="007F7F5E">
      <w:pPr>
        <w:spacing w:after="0" w:line="276" w:lineRule="auto"/>
        <w:contextualSpacing/>
        <w:rPr>
          <w:rFonts w:ascii="Times New Roman" w:eastAsia="Calibri" w:hAnsi="Times New Roman" w:cs="Times New Roman"/>
          <w:sz w:val="24"/>
          <w:szCs w:val="24"/>
          <w14:ligatures w14:val="none"/>
        </w:rPr>
      </w:pPr>
      <w:r w:rsidRPr="00427B87">
        <w:rPr>
          <w:rFonts w:ascii="Times New Roman" w:eastAsia="Calibri" w:hAnsi="Times New Roman" w:cs="Times New Roman"/>
          <w:sz w:val="24"/>
          <w:szCs w:val="24"/>
          <w14:ligatures w14:val="none"/>
        </w:rPr>
        <w:t>U članku 26. stavak 1. mijenja se i glasi:</w:t>
      </w:r>
    </w:p>
    <w:p w14:paraId="79EA5CA9" w14:textId="7D76F51B" w:rsidR="0047215C" w:rsidRPr="00427B87" w:rsidRDefault="0047215C" w:rsidP="002379B4">
      <w:pPr>
        <w:spacing w:after="0" w:line="276" w:lineRule="auto"/>
        <w:rPr>
          <w:rFonts w:ascii="Times New Roman" w:eastAsia="Times New Roman" w:hAnsi="Times New Roman" w:cs="Times New Roman"/>
          <w:b/>
          <w:bCs/>
          <w:kern w:val="0"/>
          <w:sz w:val="24"/>
          <w:szCs w:val="24"/>
          <w:lang w:eastAsia="hr-HR"/>
          <w14:ligatures w14:val="none"/>
        </w:rPr>
      </w:pPr>
    </w:p>
    <w:p w14:paraId="2EF1AC7E" w14:textId="62537824" w:rsidR="0047215C" w:rsidRPr="00427B87" w:rsidRDefault="002379B4" w:rsidP="002379B4">
      <w:pPr>
        <w:spacing w:after="0" w:line="276" w:lineRule="auto"/>
        <w:contextualSpacing/>
        <w:jc w:val="both"/>
        <w:rPr>
          <w:rFonts w:ascii="Times New Roman" w:eastAsia="Calibri" w:hAnsi="Times New Roman" w:cs="Times New Roman"/>
          <w:sz w:val="24"/>
          <w:szCs w:val="24"/>
          <w14:ligatures w14:val="none"/>
        </w:rPr>
      </w:pPr>
      <w:r w:rsidRPr="00427B87">
        <w:rPr>
          <w:rFonts w:ascii="Times New Roman" w:eastAsia="Calibri" w:hAnsi="Times New Roman" w:cs="Times New Roman"/>
          <w:sz w:val="24"/>
          <w:szCs w:val="24"/>
          <w14:ligatures w14:val="none"/>
        </w:rPr>
        <w:t xml:space="preserve">„(1) </w:t>
      </w:r>
      <w:r w:rsidR="0047215C" w:rsidRPr="00427B87">
        <w:rPr>
          <w:rFonts w:ascii="Times New Roman" w:eastAsia="Calibri" w:hAnsi="Times New Roman" w:cs="Times New Roman"/>
          <w:sz w:val="24"/>
          <w:szCs w:val="24"/>
          <w14:ligatures w14:val="none"/>
        </w:rPr>
        <w:t>Ponude zaprimljene na natječaju za davanje dozvola na pomorskom dobru sukladno ovom Planu, ocjenjivat će se na način da pojedina ponuda može biti ocijenjena sa maksimalno 100 bodova prema sljedećim kriterijima:</w:t>
      </w:r>
    </w:p>
    <w:p w14:paraId="0873233C" w14:textId="77777777" w:rsidR="0047215C" w:rsidRPr="00427B87" w:rsidRDefault="0047215C" w:rsidP="0047215C">
      <w:pPr>
        <w:spacing w:after="0" w:line="276" w:lineRule="auto"/>
        <w:jc w:val="both"/>
        <w:rPr>
          <w:rFonts w:ascii="Times New Roman" w:eastAsia="Times New Roman" w:hAnsi="Times New Roman" w:cs="Times New Roman"/>
          <w:kern w:val="0"/>
          <w:sz w:val="24"/>
          <w:szCs w:val="24"/>
          <w:lang w:eastAsia="hr-HR"/>
          <w14:ligatures w14:val="none"/>
        </w:rPr>
      </w:pPr>
    </w:p>
    <w:p w14:paraId="441B76E2" w14:textId="55BB95CE" w:rsidR="0047215C" w:rsidRPr="00427B87" w:rsidRDefault="0047215C" w:rsidP="0047215C">
      <w:pPr>
        <w:numPr>
          <w:ilvl w:val="1"/>
          <w:numId w:val="16"/>
        </w:numPr>
        <w:spacing w:after="0" w:line="276" w:lineRule="auto"/>
        <w:contextualSpacing/>
        <w:jc w:val="both"/>
        <w:rPr>
          <w:rFonts w:ascii="Times New Roman" w:eastAsia="Calibri" w:hAnsi="Times New Roman" w:cs="Times New Roman"/>
          <w:sz w:val="24"/>
          <w:szCs w:val="24"/>
          <w14:ligatures w14:val="none"/>
        </w:rPr>
      </w:pPr>
      <w:r w:rsidRPr="00427B87">
        <w:rPr>
          <w:rFonts w:ascii="Times New Roman" w:eastAsia="Calibri" w:hAnsi="Times New Roman" w:cs="Times New Roman"/>
          <w:sz w:val="24"/>
          <w:szCs w:val="24"/>
          <w14:ligatures w14:val="none"/>
        </w:rPr>
        <w:t xml:space="preserve">ponuđeni iznos naknade za dozvolu na pomorskom dobru - do maksimalno </w:t>
      </w:r>
      <w:r w:rsidR="002379B4" w:rsidRPr="00427B87">
        <w:rPr>
          <w:rFonts w:ascii="Times New Roman" w:eastAsia="Calibri" w:hAnsi="Times New Roman" w:cs="Times New Roman"/>
          <w:sz w:val="24"/>
          <w:szCs w:val="24"/>
          <w14:ligatures w14:val="none"/>
        </w:rPr>
        <w:t>5</w:t>
      </w:r>
      <w:r w:rsidRPr="00427B87">
        <w:rPr>
          <w:rFonts w:ascii="Times New Roman" w:eastAsia="Calibri" w:hAnsi="Times New Roman" w:cs="Times New Roman"/>
          <w:sz w:val="24"/>
          <w:szCs w:val="24"/>
          <w14:ligatures w14:val="none"/>
        </w:rPr>
        <w:t>0 bodova,</w:t>
      </w:r>
    </w:p>
    <w:p w14:paraId="1CEA8159" w14:textId="712E4F75" w:rsidR="002379B4" w:rsidRPr="00427B87" w:rsidRDefault="002379B4" w:rsidP="0047215C">
      <w:pPr>
        <w:numPr>
          <w:ilvl w:val="1"/>
          <w:numId w:val="16"/>
        </w:numPr>
        <w:spacing w:after="0" w:line="276" w:lineRule="auto"/>
        <w:contextualSpacing/>
        <w:jc w:val="both"/>
        <w:rPr>
          <w:rFonts w:ascii="Times New Roman" w:eastAsia="Calibri" w:hAnsi="Times New Roman" w:cs="Times New Roman"/>
          <w:sz w:val="24"/>
          <w:szCs w:val="24"/>
          <w14:ligatures w14:val="none"/>
        </w:rPr>
      </w:pPr>
      <w:r w:rsidRPr="00427B87">
        <w:rPr>
          <w:rFonts w:ascii="Times New Roman" w:eastAsia="Calibri" w:hAnsi="Times New Roman" w:cs="Times New Roman"/>
          <w:sz w:val="24"/>
          <w:szCs w:val="24"/>
          <w14:ligatures w14:val="none"/>
        </w:rPr>
        <w:t>prethodno iskustvo i dobro i odgovorno obavljanje djelatnosti, odnosno korištenje pomorskog dobra - do maksimalno 10 bodova</w:t>
      </w:r>
      <w:r w:rsidR="00C37104" w:rsidRPr="00427B87">
        <w:rPr>
          <w:rFonts w:ascii="Times New Roman" w:eastAsia="Calibri" w:hAnsi="Times New Roman" w:cs="Times New Roman"/>
          <w:sz w:val="24"/>
          <w:szCs w:val="24"/>
          <w14:ligatures w14:val="none"/>
        </w:rPr>
        <w:t>,</w:t>
      </w:r>
    </w:p>
    <w:p w14:paraId="3531C284" w14:textId="574FEC01" w:rsidR="0047215C" w:rsidRPr="00427B87" w:rsidRDefault="0047215C" w:rsidP="0047215C">
      <w:pPr>
        <w:numPr>
          <w:ilvl w:val="1"/>
          <w:numId w:val="16"/>
        </w:numPr>
        <w:spacing w:after="0" w:line="276" w:lineRule="auto"/>
        <w:contextualSpacing/>
        <w:jc w:val="both"/>
        <w:rPr>
          <w:rFonts w:ascii="Times New Roman" w:eastAsia="Calibri" w:hAnsi="Times New Roman" w:cs="Times New Roman"/>
          <w:sz w:val="24"/>
          <w:szCs w:val="24"/>
          <w14:ligatures w14:val="none"/>
        </w:rPr>
      </w:pPr>
      <w:r w:rsidRPr="00427B87">
        <w:rPr>
          <w:rFonts w:ascii="Times New Roman" w:eastAsia="Calibri" w:hAnsi="Times New Roman" w:cs="Times New Roman"/>
          <w:sz w:val="24"/>
          <w:szCs w:val="24"/>
          <w14:ligatures w14:val="none"/>
        </w:rPr>
        <w:t>upotreba opreme i pratećih  instalacija i pružanje usluga koje koriste ekološki prihvatljive materijale</w:t>
      </w:r>
      <w:r w:rsidR="00C45EE9" w:rsidRPr="00427B87">
        <w:rPr>
          <w:rFonts w:ascii="Times New Roman" w:eastAsia="Calibri" w:hAnsi="Times New Roman" w:cs="Times New Roman"/>
          <w:sz w:val="24"/>
          <w:szCs w:val="24"/>
          <w14:ligatures w14:val="none"/>
        </w:rPr>
        <w:t xml:space="preserve"> – </w:t>
      </w:r>
      <w:r w:rsidR="002379B4" w:rsidRPr="00427B87">
        <w:rPr>
          <w:rFonts w:ascii="Times New Roman" w:eastAsia="Calibri" w:hAnsi="Times New Roman" w:cs="Times New Roman"/>
          <w:sz w:val="24"/>
          <w:szCs w:val="24"/>
          <w14:ligatures w14:val="none"/>
        </w:rPr>
        <w:t xml:space="preserve">koji su nositelji </w:t>
      </w:r>
      <w:r w:rsidR="00C45EE9" w:rsidRPr="00427B87">
        <w:rPr>
          <w:rFonts w:ascii="Times New Roman" w:eastAsia="Calibri" w:hAnsi="Times New Roman" w:cs="Times New Roman"/>
          <w:sz w:val="24"/>
          <w:szCs w:val="24"/>
          <w14:ligatures w14:val="none"/>
        </w:rPr>
        <w:t>certifikata</w:t>
      </w:r>
      <w:r w:rsidR="002379B4" w:rsidRPr="00427B87">
        <w:rPr>
          <w:rFonts w:ascii="Times New Roman" w:eastAsia="Calibri" w:hAnsi="Times New Roman" w:cs="Times New Roman"/>
          <w:sz w:val="24"/>
          <w:szCs w:val="24"/>
          <w14:ligatures w14:val="none"/>
        </w:rPr>
        <w:t xml:space="preserve"> sukladno Nacionalnom registru EU </w:t>
      </w:r>
      <w:proofErr w:type="spellStart"/>
      <w:r w:rsidR="002379B4" w:rsidRPr="00427B87">
        <w:rPr>
          <w:rFonts w:ascii="Times New Roman" w:eastAsia="Calibri" w:hAnsi="Times New Roman" w:cs="Times New Roman"/>
          <w:sz w:val="24"/>
          <w:szCs w:val="24"/>
          <w14:ligatures w14:val="none"/>
        </w:rPr>
        <w:t>EcoLabel</w:t>
      </w:r>
      <w:proofErr w:type="spellEnd"/>
      <w:r w:rsidR="00C45EE9" w:rsidRPr="00427B87">
        <w:rPr>
          <w:rFonts w:ascii="Times New Roman" w:eastAsia="Calibri" w:hAnsi="Times New Roman" w:cs="Times New Roman"/>
          <w:sz w:val="24"/>
          <w:szCs w:val="24"/>
          <w14:ligatures w14:val="none"/>
        </w:rPr>
        <w:t xml:space="preserve">, FSC/PEFC </w:t>
      </w:r>
      <w:r w:rsidR="001E4538" w:rsidRPr="00427B87">
        <w:rPr>
          <w:rFonts w:ascii="Times New Roman" w:eastAsia="Calibri" w:hAnsi="Times New Roman" w:cs="Times New Roman"/>
          <w:sz w:val="24"/>
          <w:szCs w:val="24"/>
          <w14:ligatures w14:val="none"/>
        </w:rPr>
        <w:t>za drvene materijale, europsk</w:t>
      </w:r>
      <w:r w:rsidR="00E7212E" w:rsidRPr="00427B87">
        <w:rPr>
          <w:rFonts w:ascii="Times New Roman" w:eastAsia="Calibri" w:hAnsi="Times New Roman" w:cs="Times New Roman"/>
          <w:sz w:val="24"/>
          <w:szCs w:val="24"/>
          <w14:ligatures w14:val="none"/>
        </w:rPr>
        <w:t>og</w:t>
      </w:r>
      <w:r w:rsidR="001E4538" w:rsidRPr="00427B87">
        <w:rPr>
          <w:rFonts w:ascii="Times New Roman" w:eastAsia="Calibri" w:hAnsi="Times New Roman" w:cs="Times New Roman"/>
          <w:sz w:val="24"/>
          <w:szCs w:val="24"/>
          <w14:ligatures w14:val="none"/>
        </w:rPr>
        <w:t xml:space="preserve"> standard</w:t>
      </w:r>
      <w:r w:rsidR="00E7212E" w:rsidRPr="00427B87">
        <w:rPr>
          <w:rFonts w:ascii="Times New Roman" w:eastAsia="Calibri" w:hAnsi="Times New Roman" w:cs="Times New Roman"/>
          <w:sz w:val="24"/>
          <w:szCs w:val="24"/>
          <w14:ligatures w14:val="none"/>
        </w:rPr>
        <w:t>a</w:t>
      </w:r>
      <w:r w:rsidR="001E4538" w:rsidRPr="00427B87">
        <w:rPr>
          <w:rFonts w:ascii="Times New Roman" w:eastAsia="Calibri" w:hAnsi="Times New Roman" w:cs="Times New Roman"/>
          <w:sz w:val="24"/>
          <w:szCs w:val="24"/>
          <w14:ligatures w14:val="none"/>
        </w:rPr>
        <w:t xml:space="preserve"> </w:t>
      </w:r>
      <w:r w:rsidR="00E7212E" w:rsidRPr="00427B87">
        <w:rPr>
          <w:rFonts w:ascii="Times New Roman" w:eastAsia="Calibri" w:hAnsi="Times New Roman" w:cs="Times New Roman"/>
          <w:sz w:val="24"/>
          <w:szCs w:val="24"/>
          <w14:ligatures w14:val="none"/>
        </w:rPr>
        <w:t xml:space="preserve">za </w:t>
      </w:r>
      <w:proofErr w:type="spellStart"/>
      <w:r w:rsidR="00E7212E" w:rsidRPr="00427B87">
        <w:rPr>
          <w:rFonts w:ascii="Times New Roman" w:eastAsia="Calibri" w:hAnsi="Times New Roman" w:cs="Times New Roman"/>
          <w:sz w:val="24"/>
          <w:szCs w:val="24"/>
          <w14:ligatures w14:val="none"/>
        </w:rPr>
        <w:t>kompostabilnu</w:t>
      </w:r>
      <w:proofErr w:type="spellEnd"/>
      <w:r w:rsidR="00E7212E" w:rsidRPr="00427B87">
        <w:rPr>
          <w:rFonts w:ascii="Times New Roman" w:eastAsia="Calibri" w:hAnsi="Times New Roman" w:cs="Times New Roman"/>
          <w:sz w:val="24"/>
          <w:szCs w:val="24"/>
          <w14:ligatures w14:val="none"/>
        </w:rPr>
        <w:t xml:space="preserve"> ambalažu EN 13432</w:t>
      </w:r>
      <w:r w:rsidRPr="00427B87">
        <w:rPr>
          <w:rFonts w:ascii="Times New Roman" w:eastAsia="Calibri" w:hAnsi="Times New Roman" w:cs="Times New Roman"/>
          <w:sz w:val="24"/>
          <w:szCs w:val="24"/>
          <w14:ligatures w14:val="none"/>
        </w:rPr>
        <w:t xml:space="preserve"> - do maksimalno </w:t>
      </w:r>
      <w:r w:rsidR="00CC4743" w:rsidRPr="00427B87">
        <w:rPr>
          <w:rFonts w:ascii="Times New Roman" w:eastAsia="Calibri" w:hAnsi="Times New Roman" w:cs="Times New Roman"/>
          <w:sz w:val="24"/>
          <w:szCs w:val="24"/>
          <w14:ligatures w14:val="none"/>
        </w:rPr>
        <w:t>2</w:t>
      </w:r>
      <w:r w:rsidRPr="00427B87">
        <w:rPr>
          <w:rFonts w:ascii="Times New Roman" w:eastAsia="Calibri" w:hAnsi="Times New Roman" w:cs="Times New Roman"/>
          <w:sz w:val="24"/>
          <w:szCs w:val="24"/>
          <w14:ligatures w14:val="none"/>
        </w:rPr>
        <w:t>0 bodova,</w:t>
      </w:r>
    </w:p>
    <w:p w14:paraId="56C7DC90" w14:textId="2D2DA1F0" w:rsidR="0047215C" w:rsidRPr="00427B87" w:rsidRDefault="0047215C" w:rsidP="0047215C">
      <w:pPr>
        <w:numPr>
          <w:ilvl w:val="1"/>
          <w:numId w:val="16"/>
        </w:numPr>
        <w:spacing w:after="0" w:line="276" w:lineRule="auto"/>
        <w:contextualSpacing/>
        <w:jc w:val="both"/>
        <w:rPr>
          <w:rFonts w:ascii="Times New Roman" w:eastAsia="Calibri" w:hAnsi="Times New Roman" w:cs="Times New Roman"/>
          <w:sz w:val="24"/>
          <w:szCs w:val="24"/>
          <w14:ligatures w14:val="none"/>
        </w:rPr>
      </w:pPr>
      <w:r w:rsidRPr="00427B87">
        <w:rPr>
          <w:rFonts w:ascii="Times New Roman" w:eastAsia="Calibri" w:hAnsi="Times New Roman" w:cs="Times New Roman"/>
          <w:sz w:val="24"/>
          <w:szCs w:val="24"/>
          <w14:ligatures w14:val="none"/>
        </w:rPr>
        <w:t>vremensko razdoblje obavljanja djelatnosti temeljem dozvole (duži period obavljanja djelatnosti koji pospješuje izvansezonsku ponudu nosi veći broj bodova) - do maksimalno 20 bodova</w:t>
      </w:r>
      <w:r w:rsidR="002379B4" w:rsidRPr="00427B87">
        <w:rPr>
          <w:rFonts w:ascii="Times New Roman" w:eastAsia="Calibri" w:hAnsi="Times New Roman" w:cs="Times New Roman"/>
          <w:sz w:val="24"/>
          <w:szCs w:val="24"/>
          <w14:ligatures w14:val="none"/>
        </w:rPr>
        <w:t>.“</w:t>
      </w:r>
    </w:p>
    <w:p w14:paraId="11673EF3" w14:textId="77777777" w:rsidR="002379B4" w:rsidRPr="00427B87" w:rsidRDefault="002379B4" w:rsidP="002379B4">
      <w:pPr>
        <w:spacing w:after="0" w:line="276" w:lineRule="auto"/>
        <w:contextualSpacing/>
        <w:jc w:val="both"/>
        <w:rPr>
          <w:rFonts w:ascii="Times New Roman" w:eastAsia="Calibri" w:hAnsi="Times New Roman" w:cs="Times New Roman"/>
          <w:sz w:val="24"/>
          <w:szCs w:val="24"/>
          <w14:ligatures w14:val="none"/>
        </w:rPr>
      </w:pPr>
    </w:p>
    <w:p w14:paraId="6AC6190D" w14:textId="75E1C0A5" w:rsidR="002379B4" w:rsidRPr="00427B87" w:rsidRDefault="002379B4" w:rsidP="002379B4">
      <w:pPr>
        <w:spacing w:after="0" w:line="276" w:lineRule="auto"/>
        <w:contextualSpacing/>
        <w:jc w:val="both"/>
        <w:rPr>
          <w:rFonts w:ascii="Times New Roman" w:eastAsia="Calibri" w:hAnsi="Times New Roman" w:cs="Times New Roman"/>
          <w:sz w:val="24"/>
          <w:szCs w:val="24"/>
          <w14:ligatures w14:val="none"/>
        </w:rPr>
      </w:pPr>
      <w:r w:rsidRPr="00427B87">
        <w:rPr>
          <w:rFonts w:ascii="Times New Roman" w:eastAsia="Calibri" w:hAnsi="Times New Roman" w:cs="Times New Roman"/>
          <w:sz w:val="24"/>
          <w:szCs w:val="24"/>
          <w14:ligatures w14:val="none"/>
        </w:rPr>
        <w:t>U članku 26. stavak 2. mijenja se i glasi:</w:t>
      </w:r>
    </w:p>
    <w:p w14:paraId="68FE1112" w14:textId="77777777" w:rsidR="002379B4" w:rsidRPr="00427B87" w:rsidRDefault="002379B4" w:rsidP="002379B4">
      <w:pPr>
        <w:spacing w:after="0" w:line="276" w:lineRule="auto"/>
        <w:contextualSpacing/>
        <w:jc w:val="both"/>
        <w:rPr>
          <w:rFonts w:ascii="Times New Roman" w:eastAsia="Calibri" w:hAnsi="Times New Roman" w:cs="Times New Roman"/>
          <w:sz w:val="24"/>
          <w:szCs w:val="24"/>
          <w14:ligatures w14:val="none"/>
        </w:rPr>
      </w:pPr>
    </w:p>
    <w:p w14:paraId="2C5B7307" w14:textId="59C692DE" w:rsidR="0047215C" w:rsidRPr="00427B87" w:rsidRDefault="002379B4" w:rsidP="0047215C">
      <w:pPr>
        <w:spacing w:after="0" w:line="276" w:lineRule="auto"/>
        <w:jc w:val="both"/>
        <w:rPr>
          <w:rFonts w:ascii="Times New Roman" w:eastAsia="Times New Roman" w:hAnsi="Times New Roman" w:cs="Times New Roman"/>
          <w:kern w:val="0"/>
          <w:sz w:val="24"/>
          <w:szCs w:val="24"/>
          <w:lang w:eastAsia="hr-HR"/>
          <w14:ligatures w14:val="none"/>
        </w:rPr>
      </w:pPr>
      <w:r w:rsidRPr="00427B87">
        <w:rPr>
          <w:rFonts w:ascii="Times New Roman" w:eastAsia="Times New Roman" w:hAnsi="Times New Roman" w:cs="Times New Roman"/>
          <w:kern w:val="0"/>
          <w:sz w:val="24"/>
          <w:szCs w:val="24"/>
          <w:lang w:eastAsia="hr-HR"/>
          <w14:ligatures w14:val="none"/>
        </w:rPr>
        <w:t>„</w:t>
      </w:r>
      <w:r w:rsidR="0047215C" w:rsidRPr="00427B87">
        <w:rPr>
          <w:rFonts w:ascii="Times New Roman" w:eastAsia="Times New Roman" w:hAnsi="Times New Roman" w:cs="Times New Roman"/>
          <w:kern w:val="0"/>
          <w:sz w:val="24"/>
          <w:szCs w:val="24"/>
          <w:lang w:eastAsia="hr-HR"/>
          <w14:ligatures w14:val="none"/>
        </w:rPr>
        <w:t>(2) Broj bodova temeljem kriterija ponuđenog iznosa naknade za dozvolu na pomorskom dobru, dodjeljuje se na način da se najviša ponuda dijeli sa maksimalno mogućim brojem bodova temeljem navedenog kriterija (</w:t>
      </w:r>
      <w:r w:rsidRPr="00427B87">
        <w:rPr>
          <w:rFonts w:ascii="Times New Roman" w:eastAsia="Times New Roman" w:hAnsi="Times New Roman" w:cs="Times New Roman"/>
          <w:kern w:val="0"/>
          <w:sz w:val="24"/>
          <w:szCs w:val="24"/>
          <w:lang w:eastAsia="hr-HR"/>
          <w14:ligatures w14:val="none"/>
        </w:rPr>
        <w:t>5</w:t>
      </w:r>
      <w:r w:rsidR="0047215C" w:rsidRPr="00427B87">
        <w:rPr>
          <w:rFonts w:ascii="Times New Roman" w:eastAsia="Times New Roman" w:hAnsi="Times New Roman" w:cs="Times New Roman"/>
          <w:kern w:val="0"/>
          <w:sz w:val="24"/>
          <w:szCs w:val="24"/>
          <w:lang w:eastAsia="hr-HR"/>
          <w14:ligatures w14:val="none"/>
        </w:rPr>
        <w:t>0 bodova) kako bi se dobila vrijednost boda kojim se kasnije dijele sve ponude sa nižim iznosom naknade kako bi se utvrdio stečeni broj bodova.</w:t>
      </w:r>
      <w:r w:rsidRPr="00427B87">
        <w:rPr>
          <w:rFonts w:ascii="Times New Roman" w:eastAsia="Times New Roman" w:hAnsi="Times New Roman" w:cs="Times New Roman"/>
          <w:kern w:val="0"/>
          <w:sz w:val="24"/>
          <w:szCs w:val="24"/>
          <w:lang w:eastAsia="hr-HR"/>
          <w14:ligatures w14:val="none"/>
        </w:rPr>
        <w:t>“</w:t>
      </w:r>
    </w:p>
    <w:p w14:paraId="0BCA8286" w14:textId="77777777" w:rsidR="007F7F5E" w:rsidRPr="00427B87" w:rsidRDefault="007F7F5E" w:rsidP="007F7F5E">
      <w:pPr>
        <w:spacing w:after="0" w:line="276" w:lineRule="auto"/>
        <w:contextualSpacing/>
        <w:rPr>
          <w:rFonts w:ascii="Times New Roman" w:eastAsia="Calibri" w:hAnsi="Times New Roman" w:cs="Times New Roman"/>
          <w:b/>
          <w:bCs/>
          <w:sz w:val="24"/>
          <w:szCs w:val="24"/>
          <w14:ligatures w14:val="none"/>
        </w:rPr>
      </w:pPr>
    </w:p>
    <w:p w14:paraId="6A84F87F" w14:textId="77777777" w:rsidR="007F7F5E" w:rsidRPr="00427B87" w:rsidRDefault="007F7F5E" w:rsidP="00CC4743">
      <w:pPr>
        <w:spacing w:after="0" w:line="276" w:lineRule="auto"/>
        <w:contextualSpacing/>
        <w:rPr>
          <w:rFonts w:ascii="Times New Roman" w:eastAsia="Calibri" w:hAnsi="Times New Roman" w:cs="Times New Roman"/>
          <w:b/>
          <w:bCs/>
          <w:sz w:val="24"/>
          <w:szCs w:val="24"/>
          <w14:ligatures w14:val="none"/>
        </w:rPr>
      </w:pPr>
    </w:p>
    <w:p w14:paraId="026A8A4E" w14:textId="77777777" w:rsidR="00E7212E" w:rsidRPr="00427B87" w:rsidRDefault="00E7212E" w:rsidP="00D33D98">
      <w:pPr>
        <w:spacing w:after="0" w:line="276" w:lineRule="auto"/>
        <w:contextualSpacing/>
        <w:jc w:val="center"/>
        <w:rPr>
          <w:rFonts w:ascii="Times New Roman" w:eastAsia="Calibri" w:hAnsi="Times New Roman" w:cs="Times New Roman"/>
          <w:b/>
          <w:bCs/>
          <w:sz w:val="24"/>
          <w:szCs w:val="24"/>
          <w14:ligatures w14:val="none"/>
        </w:rPr>
      </w:pPr>
    </w:p>
    <w:p w14:paraId="106ED8FE" w14:textId="301DCDBD" w:rsidR="00D33D98" w:rsidRPr="00427B87" w:rsidRDefault="00D33D98" w:rsidP="00D33D98">
      <w:pPr>
        <w:spacing w:after="0" w:line="276" w:lineRule="auto"/>
        <w:contextualSpacing/>
        <w:jc w:val="center"/>
        <w:rPr>
          <w:rFonts w:ascii="Times New Roman" w:eastAsia="Calibri" w:hAnsi="Times New Roman" w:cs="Times New Roman"/>
          <w:b/>
          <w:bCs/>
          <w:sz w:val="24"/>
          <w:szCs w:val="24"/>
          <w14:ligatures w14:val="none"/>
        </w:rPr>
      </w:pPr>
      <w:r w:rsidRPr="00427B87">
        <w:rPr>
          <w:rFonts w:ascii="Times New Roman" w:eastAsia="Calibri" w:hAnsi="Times New Roman" w:cs="Times New Roman"/>
          <w:b/>
          <w:bCs/>
          <w:sz w:val="24"/>
          <w:szCs w:val="24"/>
          <w14:ligatures w14:val="none"/>
        </w:rPr>
        <w:lastRenderedPageBreak/>
        <w:t xml:space="preserve">Članak </w:t>
      </w:r>
      <w:r w:rsidR="007F7F5E" w:rsidRPr="00427B87">
        <w:rPr>
          <w:rFonts w:ascii="Times New Roman" w:eastAsia="Calibri" w:hAnsi="Times New Roman" w:cs="Times New Roman"/>
          <w:b/>
          <w:bCs/>
          <w:sz w:val="24"/>
          <w:szCs w:val="24"/>
          <w14:ligatures w14:val="none"/>
        </w:rPr>
        <w:t>9</w:t>
      </w:r>
      <w:r w:rsidRPr="00427B87">
        <w:rPr>
          <w:rFonts w:ascii="Times New Roman" w:eastAsia="Calibri" w:hAnsi="Times New Roman" w:cs="Times New Roman"/>
          <w:b/>
          <w:bCs/>
          <w:sz w:val="24"/>
          <w:szCs w:val="24"/>
          <w14:ligatures w14:val="none"/>
        </w:rPr>
        <w:t>.</w:t>
      </w:r>
    </w:p>
    <w:p w14:paraId="6C8D21DA" w14:textId="77777777" w:rsidR="00A1006E" w:rsidRPr="00427B87" w:rsidRDefault="00A1006E" w:rsidP="0070332B">
      <w:pPr>
        <w:spacing w:after="0"/>
        <w:jc w:val="center"/>
        <w:rPr>
          <w:rFonts w:ascii="Times New Roman" w:hAnsi="Times New Roman" w:cs="Times New Roman"/>
          <w:b/>
          <w:bCs/>
          <w:sz w:val="24"/>
          <w:szCs w:val="24"/>
        </w:rPr>
      </w:pPr>
    </w:p>
    <w:p w14:paraId="68469520" w14:textId="336039A6" w:rsidR="00F033F7" w:rsidRPr="00427B87" w:rsidRDefault="00F033F7" w:rsidP="00F033F7">
      <w:pPr>
        <w:spacing w:after="0"/>
        <w:jc w:val="both"/>
        <w:rPr>
          <w:rFonts w:ascii="Times New Roman" w:hAnsi="Times New Roman" w:cs="Times New Roman"/>
          <w:sz w:val="24"/>
          <w:szCs w:val="24"/>
        </w:rPr>
      </w:pPr>
      <w:r w:rsidRPr="00427B87">
        <w:rPr>
          <w:rFonts w:ascii="Times New Roman" w:hAnsi="Times New Roman" w:cs="Times New Roman"/>
          <w:sz w:val="24"/>
          <w:szCs w:val="24"/>
        </w:rPr>
        <w:t>U članku 2</w:t>
      </w:r>
      <w:r w:rsidR="00403812" w:rsidRPr="00427B87">
        <w:rPr>
          <w:rFonts w:ascii="Times New Roman" w:hAnsi="Times New Roman" w:cs="Times New Roman"/>
          <w:sz w:val="24"/>
          <w:szCs w:val="24"/>
        </w:rPr>
        <w:t>9.</w:t>
      </w:r>
      <w:r w:rsidR="00403812" w:rsidRPr="00427B87">
        <w:rPr>
          <w:rFonts w:ascii="Times New Roman" w:eastAsia="Calibri" w:hAnsi="Times New Roman" w:cs="Times New Roman"/>
          <w:sz w:val="24"/>
          <w:szCs w:val="24"/>
          <w14:ligatures w14:val="none"/>
        </w:rPr>
        <w:t xml:space="preserve"> stavak 2. mijenja se i sada glasi</w:t>
      </w:r>
      <w:r w:rsidRPr="00427B87">
        <w:rPr>
          <w:rFonts w:ascii="Times New Roman" w:hAnsi="Times New Roman" w:cs="Times New Roman"/>
          <w:sz w:val="24"/>
          <w:szCs w:val="24"/>
        </w:rPr>
        <w:t>:</w:t>
      </w:r>
    </w:p>
    <w:p w14:paraId="46D28CE1" w14:textId="77777777" w:rsidR="00D33D98" w:rsidRPr="00427B87" w:rsidRDefault="00D33D98" w:rsidP="00F033F7">
      <w:pPr>
        <w:spacing w:after="0"/>
        <w:jc w:val="both"/>
        <w:rPr>
          <w:rFonts w:ascii="Times New Roman" w:hAnsi="Times New Roman" w:cs="Times New Roman"/>
          <w:sz w:val="24"/>
          <w:szCs w:val="24"/>
        </w:rPr>
      </w:pPr>
    </w:p>
    <w:p w14:paraId="370402CC" w14:textId="7821F846" w:rsidR="00F033F7" w:rsidRPr="00427B87" w:rsidRDefault="007C4778" w:rsidP="00F033F7">
      <w:pPr>
        <w:spacing w:after="0"/>
        <w:jc w:val="both"/>
        <w:rPr>
          <w:rFonts w:ascii="Times New Roman" w:hAnsi="Times New Roman" w:cs="Times New Roman"/>
          <w:sz w:val="24"/>
          <w:szCs w:val="24"/>
        </w:rPr>
      </w:pPr>
      <w:r w:rsidRPr="00427B87">
        <w:rPr>
          <w:rFonts w:ascii="Times New Roman" w:hAnsi="Times New Roman" w:cs="Times New Roman"/>
          <w:sz w:val="24"/>
          <w:szCs w:val="24"/>
        </w:rPr>
        <w:t>„</w:t>
      </w:r>
      <w:r w:rsidR="006A2C1E" w:rsidRPr="00427B87">
        <w:rPr>
          <w:rFonts w:ascii="Times New Roman" w:hAnsi="Times New Roman" w:cs="Times New Roman"/>
          <w:sz w:val="24"/>
          <w:szCs w:val="24"/>
        </w:rPr>
        <w:t>(2) Red na pomorskom dobru propisuje se Odlukom</w:t>
      </w:r>
      <w:r w:rsidR="00A159FC" w:rsidRPr="00427B87">
        <w:rPr>
          <w:rFonts w:ascii="Times New Roman" w:hAnsi="Times New Roman" w:cs="Times New Roman"/>
          <w:sz w:val="24"/>
          <w:szCs w:val="24"/>
        </w:rPr>
        <w:t xml:space="preserve"> o redu na pomorskom dobru Grada Pula-Pola, poslove nadzora obavlja upravno tijelo </w:t>
      </w:r>
      <w:r w:rsidR="00A16CFD" w:rsidRPr="00427B87">
        <w:rPr>
          <w:rFonts w:ascii="Times New Roman" w:hAnsi="Times New Roman" w:cs="Times New Roman"/>
          <w:sz w:val="24"/>
          <w:szCs w:val="24"/>
        </w:rPr>
        <w:t>Grada Pula-Pola nadležno za poslove nadzora pomorskog dobra</w:t>
      </w:r>
      <w:r w:rsidR="00A159FC" w:rsidRPr="00427B87">
        <w:rPr>
          <w:rFonts w:ascii="Times New Roman" w:hAnsi="Times New Roman" w:cs="Times New Roman"/>
          <w:sz w:val="24"/>
          <w:szCs w:val="24"/>
        </w:rPr>
        <w:t>, a provode ovlašteni</w:t>
      </w:r>
      <w:r w:rsidR="0066484D" w:rsidRPr="00427B87">
        <w:rPr>
          <w:rFonts w:ascii="Times New Roman" w:hAnsi="Times New Roman" w:cs="Times New Roman"/>
          <w:sz w:val="24"/>
          <w:szCs w:val="24"/>
        </w:rPr>
        <w:t xml:space="preserve"> pomorski redari</w:t>
      </w:r>
      <w:r w:rsidR="00A16CFD" w:rsidRPr="00427B87">
        <w:rPr>
          <w:rFonts w:ascii="Times New Roman" w:hAnsi="Times New Roman" w:cs="Times New Roman"/>
          <w:sz w:val="24"/>
          <w:szCs w:val="24"/>
        </w:rPr>
        <w:t xml:space="preserve"> Grada Pula-Pola</w:t>
      </w:r>
      <w:r w:rsidR="0066484D" w:rsidRPr="00427B87">
        <w:rPr>
          <w:rFonts w:ascii="Times New Roman" w:hAnsi="Times New Roman" w:cs="Times New Roman"/>
          <w:sz w:val="24"/>
          <w:szCs w:val="24"/>
        </w:rPr>
        <w:t>.</w:t>
      </w:r>
      <w:r w:rsidRPr="00427B87">
        <w:rPr>
          <w:rFonts w:ascii="Times New Roman" w:hAnsi="Times New Roman" w:cs="Times New Roman"/>
          <w:sz w:val="24"/>
          <w:szCs w:val="24"/>
        </w:rPr>
        <w:t>“</w:t>
      </w:r>
    </w:p>
    <w:p w14:paraId="52C6CBC2" w14:textId="77777777" w:rsidR="00D33D98" w:rsidRPr="00427B87" w:rsidRDefault="00D33D98" w:rsidP="00F033F7">
      <w:pPr>
        <w:spacing w:after="0"/>
        <w:jc w:val="both"/>
        <w:rPr>
          <w:rFonts w:ascii="Times New Roman" w:hAnsi="Times New Roman" w:cs="Times New Roman"/>
          <w:sz w:val="24"/>
          <w:szCs w:val="24"/>
        </w:rPr>
      </w:pPr>
    </w:p>
    <w:p w14:paraId="126909F3" w14:textId="77777777" w:rsidR="00711EB1" w:rsidRPr="00427B87" w:rsidRDefault="00711EB1" w:rsidP="00FD30EA">
      <w:pPr>
        <w:widowControl w:val="0"/>
        <w:spacing w:after="0" w:line="240" w:lineRule="auto"/>
        <w:jc w:val="both"/>
        <w:rPr>
          <w:rFonts w:ascii="Times New Roman" w:hAnsi="Times New Roman" w:cs="Times New Roman"/>
          <w:bCs/>
          <w:sz w:val="24"/>
          <w:szCs w:val="24"/>
        </w:rPr>
      </w:pPr>
    </w:p>
    <w:p w14:paraId="0394322D" w14:textId="69C84BB3" w:rsidR="00BC3F67" w:rsidRPr="00427B87" w:rsidRDefault="009F67A5" w:rsidP="00D40CB5">
      <w:pPr>
        <w:widowControl w:val="0"/>
        <w:spacing w:after="0" w:line="240" w:lineRule="auto"/>
        <w:jc w:val="center"/>
        <w:rPr>
          <w:rFonts w:ascii="Times New Roman" w:hAnsi="Times New Roman" w:cs="Times New Roman"/>
          <w:b/>
          <w:sz w:val="24"/>
          <w:szCs w:val="24"/>
        </w:rPr>
      </w:pPr>
      <w:r w:rsidRPr="00427B87">
        <w:rPr>
          <w:rFonts w:ascii="Times New Roman" w:hAnsi="Times New Roman" w:cs="Times New Roman"/>
          <w:b/>
          <w:sz w:val="24"/>
          <w:szCs w:val="24"/>
        </w:rPr>
        <w:t>Č</w:t>
      </w:r>
      <w:r w:rsidR="009E5C09" w:rsidRPr="00427B87">
        <w:rPr>
          <w:rFonts w:ascii="Times New Roman" w:hAnsi="Times New Roman" w:cs="Times New Roman"/>
          <w:b/>
          <w:sz w:val="24"/>
          <w:szCs w:val="24"/>
        </w:rPr>
        <w:t xml:space="preserve">lanak </w:t>
      </w:r>
      <w:r w:rsidR="007F7F5E" w:rsidRPr="00427B87">
        <w:rPr>
          <w:rFonts w:ascii="Times New Roman" w:hAnsi="Times New Roman" w:cs="Times New Roman"/>
          <w:b/>
          <w:sz w:val="24"/>
          <w:szCs w:val="24"/>
        </w:rPr>
        <w:t>10</w:t>
      </w:r>
      <w:r w:rsidR="009E5C09" w:rsidRPr="00427B87">
        <w:rPr>
          <w:rFonts w:ascii="Times New Roman" w:hAnsi="Times New Roman" w:cs="Times New Roman"/>
          <w:b/>
          <w:sz w:val="24"/>
          <w:szCs w:val="24"/>
        </w:rPr>
        <w:t>.</w:t>
      </w:r>
    </w:p>
    <w:p w14:paraId="10E9E66A" w14:textId="77777777" w:rsidR="00D40CB5" w:rsidRPr="00427B87" w:rsidRDefault="00D40CB5" w:rsidP="00D40CB5">
      <w:pPr>
        <w:widowControl w:val="0"/>
        <w:spacing w:after="0" w:line="240" w:lineRule="auto"/>
        <w:jc w:val="center"/>
        <w:rPr>
          <w:rFonts w:ascii="Times New Roman" w:hAnsi="Times New Roman" w:cs="Times New Roman"/>
          <w:b/>
          <w:sz w:val="24"/>
          <w:szCs w:val="24"/>
        </w:rPr>
      </w:pPr>
    </w:p>
    <w:p w14:paraId="45681239" w14:textId="0AE0ACC0" w:rsidR="00D40CB5" w:rsidRPr="00427B87" w:rsidRDefault="00D40CB5" w:rsidP="00D40CB5">
      <w:pPr>
        <w:widowControl w:val="0"/>
        <w:spacing w:after="0" w:line="240" w:lineRule="auto"/>
        <w:jc w:val="both"/>
        <w:rPr>
          <w:rFonts w:ascii="Times New Roman" w:hAnsi="Times New Roman" w:cs="Times New Roman"/>
          <w:b/>
          <w:sz w:val="24"/>
          <w:szCs w:val="24"/>
        </w:rPr>
      </w:pPr>
      <w:r w:rsidRPr="00427B87">
        <w:rPr>
          <w:rFonts w:ascii="Times New Roman" w:hAnsi="Times New Roman" w:cs="Times New Roman"/>
          <w:bCs/>
          <w:sz w:val="24"/>
          <w:szCs w:val="24"/>
        </w:rPr>
        <w:t>Sve ostale odredbe Pl</w:t>
      </w:r>
      <w:r w:rsidR="002B714F" w:rsidRPr="00427B87">
        <w:rPr>
          <w:rFonts w:ascii="Times New Roman" w:hAnsi="Times New Roman" w:cs="Times New Roman"/>
          <w:bCs/>
          <w:sz w:val="24"/>
          <w:szCs w:val="24"/>
        </w:rPr>
        <w:t xml:space="preserve">ana </w:t>
      </w:r>
      <w:r w:rsidR="002B714F" w:rsidRPr="00427B87">
        <w:rPr>
          <w:rFonts w:ascii="Times New Roman" w:eastAsia="Times New Roman" w:hAnsi="Times New Roman" w:cs="Times New Roman"/>
          <w:kern w:val="0"/>
          <w:sz w:val="24"/>
          <w:szCs w:val="24"/>
          <w14:ligatures w14:val="none"/>
        </w:rPr>
        <w:t>upravljanja pomorskim dobrom na području Grada Pula-Pola za razdoblje 2024.-2028. godine (</w:t>
      </w:r>
      <w:r w:rsidR="002B714F" w:rsidRPr="00427B87">
        <w:rPr>
          <w:rFonts w:ascii="Times New Roman" w:hAnsi="Times New Roman" w:cs="Times New Roman"/>
          <w:sz w:val="24"/>
          <w:szCs w:val="24"/>
        </w:rPr>
        <w:t xml:space="preserve">Službene novine – </w:t>
      </w:r>
      <w:proofErr w:type="spellStart"/>
      <w:r w:rsidR="002B714F" w:rsidRPr="00427B87">
        <w:rPr>
          <w:rFonts w:ascii="Times New Roman" w:hAnsi="Times New Roman" w:cs="Times New Roman"/>
          <w:sz w:val="24"/>
          <w:szCs w:val="24"/>
        </w:rPr>
        <w:t>Bollettino</w:t>
      </w:r>
      <w:proofErr w:type="spellEnd"/>
      <w:r w:rsidR="002B714F" w:rsidRPr="00427B87">
        <w:rPr>
          <w:rFonts w:ascii="Times New Roman" w:hAnsi="Times New Roman" w:cs="Times New Roman"/>
          <w:sz w:val="24"/>
          <w:szCs w:val="24"/>
        </w:rPr>
        <w:t xml:space="preserve"> </w:t>
      </w:r>
      <w:proofErr w:type="spellStart"/>
      <w:r w:rsidR="002B714F" w:rsidRPr="00427B87">
        <w:rPr>
          <w:rFonts w:ascii="Times New Roman" w:hAnsi="Times New Roman" w:cs="Times New Roman"/>
          <w:sz w:val="24"/>
          <w:szCs w:val="24"/>
        </w:rPr>
        <w:t>ufficiale</w:t>
      </w:r>
      <w:proofErr w:type="spellEnd"/>
      <w:r w:rsidR="002B714F" w:rsidRPr="00427B87">
        <w:rPr>
          <w:rFonts w:ascii="Times New Roman" w:hAnsi="Times New Roman" w:cs="Times New Roman"/>
          <w:sz w:val="24"/>
          <w:szCs w:val="24"/>
        </w:rPr>
        <w:t xml:space="preserve"> Pula-Pola broj 24/23</w:t>
      </w:r>
      <w:r w:rsidR="007D347B" w:rsidRPr="00427B87">
        <w:rPr>
          <w:rFonts w:ascii="Times New Roman" w:hAnsi="Times New Roman" w:cs="Times New Roman"/>
          <w:sz w:val="24"/>
          <w:szCs w:val="24"/>
        </w:rPr>
        <w:t xml:space="preserve"> i 1/24</w:t>
      </w:r>
      <w:r w:rsidR="002B714F" w:rsidRPr="00427B87">
        <w:rPr>
          <w:rFonts w:ascii="Times New Roman" w:hAnsi="Times New Roman" w:cs="Times New Roman"/>
          <w:sz w:val="24"/>
          <w:szCs w:val="24"/>
        </w:rPr>
        <w:t xml:space="preserve">) </w:t>
      </w:r>
      <w:r w:rsidRPr="00427B87">
        <w:rPr>
          <w:rFonts w:ascii="Times New Roman" w:hAnsi="Times New Roman" w:cs="Times New Roman"/>
          <w:bCs/>
          <w:sz w:val="24"/>
          <w:szCs w:val="24"/>
        </w:rPr>
        <w:t xml:space="preserve">ostaju neizmijenjene i na snazi.  </w:t>
      </w:r>
    </w:p>
    <w:p w14:paraId="78087034" w14:textId="77777777" w:rsidR="00711EB1" w:rsidRPr="00427B87" w:rsidRDefault="00711EB1" w:rsidP="00D40CB5">
      <w:pPr>
        <w:widowControl w:val="0"/>
        <w:spacing w:after="0" w:line="240" w:lineRule="auto"/>
        <w:jc w:val="both"/>
        <w:rPr>
          <w:rFonts w:ascii="Times New Roman" w:hAnsi="Times New Roman" w:cs="Times New Roman"/>
          <w:b/>
          <w:sz w:val="24"/>
          <w:szCs w:val="24"/>
        </w:rPr>
      </w:pPr>
    </w:p>
    <w:p w14:paraId="79936E24" w14:textId="3F9ECB5D" w:rsidR="00D40CB5" w:rsidRPr="00427B87" w:rsidRDefault="009F67A5" w:rsidP="00D40CB5">
      <w:pPr>
        <w:widowControl w:val="0"/>
        <w:spacing w:after="0" w:line="240" w:lineRule="auto"/>
        <w:jc w:val="center"/>
        <w:rPr>
          <w:rFonts w:ascii="Times New Roman" w:hAnsi="Times New Roman" w:cs="Times New Roman"/>
          <w:b/>
          <w:sz w:val="24"/>
          <w:szCs w:val="24"/>
        </w:rPr>
      </w:pPr>
      <w:r w:rsidRPr="00427B87">
        <w:rPr>
          <w:rFonts w:ascii="Times New Roman" w:hAnsi="Times New Roman" w:cs="Times New Roman"/>
          <w:b/>
          <w:sz w:val="24"/>
          <w:szCs w:val="24"/>
        </w:rPr>
        <w:t>Č</w:t>
      </w:r>
      <w:r w:rsidR="009E5C09" w:rsidRPr="00427B87">
        <w:rPr>
          <w:rFonts w:ascii="Times New Roman" w:hAnsi="Times New Roman" w:cs="Times New Roman"/>
          <w:b/>
          <w:sz w:val="24"/>
          <w:szCs w:val="24"/>
        </w:rPr>
        <w:t xml:space="preserve">lanak </w:t>
      </w:r>
      <w:r w:rsidR="007F7F5E" w:rsidRPr="00427B87">
        <w:rPr>
          <w:rFonts w:ascii="Times New Roman" w:hAnsi="Times New Roman" w:cs="Times New Roman"/>
          <w:b/>
          <w:sz w:val="24"/>
          <w:szCs w:val="24"/>
        </w:rPr>
        <w:t>11</w:t>
      </w:r>
      <w:r w:rsidR="009E5C09" w:rsidRPr="00427B87">
        <w:rPr>
          <w:rFonts w:ascii="Times New Roman" w:hAnsi="Times New Roman" w:cs="Times New Roman"/>
          <w:b/>
          <w:sz w:val="24"/>
          <w:szCs w:val="24"/>
        </w:rPr>
        <w:t>.</w:t>
      </w:r>
    </w:p>
    <w:p w14:paraId="07717C43" w14:textId="77777777" w:rsidR="00D40CB5" w:rsidRPr="00427B87" w:rsidRDefault="00D40CB5" w:rsidP="00D40CB5">
      <w:pPr>
        <w:widowControl w:val="0"/>
        <w:spacing w:after="0" w:line="240" w:lineRule="auto"/>
        <w:jc w:val="center"/>
        <w:rPr>
          <w:rFonts w:ascii="Times New Roman" w:hAnsi="Times New Roman" w:cs="Times New Roman"/>
          <w:b/>
          <w:sz w:val="24"/>
          <w:szCs w:val="24"/>
        </w:rPr>
      </w:pPr>
    </w:p>
    <w:p w14:paraId="673DE4B4" w14:textId="058DBFED" w:rsidR="009E5C09" w:rsidRPr="00427B87" w:rsidRDefault="00D40CB5" w:rsidP="003C425E">
      <w:pPr>
        <w:autoSpaceDE w:val="0"/>
        <w:autoSpaceDN w:val="0"/>
        <w:adjustRightInd w:val="0"/>
        <w:spacing w:after="0" w:line="240" w:lineRule="auto"/>
        <w:jc w:val="both"/>
        <w:rPr>
          <w:rFonts w:ascii="Times New Roman" w:hAnsi="Times New Roman" w:cs="Times New Roman"/>
          <w:bCs/>
          <w:sz w:val="24"/>
          <w:szCs w:val="24"/>
        </w:rPr>
      </w:pPr>
      <w:bookmarkStart w:id="2" w:name="_Hlk184634270"/>
      <w:r w:rsidRPr="00427B87">
        <w:rPr>
          <w:rFonts w:ascii="Times New Roman" w:hAnsi="Times New Roman" w:cs="Times New Roman"/>
          <w:bCs/>
          <w:sz w:val="24"/>
          <w:szCs w:val="24"/>
        </w:rPr>
        <w:t xml:space="preserve">Ove </w:t>
      </w:r>
      <w:r w:rsidR="007D347B" w:rsidRPr="00427B87">
        <w:rPr>
          <w:rFonts w:ascii="Times New Roman" w:hAnsi="Times New Roman" w:cs="Times New Roman"/>
          <w:bCs/>
          <w:sz w:val="24"/>
          <w:szCs w:val="24"/>
        </w:rPr>
        <w:t xml:space="preserve">Druge </w:t>
      </w:r>
      <w:r w:rsidR="009E5C09" w:rsidRPr="00427B87">
        <w:rPr>
          <w:rFonts w:ascii="Times New Roman" w:hAnsi="Times New Roman" w:cs="Times New Roman"/>
          <w:bCs/>
          <w:sz w:val="24"/>
          <w:szCs w:val="24"/>
        </w:rPr>
        <w:t xml:space="preserve">Izmjene i dopune </w:t>
      </w:r>
      <w:r w:rsidR="000A6FAF" w:rsidRPr="00427B87">
        <w:rPr>
          <w:rFonts w:ascii="Times New Roman" w:hAnsi="Times New Roman" w:cs="Times New Roman"/>
          <w:bCs/>
          <w:sz w:val="24"/>
          <w:szCs w:val="24"/>
        </w:rPr>
        <w:t>P</w:t>
      </w:r>
      <w:r w:rsidR="003C425E" w:rsidRPr="00427B87">
        <w:rPr>
          <w:rFonts w:ascii="Times New Roman" w:hAnsi="Times New Roman" w:cs="Times New Roman"/>
          <w:bCs/>
          <w:sz w:val="24"/>
          <w:szCs w:val="24"/>
        </w:rPr>
        <w:t xml:space="preserve">lana upravljanja pomorskim dobrom na području Grada Pula-Pola za razdoblje 2024. – 2028. godine objavit će se u </w:t>
      </w:r>
      <w:r w:rsidRPr="00427B87">
        <w:rPr>
          <w:rFonts w:ascii="Times New Roman" w:hAnsi="Times New Roman" w:cs="Times New Roman"/>
          <w:bCs/>
          <w:sz w:val="24"/>
          <w:szCs w:val="24"/>
        </w:rPr>
        <w:t>Služben</w:t>
      </w:r>
      <w:r w:rsidR="000A6FAF" w:rsidRPr="00427B87">
        <w:rPr>
          <w:rFonts w:ascii="Times New Roman" w:hAnsi="Times New Roman" w:cs="Times New Roman"/>
          <w:bCs/>
          <w:sz w:val="24"/>
          <w:szCs w:val="24"/>
        </w:rPr>
        <w:t>im</w:t>
      </w:r>
      <w:r w:rsidRPr="00427B87">
        <w:rPr>
          <w:rFonts w:ascii="Times New Roman" w:hAnsi="Times New Roman" w:cs="Times New Roman"/>
          <w:bCs/>
          <w:sz w:val="24"/>
          <w:szCs w:val="24"/>
        </w:rPr>
        <w:t xml:space="preserve"> novin</w:t>
      </w:r>
      <w:r w:rsidR="000A6FAF" w:rsidRPr="00427B87">
        <w:rPr>
          <w:rFonts w:ascii="Times New Roman" w:hAnsi="Times New Roman" w:cs="Times New Roman"/>
          <w:bCs/>
          <w:sz w:val="24"/>
          <w:szCs w:val="24"/>
        </w:rPr>
        <w:t>ama</w:t>
      </w:r>
      <w:r w:rsidR="003F15F8" w:rsidRPr="00427B87">
        <w:rPr>
          <w:rFonts w:ascii="Times New Roman" w:hAnsi="Times New Roman" w:cs="Times New Roman"/>
          <w:bCs/>
          <w:sz w:val="24"/>
          <w:szCs w:val="24"/>
        </w:rPr>
        <w:t xml:space="preserve"> –</w:t>
      </w:r>
      <w:r w:rsidR="00C37E03" w:rsidRPr="00427B87">
        <w:rPr>
          <w:rFonts w:ascii="Times New Roman" w:hAnsi="Times New Roman" w:cs="Times New Roman"/>
          <w:bCs/>
          <w:sz w:val="24"/>
          <w:szCs w:val="24"/>
        </w:rPr>
        <w:t xml:space="preserve"> </w:t>
      </w:r>
      <w:proofErr w:type="spellStart"/>
      <w:r w:rsidR="00C37E03" w:rsidRPr="00427B87">
        <w:rPr>
          <w:rFonts w:ascii="Times New Roman" w:hAnsi="Times New Roman" w:cs="Times New Roman"/>
          <w:bCs/>
          <w:sz w:val="24"/>
          <w:szCs w:val="24"/>
        </w:rPr>
        <w:t>Bollettino</w:t>
      </w:r>
      <w:proofErr w:type="spellEnd"/>
      <w:r w:rsidR="00C37E03" w:rsidRPr="00427B87">
        <w:rPr>
          <w:rFonts w:ascii="Times New Roman" w:hAnsi="Times New Roman" w:cs="Times New Roman"/>
          <w:bCs/>
          <w:sz w:val="24"/>
          <w:szCs w:val="24"/>
        </w:rPr>
        <w:t xml:space="preserve"> </w:t>
      </w:r>
      <w:proofErr w:type="spellStart"/>
      <w:r w:rsidR="00C37E03" w:rsidRPr="00427B87">
        <w:rPr>
          <w:rFonts w:ascii="Times New Roman" w:hAnsi="Times New Roman" w:cs="Times New Roman"/>
          <w:bCs/>
          <w:sz w:val="24"/>
          <w:szCs w:val="24"/>
        </w:rPr>
        <w:t>ufficiale</w:t>
      </w:r>
      <w:proofErr w:type="spellEnd"/>
      <w:r w:rsidR="00C37E03" w:rsidRPr="00427B87">
        <w:rPr>
          <w:rFonts w:ascii="Times New Roman" w:hAnsi="Times New Roman" w:cs="Times New Roman"/>
          <w:bCs/>
          <w:sz w:val="24"/>
          <w:szCs w:val="24"/>
        </w:rPr>
        <w:t xml:space="preserve"> Pula </w:t>
      </w:r>
      <w:r w:rsidR="003F15F8" w:rsidRPr="00427B87">
        <w:rPr>
          <w:rFonts w:ascii="Times New Roman" w:hAnsi="Times New Roman" w:cs="Times New Roman"/>
          <w:bCs/>
          <w:sz w:val="24"/>
          <w:szCs w:val="24"/>
        </w:rPr>
        <w:t>-</w:t>
      </w:r>
      <w:r w:rsidR="00C37E03" w:rsidRPr="00427B87">
        <w:rPr>
          <w:rFonts w:ascii="Times New Roman" w:hAnsi="Times New Roman" w:cs="Times New Roman"/>
          <w:bCs/>
          <w:sz w:val="24"/>
          <w:szCs w:val="24"/>
        </w:rPr>
        <w:t xml:space="preserve"> Pola</w:t>
      </w:r>
      <w:r w:rsidR="003F15F8" w:rsidRPr="00427B87">
        <w:rPr>
          <w:rFonts w:ascii="Times New Roman" w:hAnsi="Times New Roman" w:cs="Times New Roman"/>
          <w:bCs/>
          <w:sz w:val="24"/>
          <w:szCs w:val="24"/>
        </w:rPr>
        <w:t>“</w:t>
      </w:r>
      <w:r w:rsidR="003C425E" w:rsidRPr="00427B87">
        <w:rPr>
          <w:rFonts w:ascii="Times New Roman" w:hAnsi="Times New Roman" w:cs="Times New Roman"/>
          <w:bCs/>
          <w:sz w:val="24"/>
          <w:szCs w:val="24"/>
        </w:rPr>
        <w:t xml:space="preserve">, a stupaju na snagu </w:t>
      </w:r>
      <w:r w:rsidR="007D347B" w:rsidRPr="00427B87">
        <w:rPr>
          <w:rFonts w:ascii="Times New Roman" w:hAnsi="Times New Roman" w:cs="Times New Roman"/>
          <w:bCs/>
          <w:sz w:val="24"/>
          <w:szCs w:val="24"/>
        </w:rPr>
        <w:t>osmi</w:t>
      </w:r>
      <w:r w:rsidR="003C425E" w:rsidRPr="00427B87">
        <w:rPr>
          <w:rFonts w:ascii="Times New Roman" w:hAnsi="Times New Roman" w:cs="Times New Roman"/>
          <w:bCs/>
          <w:sz w:val="24"/>
          <w:szCs w:val="24"/>
        </w:rPr>
        <w:t xml:space="preserve"> dan od dana objave.</w:t>
      </w:r>
      <w:r w:rsidRPr="00427B87">
        <w:rPr>
          <w:rFonts w:ascii="Times New Roman" w:hAnsi="Times New Roman" w:cs="Times New Roman"/>
          <w:bCs/>
          <w:sz w:val="24"/>
          <w:szCs w:val="24"/>
        </w:rPr>
        <w:t xml:space="preserve"> </w:t>
      </w:r>
    </w:p>
    <w:bookmarkEnd w:id="2"/>
    <w:p w14:paraId="4ECFDA1A" w14:textId="77777777" w:rsidR="009E5C09" w:rsidRPr="00427B87" w:rsidRDefault="009E5C09" w:rsidP="009E5C09">
      <w:pPr>
        <w:widowControl w:val="0"/>
        <w:spacing w:after="0" w:line="240" w:lineRule="auto"/>
        <w:jc w:val="both"/>
        <w:rPr>
          <w:rFonts w:ascii="Times New Roman" w:hAnsi="Times New Roman" w:cs="Times New Roman"/>
          <w:bCs/>
          <w:sz w:val="24"/>
          <w:szCs w:val="24"/>
        </w:rPr>
      </w:pPr>
    </w:p>
    <w:p w14:paraId="63E2FD0C" w14:textId="206DDBD7" w:rsidR="009E5C09" w:rsidRPr="00427B87" w:rsidRDefault="00D40CB5" w:rsidP="009E5C09">
      <w:pPr>
        <w:widowControl w:val="0"/>
        <w:spacing w:after="0" w:line="240" w:lineRule="auto"/>
        <w:jc w:val="both"/>
        <w:rPr>
          <w:rFonts w:ascii="Times New Roman" w:hAnsi="Times New Roman" w:cs="Times New Roman"/>
          <w:bCs/>
          <w:sz w:val="24"/>
          <w:szCs w:val="24"/>
        </w:rPr>
      </w:pPr>
      <w:r w:rsidRPr="00427B87">
        <w:rPr>
          <w:rFonts w:ascii="Times New Roman" w:hAnsi="Times New Roman" w:cs="Times New Roman"/>
          <w:bCs/>
          <w:sz w:val="24"/>
          <w:szCs w:val="24"/>
        </w:rPr>
        <w:t>KLASA:</w:t>
      </w:r>
    </w:p>
    <w:p w14:paraId="64736203" w14:textId="1F12663E" w:rsidR="009E5C09" w:rsidRPr="00427B87" w:rsidRDefault="00D40CB5" w:rsidP="009E5C09">
      <w:pPr>
        <w:widowControl w:val="0"/>
        <w:spacing w:after="0" w:line="240" w:lineRule="auto"/>
        <w:jc w:val="both"/>
        <w:rPr>
          <w:rFonts w:ascii="Times New Roman" w:hAnsi="Times New Roman" w:cs="Times New Roman"/>
          <w:bCs/>
          <w:sz w:val="24"/>
          <w:szCs w:val="24"/>
        </w:rPr>
      </w:pPr>
      <w:r w:rsidRPr="00427B87">
        <w:rPr>
          <w:rFonts w:ascii="Times New Roman" w:hAnsi="Times New Roman" w:cs="Times New Roman"/>
          <w:bCs/>
          <w:sz w:val="24"/>
          <w:szCs w:val="24"/>
        </w:rPr>
        <w:t>URBROJ</w:t>
      </w:r>
      <w:r w:rsidR="009E5C09" w:rsidRPr="00427B87">
        <w:rPr>
          <w:rFonts w:ascii="Times New Roman" w:hAnsi="Times New Roman" w:cs="Times New Roman"/>
          <w:bCs/>
          <w:sz w:val="24"/>
          <w:szCs w:val="24"/>
        </w:rPr>
        <w:t>:</w:t>
      </w:r>
      <w:r w:rsidRPr="00427B87">
        <w:rPr>
          <w:rFonts w:ascii="Times New Roman" w:hAnsi="Times New Roman" w:cs="Times New Roman"/>
          <w:bCs/>
          <w:sz w:val="24"/>
          <w:szCs w:val="24"/>
        </w:rPr>
        <w:t xml:space="preserve"> </w:t>
      </w:r>
    </w:p>
    <w:p w14:paraId="5678B62F" w14:textId="1789B267" w:rsidR="009E5C09" w:rsidRPr="00427B87" w:rsidRDefault="00D40CB5" w:rsidP="009E5C09">
      <w:pPr>
        <w:widowControl w:val="0"/>
        <w:spacing w:after="0" w:line="240" w:lineRule="auto"/>
        <w:jc w:val="both"/>
        <w:rPr>
          <w:rFonts w:ascii="Times New Roman" w:hAnsi="Times New Roman" w:cs="Times New Roman"/>
          <w:b/>
          <w:sz w:val="24"/>
          <w:szCs w:val="24"/>
        </w:rPr>
      </w:pPr>
      <w:r w:rsidRPr="00427B87">
        <w:rPr>
          <w:rFonts w:ascii="Times New Roman" w:hAnsi="Times New Roman" w:cs="Times New Roman"/>
          <w:bCs/>
          <w:sz w:val="24"/>
          <w:szCs w:val="24"/>
        </w:rPr>
        <w:t xml:space="preserve">Pula, </w:t>
      </w:r>
      <w:r w:rsidR="009E5C09" w:rsidRPr="00427B87">
        <w:rPr>
          <w:rFonts w:ascii="Times New Roman" w:hAnsi="Times New Roman" w:cs="Times New Roman"/>
          <w:bCs/>
          <w:sz w:val="24"/>
          <w:szCs w:val="24"/>
        </w:rPr>
        <w:t>------</w:t>
      </w:r>
      <w:r w:rsidR="00C37104" w:rsidRPr="00427B87">
        <w:rPr>
          <w:rFonts w:ascii="Times New Roman" w:hAnsi="Times New Roman" w:cs="Times New Roman"/>
          <w:bCs/>
          <w:sz w:val="24"/>
          <w:szCs w:val="24"/>
        </w:rPr>
        <w:t>---</w:t>
      </w:r>
      <w:r w:rsidRPr="00427B87">
        <w:rPr>
          <w:rFonts w:ascii="Times New Roman" w:hAnsi="Times New Roman" w:cs="Times New Roman"/>
          <w:b/>
          <w:sz w:val="24"/>
          <w:szCs w:val="24"/>
        </w:rPr>
        <w:t xml:space="preserve">. </w:t>
      </w:r>
      <w:r w:rsidR="009E5C09" w:rsidRPr="00427B87">
        <w:rPr>
          <w:rFonts w:ascii="Times New Roman" w:hAnsi="Times New Roman" w:cs="Times New Roman"/>
          <w:b/>
          <w:sz w:val="24"/>
          <w:szCs w:val="24"/>
        </w:rPr>
        <w:t xml:space="preserve">                                  </w:t>
      </w:r>
    </w:p>
    <w:p w14:paraId="35CAB5A0" w14:textId="77777777" w:rsidR="009E5C09" w:rsidRPr="00427B87" w:rsidRDefault="009E5C09" w:rsidP="009E5C09">
      <w:pPr>
        <w:widowControl w:val="0"/>
        <w:spacing w:after="0" w:line="240" w:lineRule="auto"/>
        <w:jc w:val="both"/>
        <w:rPr>
          <w:rFonts w:ascii="Times New Roman" w:hAnsi="Times New Roman" w:cs="Times New Roman"/>
          <w:b/>
          <w:sz w:val="24"/>
          <w:szCs w:val="24"/>
        </w:rPr>
      </w:pPr>
    </w:p>
    <w:p w14:paraId="5B12B768" w14:textId="77777777" w:rsidR="009E5C09" w:rsidRPr="00427B87" w:rsidRDefault="009E5C09" w:rsidP="009E5C09">
      <w:pPr>
        <w:widowControl w:val="0"/>
        <w:spacing w:after="0" w:line="240" w:lineRule="auto"/>
        <w:jc w:val="both"/>
        <w:rPr>
          <w:rFonts w:ascii="Times New Roman" w:hAnsi="Times New Roman" w:cs="Times New Roman"/>
          <w:b/>
          <w:sz w:val="24"/>
          <w:szCs w:val="24"/>
        </w:rPr>
      </w:pPr>
    </w:p>
    <w:p w14:paraId="187FD502" w14:textId="3C8F2B31" w:rsidR="009E5C09" w:rsidRPr="00427B87" w:rsidRDefault="009E5C09" w:rsidP="009E5C09">
      <w:pPr>
        <w:widowControl w:val="0"/>
        <w:spacing w:after="0" w:line="240" w:lineRule="auto"/>
        <w:jc w:val="both"/>
        <w:rPr>
          <w:rFonts w:ascii="Times New Roman" w:hAnsi="Times New Roman" w:cs="Times New Roman"/>
          <w:b/>
          <w:sz w:val="24"/>
          <w:szCs w:val="24"/>
        </w:rPr>
      </w:pPr>
      <w:r w:rsidRPr="00427B87">
        <w:rPr>
          <w:rFonts w:ascii="Times New Roman" w:hAnsi="Times New Roman" w:cs="Times New Roman"/>
          <w:b/>
          <w:sz w:val="24"/>
          <w:szCs w:val="24"/>
        </w:rPr>
        <w:t xml:space="preserve">                                                                          </w:t>
      </w:r>
      <w:r w:rsidR="00C37E03" w:rsidRPr="00427B87">
        <w:rPr>
          <w:rFonts w:ascii="Times New Roman" w:hAnsi="Times New Roman" w:cs="Times New Roman"/>
          <w:b/>
          <w:bCs/>
          <w:kern w:val="0"/>
          <w:sz w:val="24"/>
          <w:szCs w:val="24"/>
        </w:rPr>
        <w:t>GRADSKO VIJEĆE GRADA PULA - POLA</w:t>
      </w:r>
      <w:r w:rsidR="00D40CB5" w:rsidRPr="00427B87">
        <w:rPr>
          <w:rFonts w:ascii="Times New Roman" w:hAnsi="Times New Roman" w:cs="Times New Roman"/>
          <w:b/>
          <w:sz w:val="24"/>
          <w:szCs w:val="24"/>
        </w:rPr>
        <w:t xml:space="preserve">     </w:t>
      </w:r>
    </w:p>
    <w:p w14:paraId="6E4B43C7" w14:textId="77777777" w:rsidR="00C37E03" w:rsidRPr="00427B87" w:rsidRDefault="009E5C09" w:rsidP="00C37E03">
      <w:pPr>
        <w:autoSpaceDE w:val="0"/>
        <w:autoSpaceDN w:val="0"/>
        <w:adjustRightInd w:val="0"/>
        <w:spacing w:after="0" w:line="240" w:lineRule="auto"/>
        <w:rPr>
          <w:rFonts w:ascii="Times New Roman" w:hAnsi="Times New Roman" w:cs="Times New Roman"/>
          <w:b/>
          <w:sz w:val="24"/>
          <w:szCs w:val="24"/>
        </w:rPr>
      </w:pPr>
      <w:r w:rsidRPr="00427B87">
        <w:rPr>
          <w:rFonts w:ascii="Times New Roman" w:hAnsi="Times New Roman" w:cs="Times New Roman"/>
          <w:b/>
          <w:sz w:val="24"/>
          <w:szCs w:val="24"/>
        </w:rPr>
        <w:t xml:space="preserve">                                                                                                  </w:t>
      </w:r>
    </w:p>
    <w:p w14:paraId="5A5541F1" w14:textId="264C39C9" w:rsidR="00D40CB5" w:rsidRPr="00427B87" w:rsidRDefault="00C37E03" w:rsidP="00711EB1">
      <w:pPr>
        <w:autoSpaceDE w:val="0"/>
        <w:autoSpaceDN w:val="0"/>
        <w:adjustRightInd w:val="0"/>
        <w:spacing w:after="0" w:line="240" w:lineRule="auto"/>
        <w:rPr>
          <w:rFonts w:ascii="Times New Roman" w:hAnsi="Times New Roman" w:cs="Times New Roman"/>
          <w:b/>
          <w:bCs/>
          <w:kern w:val="0"/>
          <w:sz w:val="24"/>
          <w:szCs w:val="24"/>
        </w:rPr>
      </w:pPr>
      <w:r w:rsidRPr="00427B87">
        <w:rPr>
          <w:rFonts w:ascii="Times New Roman" w:hAnsi="Times New Roman" w:cs="Times New Roman"/>
          <w:b/>
          <w:sz w:val="24"/>
          <w:szCs w:val="24"/>
        </w:rPr>
        <w:tab/>
      </w:r>
      <w:r w:rsidRPr="00427B87">
        <w:rPr>
          <w:rFonts w:ascii="Times New Roman" w:hAnsi="Times New Roman" w:cs="Times New Roman"/>
          <w:b/>
          <w:sz w:val="24"/>
          <w:szCs w:val="24"/>
        </w:rPr>
        <w:tab/>
      </w:r>
      <w:r w:rsidRPr="00427B87">
        <w:rPr>
          <w:rFonts w:ascii="Times New Roman" w:hAnsi="Times New Roman" w:cs="Times New Roman"/>
          <w:b/>
          <w:sz w:val="24"/>
          <w:szCs w:val="24"/>
        </w:rPr>
        <w:tab/>
      </w:r>
      <w:r w:rsidRPr="00427B87">
        <w:rPr>
          <w:rFonts w:ascii="Times New Roman" w:hAnsi="Times New Roman" w:cs="Times New Roman"/>
          <w:b/>
          <w:sz w:val="24"/>
          <w:szCs w:val="24"/>
        </w:rPr>
        <w:tab/>
      </w:r>
      <w:r w:rsidRPr="00427B87">
        <w:rPr>
          <w:rFonts w:ascii="Times New Roman" w:hAnsi="Times New Roman" w:cs="Times New Roman"/>
          <w:b/>
          <w:sz w:val="24"/>
          <w:szCs w:val="24"/>
        </w:rPr>
        <w:tab/>
      </w:r>
      <w:r w:rsidRPr="00427B87">
        <w:rPr>
          <w:rFonts w:ascii="Times New Roman" w:hAnsi="Times New Roman" w:cs="Times New Roman"/>
          <w:b/>
          <w:sz w:val="24"/>
          <w:szCs w:val="24"/>
        </w:rPr>
        <w:tab/>
      </w:r>
      <w:r w:rsidRPr="00427B87">
        <w:rPr>
          <w:rFonts w:ascii="Times New Roman" w:hAnsi="Times New Roman" w:cs="Times New Roman"/>
          <w:b/>
          <w:sz w:val="24"/>
          <w:szCs w:val="24"/>
        </w:rPr>
        <w:tab/>
      </w:r>
      <w:r w:rsidRPr="00427B87">
        <w:rPr>
          <w:rFonts w:ascii="Times New Roman" w:hAnsi="Times New Roman" w:cs="Times New Roman"/>
          <w:b/>
          <w:sz w:val="24"/>
          <w:szCs w:val="24"/>
        </w:rPr>
        <w:tab/>
      </w:r>
      <w:r w:rsidR="009E5C09" w:rsidRPr="00427B87">
        <w:rPr>
          <w:rFonts w:ascii="Times New Roman" w:hAnsi="Times New Roman" w:cs="Times New Roman"/>
          <w:b/>
          <w:sz w:val="24"/>
          <w:szCs w:val="24"/>
        </w:rPr>
        <w:t xml:space="preserve"> </w:t>
      </w:r>
      <w:r w:rsidRPr="00427B87">
        <w:rPr>
          <w:rFonts w:ascii="Times New Roman" w:hAnsi="Times New Roman" w:cs="Times New Roman"/>
          <w:b/>
          <w:bCs/>
          <w:kern w:val="0"/>
          <w:sz w:val="24"/>
          <w:szCs w:val="24"/>
        </w:rPr>
        <w:t>PREDSJEDNI</w:t>
      </w:r>
      <w:r w:rsidR="009F2F21" w:rsidRPr="00427B87">
        <w:rPr>
          <w:rFonts w:ascii="Times New Roman" w:hAnsi="Times New Roman" w:cs="Times New Roman"/>
          <w:b/>
          <w:bCs/>
          <w:kern w:val="0"/>
          <w:sz w:val="24"/>
          <w:szCs w:val="24"/>
        </w:rPr>
        <w:t>K</w:t>
      </w:r>
      <w:r w:rsidRPr="00427B87">
        <w:rPr>
          <w:rFonts w:ascii="Times New Roman" w:hAnsi="Times New Roman" w:cs="Times New Roman"/>
          <w:b/>
          <w:bCs/>
          <w:kern w:val="0"/>
          <w:sz w:val="24"/>
          <w:szCs w:val="24"/>
        </w:rPr>
        <w:t xml:space="preserve">                                                                                   </w:t>
      </w:r>
      <w:r w:rsidR="00711EB1" w:rsidRPr="00427B87">
        <w:rPr>
          <w:rFonts w:ascii="Times New Roman" w:hAnsi="Times New Roman" w:cs="Times New Roman"/>
          <w:b/>
          <w:bCs/>
          <w:kern w:val="0"/>
          <w:sz w:val="24"/>
          <w:szCs w:val="24"/>
        </w:rPr>
        <w:t xml:space="preserve">   </w:t>
      </w:r>
      <w:r w:rsidR="00711EB1" w:rsidRPr="00427B87">
        <w:rPr>
          <w:rFonts w:ascii="Times New Roman" w:hAnsi="Times New Roman" w:cs="Times New Roman"/>
          <w:b/>
          <w:bCs/>
          <w:kern w:val="0"/>
          <w:sz w:val="24"/>
          <w:szCs w:val="24"/>
        </w:rPr>
        <w:tab/>
      </w:r>
      <w:r w:rsidR="00711EB1" w:rsidRPr="00427B87">
        <w:rPr>
          <w:rFonts w:ascii="Times New Roman" w:hAnsi="Times New Roman" w:cs="Times New Roman"/>
          <w:b/>
          <w:bCs/>
          <w:kern w:val="0"/>
          <w:sz w:val="24"/>
          <w:szCs w:val="24"/>
        </w:rPr>
        <w:tab/>
      </w:r>
      <w:r w:rsidR="00711EB1" w:rsidRPr="00427B87">
        <w:rPr>
          <w:rFonts w:ascii="Times New Roman" w:hAnsi="Times New Roman" w:cs="Times New Roman"/>
          <w:b/>
          <w:bCs/>
          <w:kern w:val="0"/>
          <w:sz w:val="24"/>
          <w:szCs w:val="24"/>
        </w:rPr>
        <w:tab/>
      </w:r>
      <w:r w:rsidR="00711EB1" w:rsidRPr="00427B87">
        <w:rPr>
          <w:rFonts w:ascii="Times New Roman" w:hAnsi="Times New Roman" w:cs="Times New Roman"/>
          <w:b/>
          <w:bCs/>
          <w:kern w:val="0"/>
          <w:sz w:val="24"/>
          <w:szCs w:val="24"/>
        </w:rPr>
        <w:tab/>
      </w:r>
      <w:r w:rsidR="00711EB1" w:rsidRPr="00427B87">
        <w:rPr>
          <w:rFonts w:ascii="Times New Roman" w:hAnsi="Times New Roman" w:cs="Times New Roman"/>
          <w:b/>
          <w:bCs/>
          <w:kern w:val="0"/>
          <w:sz w:val="24"/>
          <w:szCs w:val="24"/>
        </w:rPr>
        <w:tab/>
      </w:r>
      <w:r w:rsidR="00711EB1" w:rsidRPr="00427B87">
        <w:rPr>
          <w:rFonts w:ascii="Times New Roman" w:hAnsi="Times New Roman" w:cs="Times New Roman"/>
          <w:b/>
          <w:bCs/>
          <w:kern w:val="0"/>
          <w:sz w:val="24"/>
          <w:szCs w:val="24"/>
        </w:rPr>
        <w:tab/>
      </w:r>
      <w:r w:rsidR="00711EB1" w:rsidRPr="00427B87">
        <w:rPr>
          <w:rFonts w:ascii="Times New Roman" w:hAnsi="Times New Roman" w:cs="Times New Roman"/>
          <w:b/>
          <w:bCs/>
          <w:kern w:val="0"/>
          <w:sz w:val="24"/>
          <w:szCs w:val="24"/>
        </w:rPr>
        <w:tab/>
        <w:t xml:space="preserve">   </w:t>
      </w:r>
      <w:r w:rsidR="009F2F21" w:rsidRPr="00427B87">
        <w:rPr>
          <w:rFonts w:ascii="Times New Roman" w:hAnsi="Times New Roman" w:cs="Times New Roman"/>
          <w:b/>
          <w:bCs/>
          <w:kern w:val="0"/>
          <w:sz w:val="24"/>
          <w:szCs w:val="24"/>
        </w:rPr>
        <w:tab/>
        <w:t xml:space="preserve">Valter </w:t>
      </w:r>
      <w:proofErr w:type="spellStart"/>
      <w:r w:rsidR="009F2F21" w:rsidRPr="00427B87">
        <w:rPr>
          <w:rFonts w:ascii="Times New Roman" w:hAnsi="Times New Roman" w:cs="Times New Roman"/>
          <w:b/>
          <w:bCs/>
          <w:kern w:val="0"/>
          <w:sz w:val="24"/>
          <w:szCs w:val="24"/>
        </w:rPr>
        <w:t>Boljunčić</w:t>
      </w:r>
      <w:proofErr w:type="spellEnd"/>
    </w:p>
    <w:sectPr w:rsidR="00D40CB5" w:rsidRPr="00427B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11681" w14:textId="77777777" w:rsidR="00465042" w:rsidRDefault="00465042" w:rsidP="0020646C">
      <w:pPr>
        <w:spacing w:after="0" w:line="240" w:lineRule="auto"/>
      </w:pPr>
      <w:r>
        <w:separator/>
      </w:r>
    </w:p>
  </w:endnote>
  <w:endnote w:type="continuationSeparator" w:id="0">
    <w:p w14:paraId="4C9A2FC9" w14:textId="77777777" w:rsidR="00465042" w:rsidRDefault="00465042" w:rsidP="0020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BC59" w14:textId="77777777" w:rsidR="00465042" w:rsidRDefault="00465042" w:rsidP="0020646C">
      <w:pPr>
        <w:spacing w:after="0" w:line="240" w:lineRule="auto"/>
      </w:pPr>
      <w:r>
        <w:separator/>
      </w:r>
    </w:p>
  </w:footnote>
  <w:footnote w:type="continuationSeparator" w:id="0">
    <w:p w14:paraId="465D96D2" w14:textId="77777777" w:rsidR="00465042" w:rsidRDefault="00465042" w:rsidP="00206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208A"/>
    <w:multiLevelType w:val="multilevel"/>
    <w:tmpl w:val="C3D20B60"/>
    <w:lvl w:ilvl="0">
      <w:start w:val="1"/>
      <w:numFmt w:val="decimal"/>
      <w:lvlText w:val="%1."/>
      <w:lvlJc w:val="left"/>
      <w:pPr>
        <w:tabs>
          <w:tab w:val="num" w:pos="644"/>
        </w:tabs>
        <w:ind w:left="644" w:hanging="360"/>
      </w:pPr>
      <w:rPr>
        <w:b w:val="0"/>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15:restartNumberingAfterBreak="0">
    <w:nsid w:val="1E0268AB"/>
    <w:multiLevelType w:val="hybridMultilevel"/>
    <w:tmpl w:val="2CB2FA08"/>
    <w:lvl w:ilvl="0" w:tplc="FC96C196">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0953D3"/>
    <w:multiLevelType w:val="hybridMultilevel"/>
    <w:tmpl w:val="EF4032F8"/>
    <w:lvl w:ilvl="0" w:tplc="041A0001">
      <w:start w:val="6"/>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3CD25EA"/>
    <w:multiLevelType w:val="hybridMultilevel"/>
    <w:tmpl w:val="D0783FFA"/>
    <w:lvl w:ilvl="0" w:tplc="2FCE5C2A">
      <w:start w:val="4"/>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29414BA6"/>
    <w:multiLevelType w:val="hybridMultilevel"/>
    <w:tmpl w:val="498021BC"/>
    <w:lvl w:ilvl="0" w:tplc="FFFFFFFF">
      <w:start w:val="1"/>
      <w:numFmt w:val="bullet"/>
      <w:lvlText w:val="o"/>
      <w:lvlJc w:val="left"/>
      <w:pPr>
        <w:tabs>
          <w:tab w:val="num" w:pos="720"/>
        </w:tabs>
        <w:ind w:left="720" w:hanging="360"/>
      </w:pPr>
      <w:rPr>
        <w:rFonts w:ascii="Courier New" w:hAnsi="Courier New" w:cs="Courier New" w:hint="default"/>
      </w:rPr>
    </w:lvl>
    <w:lvl w:ilvl="1" w:tplc="A70ADD82">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360"/>
        </w:tabs>
        <w:ind w:left="3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E9F4FD5"/>
    <w:multiLevelType w:val="multilevel"/>
    <w:tmpl w:val="F920E0DE"/>
    <w:lvl w:ilvl="0">
      <w:start w:val="9"/>
      <w:numFmt w:val="decimal"/>
      <w:lvlText w:val="%1."/>
      <w:lvlJc w:val="left"/>
      <w:pPr>
        <w:tabs>
          <w:tab w:val="num" w:pos="720"/>
        </w:tabs>
        <w:ind w:left="720" w:hanging="360"/>
      </w:pPr>
    </w:lvl>
    <w:lvl w:ilvl="1">
      <w:start w:val="1"/>
      <w:numFmt w:val="decimal"/>
      <w:isLgl/>
      <w:lvlText w:val="%1.%2."/>
      <w:lvlJc w:val="left"/>
      <w:pPr>
        <w:tabs>
          <w:tab w:val="num" w:pos="705"/>
        </w:tabs>
        <w:ind w:left="70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3EDA02D1"/>
    <w:multiLevelType w:val="hybridMultilevel"/>
    <w:tmpl w:val="6E6A6C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04774D0"/>
    <w:multiLevelType w:val="multilevel"/>
    <w:tmpl w:val="63A05478"/>
    <w:lvl w:ilvl="0">
      <w:start w:val="10"/>
      <w:numFmt w:val="decimal"/>
      <w:lvlText w:val="%1."/>
      <w:lvlJc w:val="left"/>
      <w:pPr>
        <w:tabs>
          <w:tab w:val="num" w:pos="720"/>
        </w:tabs>
        <w:ind w:left="720" w:hanging="360"/>
      </w:pPr>
    </w:lvl>
    <w:lvl w:ilvl="1">
      <w:start w:val="1"/>
      <w:numFmt w:val="decimal"/>
      <w:isLgl/>
      <w:lvlText w:val="%1.%2."/>
      <w:lvlJc w:val="left"/>
      <w:pPr>
        <w:tabs>
          <w:tab w:val="num" w:pos="900"/>
        </w:tabs>
        <w:ind w:left="900" w:hanging="54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523A3729"/>
    <w:multiLevelType w:val="hybridMultilevel"/>
    <w:tmpl w:val="79704FA4"/>
    <w:lvl w:ilvl="0" w:tplc="ED127C64">
      <w:start w:val="1"/>
      <w:numFmt w:val="upperLetter"/>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9" w15:restartNumberingAfterBreak="0">
    <w:nsid w:val="6279159E"/>
    <w:multiLevelType w:val="hybridMultilevel"/>
    <w:tmpl w:val="D0783FFA"/>
    <w:lvl w:ilvl="0" w:tplc="FFFFFFFF">
      <w:start w:val="4"/>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2A23488"/>
    <w:multiLevelType w:val="hybridMultilevel"/>
    <w:tmpl w:val="FA286BF8"/>
    <w:lvl w:ilvl="0" w:tplc="76F03450">
      <w:start w:val="5"/>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1DB29F8"/>
    <w:multiLevelType w:val="hybridMultilevel"/>
    <w:tmpl w:val="896C7E66"/>
    <w:lvl w:ilvl="0" w:tplc="1A406122">
      <w:start w:val="3"/>
      <w:numFmt w:val="decimal"/>
      <w:lvlText w:val="%1."/>
      <w:lvlJc w:val="left"/>
      <w:pPr>
        <w:tabs>
          <w:tab w:val="num" w:pos="1440"/>
        </w:tabs>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32474F8"/>
    <w:multiLevelType w:val="hybridMultilevel"/>
    <w:tmpl w:val="5C5E1440"/>
    <w:lvl w:ilvl="0" w:tplc="40B249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A79347F"/>
    <w:multiLevelType w:val="hybridMultilevel"/>
    <w:tmpl w:val="4E3CCA5A"/>
    <w:lvl w:ilvl="0" w:tplc="FFFFFFFF">
      <w:start w:val="1"/>
      <w:numFmt w:val="decimal"/>
      <w:lvlText w:val="(%1)"/>
      <w:lvlJc w:val="left"/>
      <w:pPr>
        <w:ind w:left="360" w:hanging="360"/>
      </w:pPr>
    </w:lvl>
    <w:lvl w:ilvl="1" w:tplc="FFFFFFFF">
      <w:start w:val="1"/>
      <w:numFmt w:val="lowerLetter"/>
      <w:lvlText w:val="%2."/>
      <w:lvlJc w:val="left"/>
      <w:pPr>
        <w:ind w:left="36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7D6D253B"/>
    <w:multiLevelType w:val="hybridMultilevel"/>
    <w:tmpl w:val="D792AD70"/>
    <w:lvl w:ilvl="0" w:tplc="37F2A3B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74410900">
    <w:abstractNumId w:val="4"/>
  </w:num>
  <w:num w:numId="2" w16cid:durableId="68101375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5964675">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5383254">
    <w:abstractNumId w:val="3"/>
  </w:num>
  <w:num w:numId="5" w16cid:durableId="92752123">
    <w:abstractNumId w:val="8"/>
  </w:num>
  <w:num w:numId="6" w16cid:durableId="13312567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5526559">
    <w:abstractNumId w:val="14"/>
  </w:num>
  <w:num w:numId="8" w16cid:durableId="860435491">
    <w:abstractNumId w:val="10"/>
  </w:num>
  <w:num w:numId="9" w16cid:durableId="2022320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513767">
    <w:abstractNumId w:val="9"/>
  </w:num>
  <w:num w:numId="11" w16cid:durableId="86463232">
    <w:abstractNumId w:val="2"/>
  </w:num>
  <w:num w:numId="12" w16cid:durableId="1774282866">
    <w:abstractNumId w:val="12"/>
  </w:num>
  <w:num w:numId="13" w16cid:durableId="1300040116">
    <w:abstractNumId w:val="4"/>
  </w:num>
  <w:num w:numId="14" w16cid:durableId="1657801427">
    <w:abstractNumId w:val="11"/>
  </w:num>
  <w:num w:numId="15" w16cid:durableId="830103833">
    <w:abstractNumId w:val="6"/>
  </w:num>
  <w:num w:numId="16" w16cid:durableId="387071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855049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5E"/>
    <w:rsid w:val="000002CC"/>
    <w:rsid w:val="00013DE3"/>
    <w:rsid w:val="000144C0"/>
    <w:rsid w:val="000200D3"/>
    <w:rsid w:val="00026999"/>
    <w:rsid w:val="000403BA"/>
    <w:rsid w:val="00060EE3"/>
    <w:rsid w:val="00061BDA"/>
    <w:rsid w:val="00061CF6"/>
    <w:rsid w:val="00065E6F"/>
    <w:rsid w:val="0006796B"/>
    <w:rsid w:val="00081094"/>
    <w:rsid w:val="000847D5"/>
    <w:rsid w:val="00090468"/>
    <w:rsid w:val="000911B9"/>
    <w:rsid w:val="0009696A"/>
    <w:rsid w:val="000A6FAF"/>
    <w:rsid w:val="000C7689"/>
    <w:rsid w:val="000E6517"/>
    <w:rsid w:val="000F6242"/>
    <w:rsid w:val="000F7031"/>
    <w:rsid w:val="000F7F87"/>
    <w:rsid w:val="00110B8C"/>
    <w:rsid w:val="001204ED"/>
    <w:rsid w:val="00142517"/>
    <w:rsid w:val="00143E86"/>
    <w:rsid w:val="00160CDA"/>
    <w:rsid w:val="00175FD2"/>
    <w:rsid w:val="00177EE4"/>
    <w:rsid w:val="00181859"/>
    <w:rsid w:val="001845C9"/>
    <w:rsid w:val="00187C8B"/>
    <w:rsid w:val="001961D6"/>
    <w:rsid w:val="001A71DB"/>
    <w:rsid w:val="001B070A"/>
    <w:rsid w:val="001B10C3"/>
    <w:rsid w:val="001B2B5F"/>
    <w:rsid w:val="001B526D"/>
    <w:rsid w:val="001C79A0"/>
    <w:rsid w:val="001D21FB"/>
    <w:rsid w:val="001E4538"/>
    <w:rsid w:val="001E4EED"/>
    <w:rsid w:val="001F18B3"/>
    <w:rsid w:val="00203953"/>
    <w:rsid w:val="00205759"/>
    <w:rsid w:val="002057C2"/>
    <w:rsid w:val="0020646C"/>
    <w:rsid w:val="0021683F"/>
    <w:rsid w:val="00234FF3"/>
    <w:rsid w:val="002379B4"/>
    <w:rsid w:val="00242E6A"/>
    <w:rsid w:val="00250BAE"/>
    <w:rsid w:val="002515F6"/>
    <w:rsid w:val="00256216"/>
    <w:rsid w:val="002669FD"/>
    <w:rsid w:val="00267096"/>
    <w:rsid w:val="002670E9"/>
    <w:rsid w:val="002740A7"/>
    <w:rsid w:val="002758AF"/>
    <w:rsid w:val="00290A1D"/>
    <w:rsid w:val="00290E42"/>
    <w:rsid w:val="00295328"/>
    <w:rsid w:val="002B714F"/>
    <w:rsid w:val="002D21E0"/>
    <w:rsid w:val="00310F68"/>
    <w:rsid w:val="003151B8"/>
    <w:rsid w:val="00324C7A"/>
    <w:rsid w:val="00325127"/>
    <w:rsid w:val="00334555"/>
    <w:rsid w:val="00350141"/>
    <w:rsid w:val="00350AA1"/>
    <w:rsid w:val="00353608"/>
    <w:rsid w:val="00354B7E"/>
    <w:rsid w:val="00362C88"/>
    <w:rsid w:val="00371479"/>
    <w:rsid w:val="00390747"/>
    <w:rsid w:val="003A1F07"/>
    <w:rsid w:val="003A7618"/>
    <w:rsid w:val="003B554B"/>
    <w:rsid w:val="003C1B06"/>
    <w:rsid w:val="003C425E"/>
    <w:rsid w:val="003D2F6F"/>
    <w:rsid w:val="003E4EFB"/>
    <w:rsid w:val="003F15F8"/>
    <w:rsid w:val="003F24AA"/>
    <w:rsid w:val="003F7092"/>
    <w:rsid w:val="00403812"/>
    <w:rsid w:val="00421814"/>
    <w:rsid w:val="00423827"/>
    <w:rsid w:val="00424B6C"/>
    <w:rsid w:val="00427B87"/>
    <w:rsid w:val="00431279"/>
    <w:rsid w:val="00446680"/>
    <w:rsid w:val="00455E41"/>
    <w:rsid w:val="00465042"/>
    <w:rsid w:val="0047215C"/>
    <w:rsid w:val="004801DF"/>
    <w:rsid w:val="004832C8"/>
    <w:rsid w:val="00486A23"/>
    <w:rsid w:val="0049375F"/>
    <w:rsid w:val="00494D28"/>
    <w:rsid w:val="004A3427"/>
    <w:rsid w:val="004B0F08"/>
    <w:rsid w:val="004C4E84"/>
    <w:rsid w:val="004C67EE"/>
    <w:rsid w:val="004D3393"/>
    <w:rsid w:val="004E416F"/>
    <w:rsid w:val="00521476"/>
    <w:rsid w:val="005265EC"/>
    <w:rsid w:val="00534770"/>
    <w:rsid w:val="00552A39"/>
    <w:rsid w:val="005609E4"/>
    <w:rsid w:val="005651FA"/>
    <w:rsid w:val="00575C24"/>
    <w:rsid w:val="005805F9"/>
    <w:rsid w:val="00596BC3"/>
    <w:rsid w:val="005A15EC"/>
    <w:rsid w:val="005A3C7D"/>
    <w:rsid w:val="005B01D4"/>
    <w:rsid w:val="005B0FC9"/>
    <w:rsid w:val="005B1C54"/>
    <w:rsid w:val="005B32A4"/>
    <w:rsid w:val="005B6EA3"/>
    <w:rsid w:val="005C0778"/>
    <w:rsid w:val="005C4013"/>
    <w:rsid w:val="005D595D"/>
    <w:rsid w:val="005E5AD4"/>
    <w:rsid w:val="005E6C5C"/>
    <w:rsid w:val="005E6ECC"/>
    <w:rsid w:val="005F2C31"/>
    <w:rsid w:val="005F6A8D"/>
    <w:rsid w:val="00605D61"/>
    <w:rsid w:val="0060770B"/>
    <w:rsid w:val="00625C13"/>
    <w:rsid w:val="006329B9"/>
    <w:rsid w:val="00652D34"/>
    <w:rsid w:val="006575E7"/>
    <w:rsid w:val="0066484D"/>
    <w:rsid w:val="00671752"/>
    <w:rsid w:val="00680591"/>
    <w:rsid w:val="00690B60"/>
    <w:rsid w:val="006A0C5E"/>
    <w:rsid w:val="006A2C1E"/>
    <w:rsid w:val="006A4CEF"/>
    <w:rsid w:val="006B2915"/>
    <w:rsid w:val="006B63BE"/>
    <w:rsid w:val="006D1F58"/>
    <w:rsid w:val="006D2A49"/>
    <w:rsid w:val="006E0D07"/>
    <w:rsid w:val="006E2B96"/>
    <w:rsid w:val="006F17A7"/>
    <w:rsid w:val="0070332B"/>
    <w:rsid w:val="00705217"/>
    <w:rsid w:val="0070587F"/>
    <w:rsid w:val="00711EB1"/>
    <w:rsid w:val="00713A72"/>
    <w:rsid w:val="00724AE7"/>
    <w:rsid w:val="00730C68"/>
    <w:rsid w:val="0074013F"/>
    <w:rsid w:val="00740BEB"/>
    <w:rsid w:val="007423AB"/>
    <w:rsid w:val="0075544C"/>
    <w:rsid w:val="00764BF3"/>
    <w:rsid w:val="00764C5C"/>
    <w:rsid w:val="00767DD5"/>
    <w:rsid w:val="007714B9"/>
    <w:rsid w:val="0078011A"/>
    <w:rsid w:val="007A19C5"/>
    <w:rsid w:val="007A5DA1"/>
    <w:rsid w:val="007A61FF"/>
    <w:rsid w:val="007B786B"/>
    <w:rsid w:val="007B7BE7"/>
    <w:rsid w:val="007C4778"/>
    <w:rsid w:val="007D347B"/>
    <w:rsid w:val="007F06B3"/>
    <w:rsid w:val="007F7F5E"/>
    <w:rsid w:val="00812ECE"/>
    <w:rsid w:val="00813FF1"/>
    <w:rsid w:val="0084445E"/>
    <w:rsid w:val="0085237C"/>
    <w:rsid w:val="00865953"/>
    <w:rsid w:val="00877C7E"/>
    <w:rsid w:val="008A70E3"/>
    <w:rsid w:val="008B098D"/>
    <w:rsid w:val="008B5071"/>
    <w:rsid w:val="008C36FD"/>
    <w:rsid w:val="008C6669"/>
    <w:rsid w:val="008E7466"/>
    <w:rsid w:val="008F47A3"/>
    <w:rsid w:val="00905FFC"/>
    <w:rsid w:val="00910717"/>
    <w:rsid w:val="0091793C"/>
    <w:rsid w:val="0092113E"/>
    <w:rsid w:val="0093214E"/>
    <w:rsid w:val="00955333"/>
    <w:rsid w:val="00957C4D"/>
    <w:rsid w:val="00965797"/>
    <w:rsid w:val="009730D8"/>
    <w:rsid w:val="00973B34"/>
    <w:rsid w:val="00974750"/>
    <w:rsid w:val="00985D19"/>
    <w:rsid w:val="00986489"/>
    <w:rsid w:val="0099119E"/>
    <w:rsid w:val="00996E27"/>
    <w:rsid w:val="009E5C09"/>
    <w:rsid w:val="009F2F21"/>
    <w:rsid w:val="009F38FA"/>
    <w:rsid w:val="009F67A5"/>
    <w:rsid w:val="009F6B7C"/>
    <w:rsid w:val="00A1006E"/>
    <w:rsid w:val="00A10E5E"/>
    <w:rsid w:val="00A154B0"/>
    <w:rsid w:val="00A159FC"/>
    <w:rsid w:val="00A15D58"/>
    <w:rsid w:val="00A16CFD"/>
    <w:rsid w:val="00A25283"/>
    <w:rsid w:val="00A47461"/>
    <w:rsid w:val="00A54117"/>
    <w:rsid w:val="00A7238A"/>
    <w:rsid w:val="00A9705A"/>
    <w:rsid w:val="00AA7553"/>
    <w:rsid w:val="00AA7EB3"/>
    <w:rsid w:val="00AA7F6A"/>
    <w:rsid w:val="00AD0011"/>
    <w:rsid w:val="00AD414E"/>
    <w:rsid w:val="00AE121E"/>
    <w:rsid w:val="00AF6268"/>
    <w:rsid w:val="00B005EC"/>
    <w:rsid w:val="00B008B1"/>
    <w:rsid w:val="00B02498"/>
    <w:rsid w:val="00B13B65"/>
    <w:rsid w:val="00B161BF"/>
    <w:rsid w:val="00B34C0C"/>
    <w:rsid w:val="00B61530"/>
    <w:rsid w:val="00B67E67"/>
    <w:rsid w:val="00B87421"/>
    <w:rsid w:val="00B91002"/>
    <w:rsid w:val="00B91C8A"/>
    <w:rsid w:val="00B9486F"/>
    <w:rsid w:val="00BA10A4"/>
    <w:rsid w:val="00BA3DDE"/>
    <w:rsid w:val="00BA45DE"/>
    <w:rsid w:val="00BA45FD"/>
    <w:rsid w:val="00BC3F67"/>
    <w:rsid w:val="00BD1F82"/>
    <w:rsid w:val="00BE2F07"/>
    <w:rsid w:val="00BF1DE8"/>
    <w:rsid w:val="00BF4269"/>
    <w:rsid w:val="00BF6142"/>
    <w:rsid w:val="00C0397C"/>
    <w:rsid w:val="00C05090"/>
    <w:rsid w:val="00C13980"/>
    <w:rsid w:val="00C140D0"/>
    <w:rsid w:val="00C1611C"/>
    <w:rsid w:val="00C17F48"/>
    <w:rsid w:val="00C24701"/>
    <w:rsid w:val="00C325B9"/>
    <w:rsid w:val="00C37104"/>
    <w:rsid w:val="00C37E03"/>
    <w:rsid w:val="00C403F2"/>
    <w:rsid w:val="00C45EE9"/>
    <w:rsid w:val="00C60F0D"/>
    <w:rsid w:val="00C6239D"/>
    <w:rsid w:val="00C67202"/>
    <w:rsid w:val="00CA06DD"/>
    <w:rsid w:val="00CA7C12"/>
    <w:rsid w:val="00CC4743"/>
    <w:rsid w:val="00CD1145"/>
    <w:rsid w:val="00CD2BB9"/>
    <w:rsid w:val="00CD2F10"/>
    <w:rsid w:val="00CD522B"/>
    <w:rsid w:val="00CF03EA"/>
    <w:rsid w:val="00CF2830"/>
    <w:rsid w:val="00CF4336"/>
    <w:rsid w:val="00D07B88"/>
    <w:rsid w:val="00D10CE9"/>
    <w:rsid w:val="00D17346"/>
    <w:rsid w:val="00D17CA2"/>
    <w:rsid w:val="00D31E8A"/>
    <w:rsid w:val="00D33D98"/>
    <w:rsid w:val="00D40CB5"/>
    <w:rsid w:val="00D47C10"/>
    <w:rsid w:val="00D51F3E"/>
    <w:rsid w:val="00D52136"/>
    <w:rsid w:val="00D5613A"/>
    <w:rsid w:val="00D6157E"/>
    <w:rsid w:val="00D62160"/>
    <w:rsid w:val="00D64005"/>
    <w:rsid w:val="00D74A32"/>
    <w:rsid w:val="00D76ABE"/>
    <w:rsid w:val="00D855DC"/>
    <w:rsid w:val="00D866E6"/>
    <w:rsid w:val="00D916D6"/>
    <w:rsid w:val="00D92544"/>
    <w:rsid w:val="00DA21AE"/>
    <w:rsid w:val="00DA6B58"/>
    <w:rsid w:val="00DB1098"/>
    <w:rsid w:val="00DC3156"/>
    <w:rsid w:val="00DC54A4"/>
    <w:rsid w:val="00DD1090"/>
    <w:rsid w:val="00DD7A97"/>
    <w:rsid w:val="00DE1410"/>
    <w:rsid w:val="00DE6247"/>
    <w:rsid w:val="00DE786B"/>
    <w:rsid w:val="00DF114A"/>
    <w:rsid w:val="00DF32A7"/>
    <w:rsid w:val="00DF4A07"/>
    <w:rsid w:val="00DF5A12"/>
    <w:rsid w:val="00DF6A43"/>
    <w:rsid w:val="00DF6BE5"/>
    <w:rsid w:val="00DF7860"/>
    <w:rsid w:val="00E002C7"/>
    <w:rsid w:val="00E01C2F"/>
    <w:rsid w:val="00E039C7"/>
    <w:rsid w:val="00E135BC"/>
    <w:rsid w:val="00E239BC"/>
    <w:rsid w:val="00E27358"/>
    <w:rsid w:val="00E304D4"/>
    <w:rsid w:val="00E42B40"/>
    <w:rsid w:val="00E50F55"/>
    <w:rsid w:val="00E536B7"/>
    <w:rsid w:val="00E53E99"/>
    <w:rsid w:val="00E655A7"/>
    <w:rsid w:val="00E676EC"/>
    <w:rsid w:val="00E7212E"/>
    <w:rsid w:val="00E73265"/>
    <w:rsid w:val="00E77BA1"/>
    <w:rsid w:val="00E84966"/>
    <w:rsid w:val="00EA352F"/>
    <w:rsid w:val="00EB0FD9"/>
    <w:rsid w:val="00EB2D65"/>
    <w:rsid w:val="00EB6364"/>
    <w:rsid w:val="00EC4BC1"/>
    <w:rsid w:val="00ED0106"/>
    <w:rsid w:val="00ED2DE4"/>
    <w:rsid w:val="00EE133B"/>
    <w:rsid w:val="00EE695F"/>
    <w:rsid w:val="00EF5F59"/>
    <w:rsid w:val="00F0162A"/>
    <w:rsid w:val="00F033F7"/>
    <w:rsid w:val="00F06B9E"/>
    <w:rsid w:val="00F12639"/>
    <w:rsid w:val="00F3392B"/>
    <w:rsid w:val="00F339D9"/>
    <w:rsid w:val="00F362E1"/>
    <w:rsid w:val="00F44211"/>
    <w:rsid w:val="00F56731"/>
    <w:rsid w:val="00F72A2E"/>
    <w:rsid w:val="00F7315F"/>
    <w:rsid w:val="00F7748F"/>
    <w:rsid w:val="00F85BC3"/>
    <w:rsid w:val="00F95987"/>
    <w:rsid w:val="00FA1909"/>
    <w:rsid w:val="00FB0BBF"/>
    <w:rsid w:val="00FB4F4C"/>
    <w:rsid w:val="00FC407C"/>
    <w:rsid w:val="00FC73F0"/>
    <w:rsid w:val="00FD0DA3"/>
    <w:rsid w:val="00FD1CCE"/>
    <w:rsid w:val="00FD30EA"/>
    <w:rsid w:val="00FF39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1945"/>
  <w15:chartTrackingRefBased/>
  <w15:docId w15:val="{BCF57B3E-FF76-46B7-9E28-5390A37D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popisa1">
    <w:name w:val="Bez popisa1"/>
    <w:next w:val="NoList"/>
    <w:uiPriority w:val="99"/>
    <w:semiHidden/>
    <w:unhideWhenUsed/>
    <w:rsid w:val="0021683F"/>
  </w:style>
  <w:style w:type="paragraph" w:styleId="Revision">
    <w:name w:val="Revision"/>
    <w:hidden/>
    <w:uiPriority w:val="99"/>
    <w:semiHidden/>
    <w:rsid w:val="0021683F"/>
    <w:pPr>
      <w:spacing w:after="0" w:line="240" w:lineRule="auto"/>
    </w:pPr>
    <w:rPr>
      <w14:ligatures w14:val="none"/>
    </w:rPr>
  </w:style>
  <w:style w:type="character" w:styleId="CommentReference">
    <w:name w:val="annotation reference"/>
    <w:basedOn w:val="DefaultParagraphFont"/>
    <w:uiPriority w:val="99"/>
    <w:semiHidden/>
    <w:unhideWhenUsed/>
    <w:rsid w:val="0021683F"/>
    <w:rPr>
      <w:sz w:val="16"/>
      <w:szCs w:val="16"/>
    </w:rPr>
  </w:style>
  <w:style w:type="paragraph" w:styleId="CommentText">
    <w:name w:val="annotation text"/>
    <w:basedOn w:val="Normal"/>
    <w:link w:val="CommentTextChar"/>
    <w:uiPriority w:val="99"/>
    <w:unhideWhenUsed/>
    <w:rsid w:val="0021683F"/>
    <w:pPr>
      <w:spacing w:line="240" w:lineRule="auto"/>
    </w:pPr>
    <w:rPr>
      <w:sz w:val="20"/>
      <w:szCs w:val="20"/>
      <w14:ligatures w14:val="none"/>
    </w:rPr>
  </w:style>
  <w:style w:type="character" w:customStyle="1" w:styleId="CommentTextChar">
    <w:name w:val="Comment Text Char"/>
    <w:basedOn w:val="DefaultParagraphFont"/>
    <w:link w:val="CommentText"/>
    <w:uiPriority w:val="99"/>
    <w:rsid w:val="0021683F"/>
    <w:rPr>
      <w:sz w:val="20"/>
      <w:szCs w:val="20"/>
      <w14:ligatures w14:val="none"/>
    </w:rPr>
  </w:style>
  <w:style w:type="paragraph" w:styleId="CommentSubject">
    <w:name w:val="annotation subject"/>
    <w:basedOn w:val="CommentText"/>
    <w:next w:val="CommentText"/>
    <w:link w:val="CommentSubjectChar"/>
    <w:uiPriority w:val="99"/>
    <w:semiHidden/>
    <w:unhideWhenUsed/>
    <w:rsid w:val="0021683F"/>
    <w:rPr>
      <w:b/>
      <w:bCs/>
    </w:rPr>
  </w:style>
  <w:style w:type="character" w:customStyle="1" w:styleId="CommentSubjectChar">
    <w:name w:val="Comment Subject Char"/>
    <w:basedOn w:val="CommentTextChar"/>
    <w:link w:val="CommentSubject"/>
    <w:uiPriority w:val="99"/>
    <w:semiHidden/>
    <w:rsid w:val="0021683F"/>
    <w:rPr>
      <w:b/>
      <w:bCs/>
      <w:sz w:val="20"/>
      <w:szCs w:val="20"/>
      <w14:ligatures w14:val="none"/>
    </w:rPr>
  </w:style>
  <w:style w:type="paragraph" w:customStyle="1" w:styleId="Default">
    <w:name w:val="Default"/>
    <w:rsid w:val="0021683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21683F"/>
    <w:pPr>
      <w:ind w:left="720"/>
      <w:contextualSpacing/>
    </w:pPr>
    <w:rPr>
      <w14:ligatures w14:val="none"/>
    </w:rPr>
  </w:style>
  <w:style w:type="table" w:styleId="TableGrid">
    <w:name w:val="Table Grid"/>
    <w:basedOn w:val="TableNormal"/>
    <w:uiPriority w:val="39"/>
    <w:rsid w:val="0021683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683F"/>
    <w:pPr>
      <w:spacing w:after="0" w:line="240" w:lineRule="auto"/>
    </w:pPr>
    <w:rPr>
      <w:sz w:val="20"/>
      <w:szCs w:val="20"/>
      <w14:ligatures w14:val="none"/>
    </w:rPr>
  </w:style>
  <w:style w:type="character" w:customStyle="1" w:styleId="FootnoteTextChar">
    <w:name w:val="Footnote Text Char"/>
    <w:basedOn w:val="DefaultParagraphFont"/>
    <w:link w:val="FootnoteText"/>
    <w:uiPriority w:val="99"/>
    <w:semiHidden/>
    <w:rsid w:val="0021683F"/>
    <w:rPr>
      <w:sz w:val="20"/>
      <w:szCs w:val="20"/>
      <w14:ligatures w14:val="none"/>
    </w:rPr>
  </w:style>
  <w:style w:type="character" w:styleId="FootnoteReference">
    <w:name w:val="footnote reference"/>
    <w:basedOn w:val="DefaultParagraphFont"/>
    <w:uiPriority w:val="99"/>
    <w:semiHidden/>
    <w:unhideWhenUsed/>
    <w:rsid w:val="0021683F"/>
    <w:rPr>
      <w:vertAlign w:val="superscript"/>
    </w:rPr>
  </w:style>
  <w:style w:type="character" w:customStyle="1" w:styleId="BodyTextChar">
    <w:name w:val="Body Text Char"/>
    <w:aliases w:val="glava Char,uvlaka 3 Char"/>
    <w:basedOn w:val="DefaultParagraphFont"/>
    <w:link w:val="BodyText"/>
    <w:locked/>
    <w:rsid w:val="0021683F"/>
    <w:rPr>
      <w:rFonts w:ascii="Times New Roman" w:eastAsia="Times New Roman" w:hAnsi="Times New Roman" w:cs="Times New Roman"/>
      <w:sz w:val="24"/>
      <w:szCs w:val="24"/>
      <w:lang w:val="x-none" w:eastAsia="x-none"/>
    </w:rPr>
  </w:style>
  <w:style w:type="paragraph" w:styleId="BodyText">
    <w:name w:val="Body Text"/>
    <w:aliases w:val="glava,uvlaka 3"/>
    <w:basedOn w:val="Normal"/>
    <w:link w:val="BodyTextChar"/>
    <w:unhideWhenUsed/>
    <w:rsid w:val="0021683F"/>
    <w:pPr>
      <w:spacing w:after="120" w:line="240" w:lineRule="auto"/>
    </w:pPr>
    <w:rPr>
      <w:rFonts w:ascii="Times New Roman" w:eastAsia="Times New Roman" w:hAnsi="Times New Roman" w:cs="Times New Roman"/>
      <w:sz w:val="24"/>
      <w:szCs w:val="24"/>
      <w:lang w:val="x-none" w:eastAsia="x-none"/>
    </w:rPr>
  </w:style>
  <w:style w:type="character" w:customStyle="1" w:styleId="BodyTextChar1">
    <w:name w:val="Body Text Char1"/>
    <w:basedOn w:val="DefaultParagraphFont"/>
    <w:uiPriority w:val="99"/>
    <w:semiHidden/>
    <w:rsid w:val="0021683F"/>
  </w:style>
  <w:style w:type="character" w:customStyle="1" w:styleId="TijelotekstaChar1">
    <w:name w:val="Tijelo teksta Char1"/>
    <w:basedOn w:val="DefaultParagraphFont"/>
    <w:uiPriority w:val="99"/>
    <w:semiHidden/>
    <w:rsid w:val="0021683F"/>
    <w:rPr>
      <w:kern w:val="2"/>
      <w14:ligatures w14:val="standardContextual"/>
    </w:rPr>
  </w:style>
  <w:style w:type="character" w:customStyle="1" w:styleId="zadanifontodlomka">
    <w:name w:val="zadanifontodlomka"/>
    <w:basedOn w:val="DefaultParagraphFont"/>
    <w:rsid w:val="0021683F"/>
    <w:rPr>
      <w:rFonts w:ascii="Times New Roman" w:hAnsi="Times New Roman" w:cs="Times New Roman" w:hint="default"/>
      <w:b w:val="0"/>
      <w:bCs w:val="0"/>
      <w:sz w:val="24"/>
      <w:szCs w:val="24"/>
    </w:rPr>
  </w:style>
  <w:style w:type="table" w:styleId="GridTable1Light">
    <w:name w:val="Grid Table 1 Light"/>
    <w:basedOn w:val="TableNormal"/>
    <w:uiPriority w:val="46"/>
    <w:rsid w:val="002168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C0397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ox474675">
    <w:name w:val="box_474675"/>
    <w:basedOn w:val="Normal"/>
    <w:rsid w:val="00BA45F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kurziv">
    <w:name w:val="kurziv"/>
    <w:basedOn w:val="DefaultParagraphFont"/>
    <w:rsid w:val="00BA4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3956">
      <w:bodyDiv w:val="1"/>
      <w:marLeft w:val="0"/>
      <w:marRight w:val="0"/>
      <w:marTop w:val="0"/>
      <w:marBottom w:val="0"/>
      <w:divBdr>
        <w:top w:val="none" w:sz="0" w:space="0" w:color="auto"/>
        <w:left w:val="none" w:sz="0" w:space="0" w:color="auto"/>
        <w:bottom w:val="none" w:sz="0" w:space="0" w:color="auto"/>
        <w:right w:val="none" w:sz="0" w:space="0" w:color="auto"/>
      </w:divBdr>
    </w:div>
    <w:div w:id="1348167610">
      <w:bodyDiv w:val="1"/>
      <w:marLeft w:val="0"/>
      <w:marRight w:val="0"/>
      <w:marTop w:val="0"/>
      <w:marBottom w:val="0"/>
      <w:divBdr>
        <w:top w:val="none" w:sz="0" w:space="0" w:color="auto"/>
        <w:left w:val="none" w:sz="0" w:space="0" w:color="auto"/>
        <w:bottom w:val="none" w:sz="0" w:space="0" w:color="auto"/>
        <w:right w:val="none" w:sz="0" w:space="0" w:color="auto"/>
      </w:divBdr>
    </w:div>
    <w:div w:id="189277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24</Pages>
  <Words>5593</Words>
  <Characters>31883</Characters>
  <Application>Microsoft Office Word</Application>
  <DocSecurity>0</DocSecurity>
  <Lines>265</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Radolović Martinčić Martina</dc:creator>
  <cp:keywords/>
  <dc:description/>
  <cp:lastModifiedBy>Radolović Martinčić Martina</cp:lastModifiedBy>
  <cp:revision>5</cp:revision>
  <cp:lastPrinted>2025-12-11T11:32:00Z</cp:lastPrinted>
  <dcterms:created xsi:type="dcterms:W3CDTF">2025-12-12T08:20:00Z</dcterms:created>
  <dcterms:modified xsi:type="dcterms:W3CDTF">2025-12-12T13:06:00Z</dcterms:modified>
</cp:coreProperties>
</file>