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D78FD" w14:textId="77777777" w:rsidR="00D05CB0" w:rsidRPr="00686664" w:rsidRDefault="00D51232" w:rsidP="00EE3FB8">
      <w:pPr>
        <w:pStyle w:val="BodyTextIndent3"/>
        <w:tabs>
          <w:tab w:val="center" w:pos="6521"/>
        </w:tabs>
        <w:ind w:firstLine="0"/>
        <w:jc w:val="center"/>
        <w:rPr>
          <w:b/>
          <w:noProof/>
          <w:lang w:val="en-CA"/>
        </w:rPr>
      </w:pPr>
      <w:bookmarkStart w:id="0" w:name="_GoBack"/>
      <w:bookmarkEnd w:id="0"/>
      <w:r w:rsidRPr="00686664">
        <w:rPr>
          <w:b/>
          <w:noProof/>
          <w:lang w:val="en-CA"/>
        </w:rPr>
        <w:t>OBRAZLOŽENJE</w:t>
      </w:r>
    </w:p>
    <w:p w14:paraId="4B1976E8" w14:textId="77777777" w:rsidR="00D05CB0" w:rsidRDefault="00D05CB0" w:rsidP="00EE3FB8">
      <w:pPr>
        <w:pStyle w:val="BodyTextIndent3"/>
        <w:tabs>
          <w:tab w:val="center" w:pos="6521"/>
        </w:tabs>
        <w:ind w:firstLine="0"/>
        <w:jc w:val="center"/>
        <w:rPr>
          <w:b/>
          <w:noProof/>
          <w:lang w:val="en-CA"/>
        </w:rPr>
      </w:pPr>
    </w:p>
    <w:p w14:paraId="59833B6D" w14:textId="77777777" w:rsidR="00087D79" w:rsidRPr="00686664" w:rsidRDefault="00087D79" w:rsidP="00EE3FB8">
      <w:pPr>
        <w:pStyle w:val="BodyTextIndent3"/>
        <w:tabs>
          <w:tab w:val="center" w:pos="6521"/>
        </w:tabs>
        <w:ind w:firstLine="0"/>
        <w:jc w:val="center"/>
        <w:rPr>
          <w:b/>
          <w:noProof/>
          <w:lang w:val="en-CA"/>
        </w:rPr>
      </w:pPr>
    </w:p>
    <w:p w14:paraId="2AF36E56" w14:textId="2E163297" w:rsidR="00D05CB0" w:rsidRPr="00686664" w:rsidRDefault="00D51232" w:rsidP="00EE3FB8">
      <w:pPr>
        <w:pStyle w:val="BodyTextIndent3"/>
        <w:tabs>
          <w:tab w:val="center" w:pos="6521"/>
        </w:tabs>
        <w:ind w:firstLine="0"/>
        <w:jc w:val="both"/>
        <w:rPr>
          <w:b/>
          <w:noProof/>
          <w:lang w:val="en-CA"/>
        </w:rPr>
      </w:pPr>
      <w:r w:rsidRPr="00686664">
        <w:rPr>
          <w:b/>
          <w:noProof/>
          <w:lang w:val="en-CA"/>
        </w:rPr>
        <w:t>I</w:t>
      </w:r>
      <w:r w:rsidR="00E001B8">
        <w:rPr>
          <w:b/>
          <w:noProof/>
          <w:lang w:val="en-CA"/>
        </w:rPr>
        <w:t xml:space="preserve">  </w:t>
      </w:r>
      <w:r w:rsidRPr="00686664">
        <w:rPr>
          <w:b/>
          <w:noProof/>
          <w:lang w:val="en-CA"/>
        </w:rPr>
        <w:t xml:space="preserve"> PRAVN</w:t>
      </w:r>
      <w:r w:rsidR="00E001B8">
        <w:rPr>
          <w:b/>
          <w:noProof/>
          <w:lang w:val="en-CA"/>
        </w:rPr>
        <w:t>A</w:t>
      </w:r>
      <w:r w:rsidRPr="00686664">
        <w:rPr>
          <w:b/>
          <w:noProof/>
          <w:lang w:val="en-CA"/>
        </w:rPr>
        <w:t xml:space="preserve"> OSNOV</w:t>
      </w:r>
      <w:r w:rsidR="00E001B8">
        <w:rPr>
          <w:b/>
          <w:noProof/>
          <w:lang w:val="en-CA"/>
        </w:rPr>
        <w:t>A</w:t>
      </w:r>
      <w:r w:rsidRPr="00686664">
        <w:rPr>
          <w:b/>
          <w:noProof/>
          <w:lang w:val="en-CA"/>
        </w:rPr>
        <w:t xml:space="preserve"> ZA DONOŠENJE AKTA</w:t>
      </w:r>
    </w:p>
    <w:p w14:paraId="57DC9ABA" w14:textId="77777777" w:rsidR="00D05CB0" w:rsidRPr="00D12421" w:rsidRDefault="00D05CB0" w:rsidP="00EE3FB8">
      <w:pPr>
        <w:pStyle w:val="BodyTextIndent3"/>
        <w:tabs>
          <w:tab w:val="center" w:pos="6521"/>
        </w:tabs>
        <w:ind w:firstLine="0"/>
        <w:jc w:val="both"/>
        <w:rPr>
          <w:noProof/>
        </w:rPr>
      </w:pPr>
    </w:p>
    <w:p w14:paraId="68648695" w14:textId="3FC42785" w:rsidR="00EE3FB8" w:rsidRDefault="00D51232" w:rsidP="00EE3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E3FB8">
        <w:rPr>
          <w:rFonts w:ascii="Times New Roman" w:hAnsi="Times New Roman" w:cs="Times New Roman"/>
          <w:noProof/>
          <w:sz w:val="24"/>
          <w:szCs w:val="24"/>
          <w:lang w:val="hr-HR"/>
        </w:rPr>
        <w:t>Pravn</w:t>
      </w:r>
      <w:r w:rsidR="0005067F" w:rsidRPr="00EE3FB8">
        <w:rPr>
          <w:rFonts w:ascii="Times New Roman" w:hAnsi="Times New Roman" w:cs="Times New Roman"/>
          <w:noProof/>
          <w:sz w:val="24"/>
          <w:szCs w:val="24"/>
          <w:lang w:val="hr-HR"/>
        </w:rPr>
        <w:t>a</w:t>
      </w:r>
      <w:r w:rsidRPr="00EE3FB8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 osnov</w:t>
      </w:r>
      <w:r w:rsidR="0005067F" w:rsidRPr="00EE3FB8">
        <w:rPr>
          <w:rFonts w:ascii="Times New Roman" w:hAnsi="Times New Roman" w:cs="Times New Roman"/>
          <w:noProof/>
          <w:sz w:val="24"/>
          <w:szCs w:val="24"/>
          <w:lang w:val="hr-HR"/>
        </w:rPr>
        <w:t>a</w:t>
      </w:r>
      <w:r w:rsidRPr="00EE3FB8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 za donošenje akta sadržana je u </w:t>
      </w:r>
      <w:r w:rsidRPr="00EE3FB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hr-HR"/>
        </w:rPr>
        <w:t xml:space="preserve">članku </w:t>
      </w:r>
      <w:r w:rsidRPr="00EE3FB8">
        <w:rPr>
          <w:rFonts w:ascii="Times New Roman" w:hAnsi="Times New Roman" w:cs="Times New Roman"/>
          <w:noProof/>
          <w:sz w:val="24"/>
          <w:szCs w:val="24"/>
          <w:lang w:val="hr-HR"/>
        </w:rPr>
        <w:t>15.</w:t>
      </w:r>
      <w:r w:rsidR="00EE3FB8" w:rsidRPr="00EE3FB8">
        <w:rPr>
          <w:rFonts w:ascii="Times New Roman" w:hAnsi="Times New Roman" w:cs="Times New Roman"/>
          <w:sz w:val="24"/>
          <w:szCs w:val="24"/>
          <w:lang w:val="hr-HR"/>
        </w:rPr>
        <w:t xml:space="preserve"> stavku 1. Zakona o zaštiti od požara („Narodne novine“ broj 92/10 i 114/22), člank</w:t>
      </w:r>
      <w:r w:rsidR="00BB0099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EE3FB8" w:rsidRPr="00EE3FB8">
        <w:rPr>
          <w:rFonts w:ascii="Times New Roman" w:hAnsi="Times New Roman" w:cs="Times New Roman"/>
          <w:sz w:val="24"/>
          <w:szCs w:val="24"/>
          <w:lang w:val="hr-HR"/>
        </w:rPr>
        <w:t xml:space="preserve"> 48. stavk</w:t>
      </w:r>
      <w:r w:rsidR="00BB0099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EE3FB8" w:rsidRPr="00EE3FB8">
        <w:rPr>
          <w:rFonts w:ascii="Times New Roman" w:hAnsi="Times New Roman" w:cs="Times New Roman"/>
          <w:sz w:val="24"/>
          <w:szCs w:val="24"/>
          <w:lang w:val="hr-HR"/>
        </w:rPr>
        <w:t xml:space="preserve"> 1. alinej</w:t>
      </w:r>
      <w:r w:rsidR="00BB0099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EE3FB8" w:rsidRPr="00EE3FB8">
        <w:rPr>
          <w:rFonts w:ascii="Times New Roman" w:hAnsi="Times New Roman" w:cs="Times New Roman"/>
          <w:sz w:val="24"/>
          <w:szCs w:val="24"/>
          <w:lang w:val="hr-HR"/>
        </w:rPr>
        <w:t xml:space="preserve"> 2. i 3. Zakona o sustavu civilne zaštite („Narodne novine“ broj 82/15, 118/18, 31/20, 20/21 i 114/22), člank</w:t>
      </w:r>
      <w:r w:rsidR="00BB0099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EE3FB8" w:rsidRPr="00EE3FB8">
        <w:rPr>
          <w:rFonts w:ascii="Times New Roman" w:hAnsi="Times New Roman" w:cs="Times New Roman"/>
          <w:sz w:val="24"/>
          <w:szCs w:val="24"/>
          <w:lang w:val="hr-HR"/>
        </w:rPr>
        <w:t xml:space="preserve"> 7. Odluke o planu, programu i načinu upoznavanja s opasnostima od požara i ostalih rizika za područje Grada Pula – Pola (Službene novine – Bollettino ufficiale Pula – Pola broj 07/24)  i člank</w:t>
      </w:r>
      <w:r w:rsidR="00BB0099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EE3FB8" w:rsidRPr="00EE3FB8">
        <w:rPr>
          <w:rFonts w:ascii="Times New Roman" w:hAnsi="Times New Roman" w:cs="Times New Roman"/>
          <w:sz w:val="24"/>
          <w:szCs w:val="24"/>
          <w:lang w:val="hr-HR"/>
        </w:rPr>
        <w:t xml:space="preserve"> 61. Statuta Grada Pula - Pola (Službene novine – Bollettino ufficiale Pula – Pola broj 7/09, 16/09, 12/11, 01/13, 2/18, 2/20, 4/21, i 5/21-pročišćeni tekst)</w:t>
      </w:r>
      <w:r w:rsidR="00EE3FB8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4916B83D" w14:textId="77777777" w:rsidR="00EE3FB8" w:rsidRPr="00EE3FB8" w:rsidRDefault="00EE3FB8" w:rsidP="00EE3FB8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hr-HR"/>
        </w:rPr>
      </w:pPr>
    </w:p>
    <w:p w14:paraId="227E8AEC" w14:textId="16B8694D" w:rsidR="00D05CB0" w:rsidRPr="00EE3FB8" w:rsidRDefault="00D51232" w:rsidP="00EE3FB8">
      <w:pPr>
        <w:pStyle w:val="BodyTextIndent3"/>
        <w:tabs>
          <w:tab w:val="center" w:pos="6521"/>
        </w:tabs>
        <w:ind w:firstLine="0"/>
        <w:jc w:val="both"/>
        <w:rPr>
          <w:b/>
          <w:noProof/>
        </w:rPr>
      </w:pPr>
      <w:r w:rsidRPr="00EE3FB8">
        <w:rPr>
          <w:b/>
          <w:noProof/>
        </w:rPr>
        <w:t xml:space="preserve">II </w:t>
      </w:r>
      <w:r w:rsidR="00E001B8" w:rsidRPr="00EE3FB8">
        <w:rPr>
          <w:b/>
          <w:noProof/>
        </w:rPr>
        <w:t xml:space="preserve">  </w:t>
      </w:r>
      <w:r w:rsidRPr="00EE3FB8">
        <w:rPr>
          <w:b/>
          <w:noProof/>
        </w:rPr>
        <w:t>RAZLOZI ZA DONOŠENJE AKTA</w:t>
      </w:r>
    </w:p>
    <w:p w14:paraId="6BA43ADA" w14:textId="77777777" w:rsidR="00D05CB0" w:rsidRPr="00EE3FB8" w:rsidRDefault="00D05CB0" w:rsidP="00EE3FB8">
      <w:pPr>
        <w:pStyle w:val="BodyTextIndent3"/>
        <w:tabs>
          <w:tab w:val="center" w:pos="6521"/>
        </w:tabs>
        <w:ind w:firstLine="0"/>
        <w:jc w:val="both"/>
        <w:rPr>
          <w:noProof/>
        </w:rPr>
      </w:pPr>
    </w:p>
    <w:p w14:paraId="055DB1D1" w14:textId="6842D90D" w:rsidR="00943F1F" w:rsidRPr="00B078B0" w:rsidRDefault="00D51232" w:rsidP="00EE3FB8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hr-HR"/>
        </w:rPr>
      </w:pPr>
      <w:r w:rsidRPr="00B078B0">
        <w:rPr>
          <w:rFonts w:ascii="Times New Roman" w:hAnsi="Times New Roman" w:cs="Times New Roman"/>
          <w:noProof/>
          <w:sz w:val="24"/>
          <w:szCs w:val="24"/>
          <w:lang w:val="hr-HR"/>
        </w:rPr>
        <w:t>Člankom 15. stav</w:t>
      </w:r>
      <w:r w:rsidRPr="00B078B0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kom </w:t>
      </w:r>
      <w:r w:rsidR="00B078B0" w:rsidRPr="00B078B0">
        <w:rPr>
          <w:rFonts w:ascii="Times New Roman" w:hAnsi="Times New Roman" w:cs="Times New Roman"/>
          <w:noProof/>
          <w:sz w:val="24"/>
          <w:szCs w:val="24"/>
          <w:lang w:val="hr-HR"/>
        </w:rPr>
        <w:t>1</w:t>
      </w:r>
      <w:r w:rsidRPr="00B078B0">
        <w:rPr>
          <w:rFonts w:ascii="Times New Roman" w:hAnsi="Times New Roman" w:cs="Times New Roman"/>
          <w:noProof/>
          <w:sz w:val="24"/>
          <w:szCs w:val="24"/>
          <w:lang w:val="hr-HR"/>
        </w:rPr>
        <w:t>. Zakona o zaštiti od požara propisan</w:t>
      </w:r>
      <w:r w:rsidR="00B078B0" w:rsidRPr="00B078B0">
        <w:rPr>
          <w:rFonts w:ascii="Times New Roman" w:hAnsi="Times New Roman" w:cs="Times New Roman"/>
          <w:noProof/>
          <w:sz w:val="24"/>
          <w:szCs w:val="24"/>
          <w:lang w:val="hr-HR"/>
        </w:rPr>
        <w:t>o je kako svatko ima pravo i obvezu biti upoznat s opasnostima od požara na mjestu gdje boravi ili radi</w:t>
      </w:r>
      <w:r w:rsidRPr="00B078B0">
        <w:rPr>
          <w:rFonts w:ascii="Times New Roman" w:hAnsi="Times New Roman" w:cs="Times New Roman"/>
          <w:noProof/>
          <w:sz w:val="24"/>
          <w:szCs w:val="24"/>
          <w:lang w:val="hr-HR"/>
        </w:rPr>
        <w:t>. Člankom 48. stavkom 1. alinejom 2. i 3.</w:t>
      </w:r>
      <w:r w:rsidR="00912195" w:rsidRPr="00B078B0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 Zakona o sustavu civilne zaštite</w:t>
      </w:r>
      <w:r w:rsidRPr="00B078B0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 propisane su preventivne aktivnosti </w:t>
      </w:r>
      <w:r w:rsidRPr="00B078B0">
        <w:rPr>
          <w:rFonts w:ascii="Times New Roman" w:hAnsi="Times New Roman" w:cs="Times New Roman"/>
          <w:noProof/>
          <w:sz w:val="24"/>
          <w:szCs w:val="24"/>
          <w:lang w:val="hr-HR"/>
        </w:rPr>
        <w:t>u sustavu civilne zaštite koje obuhvaćaju jačanje svijesti građana, ranjivih i posebnih ciljanih društvenih skupina o opasnostima i mjerama za zaštitu te korištenje broja 112</w:t>
      </w:r>
      <w:r w:rsidR="00087D79">
        <w:rPr>
          <w:rFonts w:ascii="Times New Roman" w:hAnsi="Times New Roman" w:cs="Times New Roman"/>
          <w:noProof/>
          <w:sz w:val="24"/>
          <w:szCs w:val="24"/>
          <w:lang w:val="hr-HR"/>
        </w:rPr>
        <w:t>,</w:t>
      </w:r>
      <w:r w:rsidRPr="00B078B0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 kao i odgoj i obrazovanje djece o specifičnim sadržajima na temelju postojećih ili posebnih programa.</w:t>
      </w:r>
    </w:p>
    <w:p w14:paraId="6FB88987" w14:textId="54E36C17" w:rsidR="00CB4768" w:rsidRDefault="00D51232" w:rsidP="00EE3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078B0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Predloženim aktom </w:t>
      </w:r>
      <w:r w:rsidR="00B078B0" w:rsidRPr="00B078B0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propisuje se obveza informiranja </w:t>
      </w:r>
      <w:r w:rsidR="00B078B0">
        <w:rPr>
          <w:rFonts w:ascii="Times New Roman" w:hAnsi="Times New Roman" w:cs="Times New Roman"/>
          <w:noProof/>
          <w:sz w:val="24"/>
          <w:szCs w:val="24"/>
          <w:lang w:val="hr-HR"/>
        </w:rPr>
        <w:t>stanovništva</w:t>
      </w:r>
      <w:r w:rsidR="00B078B0" w:rsidRPr="00B078B0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 o učinkovitoj </w:t>
      </w:r>
      <w:r w:rsidR="00B078B0" w:rsidRPr="00B078B0">
        <w:rPr>
          <w:rFonts w:ascii="Times New Roman" w:hAnsi="Times New Roman" w:cs="Times New Roman"/>
          <w:sz w:val="24"/>
          <w:szCs w:val="24"/>
          <w:lang w:val="hr-HR"/>
        </w:rPr>
        <w:t>zaštiti osoba i imovine ugroženih od požara, potresa, epidemija ili pandemija, ekstremnih temperatura, tehničko-tehnoloških nesreća s opasnim tvarima, poplavama i ostalim pojavama koje ugrožavaju stanovništvo, životinje, materijalna i kulturna dobara te okoliš</w:t>
      </w:r>
      <w:r w:rsidR="00B078B0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4F6DD306" w14:textId="39714843" w:rsidR="00B078B0" w:rsidRPr="00B078B0" w:rsidRDefault="00B078B0" w:rsidP="00EE3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Ovim prijedlogom akta</w:t>
      </w:r>
      <w:r w:rsidR="00E020AF">
        <w:rPr>
          <w:rFonts w:ascii="Times New Roman" w:hAnsi="Times New Roman" w:cs="Times New Roman"/>
          <w:sz w:val="24"/>
          <w:szCs w:val="24"/>
          <w:lang w:val="hr-HR"/>
        </w:rPr>
        <w:t xml:space="preserve"> također je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propisano tko provodi navedenu edukaciju, mjesto izvođenja i metode edukacije, oblike rada i tipove edukacijskog sata.</w:t>
      </w:r>
      <w:r w:rsidR="0076777D">
        <w:rPr>
          <w:rFonts w:ascii="Times New Roman" w:hAnsi="Times New Roman" w:cs="Times New Roman"/>
          <w:sz w:val="24"/>
          <w:szCs w:val="24"/>
          <w:lang w:val="hr-HR"/>
        </w:rPr>
        <w:t xml:space="preserve"> Zaključno je određeno kako će na temelju ovog prijedloga akta Gradonačelnik Grada Pula – Pola donijeti Program upoznavanja stanovništva s opasnostima od požara i ostalih rizika za područje Grada Pula – Pola u roku od 2 mjeseca od dana stupanja na </w:t>
      </w:r>
      <w:r w:rsidR="0076777D">
        <w:rPr>
          <w:rFonts w:ascii="Times New Roman" w:hAnsi="Times New Roman" w:cs="Times New Roman"/>
          <w:sz w:val="24"/>
          <w:szCs w:val="24"/>
          <w:lang w:val="hr-HR"/>
        </w:rPr>
        <w:lastRenderedPageBreak/>
        <w:t>snagu ovog prijedloga akta, s kojim će se predvidjeti količina potrebne edukacije, konkretan sadržaj, mjere i zadatke koji će se u njemu obrađivati.</w:t>
      </w:r>
    </w:p>
    <w:p w14:paraId="223F44A3" w14:textId="6092F354" w:rsidR="00921372" w:rsidRPr="00D7227E" w:rsidRDefault="00D51232" w:rsidP="00EE3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227E">
        <w:rPr>
          <w:rFonts w:ascii="Times New Roman" w:hAnsi="Times New Roman" w:cs="Times New Roman"/>
          <w:noProof/>
          <w:sz w:val="24"/>
          <w:szCs w:val="24"/>
          <w:lang w:val="hr-HR"/>
        </w:rPr>
        <w:t>Sukladno</w:t>
      </w:r>
      <w:r w:rsidRPr="00D7227E">
        <w:rPr>
          <w:rFonts w:ascii="Times New Roman" w:hAnsi="Times New Roman" w:cs="Times New Roman"/>
          <w:sz w:val="24"/>
          <w:szCs w:val="24"/>
          <w:lang w:val="hr-HR"/>
        </w:rPr>
        <w:t xml:space="preserve"> članku 11. Zakona o pravu na pristup informacijama („Narodne novine“ broj 25/13, 85/15 i 69/22), Grad Pula-Pola</w:t>
      </w:r>
      <w:r w:rsidR="00544928" w:rsidRPr="00D7227E">
        <w:rPr>
          <w:rFonts w:ascii="Times New Roman" w:hAnsi="Times New Roman" w:cs="Times New Roman"/>
          <w:sz w:val="24"/>
          <w:szCs w:val="24"/>
          <w:lang w:val="hr-HR"/>
        </w:rPr>
        <w:t xml:space="preserve"> prove</w:t>
      </w:r>
      <w:r w:rsidR="00B078B0" w:rsidRPr="00D7227E">
        <w:rPr>
          <w:rFonts w:ascii="Times New Roman" w:hAnsi="Times New Roman" w:cs="Times New Roman"/>
          <w:sz w:val="24"/>
          <w:szCs w:val="24"/>
          <w:lang w:val="hr-HR"/>
        </w:rPr>
        <w:t>sti</w:t>
      </w:r>
      <w:r w:rsidR="00544928" w:rsidRPr="00D7227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078B0" w:rsidRPr="00D7227E">
        <w:rPr>
          <w:rFonts w:ascii="Times New Roman" w:hAnsi="Times New Roman" w:cs="Times New Roman"/>
          <w:sz w:val="24"/>
          <w:szCs w:val="24"/>
          <w:lang w:val="hr-HR"/>
        </w:rPr>
        <w:t>će</w:t>
      </w:r>
      <w:r w:rsidR="00544928" w:rsidRPr="00D7227E">
        <w:rPr>
          <w:rFonts w:ascii="Times New Roman" w:hAnsi="Times New Roman" w:cs="Times New Roman"/>
          <w:sz w:val="24"/>
          <w:szCs w:val="24"/>
          <w:lang w:val="hr-HR"/>
        </w:rPr>
        <w:t xml:space="preserve"> savjetovanje </w:t>
      </w:r>
      <w:r w:rsidRPr="00D7227E">
        <w:rPr>
          <w:rFonts w:ascii="Times New Roman" w:hAnsi="Times New Roman" w:cs="Times New Roman"/>
          <w:sz w:val="24"/>
          <w:szCs w:val="24"/>
          <w:lang w:val="hr-HR"/>
        </w:rPr>
        <w:t>s</w:t>
      </w:r>
      <w:r w:rsidR="00544928" w:rsidRPr="00D7227E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D7227E">
        <w:rPr>
          <w:rFonts w:ascii="Times New Roman" w:hAnsi="Times New Roman" w:cs="Times New Roman"/>
          <w:sz w:val="24"/>
          <w:szCs w:val="24"/>
          <w:lang w:val="hr-HR"/>
        </w:rPr>
        <w:t xml:space="preserve"> zainteresiranom javnošću s ciljem upoznavanja šire javnosti te pribavljanja mišljenja, primjedbi i prijedloga o pri</w:t>
      </w:r>
      <w:r w:rsidRPr="00D7227E">
        <w:rPr>
          <w:rFonts w:ascii="Times New Roman" w:hAnsi="Times New Roman" w:cs="Times New Roman"/>
          <w:sz w:val="24"/>
          <w:szCs w:val="24"/>
          <w:lang w:val="hr-HR"/>
        </w:rPr>
        <w:t>jedlog</w:t>
      </w:r>
      <w:r w:rsidR="00087D79"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D7227E">
        <w:rPr>
          <w:rFonts w:ascii="Times New Roman" w:hAnsi="Times New Roman" w:cs="Times New Roman"/>
          <w:sz w:val="24"/>
          <w:szCs w:val="24"/>
          <w:lang w:val="hr-HR"/>
        </w:rPr>
        <w:t xml:space="preserve"> ovog akta.</w:t>
      </w:r>
      <w:r w:rsidR="00544928" w:rsidRPr="00D7227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33A1732B" w14:textId="77777777" w:rsidR="000D173B" w:rsidRPr="000D173B" w:rsidRDefault="000D173B" w:rsidP="00EE3FB8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en-CA"/>
        </w:rPr>
      </w:pPr>
    </w:p>
    <w:p w14:paraId="5FD069A3" w14:textId="62FB5CE6" w:rsidR="00D05CB0" w:rsidRPr="00686664" w:rsidRDefault="00D51232" w:rsidP="00EE3FB8">
      <w:pPr>
        <w:pStyle w:val="BodyTextIndent3"/>
        <w:ind w:firstLine="0"/>
        <w:jc w:val="both"/>
        <w:rPr>
          <w:b/>
          <w:noProof/>
          <w:lang w:val="en-CA"/>
        </w:rPr>
      </w:pPr>
      <w:r w:rsidRPr="00686664">
        <w:rPr>
          <w:b/>
          <w:noProof/>
          <w:lang w:val="en-CA"/>
        </w:rPr>
        <w:t>III</w:t>
      </w:r>
      <w:r w:rsidR="00E001B8">
        <w:rPr>
          <w:b/>
          <w:noProof/>
          <w:lang w:val="en-CA"/>
        </w:rPr>
        <w:t xml:space="preserve">  </w:t>
      </w:r>
      <w:r w:rsidRPr="00686664">
        <w:rPr>
          <w:b/>
          <w:noProof/>
          <w:lang w:val="en-CA"/>
        </w:rPr>
        <w:t xml:space="preserve"> PRIJEDLOG AKTA</w:t>
      </w:r>
    </w:p>
    <w:p w14:paraId="597179B1" w14:textId="77777777" w:rsidR="00D05CB0" w:rsidRPr="00686664" w:rsidRDefault="00D05CB0" w:rsidP="00EE3FB8">
      <w:pPr>
        <w:pStyle w:val="BodyTextIndent3"/>
        <w:ind w:firstLine="0"/>
        <w:jc w:val="both"/>
        <w:rPr>
          <w:noProof/>
          <w:lang w:val="en-CA"/>
        </w:rPr>
      </w:pPr>
    </w:p>
    <w:p w14:paraId="71564F38" w14:textId="36B6B92E" w:rsidR="00D05CB0" w:rsidRPr="00686664" w:rsidRDefault="00D51232" w:rsidP="00EE3FB8">
      <w:pPr>
        <w:pStyle w:val="BodyTextIndent3"/>
        <w:ind w:firstLine="0"/>
        <w:jc w:val="both"/>
        <w:rPr>
          <w:b/>
          <w:noProof/>
          <w:szCs w:val="24"/>
          <w:lang w:val="en-CA"/>
        </w:rPr>
      </w:pPr>
      <w:r>
        <w:rPr>
          <w:noProof/>
          <w:szCs w:val="24"/>
          <w:lang w:val="en-CA"/>
        </w:rPr>
        <w:tab/>
      </w:r>
      <w:r w:rsidRPr="00686664">
        <w:rPr>
          <w:noProof/>
          <w:szCs w:val="24"/>
          <w:lang w:val="en-CA"/>
        </w:rPr>
        <w:t xml:space="preserve">Tekst </w:t>
      </w:r>
      <w:r w:rsidR="000D173B">
        <w:rPr>
          <w:noProof/>
          <w:szCs w:val="24"/>
          <w:lang w:val="en-CA"/>
        </w:rPr>
        <w:t>prijedloga</w:t>
      </w:r>
      <w:r w:rsidRPr="00686664">
        <w:rPr>
          <w:noProof/>
          <w:szCs w:val="24"/>
          <w:lang w:val="en-CA"/>
        </w:rPr>
        <w:t xml:space="preserve"> akta dostavlja se u prilogu.</w:t>
      </w:r>
    </w:p>
    <w:p w14:paraId="172A01F8" w14:textId="77777777" w:rsidR="00D05CB0" w:rsidRPr="00686664" w:rsidRDefault="00D05CB0" w:rsidP="00EE3FB8">
      <w:pPr>
        <w:pStyle w:val="BodyTextIndent3"/>
        <w:ind w:firstLine="0"/>
        <w:jc w:val="both"/>
        <w:rPr>
          <w:noProof/>
          <w:szCs w:val="24"/>
          <w:lang w:val="en-CA"/>
        </w:rPr>
      </w:pPr>
    </w:p>
    <w:p w14:paraId="419A4CDA" w14:textId="7351128E" w:rsidR="00D05CB0" w:rsidRDefault="00D51232" w:rsidP="00EE3FB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en-CA"/>
        </w:rPr>
      </w:pPr>
      <w:r w:rsidRPr="00686664">
        <w:rPr>
          <w:rFonts w:ascii="Times New Roman" w:hAnsi="Times New Roman" w:cs="Times New Roman"/>
          <w:b/>
          <w:noProof/>
          <w:sz w:val="24"/>
          <w:szCs w:val="24"/>
          <w:lang w:val="en-CA"/>
        </w:rPr>
        <w:t xml:space="preserve">IV </w:t>
      </w:r>
      <w:r w:rsidR="00E001B8">
        <w:rPr>
          <w:rFonts w:ascii="Times New Roman" w:hAnsi="Times New Roman" w:cs="Times New Roman"/>
          <w:b/>
          <w:noProof/>
          <w:sz w:val="24"/>
          <w:szCs w:val="24"/>
          <w:lang w:val="en-CA"/>
        </w:rPr>
        <w:t xml:space="preserve">  </w:t>
      </w:r>
      <w:r w:rsidRPr="00686664">
        <w:rPr>
          <w:rFonts w:ascii="Times New Roman" w:hAnsi="Times New Roman" w:cs="Times New Roman"/>
          <w:b/>
          <w:noProof/>
          <w:sz w:val="24"/>
          <w:szCs w:val="24"/>
          <w:lang w:val="en-CA"/>
        </w:rPr>
        <w:t>PROCJENA POTREBNIH FINANCIJSKIH SREDSTAVA ZA PROVEDBU AKTA</w:t>
      </w:r>
    </w:p>
    <w:p w14:paraId="1EF8345D" w14:textId="77777777" w:rsidR="00947DD6" w:rsidRPr="00686664" w:rsidRDefault="00947DD6" w:rsidP="00EE3FB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en-CA"/>
        </w:rPr>
      </w:pPr>
    </w:p>
    <w:p w14:paraId="5D3540D4" w14:textId="6061AC84" w:rsidR="00D05CB0" w:rsidRPr="00544928" w:rsidRDefault="00D51232" w:rsidP="00EE3FB8">
      <w:pPr>
        <w:pStyle w:val="BodyTextIndent3"/>
        <w:ind w:firstLine="708"/>
        <w:jc w:val="both"/>
        <w:rPr>
          <w:noProof/>
          <w:color w:val="000000" w:themeColor="text1"/>
          <w:lang w:val="en-CA"/>
        </w:rPr>
      </w:pPr>
      <w:r w:rsidRPr="00686664">
        <w:rPr>
          <w:noProof/>
          <w:color w:val="000000" w:themeColor="text1"/>
          <w:lang w:val="en-CA"/>
        </w:rPr>
        <w:t xml:space="preserve">Za provedbu ovog akta </w:t>
      </w:r>
      <w:r w:rsidR="000D173B">
        <w:rPr>
          <w:noProof/>
          <w:color w:val="000000" w:themeColor="text1"/>
          <w:lang w:val="en-CA"/>
        </w:rPr>
        <w:t>osigur</w:t>
      </w:r>
      <w:r w:rsidR="001A0A80">
        <w:rPr>
          <w:noProof/>
          <w:color w:val="000000" w:themeColor="text1"/>
          <w:lang w:val="en-CA"/>
        </w:rPr>
        <w:t>ati će se</w:t>
      </w:r>
      <w:r w:rsidR="000D173B">
        <w:rPr>
          <w:noProof/>
          <w:color w:val="000000" w:themeColor="text1"/>
          <w:lang w:val="en-CA"/>
        </w:rPr>
        <w:t xml:space="preserve"> financijska sredstva u Proračunu Grada Pula-Pola</w:t>
      </w:r>
      <w:r w:rsidR="001A0A80">
        <w:rPr>
          <w:noProof/>
          <w:color w:val="000000" w:themeColor="text1"/>
          <w:lang w:val="en-CA"/>
        </w:rPr>
        <w:t>.</w:t>
      </w:r>
    </w:p>
    <w:p w14:paraId="600C7E6A" w14:textId="2D1835BF" w:rsidR="006907E5" w:rsidRDefault="00D51232" w:rsidP="00EE3FB8">
      <w:pPr>
        <w:pStyle w:val="BodyTextIndent3"/>
        <w:ind w:firstLine="0"/>
        <w:jc w:val="both"/>
        <w:rPr>
          <w:noProof/>
          <w:lang w:val="en-CA"/>
        </w:rPr>
      </w:pPr>
      <w:r w:rsidRPr="00686664">
        <w:rPr>
          <w:noProof/>
          <w:lang w:val="en-CA"/>
        </w:rPr>
        <w:tab/>
      </w:r>
    </w:p>
    <w:p w14:paraId="10204E91" w14:textId="77777777" w:rsidR="00B078B0" w:rsidRPr="00686664" w:rsidRDefault="00B078B0" w:rsidP="00EE3FB8">
      <w:pPr>
        <w:pStyle w:val="BodyTextIndent3"/>
        <w:ind w:firstLine="0"/>
        <w:jc w:val="both"/>
        <w:rPr>
          <w:noProof/>
          <w:lang w:val="en-CA"/>
        </w:rPr>
      </w:pPr>
    </w:p>
    <w:p w14:paraId="14C1D0EB" w14:textId="6701D4CF" w:rsidR="00D05CB0" w:rsidRPr="00686664" w:rsidRDefault="00D51232" w:rsidP="00EE3FB8">
      <w:pPr>
        <w:spacing w:after="0" w:line="240" w:lineRule="auto"/>
        <w:ind w:left="5812"/>
        <w:jc w:val="both"/>
        <w:rPr>
          <w:rFonts w:ascii="Times New Roman" w:hAnsi="Times New Roman" w:cs="Times New Roman"/>
          <w:b/>
          <w:noProof/>
          <w:sz w:val="24"/>
          <w:szCs w:val="24"/>
          <w:lang w:val="en-CA"/>
        </w:rPr>
      </w:pPr>
      <w:r w:rsidRPr="00686664">
        <w:rPr>
          <w:rFonts w:ascii="Times New Roman" w:hAnsi="Times New Roman" w:cs="Times New Roman"/>
          <w:b/>
          <w:noProof/>
          <w:sz w:val="24"/>
          <w:szCs w:val="24"/>
          <w:lang w:val="en-CA"/>
        </w:rPr>
        <w:t xml:space="preserve">   </w:t>
      </w:r>
      <w:r w:rsidR="006907E5">
        <w:rPr>
          <w:rFonts w:ascii="Times New Roman" w:hAnsi="Times New Roman" w:cs="Times New Roman"/>
          <w:b/>
          <w:noProof/>
          <w:sz w:val="24"/>
          <w:szCs w:val="24"/>
          <w:lang w:val="en-CA"/>
        </w:rPr>
        <w:t xml:space="preserve">  </w:t>
      </w:r>
      <w:r w:rsidR="00E001B8">
        <w:rPr>
          <w:rFonts w:ascii="Times New Roman" w:hAnsi="Times New Roman" w:cs="Times New Roman"/>
          <w:b/>
          <w:noProof/>
          <w:sz w:val="24"/>
          <w:szCs w:val="24"/>
          <w:lang w:val="en-CA"/>
        </w:rPr>
        <w:t xml:space="preserve">       p.o. PROČELNI</w:t>
      </w:r>
      <w:r w:rsidR="001A0A80">
        <w:rPr>
          <w:rFonts w:ascii="Times New Roman" w:hAnsi="Times New Roman" w:cs="Times New Roman"/>
          <w:b/>
          <w:noProof/>
          <w:sz w:val="24"/>
          <w:szCs w:val="24"/>
          <w:lang w:val="en-CA"/>
        </w:rPr>
        <w:t>CA</w:t>
      </w:r>
    </w:p>
    <w:p w14:paraId="3D214F66" w14:textId="26ACD27F" w:rsidR="009C33A5" w:rsidRDefault="00D51232" w:rsidP="00EE3FB8">
      <w:pPr>
        <w:spacing w:after="0" w:line="240" w:lineRule="auto"/>
        <w:ind w:left="5760" w:firstLine="52"/>
      </w:pPr>
      <w:r>
        <w:rPr>
          <w:rFonts w:ascii="Times New Roman" w:hAnsi="Times New Roman" w:cs="Times New Roman"/>
          <w:b/>
          <w:noProof/>
          <w:sz w:val="24"/>
          <w:szCs w:val="24"/>
          <w:lang w:val="en-CA"/>
        </w:rPr>
        <w:t xml:space="preserve">    </w:t>
      </w:r>
      <w:r w:rsidR="001A0A80">
        <w:rPr>
          <w:rFonts w:ascii="Times New Roman" w:hAnsi="Times New Roman" w:cs="Times New Roman"/>
          <w:b/>
          <w:noProof/>
          <w:sz w:val="24"/>
          <w:szCs w:val="24"/>
          <w:lang w:val="en-CA"/>
        </w:rPr>
        <w:t>Andrea Peruško</w:t>
      </w:r>
      <w:r>
        <w:rPr>
          <w:rFonts w:ascii="Times New Roman" w:hAnsi="Times New Roman" w:cs="Times New Roman"/>
          <w:b/>
          <w:noProof/>
          <w:sz w:val="24"/>
          <w:szCs w:val="24"/>
          <w:lang w:val="en-CA"/>
        </w:rPr>
        <w:t>,</w:t>
      </w:r>
      <w:r w:rsidR="00E001B8">
        <w:rPr>
          <w:rFonts w:ascii="Times New Roman" w:hAnsi="Times New Roman" w:cs="Times New Roman"/>
          <w:b/>
          <w:noProof/>
          <w:sz w:val="24"/>
          <w:szCs w:val="24"/>
          <w:lang w:val="en-CA"/>
        </w:rPr>
        <w:t xml:space="preserve"> univ.</w:t>
      </w:r>
      <w:r>
        <w:rPr>
          <w:rFonts w:ascii="Times New Roman" w:hAnsi="Times New Roman" w:cs="Times New Roman"/>
          <w:b/>
          <w:noProof/>
          <w:sz w:val="24"/>
          <w:szCs w:val="24"/>
          <w:lang w:val="en-CA"/>
        </w:rPr>
        <w:t xml:space="preserve"> mag. </w:t>
      </w:r>
      <w:r w:rsidR="001A0A80">
        <w:rPr>
          <w:rFonts w:ascii="Times New Roman" w:hAnsi="Times New Roman" w:cs="Times New Roman"/>
          <w:b/>
          <w:noProof/>
          <w:sz w:val="24"/>
          <w:szCs w:val="24"/>
          <w:lang w:val="en-CA"/>
        </w:rPr>
        <w:t>oec</w:t>
      </w:r>
      <w:r>
        <w:rPr>
          <w:rFonts w:ascii="Times New Roman" w:hAnsi="Times New Roman" w:cs="Times New Roman"/>
          <w:b/>
          <w:noProof/>
          <w:sz w:val="24"/>
          <w:szCs w:val="24"/>
          <w:lang w:val="en-CA"/>
        </w:rPr>
        <w:t>.</w:t>
      </w:r>
    </w:p>
    <w:sectPr w:rsidR="009C33A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B0"/>
    <w:rsid w:val="000009A5"/>
    <w:rsid w:val="00022B19"/>
    <w:rsid w:val="0005067F"/>
    <w:rsid w:val="00087D79"/>
    <w:rsid w:val="000D173B"/>
    <w:rsid w:val="000E063E"/>
    <w:rsid w:val="0018576F"/>
    <w:rsid w:val="001A0A80"/>
    <w:rsid w:val="001D4BEC"/>
    <w:rsid w:val="001E71F9"/>
    <w:rsid w:val="003C3C64"/>
    <w:rsid w:val="00410BEF"/>
    <w:rsid w:val="00415D02"/>
    <w:rsid w:val="004963BC"/>
    <w:rsid w:val="00544928"/>
    <w:rsid w:val="00612DA5"/>
    <w:rsid w:val="00686664"/>
    <w:rsid w:val="006907E5"/>
    <w:rsid w:val="00716983"/>
    <w:rsid w:val="0074279A"/>
    <w:rsid w:val="0076777D"/>
    <w:rsid w:val="007D31F9"/>
    <w:rsid w:val="008F31CA"/>
    <w:rsid w:val="00912195"/>
    <w:rsid w:val="00921372"/>
    <w:rsid w:val="00943F1F"/>
    <w:rsid w:val="00947DD6"/>
    <w:rsid w:val="00973CF4"/>
    <w:rsid w:val="009C33A5"/>
    <w:rsid w:val="00AA4BB5"/>
    <w:rsid w:val="00AB73C3"/>
    <w:rsid w:val="00B078B0"/>
    <w:rsid w:val="00B2186C"/>
    <w:rsid w:val="00BB0099"/>
    <w:rsid w:val="00CB4768"/>
    <w:rsid w:val="00CF56E5"/>
    <w:rsid w:val="00D05CB0"/>
    <w:rsid w:val="00D12421"/>
    <w:rsid w:val="00D51232"/>
    <w:rsid w:val="00D7227E"/>
    <w:rsid w:val="00E001B8"/>
    <w:rsid w:val="00E020AF"/>
    <w:rsid w:val="00E16226"/>
    <w:rsid w:val="00E50FD9"/>
    <w:rsid w:val="00E55AB5"/>
    <w:rsid w:val="00EB1D4E"/>
    <w:rsid w:val="00E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45752"/>
  <w15:chartTrackingRefBased/>
  <w15:docId w15:val="{85989685-3F27-4180-A6E7-F8145782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D05CB0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BodyTextIndent3Char">
    <w:name w:val="Body Text Indent 3 Char"/>
    <w:basedOn w:val="DefaultParagraphFont"/>
    <w:link w:val="BodyTextIndent3"/>
    <w:rsid w:val="00D05CB0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D05CB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hr-HR"/>
    </w:rPr>
  </w:style>
  <w:style w:type="paragraph" w:customStyle="1" w:styleId="box459727">
    <w:name w:val="box_459727"/>
    <w:basedOn w:val="Normal"/>
    <w:rsid w:val="00D0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Revision">
    <w:name w:val="Revision"/>
    <w:hidden/>
    <w:uiPriority w:val="99"/>
    <w:semiHidden/>
    <w:rsid w:val="00000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Kalogjera Damir</dc:creator>
  <cp:lastModifiedBy>Mošnja Mirna</cp:lastModifiedBy>
  <cp:revision>2</cp:revision>
  <cp:lastPrinted>2021-11-25T09:27:00Z</cp:lastPrinted>
  <dcterms:created xsi:type="dcterms:W3CDTF">2024-07-30T12:20:00Z</dcterms:created>
  <dcterms:modified xsi:type="dcterms:W3CDTF">2024-07-30T12:20:00Z</dcterms:modified>
</cp:coreProperties>
</file>