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1F2A" w14:textId="77777777" w:rsidR="00A4202D" w:rsidRPr="00A4202D" w:rsidRDefault="00A4202D" w:rsidP="00A42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A4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EU projekt „SANACIJA ODLAGALIŠTA KAŠTIJUN U PULI“</w:t>
      </w:r>
    </w:p>
    <w:p w14:paraId="32A07416" w14:textId="77777777" w:rsidR="001D4B43" w:rsidRPr="009B2C58" w:rsidRDefault="00F25927" w:rsidP="00632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2C58">
        <w:rPr>
          <w:rFonts w:ascii="Times New Roman" w:hAnsi="Times New Roman" w:cs="Times New Roman"/>
          <w:sz w:val="24"/>
          <w:szCs w:val="24"/>
          <w:shd w:val="clear" w:color="auto" w:fill="FFFFFF"/>
        </w:rPr>
        <w:t>(Referentni broj Ugovora o dodjeli sredstava: KK.06.3.1.13.0001)</w:t>
      </w:r>
    </w:p>
    <w:p w14:paraId="50924410" w14:textId="77777777" w:rsidR="00F25927" w:rsidRDefault="00F25927" w:rsidP="0063253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1649EC03" w14:textId="77777777" w:rsidR="00F25927" w:rsidRDefault="00F25927" w:rsidP="0063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OBAVIJEST </w:t>
      </w:r>
    </w:p>
    <w:p w14:paraId="2CEFEC88" w14:textId="77777777" w:rsidR="00F25927" w:rsidRPr="00C014F7" w:rsidRDefault="00220C95" w:rsidP="0022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014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početku radova</w:t>
      </w:r>
    </w:p>
    <w:p w14:paraId="0B51F527" w14:textId="77777777" w:rsidR="00F25927" w:rsidRPr="00C014F7" w:rsidRDefault="00F25927" w:rsidP="0063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36812E" w14:textId="77777777" w:rsidR="00C30199" w:rsidRPr="00C014F7" w:rsidRDefault="00220C95" w:rsidP="00742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862B4D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sklopu realizacije EU projekta „Sanacij</w:t>
      </w:r>
      <w:r w:rsidR="00F25927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862B4D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odlagališta </w:t>
      </w:r>
      <w:proofErr w:type="spellStart"/>
      <w:r w:rsidR="00862B4D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Kaštijun</w:t>
      </w:r>
      <w:proofErr w:type="spellEnd"/>
      <w:r w:rsidR="00862B4D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Puli“ dana 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01.</w:t>
      </w:r>
      <w:r w:rsidR="00283335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10.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2021.izvođač radova G</w:t>
      </w:r>
      <w:r w:rsidR="00C30199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30199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TRADE d.o.o. Split uvesti će se u posao.</w:t>
      </w:r>
    </w:p>
    <w:p w14:paraId="60069B66" w14:textId="77777777" w:rsidR="00DE40DC" w:rsidRPr="00C014F7" w:rsidRDefault="00C30199" w:rsidP="00DE4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Radovi se izvode temeljem Ugovora zaključenog</w:t>
      </w:r>
      <w:r w:rsidR="007149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između </w:t>
      </w:r>
      <w:r w:rsidR="009E2F43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GRADA PULA-POLA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tvrtke G.T. TRADE d.o.o. Split</w:t>
      </w:r>
      <w:r w:rsidR="007149DE">
        <w:rPr>
          <w:rFonts w:ascii="Times New Roman" w:hAnsi="Times New Roman" w:cs="Times New Roman"/>
          <w:sz w:val="24"/>
          <w:szCs w:val="24"/>
          <w:shd w:val="clear" w:color="auto" w:fill="FFFFFF"/>
        </w:rPr>
        <w:t>, dana 19.05.2021.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Ukupna vrijednost radova iznosi 19.876.250,00 kn s PDV-om</w:t>
      </w:r>
      <w:r w:rsidR="00DE40DC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, te očekivano trajanje izvođenja radova 10 mjeseci.</w:t>
      </w:r>
    </w:p>
    <w:p w14:paraId="78848226" w14:textId="77777777" w:rsidR="00DE40DC" w:rsidRPr="00C014F7" w:rsidRDefault="00C30199" w:rsidP="00C30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Usluga vođenj</w:t>
      </w:r>
      <w:r w:rsidR="007429CF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projekta povjerena je </w:t>
      </w:r>
      <w:proofErr w:type="spellStart"/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tvrtci</w:t>
      </w:r>
      <w:proofErr w:type="spellEnd"/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PONTIFEX d.o.o. Pula,</w:t>
      </w:r>
      <w:r w:rsidR="00DE40DC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usluga </w:t>
      </w:r>
      <w:r w:rsidR="00DE40DC" w:rsidRPr="00C014F7">
        <w:rPr>
          <w:rFonts w:ascii="Times New Roman" w:hAnsi="Times New Roman" w:cs="Times New Roman"/>
          <w:bCs/>
          <w:sz w:val="24"/>
          <w:szCs w:val="24"/>
        </w:rPr>
        <w:t xml:space="preserve">stručnog nadzora i koordinatora zaštite na radu, te usluga 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projektantsk</w:t>
      </w:r>
      <w:r w:rsidR="00DE40DC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og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nadzor</w:t>
      </w:r>
      <w:r w:rsidR="00DE40DC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tijekom izvođenja radova </w:t>
      </w:r>
      <w:proofErr w:type="spellStart"/>
      <w:r w:rsidR="00DE40DC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tvrtci</w:t>
      </w:r>
      <w:proofErr w:type="spellEnd"/>
      <w:r w:rsidR="00DE40DC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IPZ UNIPROJEKT TERRA d.o.o. Zagreb. </w:t>
      </w:r>
    </w:p>
    <w:p w14:paraId="0E81F3CE" w14:textId="77777777" w:rsidR="0088240A" w:rsidRPr="00C014F7" w:rsidRDefault="0088240A" w:rsidP="00C30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EU projekt „Sanacija odlagališta </w:t>
      </w:r>
      <w:proofErr w:type="spellStart"/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Kaštijun</w:t>
      </w:r>
      <w:proofErr w:type="spellEnd"/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Puli ''odobren je za sufinanciranje u okviru Poziva za dostavu projektnih prijedloga „Sanacija i zatvaranje odlagališta neopasnog otpada“ Ministarstva zaštite okoliša i energetike, referentne oznake KK.06.3.1.04, financiranog iz fondova Europske unije, odnosno iz Kohezijskog fonda u financijskom razdoblju 2014-2020.</w:t>
      </w:r>
    </w:p>
    <w:p w14:paraId="2A72CD06" w14:textId="77777777" w:rsidR="0088240A" w:rsidRDefault="0088240A" w:rsidP="00C30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Svrha ovog projekta je sanacija i konačno zatvaranje odlagališta '' </w:t>
      </w:r>
      <w:proofErr w:type="spellStart"/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Kaštijun</w:t>
      </w:r>
      <w:proofErr w:type="spellEnd"/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na području Grada Pule, </w:t>
      </w:r>
      <w:r w:rsidR="00C014F7"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zatvorenog za odlaganje otpada krajem 2018.godine</w:t>
      </w:r>
      <w:r w:rsidRPr="00C014F7">
        <w:rPr>
          <w:rFonts w:ascii="Times New Roman" w:hAnsi="Times New Roman" w:cs="Times New Roman"/>
          <w:sz w:val="24"/>
          <w:szCs w:val="24"/>
          <w:shd w:val="clear" w:color="auto" w:fill="FFFFFF"/>
        </w:rPr>
        <w:t>, čime će se pridonijeti sprečavanju potencijalnih negativnih utjecaja ovog odlagališta na okoliš i ljudsko zdravlje, odnosno zaštiti podzemnih i površinskih voda, smanjenju emisije stakleničkih plinova te zaštiti i očuvanju prirodnog okoliša. Provedba projekta u skladu je s ispunjenjem međunarodnih obveza definiranih Ugovorom o pristupanju RH EU te pridonosi održivom razvitku, učinkovitoj zaštiti i korištenju prirodnih resursa, unaprjeđenju prirodnog i životnog okoliša.</w:t>
      </w:r>
    </w:p>
    <w:sectPr w:rsidR="0088240A" w:rsidSect="006476A6">
      <w:headerReference w:type="default" r:id="rId7"/>
      <w:footerReference w:type="default" r:id="rId8"/>
      <w:pgSz w:w="11906" w:h="16838"/>
      <w:pgMar w:top="242" w:right="1274" w:bottom="3119" w:left="1276" w:header="709" w:footer="49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958D" w14:textId="77777777" w:rsidR="00371139" w:rsidRDefault="00371139" w:rsidP="00F947EA">
      <w:pPr>
        <w:spacing w:after="0" w:line="240" w:lineRule="auto"/>
      </w:pPr>
      <w:r>
        <w:separator/>
      </w:r>
    </w:p>
  </w:endnote>
  <w:endnote w:type="continuationSeparator" w:id="0">
    <w:p w14:paraId="48D654E3" w14:textId="77777777" w:rsidR="00371139" w:rsidRDefault="00371139" w:rsidP="00F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160"/>
      <w:gridCol w:w="598"/>
      <w:gridCol w:w="598"/>
    </w:tblGrid>
    <w:tr w:rsidR="00035DB5" w:rsidRPr="003B1A80" w14:paraId="03A7112E" w14:textId="77777777" w:rsidTr="007B6A03">
      <w:tc>
        <w:tcPr>
          <w:tcW w:w="3079" w:type="dxa"/>
          <w:vAlign w:val="center"/>
          <w:hideMark/>
        </w:tcPr>
        <w:tbl>
          <w:tblPr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3006"/>
            <w:gridCol w:w="2286"/>
            <w:gridCol w:w="1776"/>
            <w:gridCol w:w="876"/>
          </w:tblGrid>
          <w:tr w:rsidR="00035DB5" w:rsidRPr="003B1A80" w14:paraId="5D60B456" w14:textId="77777777" w:rsidTr="007B6A03">
            <w:trPr>
              <w:jc w:val="center"/>
            </w:trPr>
            <w:tc>
              <w:tcPr>
                <w:tcW w:w="3006" w:type="dxa"/>
                <w:vAlign w:val="center"/>
                <w:hideMark/>
              </w:tcPr>
              <w:p w14:paraId="3F5B0576" w14:textId="77777777" w:rsidR="00035DB5" w:rsidRDefault="00035DB5" w:rsidP="007B6A03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eastAsia="hr-HR"/>
                  </w:rPr>
                  <w:drawing>
                    <wp:inline distT="0" distB="0" distL="0" distR="0" wp14:anchorId="48EBFB08" wp14:editId="200A3D2C">
                      <wp:extent cx="1743075" cy="342900"/>
                      <wp:effectExtent l="19050" t="0" r="9525" b="0"/>
                      <wp:docPr id="29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30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482" w:type="dxa"/>
                <w:vAlign w:val="center"/>
                <w:hideMark/>
              </w:tcPr>
              <w:p w14:paraId="21ED59C9" w14:textId="77777777" w:rsidR="00035DB5" w:rsidRDefault="00035DB5" w:rsidP="007B6A03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eastAsia="hr-HR"/>
                  </w:rPr>
                  <w:drawing>
                    <wp:inline distT="0" distB="0" distL="0" distR="0" wp14:anchorId="43D97D9A" wp14:editId="09B454C4">
                      <wp:extent cx="1285875" cy="323850"/>
                      <wp:effectExtent l="19050" t="0" r="9525" b="0"/>
                      <wp:docPr id="29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58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13" w:type="dxa"/>
                <w:vAlign w:val="center"/>
                <w:hideMark/>
              </w:tcPr>
              <w:p w14:paraId="299A264C" w14:textId="77777777" w:rsidR="00035DB5" w:rsidRDefault="00035DB5" w:rsidP="007B6A03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eastAsia="hr-HR"/>
                  </w:rPr>
                  <w:drawing>
                    <wp:inline distT="0" distB="0" distL="0" distR="0" wp14:anchorId="6624922E" wp14:editId="2408EAA5">
                      <wp:extent cx="971550" cy="381000"/>
                      <wp:effectExtent l="19050" t="0" r="0" b="0"/>
                      <wp:docPr id="300" name="Slik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638" w:type="dxa"/>
                <w:vAlign w:val="center"/>
                <w:hideMark/>
              </w:tcPr>
              <w:p w14:paraId="19BC06E1" w14:textId="77777777" w:rsidR="00035DB5" w:rsidRDefault="00035DB5" w:rsidP="007B6A03">
                <w:pPr>
                  <w:tabs>
                    <w:tab w:val="center" w:pos="4703"/>
                    <w:tab w:val="right" w:pos="9406"/>
                  </w:tabs>
                  <w:jc w:val="center"/>
                  <w:rPr>
                    <w:noProof/>
                  </w:rPr>
                </w:pPr>
                <w:r>
                  <w:rPr>
                    <w:noProof/>
                    <w:lang w:eastAsia="hr-HR"/>
                  </w:rPr>
                  <w:drawing>
                    <wp:inline distT="0" distB="0" distL="0" distR="0" wp14:anchorId="051E800E" wp14:editId="7E2350D4">
                      <wp:extent cx="400050" cy="323850"/>
                      <wp:effectExtent l="19050" t="0" r="0" b="0"/>
                      <wp:docPr id="301" name="Picture 1" descr="Slikovni rezultat za grad pula gr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likovni rezultat za grad pula gr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1F335D6" w14:textId="77777777" w:rsidR="00035DB5" w:rsidRDefault="00035DB5" w:rsidP="007B6A03">
          <w:pPr>
            <w:pStyle w:val="Footer"/>
          </w:pPr>
        </w:p>
      </w:tc>
      <w:tc>
        <w:tcPr>
          <w:tcW w:w="3080" w:type="dxa"/>
          <w:vAlign w:val="center"/>
        </w:tcPr>
        <w:p w14:paraId="4A65307A" w14:textId="77777777" w:rsidR="00035DB5" w:rsidRDefault="00035DB5" w:rsidP="007B6A03">
          <w:pPr>
            <w:pStyle w:val="Footer"/>
            <w:jc w:val="center"/>
          </w:pPr>
        </w:p>
      </w:tc>
      <w:tc>
        <w:tcPr>
          <w:tcW w:w="3080" w:type="dxa"/>
          <w:vAlign w:val="center"/>
        </w:tcPr>
        <w:p w14:paraId="27019B14" w14:textId="77777777" w:rsidR="00035DB5" w:rsidRDefault="00035DB5" w:rsidP="007B6A03">
          <w:pPr>
            <w:pStyle w:val="Footer"/>
            <w:jc w:val="center"/>
          </w:pPr>
        </w:p>
      </w:tc>
    </w:tr>
  </w:tbl>
  <w:p w14:paraId="3B4ACD0E" w14:textId="77777777" w:rsidR="00035DB5" w:rsidRPr="00035DB5" w:rsidRDefault="00035DB5" w:rsidP="00035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0A810" w14:textId="77777777" w:rsidR="00371139" w:rsidRDefault="00371139" w:rsidP="00F947EA">
      <w:pPr>
        <w:spacing w:after="0" w:line="240" w:lineRule="auto"/>
      </w:pPr>
      <w:r>
        <w:separator/>
      </w:r>
    </w:p>
  </w:footnote>
  <w:footnote w:type="continuationSeparator" w:id="0">
    <w:p w14:paraId="264C25EE" w14:textId="77777777" w:rsidR="00371139" w:rsidRDefault="00371139" w:rsidP="00F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18ED" w14:textId="77777777" w:rsidR="00F947EA" w:rsidRDefault="00F947EA" w:rsidP="00F947EA">
    <w:pPr>
      <w:pStyle w:val="Header"/>
      <w:jc w:val="center"/>
      <w:rPr>
        <w:noProof/>
      </w:rPr>
    </w:pPr>
  </w:p>
  <w:p w14:paraId="2588FDD0" w14:textId="77777777" w:rsidR="00035DB5" w:rsidRDefault="00035DB5" w:rsidP="00F947EA">
    <w:pPr>
      <w:pStyle w:val="Header"/>
      <w:jc w:val="center"/>
      <w:rPr>
        <w:noProof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079"/>
      <w:gridCol w:w="3080"/>
      <w:gridCol w:w="3080"/>
    </w:tblGrid>
    <w:tr w:rsidR="00035DB5" w14:paraId="4CC3E2D1" w14:textId="77777777" w:rsidTr="007B6A03">
      <w:trPr>
        <w:jc w:val="center"/>
      </w:trPr>
      <w:tc>
        <w:tcPr>
          <w:tcW w:w="3079" w:type="dxa"/>
          <w:vAlign w:val="center"/>
          <w:hideMark/>
        </w:tcPr>
        <w:p w14:paraId="137DD381" w14:textId="77777777" w:rsidR="00035DB5" w:rsidRDefault="00035DB5" w:rsidP="007B6A03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098D7AD5" wp14:editId="13ADF0A2">
                <wp:extent cx="638175" cy="600075"/>
                <wp:effectExtent l="19050" t="0" r="9525" b="0"/>
                <wp:docPr id="29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0" w:type="dxa"/>
          <w:vAlign w:val="center"/>
          <w:hideMark/>
        </w:tcPr>
        <w:p w14:paraId="5D27C584" w14:textId="77777777" w:rsidR="00035DB5" w:rsidRDefault="00035DB5" w:rsidP="007B6A03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12F5339F" wp14:editId="63CA1A26">
                <wp:extent cx="1619250" cy="714375"/>
                <wp:effectExtent l="19050" t="0" r="0" b="0"/>
                <wp:docPr id="29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0" w:type="dxa"/>
          <w:vAlign w:val="center"/>
          <w:hideMark/>
        </w:tcPr>
        <w:p w14:paraId="59D147FF" w14:textId="77777777" w:rsidR="00035DB5" w:rsidRDefault="00035DB5" w:rsidP="007B6A03">
          <w:pPr>
            <w:pStyle w:val="Foot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5B5A1745" wp14:editId="2A3B8863">
                <wp:extent cx="1123950" cy="285750"/>
                <wp:effectExtent l="19050" t="0" r="0" b="0"/>
                <wp:docPr id="297" name="Slika 297" descr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 descr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E15C52" w14:textId="77777777" w:rsidR="00F947EA" w:rsidRDefault="00F947EA" w:rsidP="00344647">
    <w:pPr>
      <w:pStyle w:val="Header"/>
      <w:jc w:val="center"/>
      <w:rPr>
        <w:noProof/>
      </w:rPr>
    </w:pPr>
    <w:r>
      <w:rPr>
        <w:noProof/>
      </w:rPr>
      <w:t>„</w:t>
    </w:r>
    <w:r w:rsidRPr="005304E3">
      <w:rPr>
        <w:noProof/>
      </w:rPr>
      <w:t>Projekt je sufinancirala Europska unija iz Kohezijskog fonda</w:t>
    </w:r>
    <w:r>
      <w:rPr>
        <w:noProof/>
      </w:rPr>
      <w:t>“</w:t>
    </w:r>
  </w:p>
  <w:p w14:paraId="0D9F7AF4" w14:textId="77777777" w:rsidR="00344647" w:rsidRDefault="00344647" w:rsidP="00344647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655"/>
    <w:multiLevelType w:val="hybridMultilevel"/>
    <w:tmpl w:val="F11AFF48"/>
    <w:lvl w:ilvl="0" w:tplc="D08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3B7"/>
    <w:multiLevelType w:val="hybridMultilevel"/>
    <w:tmpl w:val="6C4E8340"/>
    <w:lvl w:ilvl="0" w:tplc="D084D2DE">
      <w:start w:val="1"/>
      <w:numFmt w:val="bullet"/>
      <w:lvlText w:val=""/>
      <w:lvlJc w:val="left"/>
      <w:pPr>
        <w:ind w:left="14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0E325680"/>
    <w:multiLevelType w:val="hybridMultilevel"/>
    <w:tmpl w:val="BB321338"/>
    <w:lvl w:ilvl="0" w:tplc="ADC842B0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0E7B3EBB"/>
    <w:multiLevelType w:val="hybridMultilevel"/>
    <w:tmpl w:val="BF969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35BA1"/>
    <w:multiLevelType w:val="hybridMultilevel"/>
    <w:tmpl w:val="6C28C3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EA8"/>
    <w:multiLevelType w:val="hybridMultilevel"/>
    <w:tmpl w:val="ED684CDE"/>
    <w:lvl w:ilvl="0" w:tplc="553C5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52C74"/>
    <w:multiLevelType w:val="hybridMultilevel"/>
    <w:tmpl w:val="582890E0"/>
    <w:lvl w:ilvl="0" w:tplc="4B2ADEDC">
      <w:start w:val="1"/>
      <w:numFmt w:val="decimal"/>
      <w:lvlText w:val="%1."/>
      <w:lvlJc w:val="left"/>
      <w:pPr>
        <w:ind w:left="558" w:hanging="440"/>
      </w:pPr>
      <w:rPr>
        <w:rFonts w:ascii="Trebuchet MS" w:eastAsia="Trebuchet MS" w:hAnsi="Trebuchet MS" w:cs="Trebuchet MS" w:hint="default"/>
        <w:w w:val="85"/>
        <w:sz w:val="22"/>
        <w:szCs w:val="22"/>
        <w:lang w:val="en-US" w:eastAsia="en-US" w:bidi="en-US"/>
      </w:rPr>
    </w:lvl>
    <w:lvl w:ilvl="1" w:tplc="6344B28E">
      <w:start w:val="1"/>
      <w:numFmt w:val="decimal"/>
      <w:lvlText w:val="%2."/>
      <w:lvlJc w:val="left"/>
      <w:pPr>
        <w:ind w:left="838" w:hanging="360"/>
      </w:pPr>
      <w:rPr>
        <w:rFonts w:ascii="Georgia" w:eastAsia="Georgia" w:hAnsi="Georgia" w:cs="Georgia" w:hint="default"/>
        <w:b/>
        <w:bCs/>
        <w:color w:val="365F91"/>
        <w:spacing w:val="-1"/>
        <w:w w:val="101"/>
        <w:sz w:val="28"/>
        <w:szCs w:val="28"/>
        <w:lang w:val="en-US" w:eastAsia="en-US" w:bidi="en-US"/>
      </w:rPr>
    </w:lvl>
    <w:lvl w:ilvl="2" w:tplc="84567B28">
      <w:start w:val="1"/>
      <w:numFmt w:val="decimal"/>
      <w:lvlText w:val="%3."/>
      <w:lvlJc w:val="left"/>
      <w:pPr>
        <w:ind w:left="1198" w:hanging="360"/>
      </w:pPr>
      <w:rPr>
        <w:rFonts w:hint="default"/>
        <w:i/>
        <w:w w:val="99"/>
        <w:lang w:val="en-US" w:eastAsia="en-US" w:bidi="en-US"/>
      </w:rPr>
    </w:lvl>
    <w:lvl w:ilvl="3" w:tplc="187E2300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en-US"/>
      </w:rPr>
    </w:lvl>
    <w:lvl w:ilvl="4" w:tplc="160ABB8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en-US"/>
      </w:rPr>
    </w:lvl>
    <w:lvl w:ilvl="5" w:tplc="143228C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en-US"/>
      </w:rPr>
    </w:lvl>
    <w:lvl w:ilvl="6" w:tplc="3028DB1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en-US"/>
      </w:rPr>
    </w:lvl>
    <w:lvl w:ilvl="7" w:tplc="45BC9916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  <w:lvl w:ilvl="8" w:tplc="5AE0BD7E"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414414EB"/>
    <w:multiLevelType w:val="hybridMultilevel"/>
    <w:tmpl w:val="F95A8DCC"/>
    <w:lvl w:ilvl="0" w:tplc="8586D2F0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4B64BC36">
      <w:start w:val="1"/>
      <w:numFmt w:val="decimal"/>
      <w:lvlText w:val="%2."/>
      <w:lvlJc w:val="left"/>
      <w:pPr>
        <w:ind w:left="1848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43501935"/>
    <w:multiLevelType w:val="hybridMultilevel"/>
    <w:tmpl w:val="730648CA"/>
    <w:lvl w:ilvl="0" w:tplc="553C59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9F1F2E"/>
    <w:multiLevelType w:val="hybridMultilevel"/>
    <w:tmpl w:val="C85ACC16"/>
    <w:lvl w:ilvl="0" w:tplc="D084D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E06E4"/>
    <w:multiLevelType w:val="hybridMultilevel"/>
    <w:tmpl w:val="1EECA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880DD2"/>
    <w:multiLevelType w:val="hybridMultilevel"/>
    <w:tmpl w:val="CAEC7684"/>
    <w:lvl w:ilvl="0" w:tplc="553C59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BF3BAB"/>
    <w:multiLevelType w:val="multilevel"/>
    <w:tmpl w:val="176E2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36D54"/>
    <w:multiLevelType w:val="hybridMultilevel"/>
    <w:tmpl w:val="983E11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EA"/>
    <w:rsid w:val="00025DAE"/>
    <w:rsid w:val="00026B2A"/>
    <w:rsid w:val="0003025B"/>
    <w:rsid w:val="00035DB5"/>
    <w:rsid w:val="00037624"/>
    <w:rsid w:val="0005042B"/>
    <w:rsid w:val="00066718"/>
    <w:rsid w:val="000A28DF"/>
    <w:rsid w:val="000B247F"/>
    <w:rsid w:val="000E09EF"/>
    <w:rsid w:val="000E2BBA"/>
    <w:rsid w:val="000E464A"/>
    <w:rsid w:val="001017AD"/>
    <w:rsid w:val="00110322"/>
    <w:rsid w:val="001167F2"/>
    <w:rsid w:val="0013554E"/>
    <w:rsid w:val="00147F4A"/>
    <w:rsid w:val="0016752F"/>
    <w:rsid w:val="00187078"/>
    <w:rsid w:val="00194E66"/>
    <w:rsid w:val="001D4B43"/>
    <w:rsid w:val="001D4B81"/>
    <w:rsid w:val="001F5451"/>
    <w:rsid w:val="00207B91"/>
    <w:rsid w:val="00212474"/>
    <w:rsid w:val="00220C95"/>
    <w:rsid w:val="00226D07"/>
    <w:rsid w:val="002349D7"/>
    <w:rsid w:val="00245C9B"/>
    <w:rsid w:val="00276309"/>
    <w:rsid w:val="00283335"/>
    <w:rsid w:val="00297F4B"/>
    <w:rsid w:val="002A27DA"/>
    <w:rsid w:val="002A5CA5"/>
    <w:rsid w:val="002D444B"/>
    <w:rsid w:val="003052FB"/>
    <w:rsid w:val="00340123"/>
    <w:rsid w:val="00344647"/>
    <w:rsid w:val="00345152"/>
    <w:rsid w:val="00345422"/>
    <w:rsid w:val="00353F60"/>
    <w:rsid w:val="00361EB5"/>
    <w:rsid w:val="00371139"/>
    <w:rsid w:val="00381B7D"/>
    <w:rsid w:val="0038374E"/>
    <w:rsid w:val="0038409C"/>
    <w:rsid w:val="003A6609"/>
    <w:rsid w:val="003B14DF"/>
    <w:rsid w:val="003D52F0"/>
    <w:rsid w:val="003D6C76"/>
    <w:rsid w:val="003F1824"/>
    <w:rsid w:val="003F2137"/>
    <w:rsid w:val="00453C2B"/>
    <w:rsid w:val="004A1C01"/>
    <w:rsid w:val="004B6400"/>
    <w:rsid w:val="004C04DF"/>
    <w:rsid w:val="004D54FC"/>
    <w:rsid w:val="00533322"/>
    <w:rsid w:val="005552DC"/>
    <w:rsid w:val="00555447"/>
    <w:rsid w:val="00557891"/>
    <w:rsid w:val="00580EDC"/>
    <w:rsid w:val="0059306F"/>
    <w:rsid w:val="005A5BE2"/>
    <w:rsid w:val="005B215A"/>
    <w:rsid w:val="005B2535"/>
    <w:rsid w:val="005B52EA"/>
    <w:rsid w:val="005C0D6E"/>
    <w:rsid w:val="005D1D04"/>
    <w:rsid w:val="006013F9"/>
    <w:rsid w:val="0063253B"/>
    <w:rsid w:val="00635233"/>
    <w:rsid w:val="00645D36"/>
    <w:rsid w:val="006476A6"/>
    <w:rsid w:val="00671D03"/>
    <w:rsid w:val="006959DA"/>
    <w:rsid w:val="006A0C25"/>
    <w:rsid w:val="006A2F06"/>
    <w:rsid w:val="006B03D2"/>
    <w:rsid w:val="006B152A"/>
    <w:rsid w:val="006B2F96"/>
    <w:rsid w:val="006B5A03"/>
    <w:rsid w:val="006D6BCF"/>
    <w:rsid w:val="006E3DE5"/>
    <w:rsid w:val="007116E2"/>
    <w:rsid w:val="007149DE"/>
    <w:rsid w:val="007429CF"/>
    <w:rsid w:val="00752174"/>
    <w:rsid w:val="007637B3"/>
    <w:rsid w:val="00787302"/>
    <w:rsid w:val="00790F7C"/>
    <w:rsid w:val="007A13B0"/>
    <w:rsid w:val="007A1E27"/>
    <w:rsid w:val="007B39BC"/>
    <w:rsid w:val="007C5112"/>
    <w:rsid w:val="007D4254"/>
    <w:rsid w:val="007E0108"/>
    <w:rsid w:val="007F4BB3"/>
    <w:rsid w:val="007F671C"/>
    <w:rsid w:val="00810AC9"/>
    <w:rsid w:val="00812F18"/>
    <w:rsid w:val="008323A8"/>
    <w:rsid w:val="00862B4D"/>
    <w:rsid w:val="0088240A"/>
    <w:rsid w:val="00882EEF"/>
    <w:rsid w:val="0088592A"/>
    <w:rsid w:val="00896638"/>
    <w:rsid w:val="00896EBA"/>
    <w:rsid w:val="008B2390"/>
    <w:rsid w:val="008B2D22"/>
    <w:rsid w:val="008E7C54"/>
    <w:rsid w:val="008F0379"/>
    <w:rsid w:val="008F33F3"/>
    <w:rsid w:val="009021B5"/>
    <w:rsid w:val="00906143"/>
    <w:rsid w:val="0091504E"/>
    <w:rsid w:val="009336BF"/>
    <w:rsid w:val="00935289"/>
    <w:rsid w:val="00945FD1"/>
    <w:rsid w:val="009468F3"/>
    <w:rsid w:val="00954307"/>
    <w:rsid w:val="00955666"/>
    <w:rsid w:val="0096199D"/>
    <w:rsid w:val="00964C1A"/>
    <w:rsid w:val="0097393F"/>
    <w:rsid w:val="00973E06"/>
    <w:rsid w:val="00984DB8"/>
    <w:rsid w:val="009B2C58"/>
    <w:rsid w:val="009C17DF"/>
    <w:rsid w:val="009E1612"/>
    <w:rsid w:val="009E2F43"/>
    <w:rsid w:val="00A11F73"/>
    <w:rsid w:val="00A20D59"/>
    <w:rsid w:val="00A26F25"/>
    <w:rsid w:val="00A40A3D"/>
    <w:rsid w:val="00A4202D"/>
    <w:rsid w:val="00A444E6"/>
    <w:rsid w:val="00A451E5"/>
    <w:rsid w:val="00AD7FC0"/>
    <w:rsid w:val="00AE28B2"/>
    <w:rsid w:val="00AE6870"/>
    <w:rsid w:val="00B006A5"/>
    <w:rsid w:val="00B031CF"/>
    <w:rsid w:val="00B149FC"/>
    <w:rsid w:val="00B33B1A"/>
    <w:rsid w:val="00B57F31"/>
    <w:rsid w:val="00B923E5"/>
    <w:rsid w:val="00BC5FB0"/>
    <w:rsid w:val="00BD4715"/>
    <w:rsid w:val="00C014F7"/>
    <w:rsid w:val="00C02E14"/>
    <w:rsid w:val="00C07D77"/>
    <w:rsid w:val="00C14FCD"/>
    <w:rsid w:val="00C15261"/>
    <w:rsid w:val="00C26C39"/>
    <w:rsid w:val="00C30199"/>
    <w:rsid w:val="00C45AF0"/>
    <w:rsid w:val="00C52BD2"/>
    <w:rsid w:val="00C6395B"/>
    <w:rsid w:val="00C668C3"/>
    <w:rsid w:val="00CB257E"/>
    <w:rsid w:val="00D05B87"/>
    <w:rsid w:val="00D200B1"/>
    <w:rsid w:val="00D44C4A"/>
    <w:rsid w:val="00D82985"/>
    <w:rsid w:val="00DA3DA9"/>
    <w:rsid w:val="00DB646F"/>
    <w:rsid w:val="00DC5B2F"/>
    <w:rsid w:val="00DE40DC"/>
    <w:rsid w:val="00E015DC"/>
    <w:rsid w:val="00E0511D"/>
    <w:rsid w:val="00E15FDB"/>
    <w:rsid w:val="00E22B65"/>
    <w:rsid w:val="00E24302"/>
    <w:rsid w:val="00E31420"/>
    <w:rsid w:val="00E37B55"/>
    <w:rsid w:val="00E63C59"/>
    <w:rsid w:val="00EA1019"/>
    <w:rsid w:val="00EA1C17"/>
    <w:rsid w:val="00EC18B7"/>
    <w:rsid w:val="00EC6CFF"/>
    <w:rsid w:val="00EF6CC6"/>
    <w:rsid w:val="00F25927"/>
    <w:rsid w:val="00F71468"/>
    <w:rsid w:val="00F726CB"/>
    <w:rsid w:val="00F74512"/>
    <w:rsid w:val="00F947EA"/>
    <w:rsid w:val="00FE17AD"/>
    <w:rsid w:val="00FF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F8DC7"/>
  <w15:docId w15:val="{2F139C53-3F2B-4A52-9A7F-6F8E2CAC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E2"/>
  </w:style>
  <w:style w:type="paragraph" w:styleId="Heading1">
    <w:name w:val="heading 1"/>
    <w:basedOn w:val="Normal"/>
    <w:link w:val="Heading1Char"/>
    <w:uiPriority w:val="1"/>
    <w:qFormat/>
    <w:rsid w:val="00711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2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711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7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711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6E2"/>
    <w:rPr>
      <w:rFonts w:ascii="Times New Roman" w:eastAsia="Times New Roman" w:hAnsi="Times New Roman" w:cs="Times New Roman"/>
      <w:b/>
      <w:bCs/>
      <w:kern w:val="36"/>
      <w:sz w:val="32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7116E2"/>
    <w:rPr>
      <w:rFonts w:ascii="Times New Roman" w:eastAsia="Times New Roman" w:hAnsi="Times New Roman" w:cs="Times New Roman"/>
      <w:b/>
      <w:bCs/>
      <w:sz w:val="36"/>
      <w:szCs w:val="27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7116E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116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6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7116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16E2"/>
    <w:rPr>
      <w:b/>
      <w:bCs/>
    </w:rPr>
  </w:style>
  <w:style w:type="paragraph" w:styleId="NormalWeb">
    <w:name w:val="Normal (Web)"/>
    <w:basedOn w:val="Normal"/>
    <w:uiPriority w:val="99"/>
    <w:unhideWhenUsed/>
    <w:rsid w:val="00F9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ulletsChar">
    <w:name w:val="bullets Char"/>
    <w:link w:val="bullets"/>
    <w:locked/>
    <w:rsid w:val="00F947EA"/>
    <w:rPr>
      <w:rFonts w:ascii="Calibri" w:hAnsi="Calibri"/>
      <w:lang w:val="en-GB"/>
    </w:rPr>
  </w:style>
  <w:style w:type="paragraph" w:customStyle="1" w:styleId="bullets">
    <w:name w:val="bullets"/>
    <w:basedOn w:val="ListParagraph"/>
    <w:link w:val="bulletsChar"/>
    <w:qFormat/>
    <w:rsid w:val="00F947EA"/>
    <w:pPr>
      <w:numPr>
        <w:numId w:val="2"/>
      </w:numPr>
      <w:spacing w:after="0" w:line="240" w:lineRule="auto"/>
    </w:pPr>
    <w:rPr>
      <w:rFonts w:ascii="Calibri" w:hAnsi="Calibri"/>
      <w:lang w:val="en-GB"/>
    </w:rPr>
  </w:style>
  <w:style w:type="character" w:styleId="Hyperlink">
    <w:name w:val="Hyperlink"/>
    <w:basedOn w:val="DefaultParagraphFont"/>
    <w:uiPriority w:val="99"/>
    <w:unhideWhenUsed/>
    <w:rsid w:val="00F947E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947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47EA"/>
    <w:rPr>
      <w:rFonts w:ascii="Arial" w:eastAsia="Arial" w:hAnsi="Arial" w:cs="Arial"/>
      <w:sz w:val="24"/>
      <w:szCs w:val="24"/>
      <w:lang w:val="en-US" w:bidi="en-US"/>
    </w:rPr>
  </w:style>
  <w:style w:type="character" w:customStyle="1" w:styleId="ListParagraphChar">
    <w:name w:val="List Paragraph Char"/>
    <w:link w:val="ListParagraph"/>
    <w:uiPriority w:val="34"/>
    <w:locked/>
    <w:rsid w:val="00F947EA"/>
  </w:style>
  <w:style w:type="paragraph" w:styleId="Header">
    <w:name w:val="header"/>
    <w:basedOn w:val="Normal"/>
    <w:link w:val="HeaderChar"/>
    <w:unhideWhenUsed/>
    <w:rsid w:val="00F9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47EA"/>
  </w:style>
  <w:style w:type="paragraph" w:styleId="Footer">
    <w:name w:val="footer"/>
    <w:basedOn w:val="Normal"/>
    <w:link w:val="FooterChar"/>
    <w:uiPriority w:val="99"/>
    <w:unhideWhenUsed/>
    <w:rsid w:val="00F94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EA"/>
  </w:style>
  <w:style w:type="paragraph" w:styleId="BalloonText">
    <w:name w:val="Balloon Text"/>
    <w:basedOn w:val="Normal"/>
    <w:link w:val="BalloonTextChar"/>
    <w:uiPriority w:val="99"/>
    <w:semiHidden/>
    <w:unhideWhenUsed/>
    <w:rsid w:val="00F94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1468"/>
    <w:pPr>
      <w:spacing w:after="0" w:line="240" w:lineRule="auto"/>
    </w:pPr>
  </w:style>
  <w:style w:type="paragraph" w:customStyle="1" w:styleId="Default">
    <w:name w:val="Default"/>
    <w:rsid w:val="00220C9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1" w:color="EFEFEF"/>
            <w:right w:val="none" w:sz="0" w:space="0" w:color="auto"/>
          </w:divBdr>
          <w:divsChild>
            <w:div w:id="5938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mcvek</dc:creator>
  <cp:lastModifiedBy>Mošnja Mirna</cp:lastModifiedBy>
  <cp:revision>2</cp:revision>
  <dcterms:created xsi:type="dcterms:W3CDTF">2021-09-27T12:55:00Z</dcterms:created>
  <dcterms:modified xsi:type="dcterms:W3CDTF">2021-09-27T12:55:00Z</dcterms:modified>
</cp:coreProperties>
</file>