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722" w:rsidRPr="00406428" w:rsidRDefault="00FA2722" w:rsidP="00406428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Ai sensi dell’articolo </w:t>
      </w:r>
      <w:proofErr w:type="gramStart"/>
      <w:r>
        <w:rPr>
          <w:rFonts w:ascii="Times New Roman" w:hAnsi="Times New Roman"/>
          <w:sz w:val="24"/>
        </w:rPr>
        <w:t>61</w:t>
      </w:r>
      <w:proofErr w:type="gramEnd"/>
      <w:r>
        <w:rPr>
          <w:rFonts w:ascii="Times New Roman" w:hAnsi="Times New Roman"/>
          <w:sz w:val="24"/>
        </w:rPr>
        <w:t xml:space="preserve"> dello Statuto della Città di </w:t>
      </w:r>
      <w:proofErr w:type="spellStart"/>
      <w:r>
        <w:rPr>
          <w:rFonts w:ascii="Times New Roman" w:hAnsi="Times New Roman"/>
          <w:sz w:val="24"/>
        </w:rPr>
        <w:t>Pula-Pola</w:t>
      </w:r>
      <w:proofErr w:type="spellEnd"/>
      <w:r>
        <w:rPr>
          <w:rFonts w:ascii="Times New Roman" w:hAnsi="Times New Roman"/>
          <w:sz w:val="24"/>
        </w:rPr>
        <w:t xml:space="preserve"> (Bollettino ufficiale 7/09,16/09, 12/11, 01/13, 02/18) e della disposizione di Legge sull’attuazione della Disposizione generale sulla protezione dei dati (”Gazzetta ufficiale” numero 42/2018) del 9 maggio 2018 e delle prescrizioni della disposizione del Regolamento (EU) numero 2016/679 del Parlamento europeo e del Consiglio del 27 aprile 2016 sulla protezione dei dati personali riguardo al trattamento dei dati personali e la libera circolazione degli stessi, la Città di </w:t>
      </w:r>
      <w:proofErr w:type="spellStart"/>
      <w:r>
        <w:rPr>
          <w:rFonts w:ascii="Times New Roman" w:hAnsi="Times New Roman"/>
          <w:sz w:val="24"/>
        </w:rPr>
        <w:t>Pola</w:t>
      </w:r>
      <w:proofErr w:type="spellEnd"/>
      <w:r>
        <w:rPr>
          <w:rFonts w:ascii="Times New Roman" w:hAnsi="Times New Roman"/>
          <w:sz w:val="24"/>
        </w:rPr>
        <w:t xml:space="preserve"> in qualità di </w:t>
      </w:r>
      <w:r w:rsidR="00036C4E">
        <w:rPr>
          <w:rFonts w:ascii="Times New Roman" w:hAnsi="Times New Roman"/>
          <w:sz w:val="24"/>
        </w:rPr>
        <w:t>Titolare</w:t>
      </w:r>
      <w:r>
        <w:rPr>
          <w:rFonts w:ascii="Times New Roman" w:hAnsi="Times New Roman"/>
          <w:sz w:val="24"/>
        </w:rPr>
        <w:t xml:space="preserve"> del trattamento emana il seguente</w:t>
      </w:r>
      <w:r>
        <w:rPr>
          <w:rStyle w:val="Naglaeno"/>
          <w:rFonts w:ascii="Times New Roman" w:hAnsi="Times New Roman"/>
          <w:color w:val="000000"/>
          <w:sz w:val="24"/>
          <w:bdr w:val="none" w:sz="0" w:space="0" w:color="auto" w:frame="1"/>
          <w:shd w:val="clear" w:color="auto" w:fill="FFFFFF"/>
        </w:rPr>
        <w:t xml:space="preserve"> </w:t>
      </w:r>
    </w:p>
    <w:p w:rsidR="00FA2722" w:rsidRPr="00406428" w:rsidRDefault="00FA2722" w:rsidP="00FA2722">
      <w:pPr>
        <w:jc w:val="both"/>
        <w:textAlignment w:val="baseline"/>
        <w:outlineLvl w:val="2"/>
      </w:pPr>
    </w:p>
    <w:p w:rsidR="00FA2722" w:rsidRPr="00406428" w:rsidRDefault="00FA2722" w:rsidP="00FA2722">
      <w:pPr>
        <w:rPr>
          <w:b/>
        </w:rPr>
      </w:pPr>
    </w:p>
    <w:p w:rsidR="00FA2722" w:rsidRPr="00406428" w:rsidRDefault="00FA2722" w:rsidP="00FA2722">
      <w:pPr>
        <w:rPr>
          <w:b/>
        </w:rPr>
      </w:pPr>
    </w:p>
    <w:p w:rsidR="00FA2722" w:rsidRPr="00406428" w:rsidRDefault="00FA2722" w:rsidP="00FA2722">
      <w:pPr>
        <w:jc w:val="center"/>
        <w:rPr>
          <w:b/>
        </w:rPr>
      </w:pPr>
      <w:r>
        <w:rPr>
          <w:b/>
        </w:rPr>
        <w:t>REGOLAMENTO</w:t>
      </w:r>
    </w:p>
    <w:p w:rsidR="00FA2722" w:rsidRPr="00406428" w:rsidRDefault="00FA2722" w:rsidP="00FA2722">
      <w:pPr>
        <w:jc w:val="center"/>
      </w:pPr>
      <w:r>
        <w:rPr>
          <w:b/>
        </w:rPr>
        <w:t xml:space="preserve">SULL’UTILIZZO DEL SISTEMA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VIDEOSORVEGLIANZA</w:t>
      </w:r>
    </w:p>
    <w:p w:rsidR="00FA2722" w:rsidRPr="00406428" w:rsidRDefault="00FA2722" w:rsidP="00FA2722">
      <w:pPr>
        <w:pStyle w:val="Bezproreda"/>
        <w:rPr>
          <w:rFonts w:ascii="Times New Roman" w:hAnsi="Times New Roman"/>
          <w:sz w:val="24"/>
          <w:szCs w:val="24"/>
        </w:rPr>
      </w:pPr>
    </w:p>
    <w:p w:rsidR="00FA2722" w:rsidRPr="00406428" w:rsidRDefault="00FA2722" w:rsidP="00FA2722">
      <w:pPr>
        <w:pStyle w:val="Bezproreda"/>
        <w:rPr>
          <w:rFonts w:ascii="Times New Roman" w:hAnsi="Times New Roman"/>
          <w:sz w:val="24"/>
          <w:szCs w:val="24"/>
        </w:rPr>
      </w:pPr>
    </w:p>
    <w:p w:rsidR="00FA2722" w:rsidRPr="00406428" w:rsidRDefault="00FA2722" w:rsidP="00FA2722">
      <w:pPr>
        <w:pStyle w:val="Bezproreda"/>
        <w:rPr>
          <w:rFonts w:ascii="Times New Roman" w:hAnsi="Times New Roman"/>
          <w:sz w:val="24"/>
          <w:szCs w:val="24"/>
        </w:rPr>
      </w:pPr>
    </w:p>
    <w:p w:rsidR="00FA2722" w:rsidRPr="00406428" w:rsidRDefault="00FA2722" w:rsidP="00FA2722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Articolo </w:t>
      </w:r>
      <w:proofErr w:type="gramStart"/>
      <w:r>
        <w:rPr>
          <w:rFonts w:ascii="Times New Roman" w:hAnsi="Times New Roman"/>
          <w:b/>
          <w:sz w:val="24"/>
        </w:rPr>
        <w:t>1</w:t>
      </w:r>
      <w:proofErr w:type="gramEnd"/>
    </w:p>
    <w:p w:rsidR="00FA2722" w:rsidRPr="00406428" w:rsidRDefault="00FA2722" w:rsidP="00FA2722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</w:p>
    <w:p w:rsidR="00FA2722" w:rsidRPr="00036C4E" w:rsidRDefault="00FA2722" w:rsidP="00FA2722">
      <w:pPr>
        <w:pStyle w:val="Bezproreda"/>
        <w:jc w:val="both"/>
        <w:rPr>
          <w:rFonts w:ascii="Times New Roman" w:hAnsi="Times New Roman"/>
          <w:sz w:val="24"/>
        </w:rPr>
      </w:pPr>
      <w:proofErr w:type="gramStart"/>
      <w:r w:rsidRPr="00036C4E">
        <w:t>(1</w:t>
      </w:r>
      <w:proofErr w:type="gramEnd"/>
      <w:r w:rsidRPr="00036C4E">
        <w:t xml:space="preserve">) </w:t>
      </w:r>
      <w:r w:rsidRPr="00036C4E">
        <w:rPr>
          <w:rFonts w:ascii="Times New Roman" w:hAnsi="Times New Roman"/>
          <w:sz w:val="24"/>
        </w:rPr>
        <w:t xml:space="preserve"> </w:t>
      </w:r>
      <w:r w:rsidR="00036C4E">
        <w:rPr>
          <w:rFonts w:ascii="Times New Roman" w:hAnsi="Times New Roman"/>
          <w:sz w:val="24"/>
        </w:rPr>
        <w:t xml:space="preserve">La </w:t>
      </w:r>
      <w:r w:rsidRPr="00036C4E">
        <w:rPr>
          <w:rFonts w:ascii="Times New Roman" w:hAnsi="Times New Roman"/>
          <w:sz w:val="24"/>
        </w:rPr>
        <w:t>Videosorveglianza ai sensi delle disposizioni de presente Regolamento</w:t>
      </w:r>
      <w:r w:rsidR="00036C4E">
        <w:rPr>
          <w:rFonts w:ascii="Times New Roman" w:hAnsi="Times New Roman"/>
          <w:sz w:val="24"/>
        </w:rPr>
        <w:t>,</w:t>
      </w:r>
      <w:r w:rsidRPr="00036C4E">
        <w:rPr>
          <w:rFonts w:ascii="Times New Roman" w:hAnsi="Times New Roman"/>
          <w:sz w:val="24"/>
        </w:rPr>
        <w:t xml:space="preserve"> si riferisce alla raccolta e all'ulteriore trattamento d</w:t>
      </w:r>
      <w:r w:rsidR="00036C4E">
        <w:rPr>
          <w:rFonts w:ascii="Times New Roman" w:hAnsi="Times New Roman"/>
          <w:sz w:val="24"/>
        </w:rPr>
        <w:t>e</w:t>
      </w:r>
      <w:r w:rsidRPr="00036C4E">
        <w:rPr>
          <w:rFonts w:ascii="Times New Roman" w:hAnsi="Times New Roman"/>
          <w:sz w:val="24"/>
        </w:rPr>
        <w:t xml:space="preserve">i dati personali comprendenti la creazione di registrazioni effettuate o destinate a far parte di un sistema di </w:t>
      </w:r>
      <w:r w:rsidR="00036C4E">
        <w:rPr>
          <w:rFonts w:ascii="Times New Roman" w:hAnsi="Times New Roman"/>
          <w:sz w:val="24"/>
        </w:rPr>
        <w:t>raccolta</w:t>
      </w:r>
      <w:r w:rsidRPr="00036C4E">
        <w:rPr>
          <w:rFonts w:ascii="Times New Roman" w:hAnsi="Times New Roman"/>
          <w:sz w:val="24"/>
        </w:rPr>
        <w:t xml:space="preserve"> basato sulle disposizioni</w:t>
      </w:r>
      <w:r w:rsidR="00036C4E">
        <w:rPr>
          <w:rFonts w:ascii="Times New Roman" w:hAnsi="Times New Roman"/>
          <w:sz w:val="24"/>
        </w:rPr>
        <w:t xml:space="preserve"> della legge di attuazione del R</w:t>
      </w:r>
      <w:r w:rsidRPr="00036C4E">
        <w:rPr>
          <w:rFonts w:ascii="Times New Roman" w:hAnsi="Times New Roman"/>
          <w:sz w:val="24"/>
        </w:rPr>
        <w:t>egolamento generale sulla protezione dei dati (GU 42/2018 ), di seguito nel testo denominata Legge e disposizioni del regolamento (UE) 2016/679 del Parlamento europeo e del Consiglio del 27 aprile 2016, sulla tutela delle persone fisiche con riguardo al trattamento dei dati personali e la libera circolazione di ta</w:t>
      </w:r>
      <w:r w:rsidR="00036C4E">
        <w:rPr>
          <w:rFonts w:ascii="Times New Roman" w:hAnsi="Times New Roman"/>
          <w:sz w:val="24"/>
        </w:rPr>
        <w:t>li dati, di seguito nel testo "R</w:t>
      </w:r>
      <w:r w:rsidRPr="00036C4E">
        <w:rPr>
          <w:rFonts w:ascii="Times New Roman" w:hAnsi="Times New Roman"/>
          <w:sz w:val="24"/>
        </w:rPr>
        <w:t>egolamento".</w:t>
      </w:r>
    </w:p>
    <w:p w:rsidR="00FA2722" w:rsidRPr="00406428" w:rsidRDefault="00FA2722" w:rsidP="00FA2722">
      <w:pPr>
        <w:pStyle w:val="Bezproreda"/>
        <w:rPr>
          <w:rStyle w:val="000000"/>
          <w:rFonts w:ascii="Times New Roman" w:hAnsi="Times New Roman"/>
          <w:b/>
          <w:sz w:val="24"/>
          <w:szCs w:val="24"/>
        </w:rPr>
      </w:pPr>
    </w:p>
    <w:p w:rsidR="00FA2722" w:rsidRPr="00406428" w:rsidRDefault="00FA2722" w:rsidP="00FA2722">
      <w:pPr>
        <w:pStyle w:val="Bezproreda"/>
        <w:jc w:val="both"/>
        <w:rPr>
          <w:rStyle w:val="000000"/>
          <w:rFonts w:ascii="Times New Roman" w:hAnsi="Times New Roman"/>
          <w:sz w:val="24"/>
          <w:szCs w:val="24"/>
        </w:rPr>
      </w:pPr>
      <w:r>
        <w:rPr>
          <w:rStyle w:val="000000"/>
          <w:rFonts w:ascii="Times New Roman" w:hAnsi="Times New Roman"/>
          <w:sz w:val="24"/>
        </w:rPr>
        <w:t xml:space="preserve">(2) La videosorveglianza comprende la realizzazione di filmati </w:t>
      </w:r>
      <w:r w:rsidR="00036C4E">
        <w:rPr>
          <w:rStyle w:val="000000"/>
          <w:rFonts w:ascii="Times New Roman" w:hAnsi="Times New Roman"/>
          <w:sz w:val="24"/>
        </w:rPr>
        <w:t xml:space="preserve">legati alle strutture ufficiali agli ambienti </w:t>
      </w:r>
      <w:r>
        <w:rPr>
          <w:rStyle w:val="000000"/>
          <w:rFonts w:ascii="Times New Roman" w:hAnsi="Times New Roman"/>
          <w:sz w:val="24"/>
        </w:rPr>
        <w:t xml:space="preserve">del </w:t>
      </w:r>
      <w:r w:rsidR="00036C4E">
        <w:rPr>
          <w:rStyle w:val="000000"/>
          <w:rFonts w:ascii="Times New Roman" w:hAnsi="Times New Roman"/>
          <w:sz w:val="24"/>
        </w:rPr>
        <w:t>Titolare</w:t>
      </w:r>
      <w:r>
        <w:rPr>
          <w:rStyle w:val="000000"/>
          <w:rFonts w:ascii="Times New Roman" w:hAnsi="Times New Roman"/>
          <w:sz w:val="24"/>
        </w:rPr>
        <w:t xml:space="preserve"> del trattamento e delle superfici pubbliche della città di </w:t>
      </w:r>
      <w:proofErr w:type="spellStart"/>
      <w:r>
        <w:rPr>
          <w:rStyle w:val="000000"/>
          <w:rFonts w:ascii="Times New Roman" w:hAnsi="Times New Roman"/>
          <w:sz w:val="24"/>
        </w:rPr>
        <w:t>Pola</w:t>
      </w:r>
      <w:proofErr w:type="spellEnd"/>
      <w:r>
        <w:rPr>
          <w:rStyle w:val="000000"/>
          <w:rFonts w:ascii="Times New Roman" w:hAnsi="Times New Roman"/>
          <w:sz w:val="24"/>
        </w:rPr>
        <w:t>.</w:t>
      </w:r>
    </w:p>
    <w:p w:rsidR="00FA2722" w:rsidRPr="00406428" w:rsidRDefault="00FA2722" w:rsidP="00FA2722">
      <w:pPr>
        <w:pStyle w:val="Bezproreda"/>
        <w:rPr>
          <w:rStyle w:val="000000"/>
          <w:rFonts w:ascii="Times New Roman" w:hAnsi="Times New Roman"/>
          <w:sz w:val="24"/>
          <w:szCs w:val="24"/>
        </w:rPr>
      </w:pPr>
    </w:p>
    <w:p w:rsidR="00FA2722" w:rsidRPr="00406428" w:rsidRDefault="00FA2722" w:rsidP="00FA2722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Articolo 2</w:t>
      </w:r>
    </w:p>
    <w:p w:rsidR="00FA2722" w:rsidRPr="00406428" w:rsidRDefault="00FA2722" w:rsidP="00FA2722">
      <w:pPr>
        <w:pStyle w:val="Bezproreda"/>
        <w:rPr>
          <w:rFonts w:ascii="Times New Roman" w:hAnsi="Times New Roman"/>
          <w:sz w:val="24"/>
          <w:szCs w:val="24"/>
        </w:rPr>
      </w:pPr>
    </w:p>
    <w:p w:rsidR="00FA2722" w:rsidRPr="00406428" w:rsidRDefault="00FA2722" w:rsidP="00FA2722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Style w:val="zadanifontodlomka-000003"/>
          <w:rFonts w:ascii="Times New Roman" w:hAnsi="Times New Roman"/>
          <w:sz w:val="24"/>
        </w:rPr>
        <w:t xml:space="preserve">(1) </w:t>
      </w:r>
      <w:r>
        <w:rPr>
          <w:rFonts w:ascii="Times New Roman" w:hAnsi="Times New Roman"/>
          <w:sz w:val="24"/>
        </w:rPr>
        <w:t xml:space="preserve">Con il presente Regolamento sull'uso del sistema di videosorveglianza di cui all'articolo 1 del presente </w:t>
      </w:r>
      <w:r w:rsidR="00036C4E"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z w:val="24"/>
        </w:rPr>
        <w:t>egolamento si stabilisce e determina:</w:t>
      </w:r>
    </w:p>
    <w:p w:rsidR="00FA2722" w:rsidRPr="00406428" w:rsidRDefault="00FA2722" w:rsidP="00FA2722">
      <w:pPr>
        <w:pStyle w:val="Bezprored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scopo e ambito dei dati raccolti, </w:t>
      </w:r>
    </w:p>
    <w:p w:rsidR="00FA2722" w:rsidRPr="00406428" w:rsidRDefault="00FA2722" w:rsidP="00FA2722">
      <w:pPr>
        <w:pStyle w:val="Bezprored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il modo e tempo di conservazione dei dati, </w:t>
      </w:r>
    </w:p>
    <w:p w:rsidR="00FA2722" w:rsidRPr="00406428" w:rsidRDefault="00FA2722" w:rsidP="00FA2722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utilizzo, </w:t>
      </w:r>
      <w:proofErr w:type="spellStart"/>
      <w:r>
        <w:rPr>
          <w:rFonts w:ascii="Times New Roman" w:hAnsi="Times New Roman"/>
          <w:sz w:val="24"/>
        </w:rPr>
        <w:t>conservzione</w:t>
      </w:r>
      <w:proofErr w:type="spellEnd"/>
      <w:r>
        <w:rPr>
          <w:rFonts w:ascii="Times New Roman" w:hAnsi="Times New Roman"/>
          <w:sz w:val="24"/>
        </w:rPr>
        <w:t xml:space="preserve">, archiviazione e cancellazione dei dati registrati. </w:t>
      </w:r>
    </w:p>
    <w:p w:rsidR="00FA2722" w:rsidRPr="00406428" w:rsidRDefault="00FA2722" w:rsidP="00FA2722">
      <w:pPr>
        <w:pStyle w:val="Bezproreda"/>
        <w:ind w:left="720"/>
        <w:jc w:val="both"/>
        <w:rPr>
          <w:rFonts w:ascii="Times New Roman" w:hAnsi="Times New Roman"/>
          <w:sz w:val="24"/>
          <w:szCs w:val="24"/>
        </w:rPr>
      </w:pPr>
    </w:p>
    <w:p w:rsidR="00FA2722" w:rsidRPr="00036C4E" w:rsidRDefault="00FA2722" w:rsidP="00FA2722">
      <w:pPr>
        <w:pStyle w:val="Bezproreda"/>
        <w:jc w:val="both"/>
        <w:rPr>
          <w:rFonts w:ascii="Times New Roman" w:hAnsi="Times New Roman"/>
          <w:sz w:val="24"/>
        </w:rPr>
      </w:pPr>
      <w:r w:rsidRPr="00036C4E">
        <w:t xml:space="preserve">(2) </w:t>
      </w:r>
      <w:r w:rsidRPr="00036C4E">
        <w:rPr>
          <w:rFonts w:ascii="Times New Roman" w:hAnsi="Times New Roman"/>
          <w:sz w:val="24"/>
        </w:rPr>
        <w:t xml:space="preserve">Nel raccogliere, archiviare, conservare e utilizzare i dati raccolti dal sistema di videosorveglianza, il </w:t>
      </w:r>
      <w:r w:rsidR="00036C4E">
        <w:rPr>
          <w:rFonts w:ascii="Times New Roman" w:hAnsi="Times New Roman"/>
          <w:sz w:val="24"/>
        </w:rPr>
        <w:t>Titolare</w:t>
      </w:r>
      <w:r w:rsidRPr="00036C4E">
        <w:rPr>
          <w:rFonts w:ascii="Times New Roman" w:hAnsi="Times New Roman"/>
          <w:sz w:val="24"/>
        </w:rPr>
        <w:t xml:space="preserve"> del trattamento è tenuto a proteggere i dati in conformità con il regolamento, la legge e altre normative.</w:t>
      </w:r>
    </w:p>
    <w:p w:rsidR="00FA2722" w:rsidRPr="00036C4E" w:rsidRDefault="00FA2722" w:rsidP="00FA2722">
      <w:pPr>
        <w:pStyle w:val="Bezproreda"/>
        <w:rPr>
          <w:rFonts w:ascii="Times New Roman" w:hAnsi="Times New Roman"/>
          <w:sz w:val="24"/>
        </w:rPr>
      </w:pPr>
    </w:p>
    <w:p w:rsidR="00FA2722" w:rsidRPr="00406428" w:rsidRDefault="00FA2722" w:rsidP="00FA2722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Articolo 3</w:t>
      </w:r>
    </w:p>
    <w:p w:rsidR="00FA2722" w:rsidRPr="00406428" w:rsidRDefault="00FA2722" w:rsidP="00FA2722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:rsidR="00FA2722" w:rsidRPr="00036C4E" w:rsidRDefault="00FA2722" w:rsidP="00FA2722">
      <w:pPr>
        <w:pStyle w:val="Bezproreda"/>
        <w:jc w:val="both"/>
        <w:rPr>
          <w:rFonts w:ascii="Times New Roman" w:hAnsi="Times New Roman"/>
          <w:sz w:val="24"/>
        </w:rPr>
      </w:pPr>
      <w:r w:rsidRPr="00036C4E">
        <w:t xml:space="preserve">(1) </w:t>
      </w:r>
      <w:r w:rsidR="00036C4E">
        <w:rPr>
          <w:rFonts w:ascii="Times New Roman" w:hAnsi="Times New Roman"/>
          <w:sz w:val="24"/>
        </w:rPr>
        <w:t>I</w:t>
      </w:r>
      <w:r w:rsidRPr="00036C4E">
        <w:rPr>
          <w:rFonts w:ascii="Times New Roman" w:hAnsi="Times New Roman"/>
          <w:sz w:val="24"/>
        </w:rPr>
        <w:t xml:space="preserve">l sistema </w:t>
      </w:r>
      <w:r>
        <w:rPr>
          <w:rFonts w:ascii="Times New Roman" w:hAnsi="Times New Roman"/>
          <w:sz w:val="24"/>
        </w:rPr>
        <w:t xml:space="preserve">di videosorveglianza si attua esclusivamente allo scopo di tutelare: </w:t>
      </w:r>
    </w:p>
    <w:p w:rsidR="00FA2722" w:rsidRPr="00406428" w:rsidRDefault="00FA2722" w:rsidP="00FA2722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Ridurre i rischi e aumentare la protezione e la sicurezza dei dipendenti e delle altre persone che si trovano negli spazi del </w:t>
      </w:r>
      <w:r w:rsidR="00036C4E">
        <w:rPr>
          <w:rFonts w:ascii="Times New Roman" w:hAnsi="Times New Roman"/>
          <w:sz w:val="24"/>
        </w:rPr>
        <w:t>Titolare</w:t>
      </w:r>
      <w:r>
        <w:rPr>
          <w:rFonts w:ascii="Times New Roman" w:hAnsi="Times New Roman"/>
          <w:sz w:val="24"/>
        </w:rPr>
        <w:t xml:space="preserve"> de</w:t>
      </w:r>
      <w:r w:rsidR="00036C4E">
        <w:rPr>
          <w:rFonts w:ascii="Times New Roman" w:hAnsi="Times New Roman"/>
          <w:sz w:val="24"/>
        </w:rPr>
        <w:t>ll’elaborazione e in particolar</w:t>
      </w:r>
      <w:r>
        <w:rPr>
          <w:rFonts w:ascii="Times New Roman" w:hAnsi="Times New Roman"/>
          <w:sz w:val="24"/>
        </w:rPr>
        <w:t xml:space="preserve"> modo i controlli legati all’entrata e all’uscita dagli ambienti di lavoro ed altri e per ridurre l'esposizione d</w:t>
      </w:r>
      <w:r w:rsidR="00036C4E"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>i dipendenti e altre persone al rischio da rapine, furto con scasso, violenza, furti,</w:t>
      </w:r>
      <w:r w:rsidR="00036C4E">
        <w:rPr>
          <w:rFonts w:ascii="Times New Roman" w:hAnsi="Times New Roman"/>
          <w:sz w:val="24"/>
        </w:rPr>
        <w:t xml:space="preserve"> estorsioni.</w:t>
      </w:r>
    </w:p>
    <w:p w:rsidR="00FA2722" w:rsidRPr="00406428" w:rsidRDefault="00FA2722" w:rsidP="00FA2722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>Tutelare la vita e la salute delle persone e dei beni nei luoghi pubblici, con l’obiettivo di diminuire l’esposizione d</w:t>
      </w:r>
      <w:r w:rsidR="00036C4E">
        <w:rPr>
          <w:rFonts w:ascii="Times New Roman" w:hAnsi="Times New Roman"/>
          <w:sz w:val="24"/>
        </w:rPr>
        <w:t>elle</w:t>
      </w:r>
      <w:r>
        <w:rPr>
          <w:rFonts w:ascii="Times New Roman" w:hAnsi="Times New Roman"/>
          <w:sz w:val="24"/>
        </w:rPr>
        <w:t xml:space="preserve"> persone e </w:t>
      </w:r>
      <w:r w:rsidR="00036C4E">
        <w:rPr>
          <w:rFonts w:ascii="Times New Roman" w:hAnsi="Times New Roman"/>
          <w:sz w:val="24"/>
        </w:rPr>
        <w:t xml:space="preserve">dei </w:t>
      </w:r>
      <w:r>
        <w:rPr>
          <w:rFonts w:ascii="Times New Roman" w:hAnsi="Times New Roman"/>
          <w:sz w:val="24"/>
        </w:rPr>
        <w:t>beni al rischio di rapine, furti con scasso, violenze, danneggiamenti, distruzioni, istituendo un sistema di ordine pubblic</w:t>
      </w:r>
      <w:r w:rsidR="00036C4E">
        <w:rPr>
          <w:rFonts w:ascii="Times New Roman" w:hAnsi="Times New Roman"/>
          <w:sz w:val="24"/>
        </w:rPr>
        <w:t>o e di quieta pubblica e simile</w:t>
      </w:r>
      <w:r>
        <w:rPr>
          <w:rFonts w:ascii="Times New Roman" w:hAnsi="Times New Roman"/>
          <w:sz w:val="24"/>
        </w:rPr>
        <w:t>.</w:t>
      </w:r>
      <w:r>
        <w:rPr>
          <w:rStyle w:val="zadanifontodlomka-000003"/>
          <w:rFonts w:ascii="Times New Roman" w:hAnsi="Times New Roman"/>
          <w:sz w:val="24"/>
        </w:rPr>
        <w:t xml:space="preserve"> </w:t>
      </w:r>
    </w:p>
    <w:p w:rsidR="00FA2722" w:rsidRPr="00406428" w:rsidRDefault="00FA2722" w:rsidP="00FA2722">
      <w:pPr>
        <w:pStyle w:val="Bezproreda"/>
        <w:rPr>
          <w:rStyle w:val="zadanifontodlomka-000003"/>
          <w:rFonts w:ascii="Times New Roman" w:hAnsi="Times New Roman" w:cs="Times New Roman"/>
          <w:sz w:val="24"/>
          <w:szCs w:val="24"/>
        </w:rPr>
      </w:pPr>
    </w:p>
    <w:p w:rsidR="00FA2722" w:rsidRPr="00406428" w:rsidRDefault="00FA2722" w:rsidP="00FA2722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Style w:val="zadanifontodlomka-000003"/>
          <w:rFonts w:ascii="Times New Roman" w:hAnsi="Times New Roman"/>
          <w:sz w:val="24"/>
        </w:rPr>
        <w:t>(2) Il sistema di videosorveglianza (elaborazione dei dati tramite il sistema di videosorveglianza) non deve essere in conflitto o superare gli interessi dell’interessato.</w:t>
      </w:r>
    </w:p>
    <w:p w:rsidR="00FA2722" w:rsidRPr="00406428" w:rsidRDefault="00FA2722" w:rsidP="00FA2722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FA2722" w:rsidRPr="00036C4E" w:rsidRDefault="00FA2722" w:rsidP="00FA2722">
      <w:pPr>
        <w:pStyle w:val="Bezproreda"/>
        <w:jc w:val="both"/>
        <w:rPr>
          <w:rFonts w:ascii="Times New Roman" w:hAnsi="Times New Roman"/>
          <w:sz w:val="24"/>
        </w:rPr>
      </w:pPr>
      <w:r>
        <w:rPr>
          <w:rStyle w:val="zadanifontodlomka-000003"/>
          <w:rFonts w:ascii="Times New Roman" w:hAnsi="Times New Roman"/>
          <w:sz w:val="24"/>
        </w:rPr>
        <w:t>(</w:t>
      </w:r>
      <w:r w:rsidRPr="00036C4E">
        <w:t xml:space="preserve">3) </w:t>
      </w:r>
      <w:r w:rsidRPr="00036C4E">
        <w:rPr>
          <w:rFonts w:ascii="Times New Roman" w:hAnsi="Times New Roman"/>
          <w:sz w:val="24"/>
        </w:rPr>
        <w:t>I dati registrati e</w:t>
      </w:r>
      <w:r w:rsidR="00036C4E">
        <w:rPr>
          <w:rFonts w:ascii="Times New Roman" w:hAnsi="Times New Roman"/>
          <w:sz w:val="24"/>
        </w:rPr>
        <w:t>d</w:t>
      </w:r>
      <w:r w:rsidRPr="00036C4E">
        <w:rPr>
          <w:rFonts w:ascii="Times New Roman" w:hAnsi="Times New Roman"/>
          <w:sz w:val="24"/>
        </w:rPr>
        <w:t xml:space="preserve"> evidenziati dal sistema di videosorveglianza possono essere utilizzati esclusivamente ai fini del comma 1 del presente articolo.</w:t>
      </w:r>
    </w:p>
    <w:p w:rsidR="00FA2722" w:rsidRPr="00406428" w:rsidRDefault="00FA2722" w:rsidP="00FA2722">
      <w:pPr>
        <w:pStyle w:val="Bezproreda"/>
        <w:rPr>
          <w:rFonts w:ascii="Times New Roman" w:hAnsi="Times New Roman"/>
          <w:sz w:val="24"/>
          <w:szCs w:val="24"/>
        </w:rPr>
      </w:pPr>
    </w:p>
    <w:p w:rsidR="00FA2722" w:rsidRPr="00406428" w:rsidRDefault="00FA2722" w:rsidP="00FA2722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Articolo 4</w:t>
      </w:r>
    </w:p>
    <w:p w:rsidR="00FA2722" w:rsidRPr="00406428" w:rsidRDefault="00FA2722" w:rsidP="00FA2722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:rsidR="00FA2722" w:rsidRPr="00036C4E" w:rsidRDefault="00FA2722" w:rsidP="00FA2722">
      <w:pPr>
        <w:pStyle w:val="Bezproreda"/>
        <w:rPr>
          <w:rFonts w:ascii="Times New Roman" w:hAnsi="Times New Roman"/>
          <w:sz w:val="24"/>
        </w:rPr>
      </w:pPr>
      <w:r>
        <w:rPr>
          <w:rStyle w:val="zadanifontodlomka-000003"/>
          <w:rFonts w:ascii="Times New Roman" w:hAnsi="Times New Roman"/>
          <w:sz w:val="24"/>
        </w:rPr>
        <w:t>(</w:t>
      </w:r>
      <w:r w:rsidRPr="00036C4E">
        <w:t xml:space="preserve">1) </w:t>
      </w:r>
      <w:r w:rsidRPr="00036C4E">
        <w:rPr>
          <w:rFonts w:ascii="Times New Roman" w:hAnsi="Times New Roman"/>
          <w:sz w:val="24"/>
        </w:rPr>
        <w:t xml:space="preserve"> Con il sistema di videosorveglianza sono coperti gli spazi e </w:t>
      </w:r>
      <w:r>
        <w:rPr>
          <w:rFonts w:ascii="Times New Roman" w:hAnsi="Times New Roman"/>
          <w:sz w:val="24"/>
        </w:rPr>
        <w:t xml:space="preserve">le superfici pubbliche che riguardano: </w:t>
      </w:r>
    </w:p>
    <w:p w:rsidR="00FA2722" w:rsidRPr="00406428" w:rsidRDefault="00FA2722" w:rsidP="00FA2722">
      <w:pPr>
        <w:pStyle w:val="Bezproreda"/>
        <w:rPr>
          <w:rFonts w:ascii="Times New Roman" w:hAnsi="Times New Roman"/>
          <w:sz w:val="24"/>
          <w:szCs w:val="24"/>
        </w:rPr>
      </w:pPr>
    </w:p>
    <w:p w:rsidR="00FA2722" w:rsidRPr="00406428" w:rsidRDefault="00FA2722" w:rsidP="00FA2722">
      <w:pPr>
        <w:pStyle w:val="Bezprored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Edificio - Foro 1</w:t>
      </w:r>
    </w:p>
    <w:p w:rsidR="00FA2722" w:rsidRPr="00406428" w:rsidRDefault="00FA2722" w:rsidP="00FA2722">
      <w:pPr>
        <w:pStyle w:val="Bezproreda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Una videocamera all’ingresso davanti all’entrata del palazzo municipale</w:t>
      </w:r>
    </w:p>
    <w:p w:rsidR="00FA2722" w:rsidRPr="00406428" w:rsidRDefault="00FA2722" w:rsidP="00FA2722">
      <w:pPr>
        <w:pStyle w:val="Bezproreda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Due telecamere nell'angolo nord-ovest:</w:t>
      </w:r>
    </w:p>
    <w:p w:rsidR="00FA2722" w:rsidRPr="00406428" w:rsidRDefault="00FA2722" w:rsidP="00FA2722">
      <w:pPr>
        <w:pStyle w:val="Bezproreda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e </w:t>
      </w:r>
      <w:r w:rsidR="00036C4E">
        <w:rPr>
          <w:rFonts w:ascii="Times New Roman" w:hAnsi="Times New Roman"/>
          <w:sz w:val="24"/>
        </w:rPr>
        <w:t xml:space="preserve"> u</w:t>
      </w:r>
      <w:r>
        <w:rPr>
          <w:rFonts w:ascii="Times New Roman" w:hAnsi="Times New Roman"/>
          <w:sz w:val="24"/>
        </w:rPr>
        <w:t>na telecamera che registra il passaggio tra il palazzo municipale e il Tempio di Augusto</w:t>
      </w:r>
    </w:p>
    <w:p w:rsidR="00FA2722" w:rsidRPr="00406428" w:rsidRDefault="00036C4E" w:rsidP="00FA2722">
      <w:pPr>
        <w:pStyle w:val="Bezproreda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e u</w:t>
      </w:r>
      <w:r w:rsidR="00FA2722">
        <w:rPr>
          <w:rFonts w:ascii="Times New Roman" w:hAnsi="Times New Roman"/>
          <w:sz w:val="24"/>
        </w:rPr>
        <w:t xml:space="preserve">na telecamera </w:t>
      </w:r>
      <w:r>
        <w:rPr>
          <w:rFonts w:ascii="Times New Roman" w:hAnsi="Times New Roman"/>
          <w:sz w:val="24"/>
        </w:rPr>
        <w:t>riprende</w:t>
      </w:r>
      <w:r w:rsidR="00FA2722">
        <w:rPr>
          <w:rFonts w:ascii="Times New Roman" w:hAnsi="Times New Roman"/>
          <w:sz w:val="24"/>
        </w:rPr>
        <w:t xml:space="preserve"> la facciata posteriore (nord) del palazzo</w:t>
      </w:r>
    </w:p>
    <w:p w:rsidR="00FA2722" w:rsidRPr="00406428" w:rsidRDefault="00FA2722" w:rsidP="00FA2722">
      <w:pPr>
        <w:pStyle w:val="Bezproreda"/>
        <w:ind w:left="720"/>
        <w:rPr>
          <w:rFonts w:ascii="Times New Roman" w:hAnsi="Times New Roman"/>
          <w:sz w:val="24"/>
          <w:szCs w:val="24"/>
        </w:rPr>
      </w:pPr>
    </w:p>
    <w:p w:rsidR="00FA2722" w:rsidRPr="00406428" w:rsidRDefault="00FA2722" w:rsidP="00FA2722">
      <w:pPr>
        <w:pStyle w:val="Bezprored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Edificio - Foro 13</w:t>
      </w:r>
    </w:p>
    <w:p w:rsidR="00FA2722" w:rsidRPr="00406428" w:rsidRDefault="00FA2722" w:rsidP="00FA2722">
      <w:pPr>
        <w:pStyle w:val="Bezproreda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Una telecamera </w:t>
      </w:r>
      <w:r w:rsidR="00036C4E">
        <w:rPr>
          <w:rFonts w:ascii="Times New Roman" w:hAnsi="Times New Roman"/>
          <w:sz w:val="24"/>
        </w:rPr>
        <w:t>riprende</w:t>
      </w:r>
      <w:r>
        <w:rPr>
          <w:rFonts w:ascii="Times New Roman" w:hAnsi="Times New Roman"/>
          <w:sz w:val="24"/>
        </w:rPr>
        <w:t xml:space="preserve"> l’entrata per </w:t>
      </w:r>
      <w:r w:rsidR="00036C4E">
        <w:rPr>
          <w:rFonts w:ascii="Times New Roman" w:hAnsi="Times New Roman"/>
          <w:sz w:val="24"/>
        </w:rPr>
        <w:t xml:space="preserve">le </w:t>
      </w:r>
      <w:r>
        <w:rPr>
          <w:rFonts w:ascii="Times New Roman" w:hAnsi="Times New Roman"/>
          <w:sz w:val="24"/>
        </w:rPr>
        <w:t>automobili ad ovest fino all’edificio (dove si trova il dissuasore di sosta)</w:t>
      </w:r>
    </w:p>
    <w:p w:rsidR="00FA2722" w:rsidRPr="00406428" w:rsidRDefault="00FA2722" w:rsidP="00FA2722">
      <w:pPr>
        <w:pStyle w:val="Bezproreda"/>
        <w:ind w:left="1440"/>
        <w:rPr>
          <w:rFonts w:ascii="Times New Roman" w:hAnsi="Times New Roman"/>
          <w:sz w:val="24"/>
          <w:szCs w:val="24"/>
        </w:rPr>
      </w:pPr>
    </w:p>
    <w:p w:rsidR="00FA2722" w:rsidRPr="00406428" w:rsidRDefault="004712DA" w:rsidP="00FA2722">
      <w:pPr>
        <w:pStyle w:val="Bezprored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Edificio - Foro 11</w:t>
      </w:r>
    </w:p>
    <w:p w:rsidR="00FA2722" w:rsidRPr="00406428" w:rsidRDefault="00FA2722" w:rsidP="00FA2722">
      <w:pPr>
        <w:pStyle w:val="Bezproreda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Una telecamera mobile per videosorveglianza che monitora il Foro (piazza)</w:t>
      </w:r>
    </w:p>
    <w:p w:rsidR="00FA2722" w:rsidRPr="00406428" w:rsidRDefault="00FA2722" w:rsidP="00FA2722">
      <w:pPr>
        <w:pStyle w:val="Bezproreda"/>
        <w:ind w:left="720"/>
        <w:rPr>
          <w:rFonts w:ascii="Times New Roman" w:hAnsi="Times New Roman"/>
          <w:sz w:val="24"/>
          <w:szCs w:val="24"/>
        </w:rPr>
      </w:pPr>
    </w:p>
    <w:p w:rsidR="00FA2722" w:rsidRPr="00406428" w:rsidRDefault="004712DA" w:rsidP="00FA2722">
      <w:pPr>
        <w:pStyle w:val="Bezprored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Edificio - Foro 2</w:t>
      </w:r>
    </w:p>
    <w:p w:rsidR="00FA2722" w:rsidRPr="00406428" w:rsidRDefault="00FA2722" w:rsidP="00FA2722">
      <w:pPr>
        <w:pStyle w:val="Bezproreda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Due telecamere all’entrata</w:t>
      </w:r>
    </w:p>
    <w:p w:rsidR="00FA2722" w:rsidRPr="00406428" w:rsidRDefault="00FA2722" w:rsidP="00FA2722">
      <w:pPr>
        <w:pStyle w:val="Bezproreda"/>
        <w:numPr>
          <w:ilvl w:val="2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Una telecamera registra lo spazio davanti all’entrata</w:t>
      </w:r>
    </w:p>
    <w:p w:rsidR="00FA2722" w:rsidRPr="00406428" w:rsidRDefault="00FA2722" w:rsidP="00FA2722">
      <w:pPr>
        <w:pStyle w:val="Bezproreda"/>
        <w:numPr>
          <w:ilvl w:val="2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Una telecamera registra verso nord e via </w:t>
      </w:r>
      <w:proofErr w:type="spellStart"/>
      <w:r>
        <w:rPr>
          <w:rFonts w:ascii="Times New Roman" w:hAnsi="Times New Roman"/>
          <w:sz w:val="24"/>
        </w:rPr>
        <w:t>Kandler</w:t>
      </w:r>
      <w:proofErr w:type="spellEnd"/>
    </w:p>
    <w:p w:rsidR="00FA2722" w:rsidRPr="00406428" w:rsidRDefault="00FA2722" w:rsidP="00FA2722">
      <w:pPr>
        <w:pStyle w:val="Bezproreda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Quattro telecamere nell’edificio Foro 2 </w:t>
      </w:r>
    </w:p>
    <w:p w:rsidR="00FA2722" w:rsidRPr="00406428" w:rsidRDefault="00FA2722" w:rsidP="00FA2722">
      <w:pPr>
        <w:pStyle w:val="Bezproreda"/>
        <w:numPr>
          <w:ilvl w:val="2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Una telecamera sulla scala che registra il portiere e l'accesso al portiere (c'è un'altra telecamera che non funziona)</w:t>
      </w:r>
    </w:p>
    <w:p w:rsidR="00FA2722" w:rsidRPr="00406428" w:rsidRDefault="00FA2722" w:rsidP="00FA2722">
      <w:pPr>
        <w:pStyle w:val="Bezproreda"/>
        <w:numPr>
          <w:ilvl w:val="2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Una telecamera sul longherone della scala del primo piano - scale e corridoio</w:t>
      </w:r>
    </w:p>
    <w:p w:rsidR="00FA2722" w:rsidRPr="00406428" w:rsidRDefault="00FA2722" w:rsidP="00FA2722">
      <w:pPr>
        <w:pStyle w:val="Bezproreda"/>
        <w:numPr>
          <w:ilvl w:val="2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Una telecamera sul longherone della scala del secondo piano - scale e corridoio</w:t>
      </w:r>
    </w:p>
    <w:p w:rsidR="00FA2722" w:rsidRPr="00406428" w:rsidRDefault="00FA2722" w:rsidP="00FA2722">
      <w:pPr>
        <w:pStyle w:val="Bezproreda"/>
        <w:numPr>
          <w:ilvl w:val="2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Una telecamera nel corridoio al secondo piano registra il corridoio </w:t>
      </w:r>
    </w:p>
    <w:p w:rsidR="00FA2722" w:rsidRPr="00406428" w:rsidRDefault="00FA2722" w:rsidP="00FA2722">
      <w:pPr>
        <w:pStyle w:val="Bezproreda"/>
        <w:ind w:left="720"/>
        <w:rPr>
          <w:rFonts w:ascii="Times New Roman" w:hAnsi="Times New Roman"/>
          <w:sz w:val="24"/>
          <w:szCs w:val="24"/>
        </w:rPr>
      </w:pPr>
    </w:p>
    <w:p w:rsidR="00FA2722" w:rsidRPr="00406428" w:rsidRDefault="00FA2722" w:rsidP="00FA2722">
      <w:pPr>
        <w:pStyle w:val="Bezprored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Sull’edificio all’incrocio di via </w:t>
      </w:r>
      <w:proofErr w:type="spellStart"/>
      <w:r>
        <w:rPr>
          <w:rFonts w:ascii="Times New Roman" w:hAnsi="Times New Roman"/>
          <w:sz w:val="24"/>
        </w:rPr>
        <w:t>Kandler</w:t>
      </w:r>
      <w:proofErr w:type="spellEnd"/>
      <w:r>
        <w:rPr>
          <w:rFonts w:ascii="Times New Roman" w:hAnsi="Times New Roman"/>
          <w:sz w:val="24"/>
        </w:rPr>
        <w:t xml:space="preserve"> e via Porta </w:t>
      </w:r>
      <w:proofErr w:type="spellStart"/>
      <w:r>
        <w:rPr>
          <w:rFonts w:ascii="Times New Roman" w:hAnsi="Times New Roman"/>
          <w:sz w:val="24"/>
        </w:rPr>
        <w:t>Stovagnana</w:t>
      </w:r>
      <w:proofErr w:type="spellEnd"/>
      <w:r>
        <w:rPr>
          <w:rFonts w:ascii="Times New Roman" w:hAnsi="Times New Roman"/>
          <w:sz w:val="24"/>
        </w:rPr>
        <w:t>, sull’angolo dell'edificio a sud-ovest dell’incrocio</w:t>
      </w:r>
    </w:p>
    <w:p w:rsidR="00FA2722" w:rsidRPr="00406428" w:rsidRDefault="00FA2722" w:rsidP="00FA2722">
      <w:pPr>
        <w:pStyle w:val="Bezproreda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Una telecamera registra da via </w:t>
      </w:r>
      <w:proofErr w:type="spellStart"/>
      <w:r>
        <w:rPr>
          <w:rFonts w:ascii="Times New Roman" w:hAnsi="Times New Roman"/>
          <w:sz w:val="24"/>
        </w:rPr>
        <w:t>Kandl</w:t>
      </w:r>
      <w:r w:rsidR="00036C4E"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>r</w:t>
      </w:r>
      <w:proofErr w:type="spellEnd"/>
      <w:r>
        <w:rPr>
          <w:rFonts w:ascii="Times New Roman" w:hAnsi="Times New Roman"/>
          <w:sz w:val="24"/>
        </w:rPr>
        <w:t xml:space="preserve"> verso nord</w:t>
      </w:r>
    </w:p>
    <w:p w:rsidR="00FA2722" w:rsidRPr="00406428" w:rsidRDefault="00FA2722" w:rsidP="00FA2722">
      <w:pPr>
        <w:pStyle w:val="Bezproreda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Una telecamera registra da via </w:t>
      </w:r>
      <w:proofErr w:type="spellStart"/>
      <w:r>
        <w:rPr>
          <w:rFonts w:ascii="Times New Roman" w:hAnsi="Times New Roman"/>
          <w:sz w:val="24"/>
        </w:rPr>
        <w:t>Kandelr</w:t>
      </w:r>
      <w:proofErr w:type="spellEnd"/>
      <w:r>
        <w:rPr>
          <w:rFonts w:ascii="Times New Roman" w:hAnsi="Times New Roman"/>
          <w:sz w:val="24"/>
        </w:rPr>
        <w:t xml:space="preserve"> verso sud</w:t>
      </w:r>
    </w:p>
    <w:p w:rsidR="00FA2722" w:rsidRPr="00406428" w:rsidRDefault="00FA2722" w:rsidP="00FA2722">
      <w:pPr>
        <w:pStyle w:val="Bezproreda"/>
        <w:ind w:left="720"/>
        <w:rPr>
          <w:rFonts w:ascii="Times New Roman" w:hAnsi="Times New Roman"/>
          <w:sz w:val="24"/>
          <w:szCs w:val="24"/>
        </w:rPr>
      </w:pPr>
    </w:p>
    <w:p w:rsidR="00FA2722" w:rsidRPr="00406428" w:rsidRDefault="00FA2722" w:rsidP="00FA2722">
      <w:pPr>
        <w:pStyle w:val="Bezprored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Vicolo Pietro </w:t>
      </w:r>
      <w:proofErr w:type="spellStart"/>
      <w:r>
        <w:rPr>
          <w:rFonts w:ascii="Times New Roman" w:hAnsi="Times New Roman"/>
          <w:sz w:val="24"/>
        </w:rPr>
        <w:t>Polani</w:t>
      </w:r>
      <w:proofErr w:type="spellEnd"/>
      <w:r>
        <w:rPr>
          <w:rFonts w:ascii="Times New Roman" w:hAnsi="Times New Roman"/>
          <w:sz w:val="24"/>
        </w:rPr>
        <w:t>/mercato vecchio</w:t>
      </w:r>
    </w:p>
    <w:p w:rsidR="00FA2722" w:rsidRPr="00406428" w:rsidRDefault="00FA2722" w:rsidP="00FA2722">
      <w:pPr>
        <w:pStyle w:val="Bezproreda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 xml:space="preserve">Una telecamera registra lo spazio davanti all’entrata all’Assessorato alle finanze (Vicolo </w:t>
      </w:r>
      <w:proofErr w:type="spellStart"/>
      <w:r>
        <w:rPr>
          <w:rFonts w:ascii="Times New Roman" w:hAnsi="Times New Roman"/>
          <w:sz w:val="24"/>
        </w:rPr>
        <w:t>Polani</w:t>
      </w:r>
      <w:proofErr w:type="spellEnd"/>
      <w:r>
        <w:rPr>
          <w:rFonts w:ascii="Times New Roman" w:hAnsi="Times New Roman"/>
          <w:sz w:val="24"/>
        </w:rPr>
        <w:t>)</w:t>
      </w:r>
    </w:p>
    <w:p w:rsidR="00FA2722" w:rsidRPr="00406428" w:rsidRDefault="00FA2722" w:rsidP="00FA2722">
      <w:pPr>
        <w:pStyle w:val="Bezproreda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Una telecame</w:t>
      </w:r>
      <w:r w:rsidR="008E54F5">
        <w:rPr>
          <w:rFonts w:ascii="Times New Roman" w:hAnsi="Times New Roman"/>
          <w:sz w:val="24"/>
        </w:rPr>
        <w:t xml:space="preserve">ra registra lo spazio davanti </w:t>
      </w:r>
      <w:r>
        <w:rPr>
          <w:rFonts w:ascii="Times New Roman" w:hAnsi="Times New Roman"/>
          <w:sz w:val="24"/>
        </w:rPr>
        <w:t xml:space="preserve">l’entrata della cancelleria </w:t>
      </w:r>
    </w:p>
    <w:p w:rsidR="00FA2722" w:rsidRPr="00406428" w:rsidRDefault="00FA2722" w:rsidP="00FA2722">
      <w:pPr>
        <w:pStyle w:val="Bezproreda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Una telecamera si trova negli spazi della cancelleria nella sala d’accettazione delle parti che registra la cancelleria senza influenza sull’ambiente di lavoro ufficiale</w:t>
      </w:r>
    </w:p>
    <w:p w:rsidR="00FA2722" w:rsidRPr="00406428" w:rsidRDefault="00FA2722" w:rsidP="00FA2722">
      <w:pPr>
        <w:pStyle w:val="Bezproreda"/>
        <w:rPr>
          <w:rFonts w:ascii="Times New Roman" w:hAnsi="Times New Roman"/>
          <w:sz w:val="24"/>
          <w:szCs w:val="24"/>
        </w:rPr>
      </w:pPr>
    </w:p>
    <w:p w:rsidR="00FA2722" w:rsidRPr="00406428" w:rsidRDefault="00FA2722" w:rsidP="00FA2722">
      <w:pPr>
        <w:pStyle w:val="Bezprored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Via </w:t>
      </w:r>
      <w:proofErr w:type="spellStart"/>
      <w:r>
        <w:rPr>
          <w:rFonts w:ascii="Times New Roman" w:hAnsi="Times New Roman"/>
          <w:sz w:val="24"/>
        </w:rPr>
        <w:t>Sergia</w:t>
      </w:r>
      <w:proofErr w:type="spellEnd"/>
      <w:r>
        <w:rPr>
          <w:rFonts w:ascii="Times New Roman" w:hAnsi="Times New Roman"/>
          <w:sz w:val="24"/>
        </w:rPr>
        <w:t xml:space="preserve"> 2 - quattro telecamere</w:t>
      </w:r>
    </w:p>
    <w:p w:rsidR="00FA2722" w:rsidRPr="00406428" w:rsidRDefault="00FA2722" w:rsidP="00FA2722">
      <w:pPr>
        <w:pStyle w:val="Bezproreda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Due all’angolo nord-est dell’edificio - una registra il Foro e l’altra la via </w:t>
      </w:r>
      <w:proofErr w:type="spellStart"/>
      <w:r>
        <w:rPr>
          <w:rFonts w:ascii="Times New Roman" w:hAnsi="Times New Roman"/>
          <w:sz w:val="24"/>
        </w:rPr>
        <w:t>Sergia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FA2722" w:rsidRPr="00406428" w:rsidRDefault="00FA2722" w:rsidP="00FA2722">
      <w:pPr>
        <w:pStyle w:val="Bezproreda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Due all’angolo nord-est (di tutto il blocco, non l’edificio, vicino alla farmacia) - una registra la via </w:t>
      </w:r>
      <w:proofErr w:type="spellStart"/>
      <w:r>
        <w:rPr>
          <w:rFonts w:ascii="Times New Roman" w:hAnsi="Times New Roman"/>
          <w:sz w:val="24"/>
        </w:rPr>
        <w:t>Sergia</w:t>
      </w:r>
      <w:proofErr w:type="spellEnd"/>
      <w:r>
        <w:rPr>
          <w:rFonts w:ascii="Times New Roman" w:hAnsi="Times New Roman"/>
          <w:sz w:val="24"/>
        </w:rPr>
        <w:t xml:space="preserve"> verso sud, l’altra registra a nord - il parcheggio e il dissuasore stradale</w:t>
      </w:r>
    </w:p>
    <w:p w:rsidR="00FA2722" w:rsidRPr="00406428" w:rsidRDefault="00FA2722" w:rsidP="00FA2722">
      <w:pPr>
        <w:pStyle w:val="Bezproreda"/>
        <w:ind w:left="1440"/>
        <w:rPr>
          <w:rFonts w:ascii="Times New Roman" w:hAnsi="Times New Roman"/>
          <w:sz w:val="24"/>
          <w:szCs w:val="24"/>
        </w:rPr>
      </w:pPr>
    </w:p>
    <w:p w:rsidR="00FA2722" w:rsidRPr="00406428" w:rsidRDefault="00FA2722" w:rsidP="00FA2722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Negli ambienti ufficiali non devono essere registrati gli spazi </w:t>
      </w:r>
      <w:r w:rsidR="008E54F5">
        <w:rPr>
          <w:rFonts w:ascii="Times New Roman" w:hAnsi="Times New Roman"/>
          <w:sz w:val="24"/>
        </w:rPr>
        <w:t xml:space="preserve">previsti </w:t>
      </w:r>
      <w:r>
        <w:rPr>
          <w:rFonts w:ascii="Times New Roman" w:hAnsi="Times New Roman"/>
          <w:sz w:val="24"/>
        </w:rPr>
        <w:t>per il riposo, l’igiene personale e gli spogliatoi.</w:t>
      </w:r>
    </w:p>
    <w:p w:rsidR="00FA2722" w:rsidRPr="00406428" w:rsidRDefault="00FA2722" w:rsidP="00FA2722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:rsidR="00FA2722" w:rsidRPr="00406428" w:rsidRDefault="00FA2722" w:rsidP="00FA2722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Articolo 5</w:t>
      </w:r>
    </w:p>
    <w:p w:rsidR="00FA2722" w:rsidRPr="00406428" w:rsidRDefault="00FA2722" w:rsidP="00FA2722">
      <w:pPr>
        <w:spacing w:before="34" w:after="48"/>
        <w:jc w:val="both"/>
        <w:textAlignment w:val="baseline"/>
      </w:pPr>
    </w:p>
    <w:p w:rsidR="00FA2722" w:rsidRPr="00406428" w:rsidRDefault="00FA2722" w:rsidP="00FA2722">
      <w:pPr>
        <w:spacing w:before="34" w:after="48"/>
        <w:jc w:val="both"/>
        <w:textAlignment w:val="baseline"/>
      </w:pPr>
      <w:r>
        <w:rPr>
          <w:rStyle w:val="zadanifontodlomka-000003"/>
          <w:rFonts w:ascii="Times New Roman" w:hAnsi="Times New Roman"/>
          <w:sz w:val="24"/>
        </w:rPr>
        <w:t xml:space="preserve">(1) </w:t>
      </w:r>
      <w:r>
        <w:t>Il monitoraggio delle aree pubbliche attraverso la videosorveglianza è consentito solo alle autorità pubbliche, alle persone giuridiche con autorità pubblica e alle persone giuridiche che svolgono solo servizio pubblico:</w:t>
      </w:r>
    </w:p>
    <w:p w:rsidR="00FA2722" w:rsidRPr="00406428" w:rsidRDefault="00FA2722" w:rsidP="00406428">
      <w:pPr>
        <w:spacing w:before="34" w:after="48"/>
        <w:ind w:firstLine="708"/>
        <w:jc w:val="both"/>
        <w:textAlignment w:val="baseline"/>
      </w:pPr>
      <w:r>
        <w:t xml:space="preserve">- se è prescritto dalla legge, </w:t>
      </w:r>
    </w:p>
    <w:p w:rsidR="00FA2722" w:rsidRPr="00406428" w:rsidRDefault="00FA2722" w:rsidP="00406428">
      <w:pPr>
        <w:spacing w:before="34" w:after="48"/>
        <w:ind w:firstLine="708"/>
        <w:jc w:val="both"/>
        <w:textAlignment w:val="baseline"/>
      </w:pPr>
      <w:r>
        <w:t xml:space="preserve">- se è necessario per l’esecuzione dei lavori e compiti delle autorità o degli organismi pubblici o </w:t>
      </w:r>
    </w:p>
    <w:p w:rsidR="00FA2722" w:rsidRPr="00406428" w:rsidRDefault="00FA2722" w:rsidP="00406428">
      <w:pPr>
        <w:spacing w:before="34" w:after="48"/>
        <w:ind w:firstLine="708"/>
        <w:jc w:val="both"/>
        <w:textAlignment w:val="baseline"/>
      </w:pPr>
      <w:r>
        <w:t>- se necessario per le tutela della vita e della salute delle persone e dei beni.</w:t>
      </w:r>
    </w:p>
    <w:p w:rsidR="00FA2722" w:rsidRPr="00406428" w:rsidRDefault="00FA2722" w:rsidP="00FA2722">
      <w:pPr>
        <w:spacing w:after="48"/>
        <w:jc w:val="both"/>
        <w:textAlignment w:val="baseline"/>
        <w:rPr>
          <w:rStyle w:val="zadanifontodlomka-000003"/>
          <w:rFonts w:ascii="Times New Roman" w:hAnsi="Times New Roman" w:cs="Times New Roman"/>
          <w:sz w:val="24"/>
          <w:szCs w:val="24"/>
        </w:rPr>
      </w:pPr>
    </w:p>
    <w:p w:rsidR="00FA2722" w:rsidRPr="00406428" w:rsidRDefault="00FA2722" w:rsidP="00FA2722">
      <w:pPr>
        <w:spacing w:after="48"/>
        <w:jc w:val="both"/>
        <w:textAlignment w:val="baseline"/>
      </w:pPr>
      <w:r>
        <w:rPr>
          <w:rStyle w:val="zadanifontodlomka-000003"/>
          <w:rFonts w:ascii="Times New Roman" w:hAnsi="Times New Roman"/>
          <w:sz w:val="24"/>
        </w:rPr>
        <w:t xml:space="preserve">(2) </w:t>
      </w:r>
      <w:r>
        <w:t>Le disposizioni del presente articolo non escludono l’applicazione dell’articolo 35 del Regolamento generale sulla tutela dei dati per monitorare in modo sistematico le aree pubbliche accessibili in vasta misura.</w:t>
      </w:r>
    </w:p>
    <w:p w:rsidR="00FA2722" w:rsidRPr="00406428" w:rsidRDefault="00FA2722" w:rsidP="00FA2722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:rsidR="00FA2722" w:rsidRPr="00406428" w:rsidRDefault="00FA2722" w:rsidP="00FA2722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Articolo 6</w:t>
      </w:r>
    </w:p>
    <w:p w:rsidR="00FA2722" w:rsidRPr="00406428" w:rsidRDefault="00FA2722" w:rsidP="00FA2722">
      <w:pPr>
        <w:pStyle w:val="Bezproreda"/>
        <w:rPr>
          <w:rFonts w:ascii="Times New Roman" w:hAnsi="Times New Roman"/>
          <w:sz w:val="24"/>
          <w:szCs w:val="24"/>
        </w:rPr>
      </w:pPr>
    </w:p>
    <w:p w:rsidR="00FA2722" w:rsidRPr="008E54F5" w:rsidRDefault="00FA2722" w:rsidP="00FA2722">
      <w:pPr>
        <w:pStyle w:val="Bezproreda"/>
        <w:jc w:val="both"/>
        <w:rPr>
          <w:rFonts w:ascii="Times New Roman" w:eastAsia="Times New Roman" w:hAnsi="Times New Roman"/>
          <w:sz w:val="24"/>
          <w:szCs w:val="24"/>
        </w:rPr>
      </w:pPr>
      <w:r w:rsidRPr="008E54F5">
        <w:rPr>
          <w:rFonts w:eastAsia="Times New Roman"/>
          <w:szCs w:val="24"/>
        </w:rPr>
        <w:t>(</w:t>
      </w:r>
      <w:r w:rsidRPr="008E54F5">
        <w:rPr>
          <w:rFonts w:ascii="Times New Roman" w:eastAsia="Times New Roman" w:hAnsi="Times New Roman"/>
          <w:sz w:val="24"/>
          <w:szCs w:val="24"/>
        </w:rPr>
        <w:t xml:space="preserve">1) I dati </w:t>
      </w:r>
      <w:r w:rsidR="008E54F5">
        <w:rPr>
          <w:rFonts w:ascii="Times New Roman" w:eastAsia="Times New Roman" w:hAnsi="Times New Roman"/>
          <w:sz w:val="24"/>
          <w:szCs w:val="24"/>
        </w:rPr>
        <w:t>ripresi</w:t>
      </w:r>
      <w:r w:rsidRPr="008E54F5">
        <w:rPr>
          <w:rFonts w:ascii="Times New Roman" w:eastAsia="Times New Roman" w:hAnsi="Times New Roman"/>
          <w:sz w:val="24"/>
          <w:szCs w:val="24"/>
        </w:rPr>
        <w:t xml:space="preserve"> si registrano e conservano al massimo trenta giorni dal giorno della creazione, e in seguito al termine menzionato si cancellano permanentemente, a </w:t>
      </w:r>
      <w:r w:rsidR="008E54F5">
        <w:rPr>
          <w:rFonts w:ascii="Times New Roman" w:eastAsia="Times New Roman" w:hAnsi="Times New Roman"/>
          <w:sz w:val="24"/>
          <w:szCs w:val="24"/>
        </w:rPr>
        <w:t>meno che non sia previsto in ba</w:t>
      </w:r>
      <w:r w:rsidRPr="008E54F5">
        <w:rPr>
          <w:rFonts w:ascii="Times New Roman" w:eastAsia="Times New Roman" w:hAnsi="Times New Roman"/>
          <w:sz w:val="24"/>
          <w:szCs w:val="24"/>
        </w:rPr>
        <w:t xml:space="preserve">se alla legge in vigore e o in base a una prescrizione di legge un periodo di conservazione più lungo o se rappresentano una prova giudiziale, amministrativa, arbitraria e legata a quale altro procedimento equivalente. </w:t>
      </w:r>
    </w:p>
    <w:p w:rsidR="00FA2722" w:rsidRPr="008E54F5" w:rsidRDefault="00FA2722" w:rsidP="00FA2722">
      <w:pPr>
        <w:pStyle w:val="Bezproreda"/>
        <w:rPr>
          <w:rFonts w:ascii="Times New Roman" w:eastAsia="Times New Roman" w:hAnsi="Times New Roman"/>
          <w:sz w:val="24"/>
          <w:szCs w:val="24"/>
        </w:rPr>
      </w:pPr>
    </w:p>
    <w:p w:rsidR="00FA2722" w:rsidRPr="008E54F5" w:rsidRDefault="00FA2722" w:rsidP="00FA2722">
      <w:pPr>
        <w:pStyle w:val="Bezproreda"/>
        <w:jc w:val="both"/>
        <w:rPr>
          <w:rFonts w:ascii="Times New Roman" w:eastAsia="Times New Roman" w:hAnsi="Times New Roman"/>
          <w:sz w:val="24"/>
          <w:szCs w:val="24"/>
        </w:rPr>
      </w:pPr>
      <w:r w:rsidRPr="008E54F5">
        <w:rPr>
          <w:rFonts w:eastAsia="Times New Roman"/>
          <w:szCs w:val="24"/>
        </w:rPr>
        <w:t xml:space="preserve">(2) </w:t>
      </w:r>
      <w:r w:rsidRPr="008E54F5">
        <w:rPr>
          <w:rFonts w:ascii="Times New Roman" w:eastAsia="Times New Roman" w:hAnsi="Times New Roman"/>
          <w:sz w:val="24"/>
          <w:szCs w:val="24"/>
        </w:rPr>
        <w:t>In caso di necessità giustificata e ai fini della prova, in ciascun caso specifico, si può decidere di mantenere i</w:t>
      </w:r>
      <w:r w:rsidR="008E54F5">
        <w:rPr>
          <w:rFonts w:ascii="Times New Roman" w:eastAsia="Times New Roman" w:hAnsi="Times New Roman"/>
          <w:sz w:val="24"/>
          <w:szCs w:val="24"/>
        </w:rPr>
        <w:t xml:space="preserve"> dati più a lungo </w:t>
      </w:r>
      <w:r w:rsidRPr="008E54F5">
        <w:rPr>
          <w:rFonts w:ascii="Times New Roman" w:eastAsia="Times New Roman" w:hAnsi="Times New Roman"/>
          <w:sz w:val="24"/>
          <w:szCs w:val="24"/>
        </w:rPr>
        <w:t xml:space="preserve">del tempo specificato nel precedente paragrafo del presente articolo. </w:t>
      </w:r>
    </w:p>
    <w:p w:rsidR="00FA2722" w:rsidRPr="008E54F5" w:rsidRDefault="00FA2722" w:rsidP="00FA2722">
      <w:pPr>
        <w:pStyle w:val="Bezproreda"/>
        <w:rPr>
          <w:rFonts w:ascii="Times New Roman" w:eastAsia="Times New Roman" w:hAnsi="Times New Roman"/>
          <w:sz w:val="24"/>
          <w:szCs w:val="24"/>
        </w:rPr>
      </w:pPr>
    </w:p>
    <w:p w:rsidR="00FA2722" w:rsidRPr="008E54F5" w:rsidRDefault="00FA2722" w:rsidP="00FA2722">
      <w:pPr>
        <w:pStyle w:val="Bezproreda"/>
        <w:rPr>
          <w:rFonts w:ascii="Times New Roman" w:eastAsia="Times New Roman" w:hAnsi="Times New Roman"/>
          <w:sz w:val="24"/>
          <w:szCs w:val="24"/>
        </w:rPr>
      </w:pPr>
      <w:r w:rsidRPr="008E54F5">
        <w:rPr>
          <w:rFonts w:eastAsia="Times New Roman"/>
          <w:szCs w:val="24"/>
        </w:rPr>
        <w:t xml:space="preserve">(3) </w:t>
      </w:r>
      <w:r w:rsidRPr="008E54F5">
        <w:rPr>
          <w:rFonts w:ascii="Times New Roman" w:eastAsia="Times New Roman" w:hAnsi="Times New Roman"/>
          <w:sz w:val="24"/>
          <w:szCs w:val="24"/>
        </w:rPr>
        <w:t>Le registrazioni con cui si dimostra una violazione dello scopo verranno archiviate per un periodo di un anno dalla data di archiviazione della registrazione, fino a quando sarà necessario.</w:t>
      </w:r>
    </w:p>
    <w:p w:rsidR="00FA2722" w:rsidRPr="00406428" w:rsidRDefault="00FA2722" w:rsidP="00FA2722">
      <w:pPr>
        <w:pStyle w:val="Bezproreda"/>
        <w:rPr>
          <w:rFonts w:ascii="Times New Roman" w:hAnsi="Times New Roman"/>
          <w:sz w:val="24"/>
          <w:szCs w:val="24"/>
        </w:rPr>
      </w:pPr>
    </w:p>
    <w:p w:rsidR="008E54F5" w:rsidRDefault="008E54F5" w:rsidP="00FA2722">
      <w:pPr>
        <w:pStyle w:val="Bezproreda"/>
        <w:jc w:val="center"/>
        <w:rPr>
          <w:rFonts w:ascii="Times New Roman" w:hAnsi="Times New Roman"/>
          <w:b/>
          <w:sz w:val="24"/>
        </w:rPr>
      </w:pPr>
    </w:p>
    <w:p w:rsidR="008E54F5" w:rsidRDefault="008E54F5" w:rsidP="00FA2722">
      <w:pPr>
        <w:pStyle w:val="Bezproreda"/>
        <w:jc w:val="center"/>
        <w:rPr>
          <w:rFonts w:ascii="Times New Roman" w:hAnsi="Times New Roman"/>
          <w:b/>
          <w:sz w:val="24"/>
        </w:rPr>
      </w:pPr>
    </w:p>
    <w:p w:rsidR="008E54F5" w:rsidRDefault="008E54F5" w:rsidP="00FA2722">
      <w:pPr>
        <w:pStyle w:val="Bezproreda"/>
        <w:jc w:val="center"/>
        <w:rPr>
          <w:rFonts w:ascii="Times New Roman" w:hAnsi="Times New Roman"/>
          <w:b/>
          <w:sz w:val="24"/>
        </w:rPr>
      </w:pPr>
    </w:p>
    <w:p w:rsidR="00FA2722" w:rsidRPr="00406428" w:rsidRDefault="00FA2722" w:rsidP="00FA2722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lastRenderedPageBreak/>
        <w:t>Articolo 7</w:t>
      </w:r>
    </w:p>
    <w:p w:rsidR="00FA2722" w:rsidRPr="00406428" w:rsidRDefault="00FA2722" w:rsidP="00FA2722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FA2722" w:rsidRPr="00406428" w:rsidRDefault="00FA2722" w:rsidP="00FA2722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Style w:val="zadanifontodlomka-000003"/>
          <w:rFonts w:ascii="Times New Roman" w:hAnsi="Times New Roman"/>
          <w:sz w:val="24"/>
        </w:rPr>
        <w:t>(1)</w:t>
      </w:r>
      <w:r>
        <w:rPr>
          <w:rFonts w:ascii="Times New Roman" w:hAnsi="Times New Roman"/>
          <w:sz w:val="24"/>
        </w:rPr>
        <w:t xml:space="preserve"> Il responsabile del trattamento è obbligato ad indicare che la struttura, o una particolare stanza al suo interno e la superficie esterna della struttura è sotto videosorveglianza.</w:t>
      </w:r>
    </w:p>
    <w:p w:rsidR="00FA2722" w:rsidRPr="00406428" w:rsidRDefault="00FA2722" w:rsidP="00FA2722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FA2722" w:rsidRPr="00406428" w:rsidRDefault="00FA2722" w:rsidP="00FA2722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Style w:val="zadanifontodlomka-000003"/>
          <w:rFonts w:ascii="Times New Roman" w:hAnsi="Times New Roman"/>
          <w:sz w:val="24"/>
        </w:rPr>
        <w:t>(2)</w:t>
      </w:r>
      <w:r w:rsidR="008E54F5">
        <w:rPr>
          <w:rFonts w:ascii="Times New Roman" w:hAnsi="Times New Roman"/>
          <w:sz w:val="24"/>
        </w:rPr>
        <w:t xml:space="preserve"> L</w:t>
      </w:r>
      <w:r>
        <w:rPr>
          <w:rFonts w:ascii="Times New Roman" w:hAnsi="Times New Roman"/>
          <w:sz w:val="24"/>
        </w:rPr>
        <w:t xml:space="preserve">’indicazione di avviso deve essere </w:t>
      </w:r>
      <w:r w:rsidR="008E54F5">
        <w:rPr>
          <w:rFonts w:ascii="Times New Roman" w:hAnsi="Times New Roman"/>
          <w:sz w:val="24"/>
        </w:rPr>
        <w:t>apposta</w:t>
      </w:r>
      <w:r>
        <w:rPr>
          <w:rFonts w:ascii="Times New Roman" w:hAnsi="Times New Roman"/>
          <w:sz w:val="24"/>
        </w:rPr>
        <w:t xml:space="preserve"> in una posizione visibile, </w:t>
      </w:r>
      <w:r w:rsidR="008E54F5">
        <w:rPr>
          <w:rFonts w:ascii="Times New Roman" w:hAnsi="Times New Roman"/>
          <w:sz w:val="24"/>
        </w:rPr>
        <w:t>individuabile</w:t>
      </w:r>
      <w:r>
        <w:rPr>
          <w:rFonts w:ascii="Times New Roman" w:hAnsi="Times New Roman"/>
          <w:sz w:val="24"/>
        </w:rPr>
        <w:t xml:space="preserve"> al più tardi quando si entra nel perimetro della registrazione o quando si entra nello spazio monitorato.</w:t>
      </w:r>
    </w:p>
    <w:p w:rsidR="00FA2722" w:rsidRPr="00406428" w:rsidRDefault="00FA2722" w:rsidP="00FA2722">
      <w:pPr>
        <w:pStyle w:val="Bezproreda"/>
        <w:rPr>
          <w:rFonts w:ascii="Times New Roman" w:hAnsi="Times New Roman"/>
          <w:sz w:val="24"/>
          <w:szCs w:val="24"/>
        </w:rPr>
      </w:pPr>
    </w:p>
    <w:p w:rsidR="00FA2722" w:rsidRPr="00406428" w:rsidRDefault="00FA2722" w:rsidP="00FA2722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8E54F5">
        <w:t xml:space="preserve">(3) </w:t>
      </w:r>
      <w:r w:rsidRPr="008E54F5">
        <w:rPr>
          <w:rFonts w:ascii="Times New Roman" w:hAnsi="Times New Roman"/>
          <w:sz w:val="24"/>
        </w:rPr>
        <w:t xml:space="preserve">L’informazione </w:t>
      </w:r>
      <w:r>
        <w:rPr>
          <w:rFonts w:ascii="Times New Roman" w:hAnsi="Times New Roman"/>
          <w:sz w:val="24"/>
        </w:rPr>
        <w:t>del comma precedente del presente articolo del Regolamento deve contenere tutte le informazioni rilevanti in conformità con la disposizione dell’articolo 13 della Disposizione, e un'immagine particolarmente semplice e comprensibile con un testo che fornisce le seguenti informazioni agli interessati / utenti:</w:t>
      </w:r>
    </w:p>
    <w:p w:rsidR="00FA2722" w:rsidRPr="00406428" w:rsidRDefault="00FA2722" w:rsidP="00FA2722">
      <w:pPr>
        <w:pStyle w:val="Bezprored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Style w:val="zadanifontodlomka-000003"/>
          <w:rFonts w:ascii="Times New Roman" w:hAnsi="Times New Roman"/>
          <w:sz w:val="24"/>
        </w:rPr>
        <w:t>Che gli ambienti sono sotto videosorveglianza,</w:t>
      </w:r>
      <w:r>
        <w:rPr>
          <w:rFonts w:ascii="Times New Roman" w:hAnsi="Times New Roman"/>
          <w:sz w:val="24"/>
        </w:rPr>
        <w:t xml:space="preserve"> </w:t>
      </w:r>
    </w:p>
    <w:p w:rsidR="00FA2722" w:rsidRPr="00406428" w:rsidRDefault="00FA2722" w:rsidP="00FA2722">
      <w:pPr>
        <w:pStyle w:val="Bezprored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Style w:val="zadanifontodlomka-000003"/>
          <w:rFonts w:ascii="Times New Roman" w:hAnsi="Times New Roman"/>
          <w:sz w:val="24"/>
        </w:rPr>
        <w:t xml:space="preserve">I dati del </w:t>
      </w:r>
      <w:r w:rsidR="00036C4E">
        <w:rPr>
          <w:rStyle w:val="zadanifontodlomka-000003"/>
          <w:rFonts w:ascii="Times New Roman" w:hAnsi="Times New Roman"/>
          <w:sz w:val="24"/>
        </w:rPr>
        <w:t>Titolare</w:t>
      </w:r>
      <w:r>
        <w:rPr>
          <w:rStyle w:val="zadanifontodlomka-000003"/>
          <w:rFonts w:ascii="Times New Roman" w:hAnsi="Times New Roman"/>
          <w:sz w:val="24"/>
        </w:rPr>
        <w:t xml:space="preserve"> del trattamento,</w:t>
      </w:r>
      <w:r>
        <w:rPr>
          <w:rFonts w:ascii="Times New Roman" w:hAnsi="Times New Roman"/>
          <w:sz w:val="24"/>
        </w:rPr>
        <w:t xml:space="preserve"> </w:t>
      </w:r>
    </w:p>
    <w:p w:rsidR="00FA2722" w:rsidRPr="00406428" w:rsidRDefault="00FA2722" w:rsidP="00FA2722">
      <w:pPr>
        <w:pStyle w:val="Bezprored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Style w:val="zadanifontodlomka-000003"/>
          <w:rFonts w:ascii="Times New Roman" w:hAnsi="Times New Roman"/>
          <w:sz w:val="24"/>
        </w:rPr>
        <w:t>I dati di contatto tramite i quali l’interessato può realizzare i propri diritti.</w:t>
      </w:r>
      <w:r>
        <w:rPr>
          <w:rFonts w:ascii="Times New Roman" w:hAnsi="Times New Roman"/>
          <w:sz w:val="24"/>
        </w:rPr>
        <w:t xml:space="preserve"> </w:t>
      </w:r>
    </w:p>
    <w:p w:rsidR="00FA2722" w:rsidRPr="00406428" w:rsidRDefault="00FA2722" w:rsidP="00FA2722">
      <w:pPr>
        <w:pStyle w:val="Bezproreda"/>
        <w:rPr>
          <w:rFonts w:ascii="Times New Roman" w:hAnsi="Times New Roman"/>
          <w:sz w:val="24"/>
          <w:szCs w:val="24"/>
        </w:rPr>
      </w:pPr>
    </w:p>
    <w:p w:rsidR="00FA2722" w:rsidRPr="008E54F5" w:rsidRDefault="00FA2722" w:rsidP="00FA2722">
      <w:pPr>
        <w:pStyle w:val="Bezproreda"/>
        <w:jc w:val="both"/>
        <w:rPr>
          <w:rFonts w:ascii="Times New Roman" w:hAnsi="Times New Roman"/>
          <w:sz w:val="24"/>
        </w:rPr>
      </w:pPr>
      <w:r>
        <w:rPr>
          <w:rStyle w:val="zadanifontodlomka-000003"/>
          <w:rFonts w:ascii="Times New Roman" w:hAnsi="Times New Roman"/>
          <w:sz w:val="24"/>
        </w:rPr>
        <w:t>(</w:t>
      </w:r>
      <w:r w:rsidRPr="008E54F5">
        <w:t xml:space="preserve">4) </w:t>
      </w:r>
      <w:r w:rsidRPr="008E54F5">
        <w:rPr>
          <w:rFonts w:ascii="Times New Roman" w:hAnsi="Times New Roman"/>
          <w:sz w:val="24"/>
        </w:rPr>
        <w:t>I dati personali raccolti da un sistema di protezione tecnica al di fuori del loro uso legale non possono essere utilizzati.</w:t>
      </w:r>
    </w:p>
    <w:p w:rsidR="00FA2722" w:rsidRPr="00406428" w:rsidRDefault="00FA2722" w:rsidP="00FA2722">
      <w:pPr>
        <w:pStyle w:val="Bezproreda"/>
        <w:rPr>
          <w:rFonts w:ascii="Times New Roman" w:hAnsi="Times New Roman"/>
          <w:sz w:val="24"/>
          <w:szCs w:val="24"/>
        </w:rPr>
      </w:pPr>
    </w:p>
    <w:p w:rsidR="00FA2722" w:rsidRPr="008E54F5" w:rsidRDefault="00FA2722" w:rsidP="00FA2722">
      <w:pPr>
        <w:pStyle w:val="Bezproreda"/>
        <w:jc w:val="both"/>
        <w:rPr>
          <w:rFonts w:ascii="Times New Roman" w:hAnsi="Times New Roman"/>
          <w:sz w:val="24"/>
        </w:rPr>
      </w:pPr>
      <w:r w:rsidRPr="008E54F5">
        <w:t>(</w:t>
      </w:r>
      <w:r w:rsidRPr="008E54F5">
        <w:rPr>
          <w:rFonts w:ascii="Times New Roman" w:hAnsi="Times New Roman"/>
          <w:sz w:val="24"/>
        </w:rPr>
        <w:t xml:space="preserve">5) La visione delle registrazioni (accesso ai dati personali raccolti tramite il sistema di videosorveglianza) è consentita solo alle persone responsabili del </w:t>
      </w:r>
      <w:r w:rsidR="008E54F5">
        <w:rPr>
          <w:rFonts w:ascii="Times New Roman" w:hAnsi="Times New Roman"/>
          <w:sz w:val="24"/>
        </w:rPr>
        <w:t>Titolare</w:t>
      </w:r>
      <w:r w:rsidRPr="008E54F5">
        <w:rPr>
          <w:rFonts w:ascii="Times New Roman" w:hAnsi="Times New Roman"/>
          <w:sz w:val="24"/>
        </w:rPr>
        <w:t xml:space="preserve"> del trattamento e alle persone da questi appositamente designate, che non possono utilizzare le registrazioni per scopi diversi da quelli specificati nell'articolo 2 del presente Regolamento. </w:t>
      </w:r>
    </w:p>
    <w:p w:rsidR="00FA2722" w:rsidRPr="008E54F5" w:rsidRDefault="00FA2722" w:rsidP="00FA2722">
      <w:pPr>
        <w:pStyle w:val="Bezproreda"/>
      </w:pPr>
    </w:p>
    <w:p w:rsidR="00FA2722" w:rsidRPr="00406428" w:rsidRDefault="00FA2722" w:rsidP="00FA2722">
      <w:pPr>
        <w:pStyle w:val="Bezproreda"/>
        <w:jc w:val="center"/>
        <w:rPr>
          <w:rStyle w:val="zadanifontodlomka-000003"/>
          <w:rFonts w:ascii="Times New Roman" w:hAnsi="Times New Roman" w:cs="Times New Roman"/>
          <w:b/>
          <w:sz w:val="24"/>
          <w:szCs w:val="24"/>
        </w:rPr>
      </w:pPr>
      <w:r>
        <w:rPr>
          <w:rStyle w:val="zadanifontodlomka-000003"/>
          <w:rFonts w:ascii="Times New Roman" w:hAnsi="Times New Roman"/>
          <w:b/>
          <w:sz w:val="24"/>
        </w:rPr>
        <w:t>Articolo 8</w:t>
      </w:r>
    </w:p>
    <w:p w:rsidR="00FA2722" w:rsidRPr="00406428" w:rsidRDefault="00FA2722" w:rsidP="00FA2722">
      <w:pPr>
        <w:pStyle w:val="Bezproreda"/>
        <w:rPr>
          <w:rStyle w:val="zadanifontodlomka-000003"/>
          <w:rFonts w:ascii="Times New Roman" w:hAnsi="Times New Roman" w:cs="Times New Roman"/>
          <w:sz w:val="24"/>
          <w:szCs w:val="24"/>
        </w:rPr>
      </w:pPr>
    </w:p>
    <w:p w:rsidR="00FA2722" w:rsidRPr="00406428" w:rsidRDefault="00FA2722" w:rsidP="00FA2722">
      <w:pPr>
        <w:pStyle w:val="Bezproreda"/>
        <w:rPr>
          <w:rStyle w:val="zadanifontodlomka-000003"/>
          <w:rFonts w:ascii="Times New Roman" w:hAnsi="Times New Roman" w:cs="Times New Roman"/>
          <w:sz w:val="24"/>
          <w:szCs w:val="24"/>
        </w:rPr>
      </w:pPr>
      <w:r>
        <w:rPr>
          <w:rStyle w:val="zadanifontodlomka-000003"/>
          <w:rFonts w:ascii="Times New Roman" w:hAnsi="Times New Roman"/>
          <w:sz w:val="24"/>
        </w:rPr>
        <w:t xml:space="preserve">(1) Il </w:t>
      </w:r>
      <w:proofErr w:type="spellStart"/>
      <w:r w:rsidR="009C6D4A">
        <w:rPr>
          <w:rStyle w:val="zadanifontodlomka-000003"/>
          <w:rFonts w:ascii="Times New Roman" w:hAnsi="Times New Roman"/>
          <w:sz w:val="24"/>
        </w:rPr>
        <w:t>Titiolare</w:t>
      </w:r>
      <w:proofErr w:type="spellEnd"/>
      <w:r>
        <w:rPr>
          <w:rStyle w:val="zadanifontodlomka-000003"/>
          <w:rFonts w:ascii="Times New Roman" w:hAnsi="Times New Roman"/>
          <w:sz w:val="24"/>
        </w:rPr>
        <w:t xml:space="preserve"> del trattamento deve istituire un sistema automatizzato di registrazione delle evidenze per l’accesso delle registrazioni che </w:t>
      </w:r>
      <w:proofErr w:type="spellStart"/>
      <w:r>
        <w:rPr>
          <w:rStyle w:val="zadanifontodlomka-000003"/>
          <w:rFonts w:ascii="Times New Roman" w:hAnsi="Times New Roman"/>
          <w:sz w:val="24"/>
        </w:rPr>
        <w:t>comprenderà</w:t>
      </w:r>
      <w:proofErr w:type="spellEnd"/>
      <w:r>
        <w:rPr>
          <w:rStyle w:val="zadanifontodlomka-000003"/>
          <w:rFonts w:ascii="Times New Roman" w:hAnsi="Times New Roman"/>
          <w:sz w:val="24"/>
        </w:rPr>
        <w:t>:</w:t>
      </w:r>
    </w:p>
    <w:p w:rsidR="00FA2722" w:rsidRPr="00406428" w:rsidRDefault="00FA2722" w:rsidP="00FA2722">
      <w:pPr>
        <w:pStyle w:val="Bezproreda"/>
        <w:numPr>
          <w:ilvl w:val="0"/>
          <w:numId w:val="4"/>
        </w:numPr>
        <w:rPr>
          <w:rStyle w:val="zadanifontodlomka-000003"/>
          <w:rFonts w:ascii="Times New Roman" w:hAnsi="Times New Roman" w:cs="Times New Roman"/>
          <w:sz w:val="24"/>
          <w:szCs w:val="24"/>
        </w:rPr>
      </w:pPr>
      <w:r>
        <w:rPr>
          <w:rStyle w:val="zadanifontodlomka-000003"/>
          <w:rFonts w:ascii="Times New Roman" w:hAnsi="Times New Roman"/>
          <w:sz w:val="24"/>
        </w:rPr>
        <w:t>Tempo e luogo d’accesso,</w:t>
      </w:r>
    </w:p>
    <w:p w:rsidR="00FA2722" w:rsidRPr="00406428" w:rsidRDefault="00FA2722" w:rsidP="00FA2722">
      <w:pPr>
        <w:pStyle w:val="Bezproreda"/>
        <w:numPr>
          <w:ilvl w:val="0"/>
          <w:numId w:val="4"/>
        </w:numPr>
        <w:rPr>
          <w:rStyle w:val="zadanifontodlomka-000003"/>
          <w:rFonts w:ascii="Times New Roman" w:hAnsi="Times New Roman" w:cs="Times New Roman"/>
          <w:sz w:val="24"/>
          <w:szCs w:val="24"/>
        </w:rPr>
      </w:pPr>
      <w:r>
        <w:rPr>
          <w:rStyle w:val="zadanifontodlomka-000003"/>
          <w:rFonts w:ascii="Times New Roman" w:hAnsi="Times New Roman"/>
          <w:sz w:val="24"/>
        </w:rPr>
        <w:t>Dati delle persone che hanno avuto accesso ai dati raccolti attraverso la videosorveglianza.</w:t>
      </w:r>
    </w:p>
    <w:p w:rsidR="00FA2722" w:rsidRPr="00406428" w:rsidRDefault="00FA2722" w:rsidP="00FA2722">
      <w:pPr>
        <w:pStyle w:val="Bezproreda"/>
        <w:rPr>
          <w:rFonts w:ascii="Times New Roman" w:hAnsi="Times New Roman"/>
          <w:sz w:val="24"/>
          <w:szCs w:val="24"/>
        </w:rPr>
      </w:pPr>
    </w:p>
    <w:p w:rsidR="00FA2722" w:rsidRPr="00406428" w:rsidRDefault="00FA2722" w:rsidP="00FA2722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Articolo 9</w:t>
      </w:r>
    </w:p>
    <w:p w:rsidR="00FA2722" w:rsidRPr="00406428" w:rsidRDefault="00FA2722" w:rsidP="00FA2722">
      <w:pPr>
        <w:pStyle w:val="Bezproreda"/>
        <w:rPr>
          <w:rStyle w:val="zadanifontodlomka-000003"/>
          <w:rFonts w:ascii="Times New Roman" w:hAnsi="Times New Roman" w:cs="Times New Roman"/>
          <w:sz w:val="24"/>
          <w:szCs w:val="24"/>
        </w:rPr>
      </w:pPr>
    </w:p>
    <w:p w:rsidR="00FA2722" w:rsidRPr="00406428" w:rsidRDefault="00FA2722" w:rsidP="00FA2722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Style w:val="zadanifontodlomka-000003"/>
          <w:rFonts w:ascii="Times New Roman" w:hAnsi="Times New Roman"/>
          <w:sz w:val="24"/>
        </w:rPr>
        <w:t>(1) Il sistema di videosorveglianza deve essere protetto dall'accesso da parte di persone non autorizzate.</w:t>
      </w:r>
      <w:r>
        <w:rPr>
          <w:rFonts w:ascii="Times New Roman" w:hAnsi="Times New Roman"/>
          <w:sz w:val="24"/>
        </w:rPr>
        <w:t xml:space="preserve"> </w:t>
      </w:r>
    </w:p>
    <w:p w:rsidR="00FA2722" w:rsidRPr="00406428" w:rsidRDefault="00285C06" w:rsidP="00FA2722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Style w:val="000000"/>
          <w:rFonts w:ascii="Times New Roman" w:hAnsi="Times New Roman"/>
          <w:sz w:val="24"/>
        </w:rPr>
        <w:t xml:space="preserve"> </w:t>
      </w:r>
    </w:p>
    <w:p w:rsidR="00FA2722" w:rsidRPr="00406428" w:rsidRDefault="00FA2722" w:rsidP="00FA2722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Style w:val="zadanifontodlomka-000003"/>
          <w:rFonts w:ascii="Times New Roman" w:hAnsi="Times New Roman"/>
          <w:sz w:val="24"/>
        </w:rPr>
        <w:t xml:space="preserve">(2) L'accesso ai dati di cui al paragrafo 1 del presente articolo è consentito agli organismi statali competenti nell'esercizio delle loro funzioni nell'ambito della sfera di applicazione prevista dalla legge. </w:t>
      </w:r>
    </w:p>
    <w:p w:rsidR="00FA2722" w:rsidRPr="00406428" w:rsidRDefault="00285C06" w:rsidP="00FA2722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Style w:val="000000"/>
          <w:rFonts w:ascii="Times New Roman" w:hAnsi="Times New Roman"/>
          <w:sz w:val="24"/>
        </w:rPr>
        <w:t xml:space="preserve"> </w:t>
      </w:r>
    </w:p>
    <w:p w:rsidR="00FA2722" w:rsidRPr="00406428" w:rsidRDefault="00FA2722" w:rsidP="00FA2722">
      <w:pPr>
        <w:pStyle w:val="Bezproreda"/>
        <w:jc w:val="center"/>
        <w:rPr>
          <w:rStyle w:val="000000"/>
          <w:rFonts w:ascii="Times New Roman" w:hAnsi="Times New Roman"/>
          <w:b/>
          <w:sz w:val="24"/>
          <w:szCs w:val="24"/>
        </w:rPr>
      </w:pPr>
      <w:r>
        <w:rPr>
          <w:rStyle w:val="000000"/>
          <w:rFonts w:ascii="Times New Roman" w:hAnsi="Times New Roman"/>
          <w:b/>
          <w:sz w:val="24"/>
        </w:rPr>
        <w:t>Articolo 10</w:t>
      </w:r>
    </w:p>
    <w:p w:rsidR="00FA2722" w:rsidRPr="00406428" w:rsidRDefault="00FA2722" w:rsidP="00FA2722">
      <w:pPr>
        <w:pStyle w:val="Bezproreda"/>
        <w:rPr>
          <w:rStyle w:val="000000"/>
          <w:rFonts w:ascii="Times New Roman" w:hAnsi="Times New Roman"/>
          <w:sz w:val="24"/>
          <w:szCs w:val="24"/>
        </w:rPr>
      </w:pPr>
    </w:p>
    <w:p w:rsidR="00FA2722" w:rsidRPr="00406428" w:rsidRDefault="00FA2722" w:rsidP="00FA2722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Style w:val="zadanifontodlomka-000003"/>
          <w:rFonts w:ascii="Times New Roman" w:hAnsi="Times New Roman"/>
          <w:sz w:val="24"/>
        </w:rPr>
        <w:t xml:space="preserve">(1) Il </w:t>
      </w:r>
      <w:r w:rsidR="009C6D4A">
        <w:rPr>
          <w:rStyle w:val="zadanifontodlomka-000003"/>
          <w:rFonts w:ascii="Times New Roman" w:hAnsi="Times New Roman"/>
          <w:sz w:val="24"/>
        </w:rPr>
        <w:t>titolare</w:t>
      </w:r>
      <w:r>
        <w:rPr>
          <w:rStyle w:val="zadanifontodlomka-000003"/>
          <w:rFonts w:ascii="Times New Roman" w:hAnsi="Times New Roman"/>
          <w:sz w:val="24"/>
        </w:rPr>
        <w:t xml:space="preserve"> dei dati personali dei dipendenti attraverso un sistema di videosorveglianza può essere effettuato solo allo scopo e alle condizioni stabiliti da una decisione speciale del </w:t>
      </w:r>
      <w:r w:rsidR="009C6D4A">
        <w:rPr>
          <w:rStyle w:val="zadanifontodlomka-000003"/>
          <w:rFonts w:ascii="Times New Roman" w:hAnsi="Times New Roman"/>
          <w:sz w:val="24"/>
        </w:rPr>
        <w:t>Titolare</w:t>
      </w:r>
      <w:r>
        <w:rPr>
          <w:rStyle w:val="zadanifontodlomka-000003"/>
          <w:rFonts w:ascii="Times New Roman" w:hAnsi="Times New Roman"/>
          <w:sz w:val="24"/>
        </w:rPr>
        <w:t xml:space="preserve"> del trattamento, tenendo conto delle condizioni stabilite dalle normative in materia di protezione professionale e se i dipendenti sono stati informati individualmente in anticipo di tale misura e se il datore di lavoro ha informato i dipendenti prima di prendere la decisione di istituire un sistema di videosorveglianza.</w:t>
      </w:r>
      <w:r>
        <w:rPr>
          <w:rFonts w:ascii="Times New Roman" w:hAnsi="Times New Roman"/>
          <w:sz w:val="24"/>
        </w:rPr>
        <w:t xml:space="preserve"> </w:t>
      </w:r>
    </w:p>
    <w:p w:rsidR="00FA2722" w:rsidRPr="00406428" w:rsidRDefault="00285C06" w:rsidP="00FA2722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Style w:val="000000"/>
          <w:rFonts w:ascii="Times New Roman" w:hAnsi="Times New Roman"/>
          <w:sz w:val="24"/>
        </w:rPr>
        <w:lastRenderedPageBreak/>
        <w:t xml:space="preserve"> </w:t>
      </w:r>
    </w:p>
    <w:p w:rsidR="00FA2722" w:rsidRPr="00406428" w:rsidRDefault="00FA2722" w:rsidP="00FA2722">
      <w:pPr>
        <w:pStyle w:val="Bezproreda"/>
        <w:jc w:val="center"/>
        <w:rPr>
          <w:rStyle w:val="000000"/>
          <w:rFonts w:ascii="Times New Roman" w:hAnsi="Times New Roman"/>
          <w:b/>
          <w:sz w:val="24"/>
          <w:szCs w:val="24"/>
        </w:rPr>
      </w:pPr>
      <w:r>
        <w:rPr>
          <w:rStyle w:val="000000"/>
          <w:rFonts w:ascii="Times New Roman" w:hAnsi="Times New Roman"/>
          <w:b/>
          <w:sz w:val="24"/>
        </w:rPr>
        <w:t>Articolo 11</w:t>
      </w:r>
    </w:p>
    <w:p w:rsidR="00FA2722" w:rsidRPr="00406428" w:rsidRDefault="00FA2722" w:rsidP="00FA2722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Style w:val="000000"/>
          <w:rFonts w:ascii="Times New Roman" w:hAnsi="Times New Roman"/>
          <w:sz w:val="24"/>
        </w:rPr>
        <w:t> </w:t>
      </w:r>
    </w:p>
    <w:p w:rsidR="00FA2722" w:rsidRPr="009C6D4A" w:rsidRDefault="00FA2722" w:rsidP="004712DA">
      <w:pPr>
        <w:pStyle w:val="Bezproreda"/>
        <w:jc w:val="both"/>
        <w:rPr>
          <w:rStyle w:val="zadanifontodlomka-000003"/>
          <w:rFonts w:ascii="Times New Roman" w:hAnsi="Times New Roman"/>
          <w:sz w:val="24"/>
        </w:rPr>
      </w:pPr>
      <w:r>
        <w:rPr>
          <w:rStyle w:val="zadanifontodlomka-000003"/>
          <w:rFonts w:ascii="Times New Roman" w:hAnsi="Times New Roman"/>
          <w:sz w:val="24"/>
        </w:rPr>
        <w:t xml:space="preserve">(1) </w:t>
      </w:r>
      <w:r w:rsidRPr="009C6D4A">
        <w:rPr>
          <w:rStyle w:val="zadanifontodlomka-000003"/>
          <w:rFonts w:ascii="Times New Roman" w:hAnsi="Times New Roman"/>
          <w:sz w:val="24"/>
        </w:rPr>
        <w:t>Il presente Regolamento entra in vigore il giorno della pubblicazione sul “Bollettino ufficiale”.</w:t>
      </w:r>
    </w:p>
    <w:p w:rsidR="005437D4" w:rsidRPr="009C6D4A" w:rsidRDefault="005437D4" w:rsidP="005437D4">
      <w:pPr>
        <w:rPr>
          <w:rStyle w:val="zadanifontodlomka-000003"/>
          <w:rFonts w:ascii="Times New Roman" w:eastAsia="Calibri" w:hAnsi="Times New Roman"/>
          <w:sz w:val="24"/>
        </w:rPr>
      </w:pPr>
    </w:p>
    <w:p w:rsidR="004712DA" w:rsidRPr="009C6D4A" w:rsidRDefault="004712DA" w:rsidP="005437D4">
      <w:pPr>
        <w:rPr>
          <w:rStyle w:val="zadanifontodlomka-000003"/>
          <w:rFonts w:ascii="Times New Roman" w:eastAsia="Calibri" w:hAnsi="Times New Roman"/>
          <w:sz w:val="24"/>
        </w:rPr>
      </w:pPr>
    </w:p>
    <w:p w:rsidR="006F6F37" w:rsidRPr="00406428" w:rsidRDefault="006F6F37" w:rsidP="006F6F37">
      <w:r>
        <w:t xml:space="preserve">CLASSE: 022-05/18-01/139 </w:t>
      </w:r>
    </w:p>
    <w:p w:rsidR="006F6F37" w:rsidRPr="00406428" w:rsidRDefault="006F6F37" w:rsidP="006F6F37">
      <w:proofErr w:type="spellStart"/>
      <w:r>
        <w:t>N.PROT</w:t>
      </w:r>
      <w:proofErr w:type="spellEnd"/>
      <w:r>
        <w:t xml:space="preserve">:2168/01-01/-02-0206/-18-1 </w:t>
      </w:r>
    </w:p>
    <w:p w:rsidR="00406428" w:rsidRDefault="006F6F37" w:rsidP="00FA2722">
      <w:proofErr w:type="spellStart"/>
      <w:r>
        <w:t>Pola</w:t>
      </w:r>
      <w:proofErr w:type="spellEnd"/>
      <w:r>
        <w:t>, 24/05/2018</w:t>
      </w:r>
      <w:r>
        <w:tab/>
      </w:r>
      <w:r>
        <w:tab/>
      </w:r>
      <w:r>
        <w:tab/>
      </w:r>
    </w:p>
    <w:p w:rsidR="00406428" w:rsidRDefault="00406428" w:rsidP="00FA2722"/>
    <w:p w:rsidR="00805914" w:rsidRPr="00406428" w:rsidRDefault="00406428" w:rsidP="00406428">
      <w:pPr>
        <w:tabs>
          <w:tab w:val="center" w:pos="7088"/>
        </w:tabs>
        <w:rPr>
          <w:b/>
        </w:rPr>
      </w:pPr>
      <w:r>
        <w:tab/>
      </w:r>
      <w:r>
        <w:rPr>
          <w:b/>
        </w:rPr>
        <w:t>L</w:t>
      </w:r>
      <w:r w:rsidR="00E31B4A">
        <w:rPr>
          <w:b/>
        </w:rPr>
        <w:t>A</w:t>
      </w:r>
      <w:r>
        <w:rPr>
          <w:b/>
        </w:rPr>
        <w:t xml:space="preserve"> VICESINDACO</w:t>
      </w:r>
    </w:p>
    <w:p w:rsidR="00FA2722" w:rsidRPr="00406428" w:rsidRDefault="00406428" w:rsidP="00406428">
      <w:pPr>
        <w:tabs>
          <w:tab w:val="center" w:pos="7088"/>
        </w:tabs>
        <w:rPr>
          <w:b/>
        </w:rPr>
      </w:pPr>
      <w:r>
        <w:tab/>
      </w:r>
      <w:r>
        <w:rPr>
          <w:b/>
        </w:rPr>
        <w:t xml:space="preserve">Elena Puh </w:t>
      </w:r>
      <w:proofErr w:type="spellStart"/>
      <w:r>
        <w:rPr>
          <w:b/>
        </w:rPr>
        <w:t>Belci</w:t>
      </w:r>
      <w:proofErr w:type="spellEnd"/>
      <w:r>
        <w:rPr>
          <w:b/>
        </w:rPr>
        <w:t>, f.to</w:t>
      </w:r>
    </w:p>
    <w:p w:rsidR="00FA2722" w:rsidRPr="00406428" w:rsidRDefault="00FA2722" w:rsidP="00FA2722">
      <w:pPr>
        <w:jc w:val="both"/>
      </w:pPr>
    </w:p>
    <w:sectPr w:rsidR="00FA2722" w:rsidRPr="00406428" w:rsidSect="00137B35">
      <w:headerReference w:type="default" r:id="rId7"/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39D" w:rsidRDefault="0096739D" w:rsidP="003E4F85">
      <w:r>
        <w:separator/>
      </w:r>
    </w:p>
  </w:endnote>
  <w:endnote w:type="continuationSeparator" w:id="0">
    <w:p w:rsidR="0096739D" w:rsidRDefault="0096739D" w:rsidP="003E4F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39D" w:rsidRDefault="0096739D" w:rsidP="003E4F85">
      <w:r>
        <w:separator/>
      </w:r>
    </w:p>
  </w:footnote>
  <w:footnote w:type="continuationSeparator" w:id="0">
    <w:p w:rsidR="0096739D" w:rsidRDefault="0096739D" w:rsidP="003E4F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F85" w:rsidRDefault="003E4F85" w:rsidP="003E4F85">
    <w:pPr>
      <w:pStyle w:val="Zaglavlje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D33B5"/>
    <w:multiLevelType w:val="hybridMultilevel"/>
    <w:tmpl w:val="DD18607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3">
      <w:start w:val="1"/>
      <w:numFmt w:val="upp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10E7D"/>
    <w:multiLevelType w:val="hybridMultilevel"/>
    <w:tmpl w:val="0A5A6A7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3">
      <w:start w:val="1"/>
      <w:numFmt w:val="upp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7C13CD"/>
    <w:multiLevelType w:val="hybridMultilevel"/>
    <w:tmpl w:val="529492C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B868D2"/>
    <w:multiLevelType w:val="hybridMultilevel"/>
    <w:tmpl w:val="45728552"/>
    <w:lvl w:ilvl="0" w:tplc="EDF20856">
      <w:numFmt w:val="bullet"/>
      <w:lvlText w:val="-"/>
      <w:lvlJc w:val="left"/>
      <w:pPr>
        <w:ind w:left="720" w:hanging="360"/>
      </w:pPr>
      <w:rPr>
        <w:rFonts w:ascii="Garamond" w:eastAsia="Calibri" w:hAnsi="Garamond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9C339B"/>
    <w:multiLevelType w:val="hybridMultilevel"/>
    <w:tmpl w:val="F7D6617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F47E4F"/>
    <w:multiLevelType w:val="hybridMultilevel"/>
    <w:tmpl w:val="8828093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E120CD"/>
    <w:multiLevelType w:val="hybridMultilevel"/>
    <w:tmpl w:val="F7D6617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499D"/>
    <w:rsid w:val="00036C4E"/>
    <w:rsid w:val="00050F12"/>
    <w:rsid w:val="000E75A3"/>
    <w:rsid w:val="00137B35"/>
    <w:rsid w:val="001F2426"/>
    <w:rsid w:val="002266B3"/>
    <w:rsid w:val="0025451C"/>
    <w:rsid w:val="00285C06"/>
    <w:rsid w:val="00293117"/>
    <w:rsid w:val="002D17F1"/>
    <w:rsid w:val="0033108E"/>
    <w:rsid w:val="00373398"/>
    <w:rsid w:val="0039499D"/>
    <w:rsid w:val="003E4F85"/>
    <w:rsid w:val="00406428"/>
    <w:rsid w:val="00437361"/>
    <w:rsid w:val="004712DA"/>
    <w:rsid w:val="004758CA"/>
    <w:rsid w:val="004D489F"/>
    <w:rsid w:val="00506686"/>
    <w:rsid w:val="00520DEC"/>
    <w:rsid w:val="005437D4"/>
    <w:rsid w:val="00557A1F"/>
    <w:rsid w:val="0057056D"/>
    <w:rsid w:val="005711BF"/>
    <w:rsid w:val="006142F6"/>
    <w:rsid w:val="006F6F37"/>
    <w:rsid w:val="00805914"/>
    <w:rsid w:val="008A58B2"/>
    <w:rsid w:val="008B6DAE"/>
    <w:rsid w:val="008E54F5"/>
    <w:rsid w:val="009025DE"/>
    <w:rsid w:val="00911EB5"/>
    <w:rsid w:val="0096739D"/>
    <w:rsid w:val="009746B6"/>
    <w:rsid w:val="00974FC9"/>
    <w:rsid w:val="009C6D4A"/>
    <w:rsid w:val="00A00E2E"/>
    <w:rsid w:val="00A141F1"/>
    <w:rsid w:val="00A41A8C"/>
    <w:rsid w:val="00AA24E7"/>
    <w:rsid w:val="00AD05A6"/>
    <w:rsid w:val="00B276A4"/>
    <w:rsid w:val="00CD6AF0"/>
    <w:rsid w:val="00D042E6"/>
    <w:rsid w:val="00D81AD6"/>
    <w:rsid w:val="00E012B9"/>
    <w:rsid w:val="00E31B4A"/>
    <w:rsid w:val="00E75D8D"/>
    <w:rsid w:val="00E915D3"/>
    <w:rsid w:val="00EE1C0D"/>
    <w:rsid w:val="00F63F8A"/>
    <w:rsid w:val="00FA2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it-IT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FC9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3E4F85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link w:val="Zaglavlje"/>
    <w:uiPriority w:val="99"/>
    <w:semiHidden/>
    <w:rsid w:val="003E4F85"/>
    <w:rPr>
      <w:sz w:val="24"/>
      <w:szCs w:val="24"/>
      <w:lang w:val="it-IT" w:eastAsia="it-IT"/>
    </w:rPr>
  </w:style>
  <w:style w:type="paragraph" w:styleId="Podnoje">
    <w:name w:val="footer"/>
    <w:basedOn w:val="Normal"/>
    <w:link w:val="PodnojeChar"/>
    <w:uiPriority w:val="99"/>
    <w:semiHidden/>
    <w:unhideWhenUsed/>
    <w:rsid w:val="003E4F85"/>
    <w:pPr>
      <w:tabs>
        <w:tab w:val="center" w:pos="4703"/>
        <w:tab w:val="right" w:pos="9406"/>
      </w:tabs>
    </w:pPr>
  </w:style>
  <w:style w:type="character" w:customStyle="1" w:styleId="PodnojeChar">
    <w:name w:val="Podnožje Char"/>
    <w:link w:val="Podnoje"/>
    <w:uiPriority w:val="99"/>
    <w:semiHidden/>
    <w:rsid w:val="003E4F85"/>
    <w:rPr>
      <w:sz w:val="24"/>
      <w:szCs w:val="24"/>
      <w:lang w:val="it-IT" w:eastAsia="it-IT"/>
    </w:rPr>
  </w:style>
  <w:style w:type="character" w:customStyle="1" w:styleId="000000">
    <w:name w:val="000000"/>
    <w:basedOn w:val="Zadanifontodlomka"/>
    <w:rsid w:val="00FA2722"/>
    <w:rPr>
      <w:b w:val="0"/>
      <w:bCs w:val="0"/>
      <w:sz w:val="22"/>
      <w:szCs w:val="22"/>
    </w:rPr>
  </w:style>
  <w:style w:type="character" w:customStyle="1" w:styleId="zadanifontodlomka-000003">
    <w:name w:val="zadanifontodlomka-000003"/>
    <w:basedOn w:val="Zadanifontodlomka"/>
    <w:rsid w:val="00FA2722"/>
    <w:rPr>
      <w:rFonts w:ascii="Calibri" w:hAnsi="Calibri" w:cs="Calibri" w:hint="default"/>
      <w:b w:val="0"/>
      <w:bCs w:val="0"/>
      <w:sz w:val="22"/>
      <w:szCs w:val="22"/>
    </w:rPr>
  </w:style>
  <w:style w:type="paragraph" w:styleId="Bezproreda">
    <w:name w:val="No Spacing"/>
    <w:uiPriority w:val="1"/>
    <w:qFormat/>
    <w:rsid w:val="00FA2722"/>
    <w:rPr>
      <w:rFonts w:ascii="Calibri" w:eastAsia="Calibri" w:hAnsi="Calibri"/>
      <w:sz w:val="22"/>
      <w:szCs w:val="22"/>
    </w:rPr>
  </w:style>
  <w:style w:type="character" w:styleId="Naglaeno">
    <w:name w:val="Strong"/>
    <w:basedOn w:val="Zadanifontodlomka"/>
    <w:uiPriority w:val="22"/>
    <w:qFormat/>
    <w:rsid w:val="00FA2722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0642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64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4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1446</Words>
  <Characters>8243</Characters>
  <Application>Microsoft Office Word</Application>
  <DocSecurity>0</DocSecurity>
  <Lines>68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Temeljem članka 46</vt:lpstr>
      <vt:lpstr>Temeljem članka 46</vt:lpstr>
    </vt:vector>
  </TitlesOfParts>
  <Company/>
  <LinksUpToDate>false</LinksUpToDate>
  <CharactersWithSpaces>9670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Temeljem članka 46</dc:title>
  <dc:creator>Korisnik</dc:creator>
  <cp:lastModifiedBy>csodomaco</cp:lastModifiedBy>
  <cp:revision>6</cp:revision>
  <cp:lastPrinted>2018-05-24T07:59:00Z</cp:lastPrinted>
  <dcterms:created xsi:type="dcterms:W3CDTF">2018-08-24T07:48:00Z</dcterms:created>
  <dcterms:modified xsi:type="dcterms:W3CDTF">2018-08-24T08:36:00Z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Disabled</vt:lpwstr>
  </property>
  <property fmtid="{D5CDD505-2E9C-101B-9397-08002B2CF9AE}" pid="3" name="SW_CustomTitle">
    <vt:lpwstr/>
  </property>
</Properties>
</file>