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986" w:rsidRDefault="005B0986" w:rsidP="008518CC">
      <w:pPr>
        <w:pStyle w:val="Caption"/>
        <w:rPr>
          <w:rFonts w:ascii="Arial Narrow" w:hAnsi="Arial Narrow"/>
          <w:sz w:val="24"/>
          <w:szCs w:val="24"/>
        </w:rPr>
      </w:pPr>
      <w:bookmarkStart w:id="0" w:name="_Toc468978617"/>
      <w:r w:rsidRPr="00F742DA">
        <w:rPr>
          <w:rFonts w:ascii="Arial Narrow" w:hAnsi="Arial Narrow"/>
          <w:sz w:val="24"/>
          <w:szCs w:val="24"/>
        </w:rPr>
        <w:t>Obrazac Izvješća o savjetovanju s javnošću</w:t>
      </w:r>
      <w:bookmarkEnd w:id="0"/>
    </w:p>
    <w:p w:rsidR="00F742DA" w:rsidRPr="00F742DA" w:rsidRDefault="00F742DA" w:rsidP="00F742DA">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2"/>
        <w:gridCol w:w="5301"/>
      </w:tblGrid>
      <w:tr w:rsidR="005B0986" w:rsidRPr="00380E25" w:rsidTr="00941D1C">
        <w:trPr>
          <w:trHeight w:val="719"/>
        </w:trPr>
        <w:tc>
          <w:tcPr>
            <w:tcW w:w="9243" w:type="dxa"/>
            <w:gridSpan w:val="2"/>
            <w:tcBorders>
              <w:bottom w:val="single" w:sz="4" w:space="0" w:color="365F91"/>
            </w:tcBorders>
            <w:shd w:val="clear" w:color="auto" w:fill="B8CCE4"/>
            <w:vAlign w:val="center"/>
          </w:tcPr>
          <w:p w:rsidR="005B0986" w:rsidRPr="00380E25" w:rsidRDefault="005B0986" w:rsidP="00941D1C">
            <w:pPr>
              <w:spacing w:after="0" w:line="240" w:lineRule="auto"/>
              <w:jc w:val="center"/>
              <w:rPr>
                <w:rFonts w:ascii="Arial Narrow" w:hAnsi="Arial Narrow" w:cs="Times New Roman"/>
                <w:b/>
                <w:bCs/>
                <w:sz w:val="20"/>
                <w:szCs w:val="20"/>
              </w:rPr>
            </w:pPr>
            <w:r w:rsidRPr="00380E25">
              <w:rPr>
                <w:rFonts w:ascii="Arial Narrow" w:hAnsi="Arial Narrow" w:cs="Times New Roman"/>
                <w:b/>
                <w:bCs/>
                <w:sz w:val="20"/>
                <w:szCs w:val="20"/>
              </w:rPr>
              <w:t>IZVJEŠĆE O SAVJETOVANJU S</w:t>
            </w:r>
            <w:r>
              <w:rPr>
                <w:rFonts w:ascii="Arial Narrow" w:hAnsi="Arial Narrow" w:cs="Times New Roman"/>
                <w:b/>
                <w:bCs/>
                <w:sz w:val="20"/>
                <w:szCs w:val="20"/>
              </w:rPr>
              <w:t xml:space="preserve"> </w:t>
            </w:r>
            <w:r w:rsidRPr="00380E25">
              <w:rPr>
                <w:rFonts w:ascii="Arial Narrow" w:hAnsi="Arial Narrow" w:cs="Times New Roman"/>
                <w:b/>
                <w:bCs/>
                <w:sz w:val="20"/>
                <w:szCs w:val="20"/>
              </w:rPr>
              <w:t>JAVNOŠĆU</w:t>
            </w:r>
          </w:p>
          <w:p w:rsidR="00504DDF" w:rsidRDefault="005B0986" w:rsidP="00941D1C">
            <w:pPr>
              <w:spacing w:after="0" w:line="240" w:lineRule="auto"/>
              <w:jc w:val="center"/>
              <w:rPr>
                <w:rFonts w:ascii="Arial Narrow" w:hAnsi="Arial Narrow" w:cs="Times New Roman"/>
                <w:b/>
                <w:bCs/>
                <w:sz w:val="20"/>
                <w:szCs w:val="20"/>
              </w:rPr>
            </w:pPr>
            <w:r w:rsidRPr="00380E25">
              <w:rPr>
                <w:rFonts w:ascii="Arial Narrow" w:hAnsi="Arial Narrow" w:cs="Times New Roman"/>
                <w:b/>
                <w:bCs/>
                <w:sz w:val="20"/>
                <w:szCs w:val="20"/>
              </w:rPr>
              <w:t>U POSTUPKU DONOŠENJA</w:t>
            </w:r>
          </w:p>
          <w:p w:rsidR="005B0986" w:rsidRPr="00380E25" w:rsidRDefault="003004D8" w:rsidP="00941D1C">
            <w:pPr>
              <w:spacing w:after="0" w:line="240" w:lineRule="auto"/>
              <w:jc w:val="center"/>
              <w:rPr>
                <w:rFonts w:ascii="Arial Narrow" w:hAnsi="Arial Narrow" w:cs="Times New Roman"/>
                <w:b/>
                <w:bCs/>
                <w:sz w:val="20"/>
                <w:szCs w:val="20"/>
              </w:rPr>
            </w:pPr>
            <w:r>
              <w:rPr>
                <w:rFonts w:ascii="Arial Narrow" w:hAnsi="Arial Narrow" w:cs="Times New Roman"/>
                <w:b/>
                <w:bCs/>
                <w:sz w:val="20"/>
                <w:szCs w:val="20"/>
              </w:rPr>
              <w:t>ODLUKE O NAČINU PRUŽANJA JAVNE US</w:t>
            </w:r>
            <w:r w:rsidR="00504DDF">
              <w:rPr>
                <w:rFonts w:ascii="Arial Narrow" w:hAnsi="Arial Narrow" w:cs="Times New Roman"/>
                <w:b/>
                <w:bCs/>
                <w:sz w:val="20"/>
                <w:szCs w:val="20"/>
              </w:rPr>
              <w:t>L</w:t>
            </w:r>
            <w:r>
              <w:rPr>
                <w:rFonts w:ascii="Arial Narrow" w:hAnsi="Arial Narrow" w:cs="Times New Roman"/>
                <w:b/>
                <w:bCs/>
                <w:sz w:val="20"/>
                <w:szCs w:val="20"/>
              </w:rPr>
              <w:t>UGE PRIKUPLJANJA MIJEŠANOG KOMUNALNOG O</w:t>
            </w:r>
            <w:r w:rsidR="008518CC">
              <w:rPr>
                <w:rFonts w:ascii="Arial Narrow" w:hAnsi="Arial Narrow" w:cs="Times New Roman"/>
                <w:b/>
                <w:bCs/>
                <w:sz w:val="20"/>
                <w:szCs w:val="20"/>
              </w:rPr>
              <w:t>TPADA I BIORAZGRADIVOG KOMUNALNOG OTPADA NA PODRUČJU GRADA PULA - POLA</w:t>
            </w:r>
          </w:p>
          <w:p w:rsidR="00504DDF" w:rsidRDefault="00504DDF" w:rsidP="00941D1C">
            <w:pPr>
              <w:spacing w:after="0" w:line="240" w:lineRule="auto"/>
              <w:jc w:val="center"/>
              <w:rPr>
                <w:rFonts w:ascii="Arial Narrow" w:hAnsi="Arial Narrow" w:cs="Times New Roman"/>
                <w:b/>
                <w:bCs/>
                <w:sz w:val="20"/>
                <w:szCs w:val="20"/>
              </w:rPr>
            </w:pPr>
          </w:p>
          <w:p w:rsidR="005B0986" w:rsidRDefault="005B0986" w:rsidP="00941D1C">
            <w:pPr>
              <w:spacing w:after="0" w:line="240" w:lineRule="auto"/>
              <w:jc w:val="center"/>
              <w:rPr>
                <w:rFonts w:ascii="Arial Narrow" w:hAnsi="Arial Narrow" w:cs="Times New Roman"/>
                <w:b/>
                <w:bCs/>
                <w:sz w:val="20"/>
                <w:szCs w:val="20"/>
              </w:rPr>
            </w:pPr>
            <w:r w:rsidRPr="00380E25">
              <w:rPr>
                <w:rFonts w:ascii="Arial Narrow" w:hAnsi="Arial Narrow" w:cs="Times New Roman"/>
                <w:b/>
                <w:bCs/>
                <w:sz w:val="20"/>
                <w:szCs w:val="20"/>
              </w:rPr>
              <w:t xml:space="preserve">Nositelj izrade izvješća: </w:t>
            </w:r>
          </w:p>
          <w:p w:rsidR="00504DDF" w:rsidRPr="00380E25" w:rsidRDefault="00504DDF" w:rsidP="00941D1C">
            <w:pPr>
              <w:spacing w:after="0" w:line="240" w:lineRule="auto"/>
              <w:jc w:val="center"/>
              <w:rPr>
                <w:rFonts w:ascii="Arial Narrow" w:hAnsi="Arial Narrow" w:cs="Times New Roman"/>
                <w:b/>
                <w:bCs/>
                <w:sz w:val="20"/>
                <w:szCs w:val="20"/>
              </w:rPr>
            </w:pPr>
          </w:p>
          <w:p w:rsidR="005B0986" w:rsidRPr="00380E25" w:rsidRDefault="008518CC" w:rsidP="00941D1C">
            <w:pPr>
              <w:spacing w:after="0" w:line="240" w:lineRule="auto"/>
              <w:jc w:val="center"/>
              <w:rPr>
                <w:rFonts w:ascii="Arial Narrow" w:hAnsi="Arial Narrow" w:cs="Times New Roman"/>
                <w:b/>
                <w:bCs/>
                <w:sz w:val="20"/>
                <w:szCs w:val="20"/>
              </w:rPr>
            </w:pPr>
            <w:r>
              <w:rPr>
                <w:rFonts w:ascii="Arial Narrow" w:hAnsi="Arial Narrow" w:cs="Times New Roman"/>
                <w:b/>
                <w:bCs/>
                <w:sz w:val="20"/>
                <w:szCs w:val="20"/>
              </w:rPr>
              <w:t>GRAD PULA – POLA, UPRAVNI ODJEL ZA PROSTORNO UREĐENJE, KOMUNALNI SUSTAV I IMOVINU</w:t>
            </w:r>
          </w:p>
          <w:p w:rsidR="005B0986" w:rsidRPr="00380E25" w:rsidRDefault="005B0986" w:rsidP="00941D1C">
            <w:pPr>
              <w:spacing w:after="0" w:line="240" w:lineRule="auto"/>
              <w:jc w:val="center"/>
              <w:rPr>
                <w:rFonts w:ascii="Arial Narrow" w:hAnsi="Arial Narrow" w:cs="Times New Roman"/>
                <w:b/>
                <w:bCs/>
                <w:sz w:val="20"/>
                <w:szCs w:val="20"/>
              </w:rPr>
            </w:pPr>
          </w:p>
        </w:tc>
      </w:tr>
      <w:tr w:rsidR="005B0986" w:rsidRPr="00380E25" w:rsidTr="001907B5">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380E25" w:rsidRDefault="005B0986" w:rsidP="001907B5">
            <w:pPr>
              <w:spacing w:after="120" w:line="240" w:lineRule="auto"/>
              <w:rPr>
                <w:rFonts w:ascii="Arial Narrow" w:hAnsi="Arial Narrow" w:cs="Times New Roman"/>
                <w:b/>
                <w:bCs/>
                <w:sz w:val="20"/>
                <w:szCs w:val="20"/>
              </w:rPr>
            </w:pPr>
            <w:r w:rsidRPr="00380E25">
              <w:rPr>
                <w:rFonts w:ascii="Arial Narrow" w:hAnsi="Arial Narrow" w:cs="Times New Roman"/>
                <w:b/>
                <w:bCs/>
                <w:sz w:val="20"/>
                <w:szCs w:val="20"/>
              </w:rPr>
              <w:t xml:space="preserve">Naziv akta za koji je provedeno savjetovanje s javnošću </w:t>
            </w:r>
          </w:p>
        </w:tc>
        <w:tc>
          <w:tcPr>
            <w:tcW w:w="5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8518CC" w:rsidRDefault="008518CC" w:rsidP="008518CC">
            <w:pPr>
              <w:spacing w:after="120" w:line="240" w:lineRule="auto"/>
              <w:rPr>
                <w:rFonts w:ascii="Arial Narrow" w:hAnsi="Arial Narrow" w:cs="Times New Roman"/>
                <w:b/>
                <w:bCs/>
                <w:sz w:val="20"/>
                <w:szCs w:val="20"/>
              </w:rPr>
            </w:pPr>
          </w:p>
          <w:p w:rsidR="005B0986" w:rsidRDefault="00E21A98" w:rsidP="008518CC">
            <w:pPr>
              <w:spacing w:after="120" w:line="240" w:lineRule="auto"/>
              <w:rPr>
                <w:rFonts w:ascii="Arial Narrow" w:hAnsi="Arial Narrow" w:cs="Times New Roman"/>
                <w:b/>
                <w:bCs/>
                <w:sz w:val="20"/>
                <w:szCs w:val="20"/>
              </w:rPr>
            </w:pPr>
            <w:r w:rsidRPr="008518CC">
              <w:rPr>
                <w:rFonts w:ascii="Arial Narrow" w:hAnsi="Arial Narrow" w:cs="Times New Roman"/>
                <w:b/>
                <w:bCs/>
                <w:sz w:val="20"/>
                <w:szCs w:val="20"/>
              </w:rPr>
              <w:t>O</w:t>
            </w:r>
            <w:r w:rsidR="003004D8" w:rsidRPr="008518CC">
              <w:rPr>
                <w:rFonts w:ascii="Arial Narrow" w:hAnsi="Arial Narrow" w:cs="Times New Roman"/>
                <w:b/>
                <w:bCs/>
                <w:sz w:val="20"/>
                <w:szCs w:val="20"/>
              </w:rPr>
              <w:t xml:space="preserve">dluka </w:t>
            </w:r>
            <w:r w:rsidRPr="008518CC">
              <w:rPr>
                <w:rFonts w:ascii="Arial Narrow" w:hAnsi="Arial Narrow" w:cs="Times New Roman"/>
                <w:b/>
                <w:bCs/>
                <w:sz w:val="20"/>
                <w:szCs w:val="20"/>
              </w:rPr>
              <w:t xml:space="preserve"> o načinu pruža</w:t>
            </w:r>
            <w:r w:rsidR="00504DDF">
              <w:rPr>
                <w:rFonts w:ascii="Arial Narrow" w:hAnsi="Arial Narrow" w:cs="Times New Roman"/>
                <w:b/>
                <w:bCs/>
                <w:sz w:val="20"/>
                <w:szCs w:val="20"/>
              </w:rPr>
              <w:t>nja javne usluge prikupljanja mi</w:t>
            </w:r>
            <w:r w:rsidRPr="008518CC">
              <w:rPr>
                <w:rFonts w:ascii="Arial Narrow" w:hAnsi="Arial Narrow" w:cs="Times New Roman"/>
                <w:b/>
                <w:bCs/>
                <w:sz w:val="20"/>
                <w:szCs w:val="20"/>
              </w:rPr>
              <w:t>ješanog komunalnog otpada i biorazgradivog komunalnog otpada na području Grada Pula-Pola</w:t>
            </w:r>
          </w:p>
          <w:p w:rsidR="008518CC" w:rsidRPr="003004D8" w:rsidRDefault="008518CC" w:rsidP="008518CC">
            <w:pPr>
              <w:spacing w:after="120" w:line="240" w:lineRule="auto"/>
              <w:rPr>
                <w:rFonts w:ascii="Times New Roman" w:hAnsi="Times New Roman" w:cs="Times New Roman"/>
                <w:color w:val="000000" w:themeColor="text1"/>
                <w:sz w:val="24"/>
                <w:szCs w:val="24"/>
                <w:lang w:val="it-IT"/>
              </w:rPr>
            </w:pPr>
          </w:p>
        </w:tc>
      </w:tr>
      <w:tr w:rsidR="005B0986" w:rsidRPr="00380E25" w:rsidTr="001907B5">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380E25" w:rsidRDefault="005B0986" w:rsidP="001907B5">
            <w:pPr>
              <w:spacing w:after="120" w:line="240" w:lineRule="auto"/>
              <w:rPr>
                <w:rFonts w:ascii="Arial Narrow" w:hAnsi="Arial Narrow" w:cs="Times New Roman"/>
                <w:b/>
                <w:bCs/>
                <w:sz w:val="20"/>
                <w:szCs w:val="20"/>
              </w:rPr>
            </w:pPr>
            <w:r w:rsidRPr="00380E25">
              <w:rPr>
                <w:rFonts w:ascii="Arial Narrow" w:hAnsi="Arial Narrow" w:cs="Times New Roman"/>
                <w:b/>
                <w:bCs/>
                <w:sz w:val="20"/>
                <w:szCs w:val="20"/>
              </w:rPr>
              <w:t>Naziv tijela nadležnog za izradu nacrta</w:t>
            </w:r>
            <w:r>
              <w:rPr>
                <w:rFonts w:ascii="Arial Narrow" w:hAnsi="Arial Narrow" w:cs="Times New Roman"/>
                <w:b/>
                <w:bCs/>
                <w:sz w:val="20"/>
                <w:szCs w:val="20"/>
              </w:rPr>
              <w:t xml:space="preserve"> / provedbu savjetovanja </w:t>
            </w:r>
          </w:p>
        </w:tc>
        <w:tc>
          <w:tcPr>
            <w:tcW w:w="5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8518CC" w:rsidRDefault="00C47331" w:rsidP="008518CC">
            <w:pPr>
              <w:spacing w:after="120" w:line="240" w:lineRule="auto"/>
              <w:rPr>
                <w:rFonts w:ascii="Arial Narrow" w:hAnsi="Arial Narrow" w:cs="Times New Roman"/>
                <w:b/>
                <w:bCs/>
                <w:sz w:val="20"/>
                <w:szCs w:val="20"/>
              </w:rPr>
            </w:pPr>
            <w:r w:rsidRPr="008518CC">
              <w:rPr>
                <w:rFonts w:ascii="Arial Narrow" w:hAnsi="Arial Narrow" w:cs="Times New Roman"/>
                <w:b/>
                <w:bCs/>
                <w:sz w:val="20"/>
                <w:szCs w:val="20"/>
              </w:rPr>
              <w:t>Grad Pula – Pola</w:t>
            </w:r>
          </w:p>
          <w:p w:rsidR="00C47331" w:rsidRPr="008518CC" w:rsidRDefault="00C47331" w:rsidP="008518CC">
            <w:pPr>
              <w:spacing w:after="120" w:line="240" w:lineRule="auto"/>
              <w:rPr>
                <w:rFonts w:ascii="Arial Narrow" w:hAnsi="Arial Narrow" w:cs="Times New Roman"/>
                <w:b/>
                <w:bCs/>
                <w:sz w:val="20"/>
                <w:szCs w:val="20"/>
              </w:rPr>
            </w:pPr>
            <w:r w:rsidRPr="008518CC">
              <w:rPr>
                <w:rFonts w:ascii="Arial Narrow" w:hAnsi="Arial Narrow" w:cs="Times New Roman"/>
                <w:b/>
                <w:bCs/>
                <w:sz w:val="20"/>
                <w:szCs w:val="20"/>
              </w:rPr>
              <w:t>Upravni odjel za prostorno uređenje, komunalni sustav i imovinu</w:t>
            </w:r>
          </w:p>
        </w:tc>
      </w:tr>
      <w:tr w:rsidR="005B0986" w:rsidRPr="00380E25" w:rsidTr="001907B5">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380E25" w:rsidRDefault="005B0986" w:rsidP="001907B5">
            <w:pPr>
              <w:spacing w:after="120" w:line="240" w:lineRule="auto"/>
              <w:rPr>
                <w:rFonts w:ascii="Arial Narrow" w:hAnsi="Arial Narrow" w:cs="Times New Roman"/>
                <w:b/>
                <w:bCs/>
                <w:sz w:val="20"/>
                <w:szCs w:val="20"/>
              </w:rPr>
            </w:pPr>
            <w:r w:rsidRPr="00380E25">
              <w:rPr>
                <w:rFonts w:ascii="Arial Narrow" w:hAnsi="Arial Narrow" w:cs="Times New Roman"/>
                <w:b/>
                <w:bCs/>
                <w:sz w:val="20"/>
                <w:szCs w:val="20"/>
              </w:rPr>
              <w:t>Razlozi za donošenje akta i ciljevi koji se njime žele postići uz sažetak ključnih pitanja</w:t>
            </w:r>
          </w:p>
        </w:tc>
        <w:tc>
          <w:tcPr>
            <w:tcW w:w="5301" w:type="dxa"/>
            <w:tcBorders>
              <w:top w:val="single" w:sz="4" w:space="0" w:color="365F91"/>
              <w:left w:val="single" w:sz="4" w:space="0" w:color="365F91"/>
              <w:bottom w:val="single" w:sz="4" w:space="0" w:color="365F91"/>
              <w:right w:val="single" w:sz="4" w:space="0" w:color="365F91"/>
            </w:tcBorders>
            <w:shd w:val="clear" w:color="auto" w:fill="auto"/>
          </w:tcPr>
          <w:p w:rsidR="00504DDF" w:rsidRDefault="00504DDF" w:rsidP="00941D1C">
            <w:pPr>
              <w:spacing w:after="120" w:line="240" w:lineRule="auto"/>
              <w:jc w:val="both"/>
              <w:rPr>
                <w:rFonts w:ascii="Arial Narrow" w:hAnsi="Arial Narrow" w:cs="Times New Roman"/>
                <w:b/>
                <w:bCs/>
                <w:sz w:val="20"/>
                <w:szCs w:val="20"/>
              </w:rPr>
            </w:pPr>
          </w:p>
          <w:p w:rsidR="00504DDF" w:rsidRDefault="00504DDF" w:rsidP="00941D1C">
            <w:pPr>
              <w:spacing w:after="120" w:line="240" w:lineRule="auto"/>
              <w:jc w:val="both"/>
              <w:rPr>
                <w:rFonts w:ascii="Arial Narrow" w:hAnsi="Arial Narrow" w:cs="Times New Roman"/>
                <w:b/>
                <w:bCs/>
                <w:sz w:val="20"/>
                <w:szCs w:val="20"/>
              </w:rPr>
            </w:pPr>
            <w:r w:rsidRPr="00504DDF">
              <w:rPr>
                <w:rFonts w:ascii="Arial Narrow" w:hAnsi="Arial Narrow" w:cs="Times New Roman"/>
                <w:b/>
                <w:bCs/>
                <w:sz w:val="20"/>
                <w:szCs w:val="20"/>
              </w:rPr>
              <w:t xml:space="preserve">Donošenje akta proizlazi iz obveze </w:t>
            </w:r>
            <w:r>
              <w:rPr>
                <w:rFonts w:ascii="Arial Narrow" w:hAnsi="Arial Narrow" w:cs="Times New Roman"/>
                <w:b/>
                <w:bCs/>
                <w:sz w:val="20"/>
                <w:szCs w:val="20"/>
              </w:rPr>
              <w:t>utvrđene člankom 30. Stavak 7. Zakona o održivom gospodarenju otpadom te članka 4. Uredbe o gospodarenju komunalnim otpadom.</w:t>
            </w:r>
          </w:p>
          <w:p w:rsidR="00E21A98" w:rsidRPr="00504DDF" w:rsidRDefault="00504DDF" w:rsidP="00504DDF">
            <w:pPr>
              <w:jc w:val="both"/>
              <w:rPr>
                <w:rFonts w:ascii="Arial Narrow" w:hAnsi="Arial Narrow" w:cs="Times New Roman"/>
                <w:b/>
                <w:bCs/>
                <w:sz w:val="20"/>
                <w:szCs w:val="20"/>
              </w:rPr>
            </w:pPr>
            <w:r w:rsidRPr="00504DDF">
              <w:rPr>
                <w:rFonts w:ascii="Arial Narrow" w:hAnsi="Arial Narrow" w:cs="Times New Roman"/>
                <w:b/>
                <w:bCs/>
                <w:sz w:val="20"/>
                <w:szCs w:val="20"/>
              </w:rPr>
              <w:t>Cilj Odluke je uspostava javnog, kvalitetnog, postojanog i ekonomski učinkovitog sustava sakupljanja komunalnog otpada na području Grada Pula-Pola, u skladu s načelima održivog razvoja, zaštite okoliša, gospodarenja otpadom i zaštitom javnog interesa.</w:t>
            </w:r>
          </w:p>
        </w:tc>
      </w:tr>
      <w:tr w:rsidR="005B0986" w:rsidRPr="00380E25" w:rsidTr="001907B5">
        <w:trPr>
          <w:trHeight w:val="525"/>
        </w:trPr>
        <w:tc>
          <w:tcPr>
            <w:tcW w:w="3942" w:type="dxa"/>
            <w:vMerge w:val="restart"/>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Default="005B0986" w:rsidP="001907B5">
            <w:pPr>
              <w:spacing w:after="120" w:line="240" w:lineRule="auto"/>
              <w:rPr>
                <w:rFonts w:ascii="Arial Narrow" w:hAnsi="Arial Narrow" w:cs="Times New Roman"/>
                <w:b/>
                <w:bCs/>
                <w:sz w:val="20"/>
                <w:szCs w:val="20"/>
              </w:rPr>
            </w:pPr>
            <w:r w:rsidRPr="00380E25">
              <w:rPr>
                <w:rFonts w:ascii="Arial Narrow" w:hAnsi="Arial Narrow" w:cs="Times New Roman"/>
                <w:b/>
                <w:bCs/>
                <w:sz w:val="20"/>
                <w:szCs w:val="20"/>
              </w:rPr>
              <w:t>Objava dokumenata za savjetovanje</w:t>
            </w:r>
            <w:r w:rsidR="00F742DA">
              <w:rPr>
                <w:rFonts w:ascii="Arial Narrow" w:hAnsi="Arial Narrow" w:cs="Times New Roman"/>
                <w:b/>
                <w:bCs/>
                <w:sz w:val="20"/>
                <w:szCs w:val="20"/>
              </w:rPr>
              <w:t xml:space="preserve"> </w:t>
            </w:r>
          </w:p>
          <w:p w:rsidR="00F742DA" w:rsidRPr="00380E25" w:rsidRDefault="00F742DA" w:rsidP="001907B5">
            <w:pPr>
              <w:spacing w:after="120" w:line="240" w:lineRule="auto"/>
              <w:rPr>
                <w:rFonts w:ascii="Arial Narrow" w:hAnsi="Arial Narrow" w:cs="Times New Roman"/>
                <w:b/>
                <w:bCs/>
                <w:sz w:val="20"/>
                <w:szCs w:val="20"/>
              </w:rPr>
            </w:pPr>
          </w:p>
          <w:p w:rsidR="005B0986" w:rsidRPr="00380E25" w:rsidRDefault="005B0986" w:rsidP="001907B5">
            <w:pPr>
              <w:spacing w:after="120" w:line="240" w:lineRule="auto"/>
              <w:rPr>
                <w:rFonts w:ascii="Arial Narrow" w:hAnsi="Arial Narrow" w:cs="Times New Roman"/>
                <w:b/>
                <w:bCs/>
                <w:sz w:val="20"/>
                <w:szCs w:val="20"/>
              </w:rPr>
            </w:pPr>
          </w:p>
          <w:p w:rsidR="005B0986" w:rsidRPr="00380E25" w:rsidRDefault="005B0986" w:rsidP="001907B5">
            <w:pPr>
              <w:spacing w:after="120" w:line="240" w:lineRule="auto"/>
              <w:rPr>
                <w:rFonts w:ascii="Arial Narrow" w:hAnsi="Arial Narrow" w:cs="Times New Roman"/>
                <w:b/>
                <w:bCs/>
                <w:sz w:val="20"/>
                <w:szCs w:val="20"/>
              </w:rPr>
            </w:pPr>
            <w:r w:rsidRPr="00380E25">
              <w:rPr>
                <w:rFonts w:ascii="Arial Narrow" w:hAnsi="Arial Narrow" w:cs="Times New Roman"/>
                <w:b/>
                <w:bCs/>
                <w:sz w:val="20"/>
                <w:szCs w:val="20"/>
              </w:rPr>
              <w:t xml:space="preserve">Razdoblje provedbe savjetovanja </w:t>
            </w:r>
          </w:p>
          <w:p w:rsidR="005B0986" w:rsidRPr="00380E25" w:rsidRDefault="005B0986" w:rsidP="001907B5">
            <w:pPr>
              <w:spacing w:after="120" w:line="240" w:lineRule="auto"/>
              <w:rPr>
                <w:rFonts w:ascii="Arial Narrow" w:hAnsi="Arial Narrow" w:cs="Times New Roman"/>
                <w:b/>
                <w:bCs/>
                <w:sz w:val="20"/>
                <w:szCs w:val="20"/>
              </w:rPr>
            </w:pPr>
          </w:p>
        </w:tc>
        <w:tc>
          <w:tcPr>
            <w:tcW w:w="5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Default="00A5437C" w:rsidP="001907B5">
            <w:pPr>
              <w:spacing w:after="120" w:line="240" w:lineRule="auto"/>
              <w:rPr>
                <w:rFonts w:ascii="Arial Narrow" w:hAnsi="Arial Narrow" w:cs="Times New Roman"/>
                <w:bCs/>
                <w:sz w:val="20"/>
                <w:szCs w:val="20"/>
              </w:rPr>
            </w:pPr>
            <w:hyperlink r:id="rId4" w:history="1">
              <w:r w:rsidRPr="00DB5C71">
                <w:rPr>
                  <w:rStyle w:val="Hyperlink"/>
                  <w:rFonts w:ascii="Arial Narrow" w:hAnsi="Arial Narrow" w:cs="Times New Roman"/>
                  <w:bCs/>
                  <w:sz w:val="20"/>
                  <w:szCs w:val="20"/>
                </w:rPr>
                <w:t>http://www.pula.hr/hr/uprava/upravni-odjeli-i-sluzbe/upravni-odjel-za-prostorno-uredenje-komunalni-sustav-i-imovinu/obavijesti/nacrt-prijedloga-odluke-o-nacinu-pruzanja-javne-usluge-prikuplja/</w:t>
              </w:r>
            </w:hyperlink>
          </w:p>
          <w:p w:rsidR="00A5437C" w:rsidRPr="00C14C9A" w:rsidRDefault="00A5437C" w:rsidP="001907B5">
            <w:pPr>
              <w:spacing w:after="120" w:line="240" w:lineRule="auto"/>
              <w:rPr>
                <w:rFonts w:ascii="Arial Narrow" w:hAnsi="Arial Narrow" w:cs="Times New Roman"/>
                <w:bCs/>
                <w:sz w:val="20"/>
                <w:szCs w:val="20"/>
                <w:highlight w:val="yellow"/>
              </w:rPr>
            </w:pPr>
          </w:p>
        </w:tc>
      </w:tr>
      <w:tr w:rsidR="005B0986" w:rsidRPr="00380E25" w:rsidTr="001907B5">
        <w:trPr>
          <w:trHeight w:val="1499"/>
        </w:trPr>
        <w:tc>
          <w:tcPr>
            <w:tcW w:w="3942" w:type="dxa"/>
            <w:vMerge/>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380E25" w:rsidRDefault="005B0986" w:rsidP="001907B5">
            <w:pPr>
              <w:spacing w:after="120" w:line="240" w:lineRule="auto"/>
              <w:rPr>
                <w:rFonts w:ascii="Arial Narrow" w:hAnsi="Arial Narrow" w:cs="Times New Roman"/>
                <w:b/>
                <w:bCs/>
                <w:sz w:val="20"/>
                <w:szCs w:val="20"/>
              </w:rPr>
            </w:pPr>
          </w:p>
        </w:tc>
        <w:tc>
          <w:tcPr>
            <w:tcW w:w="5301" w:type="dxa"/>
            <w:tcBorders>
              <w:top w:val="single" w:sz="4" w:space="0" w:color="365F91"/>
              <w:left w:val="single" w:sz="4" w:space="0" w:color="365F91"/>
              <w:right w:val="single" w:sz="4" w:space="0" w:color="365F91"/>
            </w:tcBorders>
            <w:shd w:val="clear" w:color="auto" w:fill="auto"/>
            <w:vAlign w:val="center"/>
          </w:tcPr>
          <w:p w:rsidR="00F742DA" w:rsidRDefault="00F742DA" w:rsidP="001907B5">
            <w:pPr>
              <w:spacing w:after="120" w:line="240" w:lineRule="auto"/>
              <w:rPr>
                <w:rFonts w:ascii="Arial Narrow" w:hAnsi="Arial Narrow" w:cs="Times New Roman"/>
                <w:bCs/>
                <w:sz w:val="20"/>
                <w:szCs w:val="20"/>
              </w:rPr>
            </w:pPr>
          </w:p>
          <w:p w:rsidR="005B0986" w:rsidRPr="008518CC" w:rsidRDefault="008518CC" w:rsidP="001907B5">
            <w:pPr>
              <w:spacing w:after="120" w:line="240" w:lineRule="auto"/>
              <w:rPr>
                <w:rFonts w:ascii="Arial Narrow" w:hAnsi="Arial Narrow" w:cs="Times New Roman"/>
                <w:b/>
                <w:bCs/>
                <w:sz w:val="20"/>
                <w:szCs w:val="20"/>
              </w:rPr>
            </w:pPr>
            <w:r w:rsidRPr="008518CC">
              <w:rPr>
                <w:rFonts w:ascii="Arial Narrow" w:hAnsi="Arial Narrow" w:cs="Times New Roman"/>
                <w:b/>
                <w:bCs/>
                <w:sz w:val="20"/>
                <w:szCs w:val="20"/>
              </w:rPr>
              <w:t>Internetsko savjetovanje sa zainteresiranom javno</w:t>
            </w:r>
            <w:r w:rsidR="00504DDF">
              <w:rPr>
                <w:rFonts w:ascii="Arial Narrow" w:hAnsi="Arial Narrow" w:cs="Times New Roman"/>
                <w:b/>
                <w:bCs/>
                <w:sz w:val="20"/>
                <w:szCs w:val="20"/>
              </w:rPr>
              <w:t xml:space="preserve">šću </w:t>
            </w:r>
            <w:r w:rsidRPr="008518CC">
              <w:rPr>
                <w:rFonts w:ascii="Arial Narrow" w:hAnsi="Arial Narrow" w:cs="Times New Roman"/>
                <w:b/>
                <w:bCs/>
                <w:sz w:val="20"/>
                <w:szCs w:val="20"/>
              </w:rPr>
              <w:t xml:space="preserve">provedeno </w:t>
            </w:r>
            <w:r w:rsidR="00504DDF">
              <w:rPr>
                <w:rFonts w:ascii="Arial Narrow" w:hAnsi="Arial Narrow" w:cs="Times New Roman"/>
                <w:b/>
                <w:bCs/>
                <w:sz w:val="20"/>
                <w:szCs w:val="20"/>
              </w:rPr>
              <w:t xml:space="preserve">je </w:t>
            </w:r>
            <w:r w:rsidRPr="008518CC">
              <w:rPr>
                <w:rFonts w:ascii="Arial Narrow" w:hAnsi="Arial Narrow" w:cs="Times New Roman"/>
                <w:b/>
                <w:bCs/>
                <w:sz w:val="20"/>
                <w:szCs w:val="20"/>
              </w:rPr>
              <w:t xml:space="preserve">u razdoblju od 05. </w:t>
            </w:r>
            <w:r w:rsidR="00F603C9">
              <w:rPr>
                <w:rFonts w:ascii="Arial Narrow" w:hAnsi="Arial Narrow" w:cs="Times New Roman"/>
                <w:b/>
                <w:bCs/>
                <w:sz w:val="20"/>
                <w:szCs w:val="20"/>
              </w:rPr>
              <w:t>s</w:t>
            </w:r>
            <w:r w:rsidRPr="008518CC">
              <w:rPr>
                <w:rFonts w:ascii="Arial Narrow" w:hAnsi="Arial Narrow" w:cs="Times New Roman"/>
                <w:b/>
                <w:bCs/>
                <w:sz w:val="20"/>
                <w:szCs w:val="20"/>
              </w:rPr>
              <w:t xml:space="preserve">iječnja do 19. </w:t>
            </w:r>
            <w:r w:rsidR="00F603C9">
              <w:rPr>
                <w:rFonts w:ascii="Arial Narrow" w:hAnsi="Arial Narrow" w:cs="Times New Roman"/>
                <w:b/>
                <w:bCs/>
                <w:sz w:val="20"/>
                <w:szCs w:val="20"/>
              </w:rPr>
              <w:t>s</w:t>
            </w:r>
            <w:r w:rsidRPr="008518CC">
              <w:rPr>
                <w:rFonts w:ascii="Arial Narrow" w:hAnsi="Arial Narrow" w:cs="Times New Roman"/>
                <w:b/>
                <w:bCs/>
                <w:sz w:val="20"/>
                <w:szCs w:val="20"/>
              </w:rPr>
              <w:t xml:space="preserve">iječnja 2018. </w:t>
            </w:r>
            <w:r w:rsidR="00F603C9">
              <w:rPr>
                <w:rFonts w:ascii="Arial Narrow" w:hAnsi="Arial Narrow" w:cs="Times New Roman"/>
                <w:b/>
                <w:bCs/>
                <w:sz w:val="20"/>
                <w:szCs w:val="20"/>
              </w:rPr>
              <w:t>g</w:t>
            </w:r>
            <w:r w:rsidRPr="008518CC">
              <w:rPr>
                <w:rFonts w:ascii="Arial Narrow" w:hAnsi="Arial Narrow" w:cs="Times New Roman"/>
                <w:b/>
                <w:bCs/>
                <w:sz w:val="20"/>
                <w:szCs w:val="20"/>
              </w:rPr>
              <w:t>odine</w:t>
            </w:r>
          </w:p>
          <w:p w:rsidR="005B0986" w:rsidRPr="00380E25" w:rsidRDefault="005B0986" w:rsidP="001907B5">
            <w:pPr>
              <w:spacing w:after="120" w:line="240" w:lineRule="auto"/>
              <w:rPr>
                <w:rFonts w:ascii="Arial Narrow" w:hAnsi="Arial Narrow" w:cs="Times New Roman"/>
                <w:bCs/>
                <w:sz w:val="20"/>
                <w:szCs w:val="20"/>
              </w:rPr>
            </w:pPr>
          </w:p>
        </w:tc>
      </w:tr>
      <w:tr w:rsidR="005B0986" w:rsidRPr="00380E25" w:rsidTr="001907B5">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380E25" w:rsidRDefault="005B0986" w:rsidP="001907B5">
            <w:pPr>
              <w:spacing w:after="120" w:line="240" w:lineRule="auto"/>
              <w:rPr>
                <w:rFonts w:ascii="Arial Narrow" w:hAnsi="Arial Narrow" w:cs="Times New Roman"/>
                <w:b/>
                <w:bCs/>
                <w:sz w:val="20"/>
                <w:szCs w:val="20"/>
              </w:rPr>
            </w:pPr>
            <w:r w:rsidRPr="00380E25">
              <w:rPr>
                <w:rFonts w:ascii="Arial Narrow" w:hAnsi="Arial Narrow" w:cs="Times New Roman"/>
                <w:b/>
                <w:bCs/>
                <w:sz w:val="20"/>
                <w:szCs w:val="20"/>
              </w:rPr>
              <w:t xml:space="preserve">Pregled prihvaćenih i neprihvaćenih mišljenja i prijedloga s obrazloženjem razloga za neprihvaćanje </w:t>
            </w:r>
          </w:p>
        </w:tc>
        <w:tc>
          <w:tcPr>
            <w:tcW w:w="5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F603C9" w:rsidRDefault="00F603C9" w:rsidP="001907B5">
            <w:pPr>
              <w:spacing w:after="120" w:line="240" w:lineRule="auto"/>
              <w:rPr>
                <w:rFonts w:ascii="Arial Narrow" w:hAnsi="Arial Narrow" w:cs="Times New Roman"/>
                <w:b/>
                <w:bCs/>
                <w:sz w:val="20"/>
                <w:szCs w:val="20"/>
              </w:rPr>
            </w:pPr>
            <w:r w:rsidRPr="00F603C9">
              <w:rPr>
                <w:rFonts w:ascii="Arial Narrow" w:hAnsi="Arial Narrow" w:cs="Times New Roman"/>
                <w:b/>
                <w:bCs/>
                <w:sz w:val="20"/>
                <w:szCs w:val="20"/>
              </w:rPr>
              <w:t>Sadržano u Prilogu br. 1</w:t>
            </w:r>
          </w:p>
        </w:tc>
      </w:tr>
      <w:tr w:rsidR="005B0986" w:rsidRPr="00380E25" w:rsidTr="001907B5">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380E25" w:rsidRDefault="005B0986" w:rsidP="001907B5">
            <w:pPr>
              <w:spacing w:after="120" w:line="240" w:lineRule="auto"/>
              <w:rPr>
                <w:rFonts w:ascii="Arial Narrow" w:hAnsi="Arial Narrow" w:cs="Times New Roman"/>
                <w:b/>
                <w:bCs/>
                <w:sz w:val="20"/>
                <w:szCs w:val="20"/>
              </w:rPr>
            </w:pPr>
            <w:r w:rsidRPr="00380E25">
              <w:rPr>
                <w:rFonts w:ascii="Arial Narrow" w:hAnsi="Arial Narrow" w:cs="Times New Roman"/>
                <w:b/>
                <w:bCs/>
                <w:sz w:val="20"/>
                <w:szCs w:val="20"/>
              </w:rPr>
              <w:t>Troškovi provedenog savjetovanja</w:t>
            </w:r>
          </w:p>
        </w:tc>
        <w:tc>
          <w:tcPr>
            <w:tcW w:w="5301" w:type="dxa"/>
            <w:tcBorders>
              <w:top w:val="single" w:sz="4" w:space="0" w:color="365F91"/>
              <w:left w:val="single" w:sz="4" w:space="0" w:color="365F91"/>
              <w:bottom w:val="single" w:sz="4" w:space="0" w:color="365F91"/>
              <w:right w:val="single" w:sz="4" w:space="0" w:color="365F91"/>
            </w:tcBorders>
            <w:shd w:val="clear" w:color="auto" w:fill="auto"/>
          </w:tcPr>
          <w:p w:rsidR="005B0986" w:rsidRPr="00504DDF" w:rsidRDefault="009C3F8D" w:rsidP="00504DDF">
            <w:pPr>
              <w:spacing w:after="120" w:line="240" w:lineRule="auto"/>
              <w:rPr>
                <w:rFonts w:ascii="Arial Narrow" w:hAnsi="Arial Narrow" w:cs="Times New Roman"/>
                <w:b/>
                <w:bCs/>
                <w:sz w:val="20"/>
                <w:szCs w:val="20"/>
              </w:rPr>
            </w:pPr>
            <w:r w:rsidRPr="00504DDF">
              <w:rPr>
                <w:rFonts w:ascii="Arial Narrow" w:hAnsi="Arial Narrow" w:cs="Times New Roman"/>
                <w:b/>
                <w:bCs/>
                <w:sz w:val="20"/>
                <w:szCs w:val="20"/>
              </w:rPr>
              <w:t>Provedba savjetovanja nije iziskivala</w:t>
            </w:r>
            <w:r w:rsidR="00504DDF">
              <w:rPr>
                <w:rFonts w:ascii="Arial Narrow" w:hAnsi="Arial Narrow" w:cs="Times New Roman"/>
                <w:b/>
                <w:bCs/>
                <w:sz w:val="20"/>
                <w:szCs w:val="20"/>
              </w:rPr>
              <w:t xml:space="preserve"> dodatna  financijs</w:t>
            </w:r>
            <w:r w:rsidRPr="00504DDF">
              <w:rPr>
                <w:rFonts w:ascii="Arial Narrow" w:hAnsi="Arial Narrow" w:cs="Times New Roman"/>
                <w:b/>
                <w:bCs/>
                <w:sz w:val="20"/>
                <w:szCs w:val="20"/>
              </w:rPr>
              <w:t>ka sredstva</w:t>
            </w:r>
          </w:p>
        </w:tc>
      </w:tr>
    </w:tbl>
    <w:p w:rsidR="00240B06" w:rsidRDefault="00240B06" w:rsidP="00E738EC">
      <w:pPr>
        <w:rPr>
          <w:rFonts w:ascii="Arial Narrow" w:eastAsia="Calibri" w:hAnsi="Arial Narrow" w:cs="Times New Roman"/>
          <w:b/>
          <w:bCs/>
          <w:sz w:val="20"/>
          <w:szCs w:val="20"/>
          <w:lang w:eastAsia="en-US"/>
        </w:rPr>
        <w:sectPr w:rsidR="00240B06" w:rsidSect="00240B06">
          <w:pgSz w:w="11906" w:h="16838"/>
          <w:pgMar w:top="1418" w:right="1418" w:bottom="1418" w:left="1418" w:header="709" w:footer="709" w:gutter="0"/>
          <w:cols w:space="708"/>
          <w:docGrid w:linePitch="360"/>
        </w:sectPr>
      </w:pPr>
      <w:bookmarkStart w:id="1" w:name="_Toc468978618"/>
    </w:p>
    <w:p w:rsidR="00E738EC" w:rsidRPr="00E738EC" w:rsidRDefault="00E738EC" w:rsidP="00E738EC">
      <w:pPr>
        <w:rPr>
          <w:rFonts w:ascii="Arial Narrow" w:eastAsia="Calibri" w:hAnsi="Arial Narrow" w:cs="Times New Roman"/>
          <w:b/>
          <w:bCs/>
          <w:sz w:val="20"/>
          <w:szCs w:val="20"/>
          <w:lang w:eastAsia="en-US"/>
        </w:rPr>
      </w:pPr>
      <w:r w:rsidRPr="00E738EC">
        <w:rPr>
          <w:rFonts w:ascii="Arial Narrow" w:eastAsia="Calibri" w:hAnsi="Arial Narrow" w:cs="Times New Roman"/>
          <w:b/>
          <w:bCs/>
          <w:sz w:val="20"/>
          <w:szCs w:val="20"/>
          <w:lang w:eastAsia="en-US"/>
        </w:rPr>
        <w:lastRenderedPageBreak/>
        <w:t>Prilog 1. Pregled prihvaćenih i neprihvaćenih primjedbi</w:t>
      </w:r>
      <w:bookmarkEnd w:id="1"/>
    </w:p>
    <w:tbl>
      <w:tblPr>
        <w:tblW w:w="14850"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4A0"/>
      </w:tblPr>
      <w:tblGrid>
        <w:gridCol w:w="773"/>
        <w:gridCol w:w="1603"/>
        <w:gridCol w:w="7230"/>
        <w:gridCol w:w="5244"/>
      </w:tblGrid>
      <w:tr w:rsidR="008518CC" w:rsidRPr="00E738EC" w:rsidTr="00EA5100">
        <w:tc>
          <w:tcPr>
            <w:tcW w:w="773" w:type="dxa"/>
            <w:vAlign w:val="center"/>
          </w:tcPr>
          <w:p w:rsidR="008518CC" w:rsidRPr="00EA5100" w:rsidRDefault="008518CC" w:rsidP="00E738EC">
            <w:pPr>
              <w:spacing w:after="120" w:line="240" w:lineRule="auto"/>
              <w:jc w:val="center"/>
              <w:rPr>
                <w:rFonts w:ascii="Arial Narrow" w:hAnsi="Arial Narrow" w:cs="Times New Roman"/>
                <w:b/>
                <w:sz w:val="18"/>
                <w:szCs w:val="18"/>
              </w:rPr>
            </w:pPr>
            <w:r w:rsidRPr="00EA5100">
              <w:rPr>
                <w:rFonts w:ascii="Arial Narrow" w:hAnsi="Arial Narrow" w:cs="Times New Roman"/>
                <w:b/>
                <w:sz w:val="18"/>
                <w:szCs w:val="18"/>
              </w:rPr>
              <w:t>Redni broj</w:t>
            </w:r>
          </w:p>
        </w:tc>
        <w:tc>
          <w:tcPr>
            <w:tcW w:w="1603" w:type="dxa"/>
            <w:vAlign w:val="center"/>
          </w:tcPr>
          <w:p w:rsidR="008518CC" w:rsidRPr="00EA5100" w:rsidRDefault="008518CC" w:rsidP="00E738EC">
            <w:pPr>
              <w:spacing w:after="120" w:line="240" w:lineRule="auto"/>
              <w:jc w:val="center"/>
              <w:rPr>
                <w:rFonts w:ascii="Arial Narrow" w:hAnsi="Arial Narrow" w:cs="Times New Roman"/>
                <w:b/>
                <w:sz w:val="18"/>
                <w:szCs w:val="18"/>
              </w:rPr>
            </w:pPr>
            <w:r w:rsidRPr="00EA5100">
              <w:rPr>
                <w:rFonts w:ascii="Arial Narrow" w:hAnsi="Arial Narrow" w:cs="Times New Roman"/>
                <w:b/>
                <w:sz w:val="18"/>
                <w:szCs w:val="18"/>
              </w:rPr>
              <w:t>Sudionik savjetovanja (ime i prezime pojedinca, naziv organizacije)</w:t>
            </w:r>
          </w:p>
        </w:tc>
        <w:tc>
          <w:tcPr>
            <w:tcW w:w="7230" w:type="dxa"/>
            <w:vAlign w:val="center"/>
          </w:tcPr>
          <w:p w:rsidR="008518CC" w:rsidRPr="00EA5100" w:rsidRDefault="008518CC" w:rsidP="00EA5100">
            <w:pPr>
              <w:spacing w:after="120" w:line="240" w:lineRule="auto"/>
              <w:jc w:val="center"/>
              <w:rPr>
                <w:rFonts w:ascii="Arial Narrow" w:hAnsi="Arial Narrow" w:cs="Times New Roman"/>
                <w:b/>
                <w:sz w:val="18"/>
                <w:szCs w:val="18"/>
              </w:rPr>
            </w:pPr>
            <w:r w:rsidRPr="00EA5100">
              <w:rPr>
                <w:rFonts w:ascii="Arial Narrow" w:hAnsi="Arial Narrow" w:cs="Times New Roman"/>
                <w:b/>
                <w:sz w:val="18"/>
                <w:szCs w:val="18"/>
              </w:rPr>
              <w:t>Tekst zaprimljenog prijedloga ili mišljenja</w:t>
            </w:r>
          </w:p>
        </w:tc>
        <w:tc>
          <w:tcPr>
            <w:tcW w:w="5244" w:type="dxa"/>
            <w:vAlign w:val="center"/>
          </w:tcPr>
          <w:p w:rsidR="008518CC" w:rsidRPr="00EA5100" w:rsidRDefault="008518CC" w:rsidP="00EA5100">
            <w:pPr>
              <w:spacing w:after="120" w:line="240" w:lineRule="auto"/>
              <w:jc w:val="center"/>
              <w:rPr>
                <w:rFonts w:ascii="Arial Narrow" w:hAnsi="Arial Narrow" w:cs="Times New Roman"/>
                <w:b/>
                <w:sz w:val="18"/>
                <w:szCs w:val="18"/>
              </w:rPr>
            </w:pPr>
            <w:r w:rsidRPr="00EA5100">
              <w:rPr>
                <w:rFonts w:ascii="Arial Narrow" w:hAnsi="Arial Narrow" w:cs="Times New Roman"/>
                <w:b/>
                <w:sz w:val="18"/>
                <w:szCs w:val="18"/>
              </w:rPr>
              <w:t>Status prijedloga ili mišljenja (prihvaćanje/neprihvaćanje s  obrazloženjem)</w:t>
            </w:r>
          </w:p>
        </w:tc>
      </w:tr>
      <w:tr w:rsidR="008518CC" w:rsidRPr="00E738EC" w:rsidTr="00EA5100">
        <w:trPr>
          <w:trHeight w:val="567"/>
        </w:trPr>
        <w:tc>
          <w:tcPr>
            <w:tcW w:w="773" w:type="dxa"/>
            <w:shd w:val="clear" w:color="auto" w:fill="D9D9D9" w:themeFill="background1" w:themeFillShade="D9"/>
            <w:vAlign w:val="center"/>
          </w:tcPr>
          <w:p w:rsidR="008518CC" w:rsidRPr="00EA5100" w:rsidRDefault="008518CC" w:rsidP="008518CC">
            <w:pPr>
              <w:spacing w:after="120" w:line="240" w:lineRule="auto"/>
              <w:rPr>
                <w:rFonts w:ascii="Arial Narrow" w:hAnsi="Arial Narrow" w:cs="Times New Roman"/>
                <w:b/>
                <w:sz w:val="18"/>
                <w:szCs w:val="18"/>
              </w:rPr>
            </w:pPr>
            <w:r w:rsidRPr="00EA5100">
              <w:rPr>
                <w:rFonts w:ascii="Arial Narrow" w:hAnsi="Arial Narrow" w:cs="Times New Roman"/>
                <w:b/>
                <w:sz w:val="18"/>
                <w:szCs w:val="18"/>
              </w:rPr>
              <w:t>1.</w:t>
            </w:r>
          </w:p>
        </w:tc>
        <w:tc>
          <w:tcPr>
            <w:tcW w:w="1603" w:type="dxa"/>
            <w:shd w:val="clear" w:color="auto" w:fill="D9D9D9" w:themeFill="background1" w:themeFillShade="D9"/>
            <w:vAlign w:val="center"/>
          </w:tcPr>
          <w:p w:rsidR="008518CC" w:rsidRPr="00EA5100" w:rsidRDefault="008518CC" w:rsidP="008518CC">
            <w:pPr>
              <w:spacing w:after="120" w:line="240" w:lineRule="auto"/>
              <w:rPr>
                <w:rFonts w:ascii="Arial Narrow" w:hAnsi="Arial Narrow" w:cs="Times New Roman"/>
                <w:b/>
                <w:sz w:val="18"/>
                <w:szCs w:val="18"/>
              </w:rPr>
            </w:pPr>
            <w:r w:rsidRPr="00EA5100">
              <w:rPr>
                <w:rFonts w:ascii="Arial Narrow" w:hAnsi="Arial Narrow" w:cs="Times New Roman"/>
                <w:b/>
                <w:sz w:val="18"/>
                <w:szCs w:val="18"/>
              </w:rPr>
              <w:t xml:space="preserve">Mladen </w:t>
            </w:r>
            <w:proofErr w:type="spellStart"/>
            <w:r w:rsidRPr="00EA5100">
              <w:rPr>
                <w:rFonts w:ascii="Arial Narrow" w:hAnsi="Arial Narrow" w:cs="Times New Roman"/>
                <w:b/>
                <w:sz w:val="18"/>
                <w:szCs w:val="18"/>
              </w:rPr>
              <w:t>Viljevac</w:t>
            </w:r>
            <w:proofErr w:type="spellEnd"/>
          </w:p>
        </w:tc>
        <w:tc>
          <w:tcPr>
            <w:tcW w:w="7230" w:type="dxa"/>
            <w:shd w:val="clear" w:color="auto" w:fill="D9D9D9" w:themeFill="background1" w:themeFillShade="D9"/>
            <w:vAlign w:val="center"/>
          </w:tcPr>
          <w:p w:rsidR="008518CC" w:rsidRPr="00EA5100" w:rsidRDefault="008518CC" w:rsidP="00EA510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 xml:space="preserve">U članku 6. i članku 39. predlagač uopće nije predvidio što bi trebao potrošač napraviti ako netko u njegov spremnik stavlja svoje smeće ili čak nešto što tu ne bi trebalo biti, naime svim korisnicima u objektima sa četiri ili više stambenih objekata trebalo bi osigurati zaključani zajednički spremnik sa ključem koji bi imala osoba koja prazni smeće (pružatelj usluge) i svi stanari koji koriste taj zajednički spremnik. Ukoliko se tako ne postupi, to bi bila diskriminacija potrošača jer nemaju jednake uvjete sa onim koji imaju eko </w:t>
            </w:r>
            <w:proofErr w:type="spellStart"/>
            <w:r w:rsidRPr="00EA5100">
              <w:rPr>
                <w:rFonts w:ascii="Arial Narrow" w:hAnsi="Arial Narrow" w:cs="Times New Roman"/>
                <w:b/>
                <w:sz w:val="18"/>
                <w:szCs w:val="18"/>
              </w:rPr>
              <w:t>boxeve</w:t>
            </w:r>
            <w:proofErr w:type="spellEnd"/>
            <w:r w:rsidRPr="00EA5100">
              <w:rPr>
                <w:rFonts w:ascii="Arial Narrow" w:hAnsi="Arial Narrow" w:cs="Times New Roman"/>
                <w:b/>
                <w:sz w:val="18"/>
                <w:szCs w:val="18"/>
              </w:rPr>
              <w:t xml:space="preserve"> ili (polu)podzemne spremnike  koji su pod ključem ili koriste magnetu karticu. Budući da se radi o diskriminaciji, pružatelj usluge mogao bi se susresti sa mnogobrojnim tužbama i velikim novčanim kaznama</w:t>
            </w:r>
          </w:p>
          <w:p w:rsidR="008518CC" w:rsidRPr="00EA5100" w:rsidRDefault="008518CC" w:rsidP="00EA5100">
            <w:pPr>
              <w:spacing w:after="120" w:line="240" w:lineRule="auto"/>
              <w:rPr>
                <w:rFonts w:ascii="Arial Narrow" w:hAnsi="Arial Narrow" w:cs="Times New Roman"/>
                <w:b/>
                <w:sz w:val="18"/>
                <w:szCs w:val="18"/>
              </w:rPr>
            </w:pPr>
          </w:p>
        </w:tc>
        <w:tc>
          <w:tcPr>
            <w:tcW w:w="5244" w:type="dxa"/>
            <w:shd w:val="clear" w:color="auto" w:fill="D9D9D9" w:themeFill="background1" w:themeFillShade="D9"/>
            <w:vAlign w:val="center"/>
          </w:tcPr>
          <w:p w:rsidR="008518CC" w:rsidRPr="00EA5100" w:rsidRDefault="008518CC" w:rsidP="00EA510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U interesu je svih stanara koji žive u više stambenim objektima svoje posude smjestiti na lokaciju kako treće osobe ne bi imale mogućnost odlaganja svog komunalnog otpada.</w:t>
            </w:r>
          </w:p>
          <w:p w:rsidR="008518CC" w:rsidRPr="00EA5100" w:rsidRDefault="008518CC" w:rsidP="00EA510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To mogu bit</w:t>
            </w:r>
            <w:r w:rsidR="00A44D5B">
              <w:rPr>
                <w:rFonts w:ascii="Arial Narrow" w:hAnsi="Arial Narrow" w:cs="Times New Roman"/>
                <w:b/>
                <w:sz w:val="18"/>
                <w:szCs w:val="18"/>
              </w:rPr>
              <w:t xml:space="preserve">i zajedničke prostorije same </w:t>
            </w:r>
            <w:proofErr w:type="spellStart"/>
            <w:r w:rsidR="00A44D5B">
              <w:rPr>
                <w:rFonts w:ascii="Arial Narrow" w:hAnsi="Arial Narrow" w:cs="Times New Roman"/>
                <w:b/>
                <w:sz w:val="18"/>
                <w:szCs w:val="18"/>
              </w:rPr>
              <w:t>viš</w:t>
            </w:r>
            <w:r w:rsidRPr="00EA5100">
              <w:rPr>
                <w:rFonts w:ascii="Arial Narrow" w:hAnsi="Arial Narrow" w:cs="Times New Roman"/>
                <w:b/>
                <w:sz w:val="18"/>
                <w:szCs w:val="18"/>
              </w:rPr>
              <w:t>estambene</w:t>
            </w:r>
            <w:proofErr w:type="spellEnd"/>
            <w:r w:rsidRPr="00EA5100">
              <w:rPr>
                <w:rFonts w:ascii="Arial Narrow" w:hAnsi="Arial Narrow" w:cs="Times New Roman"/>
                <w:b/>
                <w:sz w:val="18"/>
                <w:szCs w:val="18"/>
              </w:rPr>
              <w:t xml:space="preserve"> zgrade ili neki drugi ograđeni prostor u ili oko zgrade koji onemogućava treće osobe za odlaganjem svojeg komunalnog otpada. </w:t>
            </w:r>
          </w:p>
          <w:p w:rsidR="008518CC" w:rsidRPr="00EA5100" w:rsidRDefault="008518CC" w:rsidP="00EA510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Ukoliko takve lokacije ili prostorije ne postoje zajednički će se sa davateljem usluge i predstavnikom grada dogovarati smještaj</w:t>
            </w:r>
            <w:r w:rsidR="00C14C9A" w:rsidRPr="00EA5100">
              <w:rPr>
                <w:rFonts w:ascii="Arial Narrow" w:hAnsi="Arial Narrow" w:cs="Times New Roman"/>
                <w:b/>
                <w:sz w:val="18"/>
                <w:szCs w:val="18"/>
              </w:rPr>
              <w:t>,</w:t>
            </w:r>
            <w:r w:rsidRPr="00EA5100">
              <w:rPr>
                <w:rFonts w:ascii="Arial Narrow" w:hAnsi="Arial Narrow" w:cs="Times New Roman"/>
                <w:b/>
                <w:sz w:val="18"/>
                <w:szCs w:val="18"/>
              </w:rPr>
              <w:t xml:space="preserve"> način i režim pražnjenja i odvoza komunalnog otpada ili putem eco-</w:t>
            </w:r>
            <w:proofErr w:type="spellStart"/>
            <w:r w:rsidRPr="00EA5100">
              <w:rPr>
                <w:rFonts w:ascii="Arial Narrow" w:hAnsi="Arial Narrow" w:cs="Times New Roman"/>
                <w:b/>
                <w:sz w:val="18"/>
                <w:szCs w:val="18"/>
              </w:rPr>
              <w:t>boxa</w:t>
            </w:r>
            <w:proofErr w:type="spellEnd"/>
            <w:r w:rsidRPr="00EA5100">
              <w:rPr>
                <w:rFonts w:ascii="Arial Narrow" w:hAnsi="Arial Narrow" w:cs="Times New Roman"/>
                <w:b/>
                <w:sz w:val="18"/>
                <w:szCs w:val="18"/>
              </w:rPr>
              <w:t xml:space="preserve"> ili zaključavanjem posuda na prigodnoj poziciji samog objekta. </w:t>
            </w:r>
          </w:p>
          <w:p w:rsidR="008518CC" w:rsidRPr="00EA5100" w:rsidRDefault="008518CC" w:rsidP="00EA510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Pri tome obveza je vlasnika koji žive u vise stambenom objektu voditi brigu o dodijeljenim posudama.</w:t>
            </w:r>
          </w:p>
        </w:tc>
      </w:tr>
      <w:tr w:rsidR="008518CC" w:rsidRPr="00E738EC" w:rsidTr="00EA5100">
        <w:trPr>
          <w:trHeight w:val="567"/>
        </w:trPr>
        <w:tc>
          <w:tcPr>
            <w:tcW w:w="773" w:type="dxa"/>
            <w:vAlign w:val="center"/>
          </w:tcPr>
          <w:p w:rsidR="008518CC" w:rsidRPr="00EA5100" w:rsidRDefault="008518CC" w:rsidP="003D1E3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2.</w:t>
            </w:r>
          </w:p>
        </w:tc>
        <w:tc>
          <w:tcPr>
            <w:tcW w:w="1603" w:type="dxa"/>
            <w:vAlign w:val="center"/>
          </w:tcPr>
          <w:p w:rsidR="008518CC" w:rsidRPr="00EA5100" w:rsidRDefault="008518CC" w:rsidP="003D1E3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Bruno Dobrić</w:t>
            </w:r>
          </w:p>
        </w:tc>
        <w:tc>
          <w:tcPr>
            <w:tcW w:w="7230" w:type="dxa"/>
            <w:vAlign w:val="center"/>
          </w:tcPr>
          <w:p w:rsidR="008518CC" w:rsidRPr="00EA5100" w:rsidRDefault="00396FD3" w:rsidP="00EA510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 xml:space="preserve">U cilju uspostave javnog, kvalitetnog, postojanog i ekonomski učinkovitog sustava sakupljanja komunalnog otpada na području Pule u skladu s načelima održivog razvoja, zaštite okoliša, gospodarenja otpadom i zaštitom javnog interesa, predlažem da Grad vlasnicima kuća s okućnicom osigura </w:t>
            </w:r>
            <w:proofErr w:type="spellStart"/>
            <w:r w:rsidRPr="00EA5100">
              <w:rPr>
                <w:rFonts w:ascii="Arial Narrow" w:hAnsi="Arial Narrow" w:cs="Times New Roman"/>
                <w:b/>
                <w:sz w:val="18"/>
                <w:szCs w:val="18"/>
              </w:rPr>
              <w:t>kompostere</w:t>
            </w:r>
            <w:proofErr w:type="spellEnd"/>
            <w:r w:rsidRPr="00EA5100">
              <w:rPr>
                <w:rFonts w:ascii="Arial Narrow" w:hAnsi="Arial Narrow" w:cs="Times New Roman"/>
                <w:b/>
                <w:sz w:val="18"/>
                <w:szCs w:val="18"/>
              </w:rPr>
              <w:t xml:space="preserve"> za biorazgradivi komunalni otpad.</w:t>
            </w:r>
          </w:p>
        </w:tc>
        <w:tc>
          <w:tcPr>
            <w:tcW w:w="5244" w:type="dxa"/>
            <w:vAlign w:val="center"/>
          </w:tcPr>
          <w:p w:rsidR="008518CC" w:rsidRPr="00EA5100" w:rsidRDefault="00396FD3" w:rsidP="00EA510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 xml:space="preserve">Odredbom članka 17. predmetne Odluke već je predviđena takva mogućnost odnosno propisano da će davatelj usluge, u skladu sa svojim mogućnostima, korisnicima koji to zatraže i dokažu da imaju uvjete za kućno </w:t>
            </w:r>
            <w:proofErr w:type="spellStart"/>
            <w:r w:rsidRPr="00EA5100">
              <w:rPr>
                <w:rFonts w:ascii="Arial Narrow" w:hAnsi="Arial Narrow" w:cs="Times New Roman"/>
                <w:b/>
                <w:sz w:val="18"/>
                <w:szCs w:val="18"/>
              </w:rPr>
              <w:t>kompostiranje</w:t>
            </w:r>
            <w:proofErr w:type="spellEnd"/>
            <w:r w:rsidRPr="00EA5100">
              <w:rPr>
                <w:rFonts w:ascii="Arial Narrow" w:hAnsi="Arial Narrow" w:cs="Times New Roman"/>
                <w:b/>
                <w:sz w:val="18"/>
                <w:szCs w:val="18"/>
              </w:rPr>
              <w:t xml:space="preserve">, osigurati  tipizirane spremnike za </w:t>
            </w:r>
            <w:proofErr w:type="spellStart"/>
            <w:r w:rsidRPr="00EA5100">
              <w:rPr>
                <w:rFonts w:ascii="Arial Narrow" w:hAnsi="Arial Narrow" w:cs="Times New Roman"/>
                <w:b/>
                <w:sz w:val="18"/>
                <w:szCs w:val="18"/>
              </w:rPr>
              <w:t>kompostiranje</w:t>
            </w:r>
            <w:proofErr w:type="spellEnd"/>
            <w:r w:rsidRPr="00EA5100">
              <w:rPr>
                <w:rFonts w:ascii="Arial Narrow" w:hAnsi="Arial Narrow" w:cs="Times New Roman"/>
                <w:b/>
                <w:sz w:val="18"/>
                <w:szCs w:val="18"/>
              </w:rPr>
              <w:t>.</w:t>
            </w:r>
          </w:p>
        </w:tc>
      </w:tr>
      <w:tr w:rsidR="00396FD3" w:rsidRPr="00E738EC" w:rsidTr="00EA5100">
        <w:trPr>
          <w:trHeight w:val="567"/>
        </w:trPr>
        <w:tc>
          <w:tcPr>
            <w:tcW w:w="773" w:type="dxa"/>
            <w:shd w:val="clear" w:color="auto" w:fill="D9D9D9" w:themeFill="background1" w:themeFillShade="D9"/>
            <w:vAlign w:val="center"/>
          </w:tcPr>
          <w:p w:rsidR="00396FD3" w:rsidRPr="00EA5100" w:rsidRDefault="00396FD3" w:rsidP="003D1E3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3.</w:t>
            </w:r>
          </w:p>
        </w:tc>
        <w:tc>
          <w:tcPr>
            <w:tcW w:w="1603" w:type="dxa"/>
            <w:shd w:val="clear" w:color="auto" w:fill="D9D9D9" w:themeFill="background1" w:themeFillShade="D9"/>
            <w:vAlign w:val="center"/>
          </w:tcPr>
          <w:p w:rsidR="00396FD3" w:rsidRPr="00EA5100" w:rsidRDefault="00396FD3" w:rsidP="003D1E3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 xml:space="preserve">Mirela </w:t>
            </w:r>
            <w:proofErr w:type="spellStart"/>
            <w:r w:rsidRPr="00EA5100">
              <w:rPr>
                <w:rFonts w:ascii="Arial Narrow" w:hAnsi="Arial Narrow" w:cs="Times New Roman"/>
                <w:b/>
                <w:sz w:val="18"/>
                <w:szCs w:val="18"/>
              </w:rPr>
              <w:t>Bason</w:t>
            </w:r>
            <w:proofErr w:type="spellEnd"/>
          </w:p>
        </w:tc>
        <w:tc>
          <w:tcPr>
            <w:tcW w:w="7230" w:type="dxa"/>
            <w:shd w:val="clear" w:color="auto" w:fill="D9D9D9" w:themeFill="background1" w:themeFillShade="D9"/>
            <w:vAlign w:val="center"/>
          </w:tcPr>
          <w:p w:rsidR="00396FD3" w:rsidRPr="00EA5100" w:rsidRDefault="00396FD3" w:rsidP="00EA510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Podržavam i slažem se s načinom prikupljanja miješanog komunalnog otpada i biorazgradivog komunalnog otpada navedenog u Odluci o načinu pružanja javne usluge prikupljanja miješanog komunalnog otpada i biorazgradivog komunalnog otpada na području grada Pule, ali primorana sam Vam se obratiti jer ne znam kako da riješim jedan veliki problem koji je proizišao uslijed ove Odluke, a vezan je uz odvoz komunalnog otpada iz spremnika za koji ste me zadužili.</w:t>
            </w:r>
          </w:p>
          <w:p w:rsidR="00396FD3" w:rsidRPr="00EA5100" w:rsidRDefault="00396FD3" w:rsidP="00EA510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 xml:space="preserve">Živim u privatnoj kućici u koju se ulazi direktno sa nogostupa jer kuća nema okućnicu. Sa stražnje strane kuće nalazi se dvorište iz kojeg nema izlaza na javnu površinu ni na nogostup jer je ograđeno zidom koji graniči s dvorištem i vrtovima susjednih kuća. Problem je u tome što spremnik, iz higijenskih razloga, ne mogu držati u kući u malom prostoru u ulazu, gdje bi ga navodno po djelatnicima </w:t>
            </w:r>
            <w:proofErr w:type="spellStart"/>
            <w:r w:rsidRPr="00EA5100">
              <w:rPr>
                <w:rFonts w:ascii="Arial Narrow" w:hAnsi="Arial Narrow" w:cs="Times New Roman"/>
                <w:b/>
                <w:sz w:val="18"/>
                <w:szCs w:val="18"/>
              </w:rPr>
              <w:t>Herculanee</w:t>
            </w:r>
            <w:proofErr w:type="spellEnd"/>
            <w:r w:rsidRPr="00EA5100">
              <w:rPr>
                <w:rFonts w:ascii="Arial Narrow" w:hAnsi="Arial Narrow" w:cs="Times New Roman"/>
                <w:b/>
                <w:sz w:val="18"/>
                <w:szCs w:val="18"/>
              </w:rPr>
              <w:t xml:space="preserve"> koji su spremnik donijeli trebala držati budući kuća nema okućnicu, već u dvorištu iz kojeg, kako sam već navela nema izlaza na nogostup ili bilo koju javnu površinu, stoga kada spremnik moram iznijeti na dan koji je određen za prikupljanje komunalnog otpada i njegovo pražnjenje, sa spremnikom moram proći kroz stan odnosno kroz kuhinju, predsoblje i onda ga vući stepenicama do ulaznih </w:t>
            </w:r>
            <w:proofErr w:type="spellStart"/>
            <w:r w:rsidRPr="00EA5100">
              <w:rPr>
                <w:rFonts w:ascii="Arial Narrow" w:hAnsi="Arial Narrow" w:cs="Times New Roman"/>
                <w:b/>
                <w:sz w:val="18"/>
                <w:szCs w:val="18"/>
              </w:rPr>
              <w:t>vratiju</w:t>
            </w:r>
            <w:proofErr w:type="spellEnd"/>
            <w:r w:rsidRPr="00EA5100">
              <w:rPr>
                <w:rFonts w:ascii="Arial Narrow" w:hAnsi="Arial Narrow" w:cs="Times New Roman"/>
                <w:b/>
                <w:sz w:val="18"/>
                <w:szCs w:val="18"/>
              </w:rPr>
              <w:t xml:space="preserve"> kuće kako bi ga stavila na nogostup. </w:t>
            </w:r>
          </w:p>
          <w:p w:rsidR="00396FD3" w:rsidRPr="00EA5100" w:rsidRDefault="00396FD3" w:rsidP="00EA510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 xml:space="preserve">Žena sam u godinama, teško hodam zbog zdravstvenih problema i izuzetno mi je teško taj spremnik </w:t>
            </w:r>
            <w:r w:rsidRPr="00EA5100">
              <w:rPr>
                <w:rFonts w:ascii="Arial Narrow" w:hAnsi="Arial Narrow" w:cs="Times New Roman"/>
                <w:b/>
                <w:sz w:val="18"/>
                <w:szCs w:val="18"/>
              </w:rPr>
              <w:lastRenderedPageBreak/>
              <w:t xml:space="preserve">iznijeti iz kuće jer nemam ničiju pomoć. Ja sam odmah nazvala odgovornu osobu u </w:t>
            </w:r>
            <w:proofErr w:type="spellStart"/>
            <w:r w:rsidRPr="00EA5100">
              <w:rPr>
                <w:rFonts w:ascii="Arial Narrow" w:hAnsi="Arial Narrow" w:cs="Times New Roman"/>
                <w:b/>
                <w:sz w:val="18"/>
                <w:szCs w:val="18"/>
              </w:rPr>
              <w:t>Herculanei</w:t>
            </w:r>
            <w:proofErr w:type="spellEnd"/>
            <w:r w:rsidRPr="00EA5100">
              <w:rPr>
                <w:rFonts w:ascii="Arial Narrow" w:hAnsi="Arial Narrow" w:cs="Times New Roman"/>
                <w:b/>
                <w:sz w:val="18"/>
                <w:szCs w:val="18"/>
              </w:rPr>
              <w:t xml:space="preserve"> za problem koji mi se stvorio i obrazložila kako i Vama sada obrazlažem i dobila sam odgovor da se snađem jer su se i drugi snašli.</w:t>
            </w:r>
          </w:p>
          <w:p w:rsidR="00396FD3" w:rsidRPr="00EA5100" w:rsidRDefault="00396FD3" w:rsidP="00EA510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Pitam se kako da se snađem kada stvarno nemam prikladne uvjete za držanje spremnika i njegovo iznošenje na nogostup pa bih Vas molila da me posavjetujete kako da riješim taj, za mene, veliki problem.</w:t>
            </w:r>
          </w:p>
        </w:tc>
        <w:tc>
          <w:tcPr>
            <w:tcW w:w="5244" w:type="dxa"/>
            <w:shd w:val="clear" w:color="auto" w:fill="D9D9D9" w:themeFill="background1" w:themeFillShade="D9"/>
            <w:vAlign w:val="center"/>
          </w:tcPr>
          <w:p w:rsidR="00396FD3" w:rsidRPr="00EA5100" w:rsidRDefault="00396FD3" w:rsidP="00EA5100">
            <w:pPr>
              <w:spacing w:after="120" w:line="240" w:lineRule="auto"/>
              <w:rPr>
                <w:rFonts w:ascii="Arial Narrow" w:hAnsi="Arial Narrow" w:cs="Times New Roman"/>
                <w:b/>
                <w:sz w:val="18"/>
                <w:szCs w:val="18"/>
              </w:rPr>
            </w:pPr>
            <w:r w:rsidRPr="00EA5100">
              <w:rPr>
                <w:rFonts w:ascii="Arial Narrow" w:hAnsi="Arial Narrow" w:cs="Times New Roman"/>
                <w:b/>
                <w:sz w:val="18"/>
                <w:szCs w:val="18"/>
              </w:rPr>
              <w:lastRenderedPageBreak/>
              <w:t>Rješenje za navedenu situaciju kao i slične primjere nalazi se u odredbama članka 5. st. 2. Nacrta Odluke kojim je utvrđeno da više korisnika usluge mogu na zahtjev, sukladno međusobnom sporazumu, zajednički nastupati prema Davatelju usluge.</w:t>
            </w:r>
          </w:p>
        </w:tc>
      </w:tr>
      <w:tr w:rsidR="00396FD3" w:rsidRPr="00E738EC" w:rsidTr="00EA5100">
        <w:trPr>
          <w:trHeight w:val="567"/>
        </w:trPr>
        <w:tc>
          <w:tcPr>
            <w:tcW w:w="773" w:type="dxa"/>
            <w:vAlign w:val="center"/>
          </w:tcPr>
          <w:p w:rsidR="00396FD3" w:rsidRPr="00EA5100" w:rsidRDefault="00396FD3" w:rsidP="003D1E30">
            <w:pPr>
              <w:spacing w:after="120" w:line="240" w:lineRule="auto"/>
              <w:rPr>
                <w:rFonts w:ascii="Arial Narrow" w:hAnsi="Arial Narrow" w:cs="Times New Roman"/>
                <w:b/>
                <w:sz w:val="18"/>
                <w:szCs w:val="18"/>
              </w:rPr>
            </w:pPr>
            <w:r w:rsidRPr="00EA5100">
              <w:rPr>
                <w:rFonts w:ascii="Arial Narrow" w:hAnsi="Arial Narrow" w:cs="Times New Roman"/>
                <w:b/>
                <w:sz w:val="18"/>
                <w:szCs w:val="18"/>
              </w:rPr>
              <w:lastRenderedPageBreak/>
              <w:t>4.</w:t>
            </w:r>
          </w:p>
        </w:tc>
        <w:tc>
          <w:tcPr>
            <w:tcW w:w="1603" w:type="dxa"/>
            <w:vAlign w:val="center"/>
          </w:tcPr>
          <w:p w:rsidR="00396FD3" w:rsidRPr="00EA5100" w:rsidRDefault="00396FD3" w:rsidP="003D1E3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Matija Jerković</w:t>
            </w:r>
          </w:p>
        </w:tc>
        <w:tc>
          <w:tcPr>
            <w:tcW w:w="7230" w:type="dxa"/>
            <w:vAlign w:val="center"/>
          </w:tcPr>
          <w:p w:rsidR="00396FD3" w:rsidRPr="00EA5100" w:rsidRDefault="00396FD3" w:rsidP="00EA510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Primjedba je na način određivanja kazne za nepoštivanje odluke s obzirom da nije korektno i pošteno da jednaku kaznu plaća pojedini samostalni korisnik kao i zajednički korisnik određenog eko otoka, a koji se sastoji od možda stotine stambenih jedinica odnosno pojedinačnih korisnika.</w:t>
            </w:r>
          </w:p>
          <w:p w:rsidR="00396FD3" w:rsidRPr="00EA5100" w:rsidRDefault="00396FD3" w:rsidP="00EA510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Ako se već putem kazni želi poticati provođenje određene odluke ona bi morala biti definirana po pojedinačnom korisniku odnosno umnožena za broj članova zajedničkog korisnika. Realno jednake 'nemogućnosti' kontrole susjeda odnosno zajedničkih korisnika imaju male stambene jedinice i velike i ovim načinom naplate mali zajednički korisnici su penalizirani u odnosu na velike.</w:t>
            </w:r>
          </w:p>
          <w:p w:rsidR="00396FD3" w:rsidRPr="00EA5100" w:rsidRDefault="00396FD3" w:rsidP="00EA510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Jednako tako nije jasno definirano u odluci da li se jedna kazna za jedno konkretno postupanje evidentira i naplaćuje jednom po svakom obračunu ili po svakom utvrđivanju da je korisnik postupio protivno ugovoru, te da li se utvrđuje kazna samo u trenutku dolaska po odvoženje otpada ili može komunalni redar utvrđivati kaznu mimo termina odvođenja otpada svaki dan ili i više puta dnevno.</w:t>
            </w:r>
          </w:p>
          <w:p w:rsidR="00396FD3" w:rsidRPr="00EA5100" w:rsidRDefault="00396FD3" w:rsidP="00EA510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 xml:space="preserve">Naravno kao svaki normalni čovjek i roditelj koji smatra da kazne nisu dobro i kvalitetno sredstvo odgoja, tako dajem primjedbu da uopće u ovoj odluci stoje tako jasne konkretne redovite i automatski </w:t>
            </w:r>
            <w:proofErr w:type="spellStart"/>
            <w:r w:rsidRPr="00EA5100">
              <w:rPr>
                <w:rFonts w:ascii="Arial Narrow" w:hAnsi="Arial Narrow" w:cs="Times New Roman"/>
                <w:b/>
                <w:sz w:val="18"/>
                <w:szCs w:val="18"/>
              </w:rPr>
              <w:t>provodive</w:t>
            </w:r>
            <w:proofErr w:type="spellEnd"/>
            <w:r w:rsidRPr="00EA5100">
              <w:rPr>
                <w:rFonts w:ascii="Arial Narrow" w:hAnsi="Arial Narrow" w:cs="Times New Roman"/>
                <w:b/>
                <w:sz w:val="18"/>
                <w:szCs w:val="18"/>
              </w:rPr>
              <w:t xml:space="preserve"> kazne. Premalo imate povjerenja u svoje sugrađane. Oni pojedinci koji se ponašaju suprotno nekakvom bontonu i pristojnom ponašanju neće se </w:t>
            </w:r>
            <w:proofErr w:type="spellStart"/>
            <w:r w:rsidRPr="00EA5100">
              <w:rPr>
                <w:rFonts w:ascii="Arial Narrow" w:hAnsi="Arial Narrow" w:cs="Times New Roman"/>
                <w:b/>
                <w:sz w:val="18"/>
                <w:szCs w:val="18"/>
              </w:rPr>
              <w:t>promjeniti</w:t>
            </w:r>
            <w:proofErr w:type="spellEnd"/>
            <w:r w:rsidRPr="00EA5100">
              <w:rPr>
                <w:rFonts w:ascii="Arial Narrow" w:hAnsi="Arial Narrow" w:cs="Times New Roman"/>
                <w:b/>
                <w:sz w:val="18"/>
                <w:szCs w:val="18"/>
              </w:rPr>
              <w:t>, a nažalost sadizam prema okolišu i sugrađanima će im samo dati poticaj jer će zbog njih netko drugi plaćati kaznu, a oni sudjelovati ionako u znatno manjem iznosu.</w:t>
            </w:r>
          </w:p>
        </w:tc>
        <w:tc>
          <w:tcPr>
            <w:tcW w:w="5244" w:type="dxa"/>
            <w:vAlign w:val="center"/>
          </w:tcPr>
          <w:p w:rsidR="00396FD3" w:rsidRPr="00EA5100" w:rsidRDefault="00396FD3" w:rsidP="00EA510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Ugovorna kazna se naplaćuje za svako konkretno postupanje protivno Odluci koje je nedvojbeno utvrđeno, a po svakom utvrđenju.</w:t>
            </w:r>
          </w:p>
          <w:p w:rsidR="00396FD3" w:rsidRPr="00EA5100" w:rsidRDefault="00396FD3" w:rsidP="00EA510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 xml:space="preserve">Odredbom </w:t>
            </w:r>
            <w:proofErr w:type="spellStart"/>
            <w:r w:rsidRPr="00EA5100">
              <w:rPr>
                <w:rFonts w:ascii="Arial Narrow" w:hAnsi="Arial Narrow" w:cs="Times New Roman"/>
                <w:b/>
                <w:sz w:val="18"/>
                <w:szCs w:val="18"/>
              </w:rPr>
              <w:t>čl</w:t>
            </w:r>
            <w:proofErr w:type="spellEnd"/>
            <w:r w:rsidRPr="00EA5100">
              <w:rPr>
                <w:rFonts w:ascii="Arial Narrow" w:hAnsi="Arial Narrow" w:cs="Times New Roman"/>
                <w:b/>
                <w:sz w:val="18"/>
                <w:szCs w:val="18"/>
              </w:rPr>
              <w:t>. 4. St. 1. t.10. Uredbe o gospodarenju komunalnim otpadom izričito je određeno da Odluka mora sadržavati odredbe o ugovornoj kazni slijedom čega iste nije moguće izbjeći.</w:t>
            </w:r>
          </w:p>
          <w:p w:rsidR="00396FD3" w:rsidRPr="00EA5100" w:rsidRDefault="00396FD3" w:rsidP="00EA510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Dokaz da je korisnik postupio protivno Ugovoru je fotografski zapis/video snimak spremnika/vrećice ili otpada rasutog ili neprimjereno odloženog na obračunskom mjestu. Na fotografskom zapisu/videu potrebno je da obračunsko mjesto korisnika bude jasno uočljivo.</w:t>
            </w:r>
          </w:p>
        </w:tc>
      </w:tr>
      <w:tr w:rsidR="00B14C3E" w:rsidRPr="00E738EC" w:rsidTr="00EA5100">
        <w:trPr>
          <w:trHeight w:val="567"/>
        </w:trPr>
        <w:tc>
          <w:tcPr>
            <w:tcW w:w="773" w:type="dxa"/>
            <w:shd w:val="clear" w:color="auto" w:fill="D9D9D9" w:themeFill="background1" w:themeFillShade="D9"/>
            <w:vAlign w:val="center"/>
          </w:tcPr>
          <w:p w:rsidR="00B14C3E" w:rsidRPr="00EA5100" w:rsidRDefault="00B14C3E" w:rsidP="003D1E3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5.</w:t>
            </w:r>
          </w:p>
        </w:tc>
        <w:tc>
          <w:tcPr>
            <w:tcW w:w="1603" w:type="dxa"/>
            <w:shd w:val="clear" w:color="auto" w:fill="D9D9D9" w:themeFill="background1" w:themeFillShade="D9"/>
            <w:vAlign w:val="center"/>
          </w:tcPr>
          <w:p w:rsidR="00B14C3E" w:rsidRPr="00EA5100" w:rsidRDefault="00B14C3E" w:rsidP="003D1E3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Veljko Vuković</w:t>
            </w:r>
          </w:p>
        </w:tc>
        <w:tc>
          <w:tcPr>
            <w:tcW w:w="7230" w:type="dxa"/>
            <w:shd w:val="clear" w:color="auto" w:fill="D9D9D9" w:themeFill="background1" w:themeFillShade="D9"/>
            <w:vAlign w:val="center"/>
          </w:tcPr>
          <w:p w:rsidR="00B14C3E" w:rsidRPr="00EA5100" w:rsidRDefault="00B14C3E" w:rsidP="00EA510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 xml:space="preserve">Primjedba na članak 18. i članak 37. </w:t>
            </w:r>
          </w:p>
          <w:p w:rsidR="00B14C3E" w:rsidRPr="00EA5100" w:rsidRDefault="00B14C3E" w:rsidP="00EA5100">
            <w:pPr>
              <w:autoSpaceDE w:val="0"/>
              <w:autoSpaceDN w:val="0"/>
              <w:adjustRightInd w:val="0"/>
              <w:rPr>
                <w:rFonts w:ascii="Arial Narrow" w:hAnsi="Arial Narrow" w:cs="Times New Roman"/>
                <w:b/>
                <w:sz w:val="18"/>
                <w:szCs w:val="18"/>
              </w:rPr>
            </w:pPr>
            <w:r w:rsidRPr="00EA5100">
              <w:rPr>
                <w:rFonts w:ascii="Arial Narrow" w:hAnsi="Arial Narrow" w:cs="Times New Roman"/>
                <w:b/>
                <w:sz w:val="18"/>
                <w:szCs w:val="18"/>
              </w:rPr>
              <w:t>Po meni bi cijena usluge trebala biti određena stvarnim predanim volumenom, koji ne smije prelaziti volumen kante koju je zadužio korisnik usluge, prilikom preuzimanja komunalnog otpada. Računanje po broju preuzimanja mi otvara sljedeće probleme:</w:t>
            </w:r>
          </w:p>
          <w:p w:rsidR="00B14C3E" w:rsidRPr="00EA5100" w:rsidRDefault="00B14C3E" w:rsidP="00EA5100">
            <w:pPr>
              <w:autoSpaceDE w:val="0"/>
              <w:autoSpaceDN w:val="0"/>
              <w:adjustRightInd w:val="0"/>
              <w:rPr>
                <w:rFonts w:ascii="Arial Narrow" w:hAnsi="Arial Narrow" w:cs="Times New Roman"/>
                <w:b/>
                <w:sz w:val="18"/>
                <w:szCs w:val="18"/>
              </w:rPr>
            </w:pPr>
            <w:r w:rsidRPr="00EA5100">
              <w:rPr>
                <w:rFonts w:ascii="Arial Narrow" w:hAnsi="Arial Narrow" w:cs="Times New Roman"/>
                <w:b/>
                <w:sz w:val="18"/>
                <w:szCs w:val="18"/>
              </w:rPr>
              <w:t>·</w:t>
            </w:r>
            <w:r w:rsidR="00EA5100" w:rsidRPr="00EA5100">
              <w:rPr>
                <w:rFonts w:ascii="Arial Narrow" w:hAnsi="Arial Narrow" w:cs="Times New Roman"/>
                <w:b/>
                <w:sz w:val="18"/>
                <w:szCs w:val="18"/>
              </w:rPr>
              <w:t xml:space="preserve"> </w:t>
            </w:r>
            <w:r w:rsidRPr="00EA5100">
              <w:rPr>
                <w:rFonts w:ascii="Arial Narrow" w:hAnsi="Arial Narrow" w:cs="Times New Roman"/>
                <w:b/>
                <w:sz w:val="18"/>
                <w:szCs w:val="18"/>
              </w:rPr>
              <w:t>Ako je osigurano minimalno odvođenje otpada jednom tjedno teško će se desiti da će neko kućanstvo moći neki tjedan preskočiti preuzimanje otpada, što znači da je pružatelju usluge automatski osigurana maksimalna naplata usluge. Time se gubi smisao uvođenja ovakvog načina obračuna pošto će kućanstva uvijek plaćati 100% ugovorenog volumena.</w:t>
            </w:r>
          </w:p>
          <w:p w:rsidR="00B14C3E" w:rsidRPr="00EA5100" w:rsidRDefault="00B14C3E" w:rsidP="00EA510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 xml:space="preserve">Čak i ako se otpad preuzima dva puta tjedno se kućanstvo stavlja u nezavidnu situaciju da mora riskirati preskakanje jednog preuzimanja sa rizikom da plati kaznu od 100kn zbog prelaska razine zadužene kante. Ako im se rizik ne isplati se dovodimo u situaciju da će korisnici morati višak smeća držati po kućama, kako ne bi morali platiti kazno od 100 ili 500kn, što automatski umanjuje </w:t>
            </w:r>
            <w:r w:rsidRPr="00EA5100">
              <w:rPr>
                <w:rFonts w:ascii="Arial Narrow" w:hAnsi="Arial Narrow" w:cs="Times New Roman"/>
                <w:b/>
                <w:sz w:val="18"/>
                <w:szCs w:val="18"/>
              </w:rPr>
              <w:lastRenderedPageBreak/>
              <w:t>kvalitetu pružene usluge. Ako ne žele uzeti rizik onda se vraćamo na situaciju da će uvijek plaćati 100% ugovorenog volumena.</w:t>
            </w:r>
          </w:p>
        </w:tc>
        <w:tc>
          <w:tcPr>
            <w:tcW w:w="5244" w:type="dxa"/>
            <w:shd w:val="clear" w:color="auto" w:fill="D9D9D9" w:themeFill="background1" w:themeFillShade="D9"/>
            <w:vAlign w:val="center"/>
          </w:tcPr>
          <w:p w:rsidR="00B14C3E" w:rsidRPr="00EA5100" w:rsidRDefault="00B14C3E" w:rsidP="00EA5100">
            <w:pPr>
              <w:spacing w:after="120" w:line="240" w:lineRule="auto"/>
              <w:rPr>
                <w:rFonts w:ascii="Arial Narrow" w:hAnsi="Arial Narrow" w:cs="Times New Roman"/>
                <w:b/>
                <w:sz w:val="18"/>
                <w:szCs w:val="18"/>
              </w:rPr>
            </w:pPr>
            <w:r w:rsidRPr="00EA5100">
              <w:rPr>
                <w:rFonts w:ascii="Arial Narrow" w:hAnsi="Arial Narrow" w:cs="Times New Roman"/>
                <w:b/>
                <w:sz w:val="18"/>
                <w:szCs w:val="18"/>
              </w:rPr>
              <w:lastRenderedPageBreak/>
              <w:t>Sukladno odluci o odvozu komunalnog i biorazgradivog otpada naplata usluge sadrži minimalnu cijenu usluge plus predanu količinu otpada na osnovi zaduženog volumena. U odluci stoji da se garantira minimalni odvoz od jednom tjedno sukladno odredbama Uredbe.</w:t>
            </w:r>
          </w:p>
          <w:p w:rsidR="00B14C3E" w:rsidRPr="00EA5100" w:rsidRDefault="00B14C3E" w:rsidP="00EA510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 xml:space="preserve">Korisniku je na raspolaganju izbor odabira veličine posude sukladno njegovim potrebama što mu ostavlja mogućnost da prema proizvedenoj količini otpada sam odlučuje o broju pražnjenja posude – udio u dijelu cijene koji se odnosi na količinu predanog otpada. </w:t>
            </w:r>
          </w:p>
          <w:p w:rsidR="00B14C3E" w:rsidRPr="00EA5100" w:rsidRDefault="00B14C3E" w:rsidP="00EA510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U interesu je korisnika da izdvoji što veću količinu korisnih sirovina (papir-karton, plastika, metal, staklo) čime značajno smanjuje potreban volumen posude za komunalni otpad kao i broj pražnjenja.</w:t>
            </w:r>
          </w:p>
          <w:p w:rsidR="00B14C3E" w:rsidRPr="00EA5100" w:rsidRDefault="00B14C3E" w:rsidP="00EA5100">
            <w:pPr>
              <w:spacing w:after="120" w:line="240" w:lineRule="auto"/>
              <w:rPr>
                <w:rFonts w:ascii="Arial Narrow" w:hAnsi="Arial Narrow" w:cs="Times New Roman"/>
                <w:b/>
                <w:sz w:val="18"/>
                <w:szCs w:val="18"/>
              </w:rPr>
            </w:pPr>
          </w:p>
        </w:tc>
      </w:tr>
      <w:tr w:rsidR="00396FD3" w:rsidRPr="00E738EC" w:rsidTr="00EA5100">
        <w:trPr>
          <w:trHeight w:val="567"/>
        </w:trPr>
        <w:tc>
          <w:tcPr>
            <w:tcW w:w="773" w:type="dxa"/>
            <w:shd w:val="clear" w:color="auto" w:fill="D9D9D9" w:themeFill="background1" w:themeFillShade="D9"/>
            <w:vAlign w:val="center"/>
          </w:tcPr>
          <w:p w:rsidR="00396FD3" w:rsidRPr="00EA5100" w:rsidRDefault="00B14C3E" w:rsidP="003D1E30">
            <w:pPr>
              <w:spacing w:after="120" w:line="240" w:lineRule="auto"/>
              <w:rPr>
                <w:rFonts w:ascii="Arial Narrow" w:hAnsi="Arial Narrow" w:cs="Times New Roman"/>
                <w:b/>
                <w:sz w:val="18"/>
                <w:szCs w:val="18"/>
              </w:rPr>
            </w:pPr>
            <w:r w:rsidRPr="00EA5100">
              <w:rPr>
                <w:rFonts w:ascii="Arial Narrow" w:hAnsi="Arial Narrow" w:cs="Times New Roman"/>
                <w:b/>
                <w:sz w:val="18"/>
                <w:szCs w:val="18"/>
              </w:rPr>
              <w:lastRenderedPageBreak/>
              <w:t>6</w:t>
            </w:r>
            <w:r w:rsidR="00396FD3" w:rsidRPr="00EA5100">
              <w:rPr>
                <w:rFonts w:ascii="Arial Narrow" w:hAnsi="Arial Narrow" w:cs="Times New Roman"/>
                <w:b/>
                <w:sz w:val="18"/>
                <w:szCs w:val="18"/>
              </w:rPr>
              <w:t>.</w:t>
            </w:r>
          </w:p>
        </w:tc>
        <w:tc>
          <w:tcPr>
            <w:tcW w:w="1603" w:type="dxa"/>
            <w:shd w:val="clear" w:color="auto" w:fill="D9D9D9" w:themeFill="background1" w:themeFillShade="D9"/>
            <w:vAlign w:val="center"/>
          </w:tcPr>
          <w:p w:rsidR="00396FD3" w:rsidRPr="00EA5100" w:rsidRDefault="00396FD3" w:rsidP="003D1E3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Veljko Vuković</w:t>
            </w:r>
          </w:p>
        </w:tc>
        <w:tc>
          <w:tcPr>
            <w:tcW w:w="7230" w:type="dxa"/>
            <w:shd w:val="clear" w:color="auto" w:fill="D9D9D9" w:themeFill="background1" w:themeFillShade="D9"/>
            <w:vAlign w:val="center"/>
          </w:tcPr>
          <w:p w:rsidR="00396FD3" w:rsidRPr="00EA5100" w:rsidRDefault="00396FD3" w:rsidP="00EA5100">
            <w:pPr>
              <w:tabs>
                <w:tab w:val="left" w:pos="1002"/>
              </w:tabs>
              <w:spacing w:after="120" w:line="240" w:lineRule="auto"/>
              <w:rPr>
                <w:rFonts w:ascii="Arial Narrow" w:hAnsi="Arial Narrow" w:cs="Times New Roman"/>
                <w:b/>
                <w:sz w:val="18"/>
                <w:szCs w:val="18"/>
              </w:rPr>
            </w:pPr>
            <w:r w:rsidRPr="00EA5100">
              <w:rPr>
                <w:rFonts w:ascii="Arial Narrow" w:hAnsi="Arial Narrow" w:cs="Times New Roman"/>
                <w:b/>
                <w:sz w:val="18"/>
                <w:szCs w:val="18"/>
              </w:rPr>
              <w:t xml:space="preserve">Primjedba na članak 41.: </w:t>
            </w:r>
          </w:p>
          <w:p w:rsidR="00396FD3" w:rsidRPr="00EA5100" w:rsidRDefault="00396FD3" w:rsidP="00EA5100">
            <w:pPr>
              <w:tabs>
                <w:tab w:val="left" w:pos="1002"/>
              </w:tabs>
              <w:spacing w:after="120" w:line="240" w:lineRule="auto"/>
              <w:rPr>
                <w:rFonts w:ascii="Arial Narrow" w:hAnsi="Arial Narrow" w:cs="Times New Roman"/>
                <w:b/>
                <w:sz w:val="18"/>
                <w:szCs w:val="18"/>
              </w:rPr>
            </w:pPr>
            <w:r w:rsidRPr="00EA5100">
              <w:rPr>
                <w:rFonts w:ascii="Arial Narrow" w:hAnsi="Arial Narrow" w:cs="Times New Roman"/>
                <w:b/>
                <w:sz w:val="18"/>
                <w:szCs w:val="18"/>
              </w:rPr>
              <w:t xml:space="preserve">Čitajući kazne o nepropisnom odlaganju otpada (smeće pored kante, ne stane sve u kantu, glomazni ili krivi otpad) vidim veliku mogućnost pisanja kazni nedužnim korisnicima. Kako će netko dokazati da je stvarno korisnik te kante nepropisno postupio, a ne da je neka nepoznata osoba to učinila na korisnikovoj lokaciji? Ne očekujete valjda da će korisnici, ukoliko budu imali takvih problema, stražariti cijelu noć dok se ne obavi prikupljanje otpada? Da li će se kazne pisati samo ako bude postojao siguran dokaz (fotografija, video) da je korisnik stvarno počinio prekršaj?  Dodatno pitanje vezano za kazne je zašto nije definirano da se pri prvom/drugom prekršaju određenog pravila izda usmeno/pismeno upozorenje? Ljude bi se time potaklo na ispravno ponašanje bez korištenja represivnog aparata. </w:t>
            </w:r>
          </w:p>
          <w:p w:rsidR="00396FD3" w:rsidRPr="00EA5100" w:rsidRDefault="00396FD3" w:rsidP="00EA5100">
            <w:pPr>
              <w:tabs>
                <w:tab w:val="left" w:pos="1002"/>
              </w:tabs>
              <w:spacing w:after="120" w:line="240" w:lineRule="auto"/>
              <w:rPr>
                <w:rFonts w:ascii="Arial Narrow" w:hAnsi="Arial Narrow" w:cs="Times New Roman"/>
                <w:b/>
                <w:sz w:val="18"/>
                <w:szCs w:val="18"/>
              </w:rPr>
            </w:pPr>
            <w:r w:rsidRPr="00EA5100">
              <w:rPr>
                <w:rFonts w:ascii="Arial Narrow" w:hAnsi="Arial Narrow" w:cs="Times New Roman"/>
                <w:b/>
                <w:sz w:val="18"/>
                <w:szCs w:val="18"/>
              </w:rPr>
              <w:t>Također me zanima, ako se te kazne uplaćuju pružatelju usluge, da li se to mora namjenski iskoristiti vezano uz prekršaj za koji se plaća kazna? Ne bih htio da se to pretvori u mogućnost punjenja kase pružatelja usluga? Ukoliko prigovor na kaznu nije prihvaćen od strane pružatelja usluge tko je dalje nadležan, a da korisnik ne mora podnijeti privatnu tužbu protiv davatelja usluge?</w:t>
            </w:r>
          </w:p>
        </w:tc>
        <w:tc>
          <w:tcPr>
            <w:tcW w:w="5244" w:type="dxa"/>
            <w:shd w:val="clear" w:color="auto" w:fill="D9D9D9" w:themeFill="background1" w:themeFillShade="D9"/>
            <w:vAlign w:val="center"/>
          </w:tcPr>
          <w:p w:rsidR="00396FD3" w:rsidRPr="00EA5100" w:rsidRDefault="00396FD3" w:rsidP="00EA510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Davatelj usluge će zahtijevati plaćanje ugovorne kazne  isključivo u situacijama kada bude mogao sa sigurnošću i nedvojbeno dokazati da je korisnik postupio protivno odredbama Odluke.</w:t>
            </w:r>
          </w:p>
          <w:p w:rsidR="00396FD3" w:rsidRPr="00EA5100" w:rsidRDefault="00396FD3" w:rsidP="00EA510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Radi utvrđivanja nužnih činjenica kojima se utvrđuje postupanje korisnika usluge protivno Ugovoru o korištenju javne usluge prema kao i činjenica nužnih za obračun ugovorne kazne, davatelj usluge postupati će i po prijavi komunalnih redara, razmotriti i ispitati prijave građana, uzimati potrebne izjave od korisnika usluga, svojih zaposlenika i trećih osoba, osigurati fotografiranje i/ili video snimanje obračunskog mjesta korisnika usluge i koristiti takvu (foto)dokumentaciju, koristiti podatke iz izjave o načinu korištenja javne usluge, evidencije o preuzetom komunalnom otpadu, podatke očitanja mjernih uređaja za potrošnju električne energije ili vode, podatke iz svojih poslovnih knjiga i drugih evidencija, te sve druge dokaze s pomoću kojih se nedvojbeno može utvrditi postupanje korisnika usluge prema ovom članku, odnosno koji mogu poslužiti za obračun ugovorne kazne.</w:t>
            </w:r>
          </w:p>
          <w:p w:rsidR="00396FD3" w:rsidRPr="00EA5100" w:rsidRDefault="00396FD3" w:rsidP="00EA510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U tom smislu izvršiti će se preformulacija odredbi predmetnog članka.</w:t>
            </w:r>
          </w:p>
          <w:p w:rsidR="00396FD3" w:rsidRPr="00EA5100" w:rsidRDefault="00396FD3" w:rsidP="00EA510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S dobivenim i korištenim podatcima će se postupati isto kao i s drugim osobnim podacima koje posjeduje davatelj usluga, sukladno Zakonu o zaštiti osobnih podataka.</w:t>
            </w:r>
          </w:p>
          <w:p w:rsidR="00396FD3" w:rsidRPr="00EA5100" w:rsidRDefault="00396FD3" w:rsidP="00EA5100">
            <w:pPr>
              <w:spacing w:after="120" w:line="240" w:lineRule="auto"/>
              <w:rPr>
                <w:rFonts w:ascii="Arial Narrow" w:hAnsi="Arial Narrow" w:cs="Times New Roman"/>
                <w:b/>
                <w:sz w:val="18"/>
                <w:szCs w:val="18"/>
              </w:rPr>
            </w:pPr>
            <w:proofErr w:type="spellStart"/>
            <w:r w:rsidRPr="00EA5100">
              <w:rPr>
                <w:rFonts w:ascii="Arial Narrow" w:hAnsi="Arial Narrow" w:cs="Times New Roman"/>
                <w:b/>
                <w:sz w:val="18"/>
                <w:szCs w:val="18"/>
              </w:rPr>
              <w:t>Čl</w:t>
            </w:r>
            <w:proofErr w:type="spellEnd"/>
            <w:r w:rsidRPr="00EA5100">
              <w:rPr>
                <w:rFonts w:ascii="Arial Narrow" w:hAnsi="Arial Narrow" w:cs="Times New Roman"/>
                <w:b/>
                <w:sz w:val="18"/>
                <w:szCs w:val="18"/>
              </w:rPr>
              <w:t>. 4. st.5. Uredbe je definirao da iznos ugovorne kazne određen za pojedino postupanje mora biti razmjeran troškovima uklanjanja posljedica takvog postupanja sredstva će se koristiti za uklanjanje posljedica.</w:t>
            </w:r>
          </w:p>
        </w:tc>
      </w:tr>
      <w:tr w:rsidR="00C14C9A" w:rsidRPr="00E738EC" w:rsidTr="00EA5100">
        <w:trPr>
          <w:trHeight w:val="567"/>
        </w:trPr>
        <w:tc>
          <w:tcPr>
            <w:tcW w:w="773" w:type="dxa"/>
            <w:tcBorders>
              <w:top w:val="single" w:sz="2" w:space="0" w:color="auto"/>
              <w:left w:val="single" w:sz="18" w:space="0" w:color="auto"/>
              <w:bottom w:val="single" w:sz="18" w:space="0" w:color="auto"/>
              <w:right w:val="single" w:sz="2" w:space="0" w:color="auto"/>
            </w:tcBorders>
            <w:vAlign w:val="center"/>
          </w:tcPr>
          <w:p w:rsidR="00B14C3E" w:rsidRPr="00EA5100" w:rsidRDefault="00B14C3E" w:rsidP="003D1E3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7.</w:t>
            </w:r>
          </w:p>
        </w:tc>
        <w:tc>
          <w:tcPr>
            <w:tcW w:w="1603" w:type="dxa"/>
            <w:tcBorders>
              <w:top w:val="single" w:sz="2" w:space="0" w:color="auto"/>
              <w:left w:val="single" w:sz="2" w:space="0" w:color="auto"/>
              <w:bottom w:val="single" w:sz="18" w:space="0" w:color="auto"/>
              <w:right w:val="single" w:sz="2" w:space="0" w:color="auto"/>
            </w:tcBorders>
            <w:vAlign w:val="center"/>
          </w:tcPr>
          <w:p w:rsidR="00B14C3E" w:rsidRPr="00EA5100" w:rsidRDefault="00B14C3E" w:rsidP="003D1E3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 xml:space="preserve">Matej </w:t>
            </w:r>
            <w:proofErr w:type="spellStart"/>
            <w:r w:rsidRPr="00EA5100">
              <w:rPr>
                <w:rFonts w:ascii="Arial Narrow" w:hAnsi="Arial Narrow" w:cs="Times New Roman"/>
                <w:b/>
                <w:sz w:val="18"/>
                <w:szCs w:val="18"/>
              </w:rPr>
              <w:t>Kolarik</w:t>
            </w:r>
            <w:proofErr w:type="spellEnd"/>
          </w:p>
        </w:tc>
        <w:tc>
          <w:tcPr>
            <w:tcW w:w="7230" w:type="dxa"/>
            <w:tcBorders>
              <w:top w:val="single" w:sz="2" w:space="0" w:color="auto"/>
              <w:left w:val="single" w:sz="2" w:space="0" w:color="auto"/>
              <w:bottom w:val="single" w:sz="18" w:space="0" w:color="auto"/>
              <w:right w:val="single" w:sz="2" w:space="0" w:color="auto"/>
            </w:tcBorders>
            <w:vAlign w:val="center"/>
          </w:tcPr>
          <w:p w:rsidR="00B14C3E" w:rsidRPr="00EA5100" w:rsidRDefault="00B14C3E" w:rsidP="00EA5100">
            <w:pPr>
              <w:tabs>
                <w:tab w:val="left" w:pos="1002"/>
              </w:tabs>
              <w:spacing w:after="120" w:line="240" w:lineRule="auto"/>
              <w:rPr>
                <w:rFonts w:ascii="Arial Narrow" w:hAnsi="Arial Narrow" w:cs="Times New Roman"/>
                <w:b/>
                <w:sz w:val="18"/>
                <w:szCs w:val="18"/>
              </w:rPr>
            </w:pPr>
            <w:r w:rsidRPr="00EA5100">
              <w:rPr>
                <w:rFonts w:ascii="Arial Narrow" w:hAnsi="Arial Narrow" w:cs="Times New Roman"/>
                <w:b/>
                <w:sz w:val="18"/>
                <w:szCs w:val="18"/>
              </w:rPr>
              <w:t xml:space="preserve">Prijedlog izmjene članka 25. </w:t>
            </w:r>
          </w:p>
          <w:p w:rsidR="00B14C3E" w:rsidRPr="00EA5100" w:rsidRDefault="00B14C3E" w:rsidP="00EA5100">
            <w:pPr>
              <w:rPr>
                <w:rFonts w:ascii="Arial Narrow" w:hAnsi="Arial Narrow" w:cs="Times New Roman"/>
                <w:b/>
                <w:sz w:val="18"/>
                <w:szCs w:val="18"/>
              </w:rPr>
            </w:pPr>
            <w:r w:rsidRPr="00EA5100">
              <w:rPr>
                <w:rFonts w:ascii="Arial Narrow" w:hAnsi="Arial Narrow" w:cs="Times New Roman"/>
                <w:b/>
                <w:sz w:val="18"/>
                <w:szCs w:val="18"/>
              </w:rPr>
              <w:t>U postojeći članak nadodati:</w:t>
            </w:r>
            <w:r w:rsidRPr="00EA5100">
              <w:rPr>
                <w:rFonts w:ascii="Arial Narrow" w:hAnsi="Arial Narrow" w:cs="Times New Roman"/>
                <w:b/>
                <w:sz w:val="18"/>
                <w:szCs w:val="18"/>
              </w:rPr>
              <w:br/>
              <w:t>Na mjestima guste naseljenosti osigurati veliki kontejner najmanje jednom godišnje prema naknadno objavljenom rasporedu.</w:t>
            </w:r>
          </w:p>
          <w:p w:rsidR="00B14C3E" w:rsidRPr="00EA5100" w:rsidRDefault="00B14C3E" w:rsidP="00EA5100">
            <w:pPr>
              <w:rPr>
                <w:rFonts w:ascii="Arial Narrow" w:hAnsi="Arial Narrow" w:cs="Times New Roman"/>
                <w:b/>
                <w:sz w:val="18"/>
                <w:szCs w:val="18"/>
              </w:rPr>
            </w:pPr>
            <w:r w:rsidRPr="00EA5100">
              <w:rPr>
                <w:rFonts w:ascii="Arial Narrow" w:hAnsi="Arial Narrow" w:cs="Times New Roman"/>
                <w:b/>
                <w:sz w:val="18"/>
                <w:szCs w:val="18"/>
              </w:rPr>
              <w:t>Komentar: Ovaj potez bi značajno smanjio potrebu za pojedinačnim kontejnerima te je pružena bolja usluga- obostrana korist.</w:t>
            </w:r>
            <w:r w:rsidRPr="00EA5100">
              <w:rPr>
                <w:rFonts w:ascii="Arial Narrow" w:hAnsi="Arial Narrow" w:cs="Times New Roman"/>
                <w:b/>
                <w:sz w:val="18"/>
                <w:szCs w:val="18"/>
              </w:rPr>
              <w:br/>
              <w:t xml:space="preserve">Primjer: </w:t>
            </w:r>
            <w:r w:rsidRPr="00EA5100">
              <w:rPr>
                <w:rFonts w:ascii="Arial Narrow" w:hAnsi="Arial Narrow" w:cs="Times New Roman"/>
                <w:b/>
                <w:sz w:val="18"/>
                <w:szCs w:val="18"/>
              </w:rPr>
              <w:br/>
              <w:t xml:space="preserve">3. tjedna u travnju na adresi </w:t>
            </w:r>
            <w:proofErr w:type="spellStart"/>
            <w:r w:rsidRPr="00EA5100">
              <w:rPr>
                <w:rFonts w:ascii="Arial Narrow" w:hAnsi="Arial Narrow" w:cs="Times New Roman"/>
                <w:b/>
                <w:sz w:val="18"/>
                <w:szCs w:val="18"/>
              </w:rPr>
              <w:t>Voltićeva</w:t>
            </w:r>
            <w:proofErr w:type="spellEnd"/>
            <w:r w:rsidRPr="00EA5100">
              <w:rPr>
                <w:rFonts w:ascii="Arial Narrow" w:hAnsi="Arial Narrow" w:cs="Times New Roman"/>
                <w:b/>
                <w:sz w:val="18"/>
                <w:szCs w:val="18"/>
              </w:rPr>
              <w:t xml:space="preserve"> 3 prikupljati će se glomazni otpad od petka do nedjelje u predviđeni spremnik (kontejner).    </w:t>
            </w:r>
          </w:p>
          <w:p w:rsidR="00B14C3E" w:rsidRPr="00EA5100" w:rsidRDefault="00B14C3E" w:rsidP="00EA5100">
            <w:pPr>
              <w:tabs>
                <w:tab w:val="left" w:pos="1002"/>
              </w:tabs>
              <w:spacing w:after="120" w:line="240" w:lineRule="auto"/>
              <w:rPr>
                <w:rFonts w:ascii="Arial Narrow" w:hAnsi="Arial Narrow" w:cs="Times New Roman"/>
                <w:b/>
                <w:sz w:val="18"/>
                <w:szCs w:val="18"/>
              </w:rPr>
            </w:pPr>
            <w:r w:rsidRPr="00EA5100">
              <w:rPr>
                <w:rFonts w:ascii="Arial Narrow" w:hAnsi="Arial Narrow" w:cs="Times New Roman"/>
                <w:b/>
                <w:sz w:val="18"/>
                <w:szCs w:val="18"/>
              </w:rPr>
              <w:lastRenderedPageBreak/>
              <w:t xml:space="preserve">Napraviti godišnji raspored prema svim većim blokovima zgrada (gusta naseljenost) u kojem bi se prikupljao glomazni otpad. Pretpostavljam da je najveća potreba od ožujka do svibnja. </w:t>
            </w:r>
          </w:p>
        </w:tc>
        <w:tc>
          <w:tcPr>
            <w:tcW w:w="5244" w:type="dxa"/>
            <w:tcBorders>
              <w:top w:val="single" w:sz="2" w:space="0" w:color="auto"/>
              <w:left w:val="single" w:sz="2" w:space="0" w:color="auto"/>
              <w:bottom w:val="single" w:sz="18" w:space="0" w:color="auto"/>
              <w:right w:val="single" w:sz="18" w:space="0" w:color="auto"/>
            </w:tcBorders>
            <w:vAlign w:val="center"/>
          </w:tcPr>
          <w:p w:rsidR="00726231" w:rsidRPr="00EA5100" w:rsidRDefault="00726231" w:rsidP="00EA5100">
            <w:pPr>
              <w:spacing w:after="120" w:line="240" w:lineRule="auto"/>
              <w:rPr>
                <w:rFonts w:ascii="Arial Narrow" w:hAnsi="Arial Narrow" w:cs="Times New Roman"/>
                <w:b/>
                <w:sz w:val="18"/>
                <w:szCs w:val="18"/>
              </w:rPr>
            </w:pPr>
            <w:r w:rsidRPr="00EA5100">
              <w:rPr>
                <w:rFonts w:ascii="Arial Narrow" w:hAnsi="Arial Narrow" w:cs="Times New Roman"/>
                <w:b/>
                <w:sz w:val="18"/>
                <w:szCs w:val="18"/>
              </w:rPr>
              <w:lastRenderedPageBreak/>
              <w:t xml:space="preserve">Planom odvoza glomaznog otpada definirati će se raspored i količine posuda sukladno gustoći naseljenosti pojedinih dijelova grada Pule. </w:t>
            </w:r>
          </w:p>
          <w:p w:rsidR="00B14C3E" w:rsidRPr="00EA5100" w:rsidRDefault="00726231" w:rsidP="00EA510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 xml:space="preserve">Sukladno odredbi </w:t>
            </w:r>
            <w:proofErr w:type="spellStart"/>
            <w:r w:rsidRPr="00EA5100">
              <w:rPr>
                <w:rFonts w:ascii="Arial Narrow" w:hAnsi="Arial Narrow" w:cs="Times New Roman"/>
                <w:b/>
                <w:sz w:val="18"/>
                <w:szCs w:val="18"/>
              </w:rPr>
              <w:t>čl</w:t>
            </w:r>
            <w:proofErr w:type="spellEnd"/>
            <w:r w:rsidRPr="00EA5100">
              <w:rPr>
                <w:rFonts w:ascii="Arial Narrow" w:hAnsi="Arial Narrow" w:cs="Times New Roman"/>
                <w:b/>
                <w:sz w:val="18"/>
                <w:szCs w:val="18"/>
              </w:rPr>
              <w:t>. 16. st.1. Uredbe, davatelj usluge je dužan, putem pisane obavijesti korisnika usluge o datumima preuzimanja glomaznog otpada a ista će biti i na mrežnim stranicama davatelja usluge.</w:t>
            </w:r>
          </w:p>
        </w:tc>
      </w:tr>
      <w:tr w:rsidR="00E64782" w:rsidRPr="00E738EC" w:rsidTr="00EA5100">
        <w:trPr>
          <w:trHeight w:val="567"/>
        </w:trPr>
        <w:tc>
          <w:tcPr>
            <w:tcW w:w="773" w:type="dxa"/>
            <w:tcBorders>
              <w:top w:val="single" w:sz="2" w:space="0" w:color="auto"/>
              <w:left w:val="single" w:sz="18" w:space="0" w:color="auto"/>
              <w:bottom w:val="single" w:sz="18" w:space="0" w:color="auto"/>
              <w:right w:val="single" w:sz="2" w:space="0" w:color="auto"/>
            </w:tcBorders>
            <w:vAlign w:val="center"/>
          </w:tcPr>
          <w:p w:rsidR="00E64782" w:rsidRPr="00EA5100" w:rsidRDefault="00E64782" w:rsidP="003D1E30">
            <w:pPr>
              <w:spacing w:after="120" w:line="240" w:lineRule="auto"/>
              <w:rPr>
                <w:rFonts w:ascii="Arial Narrow" w:hAnsi="Arial Narrow" w:cs="Times New Roman"/>
                <w:b/>
                <w:sz w:val="18"/>
                <w:szCs w:val="18"/>
              </w:rPr>
            </w:pPr>
            <w:r w:rsidRPr="00EA5100">
              <w:rPr>
                <w:rFonts w:ascii="Arial Narrow" w:hAnsi="Arial Narrow" w:cs="Times New Roman"/>
                <w:b/>
                <w:sz w:val="18"/>
                <w:szCs w:val="18"/>
              </w:rPr>
              <w:lastRenderedPageBreak/>
              <w:t>8.</w:t>
            </w:r>
          </w:p>
        </w:tc>
        <w:tc>
          <w:tcPr>
            <w:tcW w:w="1603" w:type="dxa"/>
            <w:tcBorders>
              <w:top w:val="single" w:sz="2" w:space="0" w:color="auto"/>
              <w:left w:val="single" w:sz="2" w:space="0" w:color="auto"/>
              <w:bottom w:val="single" w:sz="18" w:space="0" w:color="auto"/>
              <w:right w:val="single" w:sz="2" w:space="0" w:color="auto"/>
            </w:tcBorders>
            <w:vAlign w:val="center"/>
          </w:tcPr>
          <w:p w:rsidR="00E64782" w:rsidRPr="00EA5100" w:rsidRDefault="00E64782" w:rsidP="003D1E3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 xml:space="preserve">Matej </w:t>
            </w:r>
            <w:proofErr w:type="spellStart"/>
            <w:r w:rsidRPr="00EA5100">
              <w:rPr>
                <w:rFonts w:ascii="Arial Narrow" w:hAnsi="Arial Narrow" w:cs="Times New Roman"/>
                <w:b/>
                <w:sz w:val="18"/>
                <w:szCs w:val="18"/>
              </w:rPr>
              <w:t>Kolarik</w:t>
            </w:r>
            <w:proofErr w:type="spellEnd"/>
          </w:p>
        </w:tc>
        <w:tc>
          <w:tcPr>
            <w:tcW w:w="7230" w:type="dxa"/>
            <w:tcBorders>
              <w:top w:val="single" w:sz="2" w:space="0" w:color="auto"/>
              <w:left w:val="single" w:sz="2" w:space="0" w:color="auto"/>
              <w:bottom w:val="single" w:sz="18" w:space="0" w:color="auto"/>
              <w:right w:val="single" w:sz="2" w:space="0" w:color="auto"/>
            </w:tcBorders>
            <w:vAlign w:val="center"/>
          </w:tcPr>
          <w:p w:rsidR="00E64782" w:rsidRPr="00EA5100" w:rsidRDefault="00E64782" w:rsidP="00EA5100">
            <w:pPr>
              <w:rPr>
                <w:rFonts w:ascii="Arial Narrow" w:hAnsi="Arial Narrow" w:cs="Times New Roman"/>
                <w:b/>
                <w:sz w:val="18"/>
                <w:szCs w:val="18"/>
              </w:rPr>
            </w:pPr>
            <w:r w:rsidRPr="00EA5100">
              <w:rPr>
                <w:rFonts w:ascii="Arial Narrow" w:hAnsi="Arial Narrow" w:cs="Times New Roman"/>
                <w:b/>
                <w:sz w:val="18"/>
                <w:szCs w:val="18"/>
              </w:rPr>
              <w:t xml:space="preserve">Prijedlog izmjene članka 52. </w:t>
            </w:r>
          </w:p>
          <w:p w:rsidR="00E64782" w:rsidRPr="00EA5100" w:rsidRDefault="00E64782" w:rsidP="00EA5100">
            <w:pPr>
              <w:rPr>
                <w:rFonts w:ascii="Arial Narrow" w:hAnsi="Arial Narrow" w:cs="Times New Roman"/>
                <w:b/>
                <w:sz w:val="18"/>
                <w:szCs w:val="18"/>
              </w:rPr>
            </w:pPr>
            <w:r w:rsidRPr="00EA5100">
              <w:rPr>
                <w:rFonts w:ascii="Arial Narrow" w:hAnsi="Arial Narrow" w:cs="Times New Roman"/>
                <w:b/>
                <w:sz w:val="18"/>
                <w:szCs w:val="18"/>
              </w:rPr>
              <w:t>Obratiti pozornost na računanje udjela kod turističkih smještaja ( apartmana)</w:t>
            </w:r>
          </w:p>
          <w:p w:rsidR="00E64782" w:rsidRPr="00EA5100" w:rsidRDefault="00E64782" w:rsidP="00EA5100">
            <w:pPr>
              <w:rPr>
                <w:rFonts w:ascii="Arial Narrow" w:hAnsi="Arial Narrow" w:cs="Times New Roman"/>
                <w:b/>
                <w:sz w:val="18"/>
                <w:szCs w:val="18"/>
              </w:rPr>
            </w:pPr>
            <w:r w:rsidRPr="00EA5100">
              <w:rPr>
                <w:rFonts w:ascii="Arial Narrow" w:hAnsi="Arial Narrow" w:cs="Times New Roman"/>
                <w:b/>
                <w:sz w:val="18"/>
                <w:szCs w:val="18"/>
              </w:rPr>
              <w:t xml:space="preserve">Komentar: </w:t>
            </w:r>
            <w:proofErr w:type="spellStart"/>
            <w:r w:rsidRPr="00EA5100">
              <w:rPr>
                <w:rFonts w:ascii="Arial Narrow" w:hAnsi="Arial Narrow" w:cs="Times New Roman"/>
                <w:b/>
                <w:sz w:val="18"/>
                <w:szCs w:val="18"/>
              </w:rPr>
              <w:t>npr</w:t>
            </w:r>
            <w:proofErr w:type="spellEnd"/>
            <w:r w:rsidRPr="00EA5100">
              <w:rPr>
                <w:rFonts w:ascii="Arial Narrow" w:hAnsi="Arial Narrow" w:cs="Times New Roman"/>
                <w:b/>
                <w:sz w:val="18"/>
                <w:szCs w:val="18"/>
              </w:rPr>
              <w:t>. Računati udio prema prijavljenom broju ležaja ili djelomično naplaćivanje (ukoliko je isključivo za turiste u vrijeme  sezone, a ne cjelogodišnjeg korištenja smještaja).</w:t>
            </w:r>
          </w:p>
          <w:p w:rsidR="00E64782" w:rsidRPr="00EA5100" w:rsidRDefault="00E64782" w:rsidP="00EA5100">
            <w:pPr>
              <w:tabs>
                <w:tab w:val="left" w:pos="1002"/>
              </w:tabs>
              <w:spacing w:after="120" w:line="240" w:lineRule="auto"/>
              <w:rPr>
                <w:rFonts w:ascii="Arial Narrow" w:hAnsi="Arial Narrow" w:cs="Times New Roman"/>
                <w:b/>
                <w:sz w:val="18"/>
                <w:szCs w:val="18"/>
              </w:rPr>
            </w:pPr>
          </w:p>
        </w:tc>
        <w:tc>
          <w:tcPr>
            <w:tcW w:w="5244" w:type="dxa"/>
            <w:tcBorders>
              <w:top w:val="single" w:sz="2" w:space="0" w:color="auto"/>
              <w:left w:val="single" w:sz="2" w:space="0" w:color="auto"/>
              <w:bottom w:val="single" w:sz="18" w:space="0" w:color="auto"/>
              <w:right w:val="single" w:sz="18" w:space="0" w:color="auto"/>
            </w:tcBorders>
            <w:vAlign w:val="center"/>
          </w:tcPr>
          <w:p w:rsidR="00E64782" w:rsidRPr="00EA5100" w:rsidRDefault="00E64782" w:rsidP="00EA510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Kriterij je preuzet iz Uredbe kao obvezatan u slučaju kada korisnici javne usluge koji koriste zajednički spremnik nisu postigli sporazum o udjelima u spremniku (</w:t>
            </w:r>
            <w:proofErr w:type="spellStart"/>
            <w:r w:rsidRPr="00EA5100">
              <w:rPr>
                <w:rFonts w:ascii="Arial Narrow" w:hAnsi="Arial Narrow" w:cs="Times New Roman"/>
                <w:b/>
                <w:sz w:val="18"/>
                <w:szCs w:val="18"/>
              </w:rPr>
              <w:t>čl</w:t>
            </w:r>
            <w:proofErr w:type="spellEnd"/>
            <w:r w:rsidRPr="00EA5100">
              <w:rPr>
                <w:rFonts w:ascii="Arial Narrow" w:hAnsi="Arial Narrow" w:cs="Times New Roman"/>
                <w:b/>
                <w:sz w:val="18"/>
                <w:szCs w:val="18"/>
              </w:rPr>
              <w:t xml:space="preserve">. 4. st.1. t.8. i st. 4. Uredbe). </w:t>
            </w:r>
          </w:p>
          <w:p w:rsidR="00E64782" w:rsidRPr="00EA5100" w:rsidRDefault="00E64782" w:rsidP="00EA510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 xml:space="preserve">Davatelj usluge radi potrebe digitalizacije sustava kao i obračuna prema broju članova kućanstva za </w:t>
            </w:r>
            <w:proofErr w:type="spellStart"/>
            <w:r w:rsidRPr="00EA5100">
              <w:rPr>
                <w:rFonts w:ascii="Arial Narrow" w:hAnsi="Arial Narrow" w:cs="Times New Roman"/>
                <w:b/>
                <w:sz w:val="18"/>
                <w:szCs w:val="18"/>
              </w:rPr>
              <w:t>višestambene</w:t>
            </w:r>
            <w:proofErr w:type="spellEnd"/>
            <w:r w:rsidRPr="00EA5100">
              <w:rPr>
                <w:rFonts w:ascii="Arial Narrow" w:hAnsi="Arial Narrow" w:cs="Times New Roman"/>
                <w:b/>
                <w:sz w:val="18"/>
                <w:szCs w:val="18"/>
              </w:rPr>
              <w:t xml:space="preserve"> objekte stupiti će u kontakt sa predstavnicima stanara u svakoj </w:t>
            </w:r>
            <w:proofErr w:type="spellStart"/>
            <w:r w:rsidRPr="00EA5100">
              <w:rPr>
                <w:rFonts w:ascii="Arial Narrow" w:hAnsi="Arial Narrow" w:cs="Times New Roman"/>
                <w:b/>
                <w:sz w:val="18"/>
                <w:szCs w:val="18"/>
              </w:rPr>
              <w:t>višestambenoj</w:t>
            </w:r>
            <w:proofErr w:type="spellEnd"/>
            <w:r w:rsidRPr="00EA5100">
              <w:rPr>
                <w:rFonts w:ascii="Arial Narrow" w:hAnsi="Arial Narrow" w:cs="Times New Roman"/>
                <w:b/>
                <w:sz w:val="18"/>
                <w:szCs w:val="18"/>
              </w:rPr>
              <w:t xml:space="preserve"> zgradi i koristi sve dostupne podatke koje ima na raspolaganja a među inim i one koje navodite, s čime se već i započelo. </w:t>
            </w:r>
          </w:p>
          <w:p w:rsidR="00E64782" w:rsidRPr="00EA5100" w:rsidRDefault="00E64782" w:rsidP="00EA510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U interesu je svih korisnika unutar zgrade da se usuglase i proporcionalno broju članova kućanstva raspodjele ukupno dodijeljeni volumen.</w:t>
            </w:r>
          </w:p>
          <w:p w:rsidR="00E64782" w:rsidRPr="00EA5100" w:rsidRDefault="00E64782" w:rsidP="00EA510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Broj od tri osobe uzet je kao prosječan broj članova kućanstva u Puli (statistički podatak).</w:t>
            </w:r>
          </w:p>
        </w:tc>
      </w:tr>
      <w:tr w:rsidR="00E64782" w:rsidRPr="00E738EC" w:rsidTr="00EA5100">
        <w:trPr>
          <w:trHeight w:val="567"/>
        </w:trPr>
        <w:tc>
          <w:tcPr>
            <w:tcW w:w="773" w:type="dxa"/>
            <w:tcBorders>
              <w:top w:val="single" w:sz="2" w:space="0" w:color="auto"/>
              <w:left w:val="single" w:sz="18" w:space="0" w:color="auto"/>
              <w:bottom w:val="single" w:sz="18" w:space="0" w:color="auto"/>
              <w:right w:val="single" w:sz="2" w:space="0" w:color="auto"/>
            </w:tcBorders>
            <w:vAlign w:val="center"/>
          </w:tcPr>
          <w:p w:rsidR="00E64782" w:rsidRPr="00EA5100" w:rsidRDefault="00E64782" w:rsidP="003D1E3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9.</w:t>
            </w:r>
          </w:p>
        </w:tc>
        <w:tc>
          <w:tcPr>
            <w:tcW w:w="1603" w:type="dxa"/>
            <w:tcBorders>
              <w:top w:val="single" w:sz="2" w:space="0" w:color="auto"/>
              <w:left w:val="single" w:sz="2" w:space="0" w:color="auto"/>
              <w:bottom w:val="single" w:sz="18" w:space="0" w:color="auto"/>
              <w:right w:val="single" w:sz="2" w:space="0" w:color="auto"/>
            </w:tcBorders>
            <w:vAlign w:val="center"/>
          </w:tcPr>
          <w:p w:rsidR="00E64782" w:rsidRPr="00EA5100" w:rsidRDefault="00E64782" w:rsidP="003D1E3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 xml:space="preserve">Matej </w:t>
            </w:r>
            <w:proofErr w:type="spellStart"/>
            <w:r w:rsidRPr="00EA5100">
              <w:rPr>
                <w:rFonts w:ascii="Arial Narrow" w:hAnsi="Arial Narrow" w:cs="Times New Roman"/>
                <w:b/>
                <w:sz w:val="18"/>
                <w:szCs w:val="18"/>
              </w:rPr>
              <w:t>Kolarik</w:t>
            </w:r>
            <w:proofErr w:type="spellEnd"/>
          </w:p>
        </w:tc>
        <w:tc>
          <w:tcPr>
            <w:tcW w:w="7230" w:type="dxa"/>
            <w:tcBorders>
              <w:top w:val="single" w:sz="2" w:space="0" w:color="auto"/>
              <w:left w:val="single" w:sz="2" w:space="0" w:color="auto"/>
              <w:bottom w:val="single" w:sz="18" w:space="0" w:color="auto"/>
              <w:right w:val="single" w:sz="2" w:space="0" w:color="auto"/>
            </w:tcBorders>
            <w:vAlign w:val="center"/>
          </w:tcPr>
          <w:p w:rsidR="00E64782" w:rsidRPr="00EA5100" w:rsidRDefault="00E64782" w:rsidP="00EA5100">
            <w:pPr>
              <w:rPr>
                <w:rFonts w:ascii="Arial Narrow" w:hAnsi="Arial Narrow" w:cs="Times New Roman"/>
                <w:b/>
                <w:sz w:val="18"/>
                <w:szCs w:val="18"/>
              </w:rPr>
            </w:pPr>
            <w:r w:rsidRPr="00EA5100">
              <w:rPr>
                <w:rFonts w:ascii="Arial Narrow" w:hAnsi="Arial Narrow" w:cs="Times New Roman"/>
                <w:b/>
                <w:sz w:val="18"/>
                <w:szCs w:val="18"/>
              </w:rPr>
              <w:t xml:space="preserve">Prijedlog izmjene članka 58. </w:t>
            </w:r>
          </w:p>
          <w:p w:rsidR="00E64782" w:rsidRPr="00EA5100" w:rsidRDefault="00E64782" w:rsidP="00EA5100">
            <w:pPr>
              <w:rPr>
                <w:rFonts w:ascii="Arial Narrow" w:hAnsi="Arial Narrow" w:cs="Times New Roman"/>
                <w:b/>
                <w:sz w:val="18"/>
                <w:szCs w:val="18"/>
              </w:rPr>
            </w:pPr>
            <w:r w:rsidRPr="00EA5100">
              <w:rPr>
                <w:rFonts w:ascii="Arial Narrow" w:hAnsi="Arial Narrow" w:cs="Times New Roman"/>
                <w:b/>
                <w:sz w:val="18"/>
                <w:szCs w:val="18"/>
              </w:rPr>
              <w:t>Korisnici usluge imaju mogućnost podnošenja pisanih prigovora na ispostavljeni račun za obavljenu javnu uslugu u roku od 8 (osam) dana od zaprimanja računa, u protivnom se smatra da je ispostavljeni račun nesporan a priloženi obračun pravilan.</w:t>
            </w:r>
          </w:p>
          <w:p w:rsidR="00E64782" w:rsidRPr="00EA5100" w:rsidRDefault="00E64782" w:rsidP="00EA5100">
            <w:pPr>
              <w:rPr>
                <w:rFonts w:ascii="Arial Narrow" w:hAnsi="Arial Narrow" w:cs="Times New Roman"/>
                <w:b/>
                <w:sz w:val="18"/>
                <w:szCs w:val="18"/>
              </w:rPr>
            </w:pPr>
            <w:r w:rsidRPr="00EA5100">
              <w:rPr>
                <w:rFonts w:ascii="Arial Narrow" w:hAnsi="Arial Narrow" w:cs="Times New Roman"/>
                <w:b/>
                <w:sz w:val="18"/>
                <w:szCs w:val="18"/>
              </w:rPr>
              <w:t>Komentar: Potrebno je produžiti rok za pisanje prigovora zbog ne dovoljne (administrativne) informiranosti velikog broja korisnika, a posebice starijih ljudi kojima je izazov napisati prigovor.</w:t>
            </w:r>
          </w:p>
        </w:tc>
        <w:tc>
          <w:tcPr>
            <w:tcW w:w="5244" w:type="dxa"/>
            <w:tcBorders>
              <w:top w:val="single" w:sz="2" w:space="0" w:color="auto"/>
              <w:left w:val="single" w:sz="2" w:space="0" w:color="auto"/>
              <w:bottom w:val="single" w:sz="18" w:space="0" w:color="auto"/>
              <w:right w:val="single" w:sz="18" w:space="0" w:color="auto"/>
            </w:tcBorders>
            <w:vAlign w:val="center"/>
          </w:tcPr>
          <w:p w:rsidR="00E64782" w:rsidRPr="00EA5100" w:rsidRDefault="00E64782" w:rsidP="00EA510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Određeni rok produljiti će se na 15 dana.</w:t>
            </w:r>
          </w:p>
        </w:tc>
      </w:tr>
      <w:tr w:rsidR="00E64782" w:rsidRPr="00E738EC" w:rsidTr="00EA5100">
        <w:trPr>
          <w:trHeight w:val="567"/>
        </w:trPr>
        <w:tc>
          <w:tcPr>
            <w:tcW w:w="773" w:type="dxa"/>
            <w:tcBorders>
              <w:top w:val="single" w:sz="2" w:space="0" w:color="auto"/>
              <w:left w:val="single" w:sz="18" w:space="0" w:color="auto"/>
              <w:bottom w:val="single" w:sz="18" w:space="0" w:color="auto"/>
              <w:right w:val="single" w:sz="2" w:space="0" w:color="auto"/>
            </w:tcBorders>
            <w:shd w:val="clear" w:color="auto" w:fill="D9D9D9" w:themeFill="background1" w:themeFillShade="D9"/>
            <w:vAlign w:val="center"/>
          </w:tcPr>
          <w:p w:rsidR="00E64782" w:rsidRPr="00EA5100" w:rsidRDefault="00E64782" w:rsidP="003D1E3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10.</w:t>
            </w:r>
          </w:p>
        </w:tc>
        <w:tc>
          <w:tcPr>
            <w:tcW w:w="1603" w:type="dxa"/>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rsidR="00E64782" w:rsidRPr="00EA5100" w:rsidRDefault="00E64782" w:rsidP="003D1E3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ZELENA ISTRA</w:t>
            </w:r>
          </w:p>
        </w:tc>
        <w:tc>
          <w:tcPr>
            <w:tcW w:w="7230" w:type="dxa"/>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rsidR="00E64782" w:rsidRPr="00EA5100" w:rsidRDefault="00E64782" w:rsidP="00EA5100">
            <w:pPr>
              <w:rPr>
                <w:rFonts w:ascii="Arial Narrow" w:hAnsi="Arial Narrow" w:cs="Times New Roman"/>
                <w:b/>
                <w:sz w:val="18"/>
                <w:szCs w:val="18"/>
              </w:rPr>
            </w:pPr>
            <w:r w:rsidRPr="00EA5100">
              <w:rPr>
                <w:rFonts w:ascii="Arial Narrow" w:hAnsi="Arial Narrow" w:cs="Times New Roman"/>
                <w:b/>
                <w:sz w:val="18"/>
                <w:szCs w:val="18"/>
              </w:rPr>
              <w:t xml:space="preserve">Primjedbe na članak 8. stavak 2. </w:t>
            </w:r>
          </w:p>
          <w:p w:rsidR="00E64782" w:rsidRPr="00EA5100" w:rsidRDefault="00E64782" w:rsidP="00EA5100">
            <w:pPr>
              <w:rPr>
                <w:rFonts w:ascii="Arial Narrow" w:hAnsi="Arial Narrow" w:cs="Times New Roman"/>
                <w:b/>
                <w:sz w:val="18"/>
                <w:szCs w:val="18"/>
              </w:rPr>
            </w:pPr>
            <w:r w:rsidRPr="00EA5100">
              <w:rPr>
                <w:rFonts w:ascii="Arial Narrow" w:hAnsi="Arial Narrow" w:cs="Times New Roman"/>
                <w:b/>
                <w:sz w:val="18"/>
                <w:szCs w:val="18"/>
              </w:rPr>
              <w:t xml:space="preserve">Držimo da je predloženi najmanji volumen spremnika od 120 litara neprimjeren i nepravedan prema osobama koje žive same kao i socijalno neosjetljiv za stariju populaciju /samcima s malim primanjima i standardom i životnim navikama zbog kojih ne proizvode puno otpada. Osoba koja živi sama i koja zbog životnog stila ili primjernog postupanja odnosno odvajanja otpada ne može proizvesti 120 litara otpada tjedno – morat će plaćati isti iznos kao višečlana obitelj koja pravilnim postupanjem u tjedan dana može miješani otpad svesti na 120 litara. Određivanjem prevelikih spremnika za osobe koje žive same ili koje ne proizvode tolike količine otpada odgovara ih se od odvojenog odlaganja otpada jer pravilnim postupanjem ne postižu manju cijenu, kako je to za kućanstva s više članova. Negativni učinak je dvostruk: osobe koje žive same se ne stimulira nego ih se predloženim načinom obračuna kažnjava, a zauzvrat se dobiva veća količina miješanog </w:t>
            </w:r>
            <w:r w:rsidRPr="00EA5100">
              <w:rPr>
                <w:rFonts w:ascii="Arial Narrow" w:hAnsi="Arial Narrow" w:cs="Times New Roman"/>
                <w:b/>
                <w:sz w:val="18"/>
                <w:szCs w:val="18"/>
              </w:rPr>
              <w:lastRenderedPageBreak/>
              <w:t>otpada, što je protivno hijerarhiji gospodarenja otpadom i principu onečišćivač plaća.</w:t>
            </w:r>
          </w:p>
          <w:p w:rsidR="00E64782" w:rsidRPr="00EA5100" w:rsidRDefault="00E64782" w:rsidP="00EA5100">
            <w:pPr>
              <w:rPr>
                <w:rFonts w:ascii="Arial Narrow" w:hAnsi="Arial Narrow" w:cs="Times New Roman"/>
                <w:b/>
                <w:sz w:val="18"/>
                <w:szCs w:val="18"/>
              </w:rPr>
            </w:pPr>
            <w:r w:rsidRPr="00EA5100">
              <w:rPr>
                <w:rFonts w:ascii="Arial Narrow" w:hAnsi="Arial Narrow" w:cs="Times New Roman"/>
                <w:b/>
                <w:sz w:val="18"/>
                <w:szCs w:val="18"/>
              </w:rPr>
              <w:t xml:space="preserve">Osim toga, takvom se odredbom krši </w:t>
            </w:r>
            <w:proofErr w:type="spellStart"/>
            <w:r w:rsidRPr="00EA5100">
              <w:rPr>
                <w:rFonts w:ascii="Arial Narrow" w:hAnsi="Arial Narrow" w:cs="Times New Roman"/>
                <w:b/>
                <w:sz w:val="18"/>
                <w:szCs w:val="18"/>
              </w:rPr>
              <w:t>čl</w:t>
            </w:r>
            <w:proofErr w:type="spellEnd"/>
            <w:r w:rsidRPr="00EA5100">
              <w:rPr>
                <w:rFonts w:ascii="Arial Narrow" w:hAnsi="Arial Narrow" w:cs="Times New Roman"/>
                <w:b/>
                <w:sz w:val="18"/>
                <w:szCs w:val="18"/>
              </w:rPr>
              <w:t>. 4. st. 6. Uredbe o gospodarenju komunalnim otpadom), kojim je određeno da se “Standardna veličina i druga bitna svojstva spremnika za sakupljanje otpada mora odrediti na način da spremnik bude primjeren potrebi pojedinog korisnika usluge.”</w:t>
            </w:r>
          </w:p>
        </w:tc>
        <w:tc>
          <w:tcPr>
            <w:tcW w:w="5244" w:type="dxa"/>
            <w:tcBorders>
              <w:top w:val="single" w:sz="2" w:space="0" w:color="auto"/>
              <w:left w:val="single" w:sz="2" w:space="0" w:color="auto"/>
              <w:bottom w:val="single" w:sz="18" w:space="0" w:color="auto"/>
              <w:right w:val="single" w:sz="18" w:space="0" w:color="auto"/>
            </w:tcBorders>
            <w:shd w:val="clear" w:color="auto" w:fill="D9D9D9" w:themeFill="background1" w:themeFillShade="D9"/>
            <w:vAlign w:val="center"/>
          </w:tcPr>
          <w:p w:rsidR="00E64782" w:rsidRPr="00EA5100" w:rsidRDefault="00E64782" w:rsidP="00EA5100">
            <w:pPr>
              <w:spacing w:after="120" w:line="240" w:lineRule="auto"/>
              <w:rPr>
                <w:rFonts w:ascii="Arial Narrow" w:hAnsi="Arial Narrow" w:cs="Times New Roman"/>
                <w:b/>
                <w:sz w:val="18"/>
                <w:szCs w:val="18"/>
              </w:rPr>
            </w:pPr>
            <w:r w:rsidRPr="00EA5100">
              <w:rPr>
                <w:rFonts w:ascii="Arial Narrow" w:hAnsi="Arial Narrow" w:cs="Times New Roman"/>
                <w:b/>
                <w:sz w:val="18"/>
                <w:szCs w:val="18"/>
              </w:rPr>
              <w:lastRenderedPageBreak/>
              <w:t xml:space="preserve">Kriterij zaduženja odgovarajućeg volumena u više stambenim objektima je broj članova kućanstva što ukazuje da će pojedino kućanstvo zadužiti volumen sukladno broju članova pa će tako i samci, ili obitelji sa manjim brojem članova proporcionalno zadužiti i manji volumen. </w:t>
            </w:r>
          </w:p>
          <w:p w:rsidR="00E64782" w:rsidRPr="00EA5100" w:rsidRDefault="00E64782" w:rsidP="00EA510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 xml:space="preserve">Do sada je </w:t>
            </w:r>
            <w:proofErr w:type="spellStart"/>
            <w:r w:rsidRPr="00EA5100">
              <w:rPr>
                <w:rFonts w:ascii="Arial Narrow" w:hAnsi="Arial Narrow" w:cs="Times New Roman"/>
                <w:b/>
                <w:sz w:val="18"/>
                <w:szCs w:val="18"/>
              </w:rPr>
              <w:t>podjeljeno</w:t>
            </w:r>
            <w:proofErr w:type="spellEnd"/>
            <w:r w:rsidRPr="00EA5100">
              <w:rPr>
                <w:rFonts w:ascii="Arial Narrow" w:hAnsi="Arial Narrow" w:cs="Times New Roman"/>
                <w:b/>
                <w:sz w:val="18"/>
                <w:szCs w:val="18"/>
              </w:rPr>
              <w:t xml:space="preserve"> oko 10.000 posuda većinom od 120 l za obiteljske kuće do 3 stambene jedinice i nije bilo primjedbi na veličinu spremnika. </w:t>
            </w:r>
          </w:p>
          <w:p w:rsidR="00E64782" w:rsidRPr="00EA5100" w:rsidRDefault="00E64782" w:rsidP="00EA510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Pretpostavka je da u obiteljskim kućama većinom žive obitelji sa većim brojem članova.</w:t>
            </w:r>
          </w:p>
          <w:p w:rsidR="00E64782" w:rsidRPr="00EA5100" w:rsidRDefault="00E64782" w:rsidP="00EA510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 xml:space="preserve">Korisnici u obiteljskim kućama imaju mogućnost da spremnik ne predaju sve dok se ne napuni te na taj način utjecati na dio cijene koji </w:t>
            </w:r>
            <w:r w:rsidRPr="00EA5100">
              <w:rPr>
                <w:rFonts w:ascii="Arial Narrow" w:hAnsi="Arial Narrow" w:cs="Times New Roman"/>
                <w:b/>
                <w:sz w:val="18"/>
                <w:szCs w:val="18"/>
              </w:rPr>
              <w:lastRenderedPageBreak/>
              <w:t>se odnosi na količinu predanog otpada.</w:t>
            </w:r>
          </w:p>
          <w:p w:rsidR="00E64782" w:rsidRPr="00EA5100" w:rsidRDefault="00E64782" w:rsidP="00EA510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Također treba istaknuti da je Odlukom omogućeno da više korisnika mogu na zahtjev, sukladno međusobnom sporazumu, zajednički nastupati prema davatelju usluge.</w:t>
            </w:r>
          </w:p>
          <w:p w:rsidR="00E64782" w:rsidRPr="00EA5100" w:rsidRDefault="00E64782" w:rsidP="00EA510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Davatelj usluge će, kao i do sada, voditi računa o   korisnicima koji su slabijeg imovnog stanja.</w:t>
            </w:r>
          </w:p>
          <w:p w:rsidR="00E64782" w:rsidRPr="00EA5100" w:rsidRDefault="00E64782" w:rsidP="00EA510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Međutim kako bi se korisnicima dodatno proširio izbor volumena spremnika koji mogu odabrati u skladu sa realnim potrebama članak 8. st. 2 dopuniti će se i spremnicima volumena 80 l.</w:t>
            </w:r>
          </w:p>
        </w:tc>
      </w:tr>
      <w:tr w:rsidR="00C14C9A" w:rsidRPr="00E738EC" w:rsidTr="00EA5100">
        <w:trPr>
          <w:trHeight w:val="567"/>
        </w:trPr>
        <w:tc>
          <w:tcPr>
            <w:tcW w:w="773" w:type="dxa"/>
            <w:tcBorders>
              <w:top w:val="single" w:sz="2" w:space="0" w:color="auto"/>
              <w:left w:val="single" w:sz="18" w:space="0" w:color="auto"/>
              <w:bottom w:val="single" w:sz="18" w:space="0" w:color="auto"/>
              <w:right w:val="single" w:sz="2" w:space="0" w:color="auto"/>
            </w:tcBorders>
            <w:shd w:val="clear" w:color="auto" w:fill="D9D9D9" w:themeFill="background1" w:themeFillShade="D9"/>
            <w:vAlign w:val="center"/>
          </w:tcPr>
          <w:p w:rsidR="00E64782" w:rsidRPr="00EA5100" w:rsidRDefault="00E64782" w:rsidP="003D1E30">
            <w:pPr>
              <w:spacing w:after="120" w:line="240" w:lineRule="auto"/>
              <w:rPr>
                <w:rFonts w:ascii="Arial Narrow" w:hAnsi="Arial Narrow" w:cs="Times New Roman"/>
                <w:b/>
                <w:sz w:val="18"/>
                <w:szCs w:val="18"/>
              </w:rPr>
            </w:pPr>
            <w:r w:rsidRPr="00EA5100">
              <w:rPr>
                <w:rFonts w:ascii="Arial Narrow" w:hAnsi="Arial Narrow" w:cs="Times New Roman"/>
                <w:b/>
                <w:sz w:val="18"/>
                <w:szCs w:val="18"/>
              </w:rPr>
              <w:lastRenderedPageBreak/>
              <w:t>11.</w:t>
            </w:r>
          </w:p>
        </w:tc>
        <w:tc>
          <w:tcPr>
            <w:tcW w:w="1603" w:type="dxa"/>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rsidR="00E64782" w:rsidRPr="00EA5100" w:rsidRDefault="00E64782" w:rsidP="003D1E3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ZELENA ISTRA</w:t>
            </w:r>
          </w:p>
        </w:tc>
        <w:tc>
          <w:tcPr>
            <w:tcW w:w="7230" w:type="dxa"/>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rsidR="00E64782" w:rsidRPr="00EA5100" w:rsidRDefault="00E64782" w:rsidP="00EA5100">
            <w:pPr>
              <w:rPr>
                <w:rFonts w:ascii="Arial Narrow" w:hAnsi="Arial Narrow" w:cs="Times New Roman"/>
                <w:b/>
                <w:sz w:val="18"/>
                <w:szCs w:val="18"/>
              </w:rPr>
            </w:pPr>
            <w:r w:rsidRPr="00EA5100">
              <w:rPr>
                <w:rFonts w:ascii="Arial Narrow" w:hAnsi="Arial Narrow" w:cs="Times New Roman"/>
                <w:b/>
                <w:sz w:val="18"/>
                <w:szCs w:val="18"/>
              </w:rPr>
              <w:t xml:space="preserve">Primjedbe na članak 8. stavak 3: </w:t>
            </w:r>
          </w:p>
          <w:p w:rsidR="00E64782" w:rsidRPr="00EA5100" w:rsidRDefault="00E64782" w:rsidP="00EA5100">
            <w:pPr>
              <w:rPr>
                <w:rFonts w:ascii="Arial Narrow" w:hAnsi="Arial Narrow" w:cs="Times New Roman"/>
                <w:b/>
                <w:sz w:val="18"/>
                <w:szCs w:val="18"/>
              </w:rPr>
            </w:pPr>
            <w:r w:rsidRPr="00EA5100">
              <w:rPr>
                <w:rFonts w:ascii="Arial Narrow" w:hAnsi="Arial Narrow" w:cs="Times New Roman"/>
                <w:b/>
                <w:sz w:val="18"/>
                <w:szCs w:val="18"/>
              </w:rPr>
              <w:t>Spremnik od 120 litara za pražnjenje jednom tjedno zasigurno ne odgovara realnim potrebama osoba koje žive same, a vrlo vjerojatno ni nekim višečlanim obiteljima koje će pravilno postupati i odvajati sve vrste otpada.</w:t>
            </w:r>
          </w:p>
        </w:tc>
        <w:tc>
          <w:tcPr>
            <w:tcW w:w="5244" w:type="dxa"/>
            <w:tcBorders>
              <w:top w:val="single" w:sz="2" w:space="0" w:color="auto"/>
              <w:left w:val="single" w:sz="2" w:space="0" w:color="auto"/>
              <w:bottom w:val="single" w:sz="18" w:space="0" w:color="auto"/>
              <w:right w:val="single" w:sz="18" w:space="0" w:color="auto"/>
            </w:tcBorders>
            <w:shd w:val="clear" w:color="auto" w:fill="D9D9D9" w:themeFill="background1" w:themeFillShade="D9"/>
            <w:vAlign w:val="center"/>
          </w:tcPr>
          <w:p w:rsidR="00E64782" w:rsidRPr="00EA5100" w:rsidRDefault="00E64782" w:rsidP="00EA510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Odgovor  pod rednim brojem  10.</w:t>
            </w:r>
          </w:p>
        </w:tc>
      </w:tr>
      <w:tr w:rsidR="00CE5B1D" w:rsidRPr="00E738EC" w:rsidTr="00EA5100">
        <w:trPr>
          <w:trHeight w:val="567"/>
        </w:trPr>
        <w:tc>
          <w:tcPr>
            <w:tcW w:w="773" w:type="dxa"/>
            <w:tcBorders>
              <w:top w:val="single" w:sz="2" w:space="0" w:color="auto"/>
              <w:left w:val="single" w:sz="18" w:space="0" w:color="auto"/>
              <w:bottom w:val="single" w:sz="18" w:space="0" w:color="auto"/>
              <w:right w:val="single" w:sz="2" w:space="0" w:color="auto"/>
            </w:tcBorders>
            <w:shd w:val="clear" w:color="auto" w:fill="D9D9D9" w:themeFill="background1" w:themeFillShade="D9"/>
            <w:vAlign w:val="center"/>
          </w:tcPr>
          <w:p w:rsidR="00CE5B1D" w:rsidRPr="00EA5100" w:rsidRDefault="00CE5B1D" w:rsidP="00CE5B1D">
            <w:pPr>
              <w:spacing w:after="120" w:line="240" w:lineRule="auto"/>
              <w:rPr>
                <w:rFonts w:ascii="Arial Narrow" w:hAnsi="Arial Narrow" w:cs="Times New Roman"/>
                <w:b/>
                <w:sz w:val="18"/>
                <w:szCs w:val="18"/>
              </w:rPr>
            </w:pPr>
            <w:r w:rsidRPr="00EA5100">
              <w:rPr>
                <w:rFonts w:ascii="Arial Narrow" w:hAnsi="Arial Narrow" w:cs="Times New Roman"/>
                <w:b/>
                <w:sz w:val="18"/>
                <w:szCs w:val="18"/>
              </w:rPr>
              <w:t>12.</w:t>
            </w:r>
          </w:p>
        </w:tc>
        <w:tc>
          <w:tcPr>
            <w:tcW w:w="1603" w:type="dxa"/>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rsidR="00CE5B1D" w:rsidRPr="00EA5100" w:rsidRDefault="00CE5B1D" w:rsidP="003D1E3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ZELENA ISTRA</w:t>
            </w:r>
          </w:p>
        </w:tc>
        <w:tc>
          <w:tcPr>
            <w:tcW w:w="7230" w:type="dxa"/>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rsidR="00CE5B1D" w:rsidRPr="00EA5100" w:rsidRDefault="00CE5B1D" w:rsidP="00EA5100">
            <w:pPr>
              <w:autoSpaceDE w:val="0"/>
              <w:autoSpaceDN w:val="0"/>
              <w:adjustRightInd w:val="0"/>
              <w:rPr>
                <w:rFonts w:ascii="Arial Narrow" w:hAnsi="Arial Narrow" w:cs="Times New Roman"/>
                <w:b/>
                <w:sz w:val="18"/>
                <w:szCs w:val="18"/>
              </w:rPr>
            </w:pPr>
            <w:r w:rsidRPr="00EA5100">
              <w:rPr>
                <w:rFonts w:ascii="Arial Narrow" w:hAnsi="Arial Narrow" w:cs="Times New Roman"/>
                <w:b/>
                <w:sz w:val="18"/>
                <w:szCs w:val="18"/>
              </w:rPr>
              <w:t>Primjedbe na članak 8. stavak 4:</w:t>
            </w:r>
          </w:p>
          <w:p w:rsidR="00CE5B1D" w:rsidRPr="00EA5100" w:rsidRDefault="00CE5B1D" w:rsidP="00EA5100">
            <w:pPr>
              <w:rPr>
                <w:rFonts w:ascii="Arial Narrow" w:hAnsi="Arial Narrow" w:cs="Times New Roman"/>
                <w:b/>
                <w:sz w:val="18"/>
                <w:szCs w:val="18"/>
              </w:rPr>
            </w:pPr>
            <w:r w:rsidRPr="00EA5100">
              <w:rPr>
                <w:rFonts w:ascii="Arial Narrow" w:hAnsi="Arial Narrow" w:cs="Times New Roman"/>
                <w:b/>
                <w:sz w:val="18"/>
                <w:szCs w:val="18"/>
              </w:rPr>
              <w:t>Zbog čega su neki korisnici privilegirani? Hoće li se nastojati tim sustavom  pokriti cijeli grad ili će on ostati na razini pojedinih korisnika i, ako da, koji su to korisnici odnosno prema kojim se kriterijima utvrđuje to pravo?</w:t>
            </w:r>
          </w:p>
        </w:tc>
        <w:tc>
          <w:tcPr>
            <w:tcW w:w="5244" w:type="dxa"/>
            <w:tcBorders>
              <w:top w:val="single" w:sz="2" w:space="0" w:color="auto"/>
              <w:left w:val="single" w:sz="2" w:space="0" w:color="auto"/>
              <w:bottom w:val="single" w:sz="18" w:space="0" w:color="auto"/>
              <w:right w:val="single" w:sz="18" w:space="0" w:color="auto"/>
            </w:tcBorders>
            <w:shd w:val="clear" w:color="auto" w:fill="D9D9D9" w:themeFill="background1" w:themeFillShade="D9"/>
            <w:vAlign w:val="center"/>
          </w:tcPr>
          <w:p w:rsidR="00CE5B1D" w:rsidRPr="00EA5100" w:rsidRDefault="00CE5B1D" w:rsidP="00EA510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Ova je mogućnost predviđena za situacije u kojima je davatelju usluge zbog tehničkih uvjeta nemoguće doći vozilom na obračunsko mjesto korisnika, niti je korisnik u mogućnosti odlagati otpad u zajednički spremnik.</w:t>
            </w:r>
          </w:p>
        </w:tc>
      </w:tr>
      <w:tr w:rsidR="00C14C9A" w:rsidRPr="00E738EC" w:rsidTr="00EA5100">
        <w:trPr>
          <w:trHeight w:val="567"/>
        </w:trPr>
        <w:tc>
          <w:tcPr>
            <w:tcW w:w="773" w:type="dxa"/>
            <w:tcBorders>
              <w:top w:val="single" w:sz="2" w:space="0" w:color="auto"/>
              <w:left w:val="single" w:sz="18" w:space="0" w:color="auto"/>
              <w:bottom w:val="single" w:sz="18" w:space="0" w:color="auto"/>
              <w:right w:val="single" w:sz="2" w:space="0" w:color="auto"/>
            </w:tcBorders>
            <w:shd w:val="clear" w:color="auto" w:fill="D9D9D9" w:themeFill="background1" w:themeFillShade="D9"/>
            <w:vAlign w:val="center"/>
          </w:tcPr>
          <w:p w:rsidR="00A3647C" w:rsidRPr="00EA5100" w:rsidRDefault="00A3647C" w:rsidP="00A3647C">
            <w:pPr>
              <w:spacing w:after="120" w:line="240" w:lineRule="auto"/>
              <w:rPr>
                <w:rFonts w:ascii="Arial Narrow" w:hAnsi="Arial Narrow" w:cs="Times New Roman"/>
                <w:b/>
                <w:sz w:val="18"/>
                <w:szCs w:val="18"/>
              </w:rPr>
            </w:pPr>
            <w:r w:rsidRPr="00EA5100">
              <w:rPr>
                <w:rFonts w:ascii="Arial Narrow" w:hAnsi="Arial Narrow" w:cs="Times New Roman"/>
                <w:b/>
                <w:sz w:val="18"/>
                <w:szCs w:val="18"/>
              </w:rPr>
              <w:t>13.</w:t>
            </w:r>
          </w:p>
        </w:tc>
        <w:tc>
          <w:tcPr>
            <w:tcW w:w="1603" w:type="dxa"/>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rsidR="00A3647C" w:rsidRPr="00EA5100" w:rsidRDefault="00A3647C" w:rsidP="003D1E3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ZELENA ISTRA</w:t>
            </w:r>
          </w:p>
        </w:tc>
        <w:tc>
          <w:tcPr>
            <w:tcW w:w="7230" w:type="dxa"/>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rsidR="00A3647C" w:rsidRPr="00EA5100" w:rsidRDefault="00A3647C" w:rsidP="00EA5100">
            <w:pPr>
              <w:rPr>
                <w:rFonts w:ascii="Arial Narrow" w:hAnsi="Arial Narrow" w:cs="Times New Roman"/>
                <w:b/>
                <w:sz w:val="18"/>
                <w:szCs w:val="18"/>
              </w:rPr>
            </w:pPr>
            <w:r w:rsidRPr="00EA5100">
              <w:rPr>
                <w:rFonts w:ascii="Arial Narrow" w:hAnsi="Arial Narrow" w:cs="Times New Roman"/>
                <w:b/>
                <w:sz w:val="18"/>
                <w:szCs w:val="18"/>
              </w:rPr>
              <w:t>Primjedbe na članak 8. stavak 5.:</w:t>
            </w:r>
          </w:p>
          <w:p w:rsidR="00A3647C" w:rsidRPr="00EA5100" w:rsidRDefault="00A3647C" w:rsidP="00EA5100">
            <w:pPr>
              <w:rPr>
                <w:rFonts w:ascii="Arial Narrow" w:hAnsi="Arial Narrow" w:cs="Times New Roman"/>
                <w:b/>
                <w:sz w:val="18"/>
                <w:szCs w:val="18"/>
              </w:rPr>
            </w:pPr>
            <w:r w:rsidRPr="00EA5100">
              <w:rPr>
                <w:rFonts w:ascii="Arial Narrow" w:hAnsi="Arial Narrow" w:cs="Times New Roman"/>
                <w:b/>
                <w:sz w:val="18"/>
                <w:szCs w:val="18"/>
              </w:rPr>
              <w:t xml:space="preserve">Najpravedniji je i u skladu s osnovnim načelima pravilnog gospodarenja otpadom sustav u kojem se, nakon utvrđivanja fiksne cijene za uslugu prikupljanje otpada, varijabilni dio računa plaća prema predanoj količini otpada, zašto su potrebne vage osim </w:t>
            </w:r>
            <w:proofErr w:type="spellStart"/>
            <w:r w:rsidRPr="00EA5100">
              <w:rPr>
                <w:rFonts w:ascii="Arial Narrow" w:hAnsi="Arial Narrow" w:cs="Times New Roman"/>
                <w:b/>
                <w:sz w:val="18"/>
                <w:szCs w:val="18"/>
              </w:rPr>
              <w:t>čipiranih</w:t>
            </w:r>
            <w:proofErr w:type="spellEnd"/>
            <w:r w:rsidRPr="00EA5100">
              <w:rPr>
                <w:rFonts w:ascii="Arial Narrow" w:hAnsi="Arial Narrow" w:cs="Times New Roman"/>
                <w:b/>
                <w:sz w:val="18"/>
                <w:szCs w:val="18"/>
              </w:rPr>
              <w:t xml:space="preserve"> posuda. Takav sustav treba predvidjeti i u ovoj Odluci.</w:t>
            </w:r>
          </w:p>
        </w:tc>
        <w:tc>
          <w:tcPr>
            <w:tcW w:w="5244" w:type="dxa"/>
            <w:tcBorders>
              <w:top w:val="single" w:sz="2" w:space="0" w:color="auto"/>
              <w:left w:val="single" w:sz="2" w:space="0" w:color="auto"/>
              <w:bottom w:val="single" w:sz="18" w:space="0" w:color="auto"/>
              <w:right w:val="single" w:sz="18" w:space="0" w:color="auto"/>
            </w:tcBorders>
            <w:shd w:val="clear" w:color="auto" w:fill="D9D9D9" w:themeFill="background1" w:themeFillShade="D9"/>
            <w:vAlign w:val="center"/>
          </w:tcPr>
          <w:p w:rsidR="00A3647C" w:rsidRPr="00EA5100" w:rsidRDefault="00A3647C" w:rsidP="00EA510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 xml:space="preserve">Odredbom </w:t>
            </w:r>
            <w:proofErr w:type="spellStart"/>
            <w:r w:rsidRPr="00EA5100">
              <w:rPr>
                <w:rFonts w:ascii="Arial Narrow" w:hAnsi="Arial Narrow" w:cs="Times New Roman"/>
                <w:b/>
                <w:sz w:val="18"/>
                <w:szCs w:val="18"/>
              </w:rPr>
              <w:t>čl</w:t>
            </w:r>
            <w:proofErr w:type="spellEnd"/>
            <w:r w:rsidRPr="00EA5100">
              <w:rPr>
                <w:rFonts w:ascii="Arial Narrow" w:hAnsi="Arial Narrow" w:cs="Times New Roman"/>
                <w:b/>
                <w:sz w:val="18"/>
                <w:szCs w:val="18"/>
              </w:rPr>
              <w:t xml:space="preserve">. 33. St. 2. Zakona o održivom gospodarenju otpadom određeno je da je davatelj usluge dužan korisniku usluge obračunavati cijenu javne usluge razmjerno količini predanog otpada u obračunskom razdoblju, pri čemu je kriterij količine otpada u obračunskom razdoblju masa predanog otpada ili volumen spremnika otpada i broj pražnjenja spremnika, a sve kako to on odredi odlukom o načinu pružanja javne usluge prikupljanja miješanog i biorazgradivog komunalnog otpada. </w:t>
            </w:r>
          </w:p>
          <w:p w:rsidR="00A3647C" w:rsidRPr="00EA5100" w:rsidRDefault="00A3647C" w:rsidP="00EA510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Dakle zakon je stavio na slobodnu volju donositelju odluke da se opredijeli između ta dva kriterija. Predmetnom Odukom opredijelili smo se za volumen spremnika i broj odvoza, a ne za masu otpada, obzirom da je obračun po masi izuzetno zahtjevan, tehnički i financijski, što bi značajno dodatno opteretilo korisnike.</w:t>
            </w:r>
          </w:p>
        </w:tc>
      </w:tr>
      <w:tr w:rsidR="00551580" w:rsidRPr="00E738EC" w:rsidTr="00EA5100">
        <w:trPr>
          <w:trHeight w:val="567"/>
        </w:trPr>
        <w:tc>
          <w:tcPr>
            <w:tcW w:w="773" w:type="dxa"/>
            <w:tcBorders>
              <w:top w:val="single" w:sz="2" w:space="0" w:color="auto"/>
              <w:left w:val="single" w:sz="18" w:space="0" w:color="auto"/>
              <w:bottom w:val="single" w:sz="18" w:space="0" w:color="auto"/>
              <w:right w:val="single" w:sz="2" w:space="0" w:color="auto"/>
            </w:tcBorders>
            <w:shd w:val="clear" w:color="auto" w:fill="D9D9D9" w:themeFill="background1" w:themeFillShade="D9"/>
            <w:vAlign w:val="center"/>
          </w:tcPr>
          <w:p w:rsidR="00551580" w:rsidRPr="00EA5100" w:rsidRDefault="00551580" w:rsidP="0055158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14.</w:t>
            </w:r>
          </w:p>
        </w:tc>
        <w:tc>
          <w:tcPr>
            <w:tcW w:w="1603" w:type="dxa"/>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rsidR="00551580" w:rsidRPr="00EA5100" w:rsidRDefault="00551580" w:rsidP="003D1E3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ZELENA ISTRA</w:t>
            </w:r>
          </w:p>
        </w:tc>
        <w:tc>
          <w:tcPr>
            <w:tcW w:w="7230" w:type="dxa"/>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rsidR="00551580" w:rsidRPr="00EA5100" w:rsidRDefault="00551580" w:rsidP="00EA5100">
            <w:pPr>
              <w:rPr>
                <w:rFonts w:ascii="Arial Narrow" w:hAnsi="Arial Narrow" w:cs="Times New Roman"/>
                <w:b/>
                <w:sz w:val="18"/>
                <w:szCs w:val="18"/>
              </w:rPr>
            </w:pPr>
            <w:r w:rsidRPr="00EA5100">
              <w:rPr>
                <w:rFonts w:ascii="Arial Narrow" w:hAnsi="Arial Narrow" w:cs="Times New Roman"/>
                <w:b/>
                <w:sz w:val="18"/>
                <w:szCs w:val="18"/>
              </w:rPr>
              <w:t>Primjedbe na članak 10. stavak 1.:</w:t>
            </w:r>
          </w:p>
          <w:p w:rsidR="00551580" w:rsidRPr="00EA5100" w:rsidRDefault="00551580" w:rsidP="00EA5100">
            <w:pPr>
              <w:rPr>
                <w:rFonts w:ascii="Arial Narrow" w:hAnsi="Arial Narrow" w:cs="Times New Roman"/>
                <w:b/>
                <w:sz w:val="18"/>
                <w:szCs w:val="18"/>
              </w:rPr>
            </w:pPr>
            <w:r w:rsidRPr="00EA5100">
              <w:rPr>
                <w:rFonts w:ascii="Arial Narrow" w:hAnsi="Arial Narrow" w:cs="Times New Roman"/>
                <w:b/>
                <w:sz w:val="18"/>
                <w:szCs w:val="18"/>
              </w:rPr>
              <w:t xml:space="preserve">Tko će i na koji način kontrolirati kontaminiranje spremnika za odvojeno prikupljanje otpada, </w:t>
            </w:r>
            <w:r w:rsidRPr="00EA5100">
              <w:rPr>
                <w:rFonts w:ascii="Arial Narrow" w:hAnsi="Arial Narrow" w:cs="Times New Roman"/>
                <w:b/>
                <w:sz w:val="18"/>
                <w:szCs w:val="18"/>
              </w:rPr>
              <w:lastRenderedPageBreak/>
              <w:t>budući da se kontaminirani otpad ne može reciklirati odnosno tko</w:t>
            </w:r>
          </w:p>
          <w:p w:rsidR="00551580" w:rsidRPr="00EA5100" w:rsidRDefault="00551580" w:rsidP="00EA5100">
            <w:pPr>
              <w:rPr>
                <w:rFonts w:ascii="Arial Narrow" w:hAnsi="Arial Narrow" w:cs="Times New Roman"/>
                <w:b/>
                <w:sz w:val="18"/>
                <w:szCs w:val="18"/>
              </w:rPr>
            </w:pPr>
            <w:r w:rsidRPr="00EA5100">
              <w:rPr>
                <w:rFonts w:ascii="Arial Narrow" w:hAnsi="Arial Narrow" w:cs="Times New Roman"/>
                <w:b/>
                <w:sz w:val="18"/>
                <w:szCs w:val="18"/>
              </w:rPr>
              <w:t>će spriječiti nesavjesne građane/</w:t>
            </w:r>
            <w:proofErr w:type="spellStart"/>
            <w:r w:rsidRPr="00EA5100">
              <w:rPr>
                <w:rFonts w:ascii="Arial Narrow" w:hAnsi="Arial Narrow" w:cs="Times New Roman"/>
                <w:b/>
                <w:sz w:val="18"/>
                <w:szCs w:val="18"/>
              </w:rPr>
              <w:t>ke</w:t>
            </w:r>
            <w:proofErr w:type="spellEnd"/>
            <w:r w:rsidRPr="00EA5100">
              <w:rPr>
                <w:rFonts w:ascii="Arial Narrow" w:hAnsi="Arial Narrow" w:cs="Times New Roman"/>
                <w:b/>
                <w:sz w:val="18"/>
                <w:szCs w:val="18"/>
              </w:rPr>
              <w:t xml:space="preserve"> da u iste ne bacaju, primjerice, građevinski otpad,  problematični, opasni ili miješani komunalni otpad. Iz proteklih iskustava znamo da “zeleni otoci” na javnim površinama u gradu Puli nisu zbog needuciranosti bili dobro rješenje za odvojeno prikupljanje otpada, odnosno da ih se nije koristilo na ispravan način. A i sama </w:t>
            </w:r>
            <w:proofErr w:type="spellStart"/>
            <w:r w:rsidRPr="00EA5100">
              <w:rPr>
                <w:rFonts w:ascii="Arial Narrow" w:hAnsi="Arial Narrow" w:cs="Times New Roman"/>
                <w:b/>
                <w:sz w:val="18"/>
                <w:szCs w:val="18"/>
              </w:rPr>
              <w:t>Herculanea</w:t>
            </w:r>
            <w:proofErr w:type="spellEnd"/>
            <w:r w:rsidRPr="00EA5100">
              <w:rPr>
                <w:rFonts w:ascii="Arial Narrow" w:hAnsi="Arial Narrow" w:cs="Times New Roman"/>
                <w:b/>
                <w:sz w:val="18"/>
                <w:szCs w:val="18"/>
              </w:rPr>
              <w:t xml:space="preserve"> je do sada neodgovornim ponašanjem demotivirala dobar dio građana. </w:t>
            </w:r>
            <w:proofErr w:type="spellStart"/>
            <w:r w:rsidRPr="00EA5100">
              <w:rPr>
                <w:rFonts w:ascii="Arial Narrow" w:hAnsi="Arial Narrow" w:cs="Times New Roman"/>
                <w:b/>
                <w:sz w:val="18"/>
                <w:szCs w:val="18"/>
              </w:rPr>
              <w:t>Herculanea</w:t>
            </w:r>
            <w:proofErr w:type="spellEnd"/>
            <w:r w:rsidRPr="00EA5100">
              <w:rPr>
                <w:rFonts w:ascii="Arial Narrow" w:hAnsi="Arial Narrow" w:cs="Times New Roman"/>
                <w:b/>
                <w:sz w:val="18"/>
                <w:szCs w:val="18"/>
              </w:rPr>
              <w:t xml:space="preserve"> često sadržaj spremnika sa zelenih otoka nije predavala za recikliranje već bi se odvojeno prikupljeni otpad pomiješao i odlagao na </w:t>
            </w:r>
            <w:proofErr w:type="spellStart"/>
            <w:r w:rsidRPr="00EA5100">
              <w:rPr>
                <w:rFonts w:ascii="Arial Narrow" w:hAnsi="Arial Narrow" w:cs="Times New Roman"/>
                <w:b/>
                <w:sz w:val="18"/>
                <w:szCs w:val="18"/>
              </w:rPr>
              <w:t>Kaštijun</w:t>
            </w:r>
            <w:proofErr w:type="spellEnd"/>
            <w:r w:rsidRPr="00EA5100">
              <w:rPr>
                <w:rFonts w:ascii="Arial Narrow" w:hAnsi="Arial Narrow" w:cs="Times New Roman"/>
                <w:b/>
                <w:sz w:val="18"/>
                <w:szCs w:val="18"/>
              </w:rPr>
              <w:t xml:space="preserve"> kao obični </w:t>
            </w:r>
            <w:proofErr w:type="spellStart"/>
            <w:r w:rsidRPr="00EA5100">
              <w:rPr>
                <w:rFonts w:ascii="Arial Narrow" w:hAnsi="Arial Narrow" w:cs="Times New Roman"/>
                <w:b/>
                <w:sz w:val="18"/>
                <w:szCs w:val="18"/>
              </w:rPr>
              <w:t>miješni</w:t>
            </w:r>
            <w:proofErr w:type="spellEnd"/>
            <w:r w:rsidRPr="00EA5100">
              <w:rPr>
                <w:rFonts w:ascii="Arial Narrow" w:hAnsi="Arial Narrow" w:cs="Times New Roman"/>
                <w:b/>
                <w:sz w:val="18"/>
                <w:szCs w:val="18"/>
              </w:rPr>
              <w:t xml:space="preserve"> otpad, omalovažavajući tako trud onih građana koji su koristili spremnike za odvojeno sakupljanje </w:t>
            </w:r>
            <w:proofErr w:type="spellStart"/>
            <w:r w:rsidRPr="00EA5100">
              <w:rPr>
                <w:rFonts w:ascii="Arial Narrow" w:hAnsi="Arial Narrow" w:cs="Times New Roman"/>
                <w:b/>
                <w:sz w:val="18"/>
                <w:szCs w:val="18"/>
              </w:rPr>
              <w:t>reciklabilnog</w:t>
            </w:r>
            <w:proofErr w:type="spellEnd"/>
            <w:r w:rsidRPr="00EA5100">
              <w:rPr>
                <w:rFonts w:ascii="Arial Narrow" w:hAnsi="Arial Narrow" w:cs="Times New Roman"/>
                <w:b/>
                <w:sz w:val="18"/>
                <w:szCs w:val="18"/>
              </w:rPr>
              <w:t xml:space="preserve"> otpada i stvarajući situaciju nepovjerenja. Učinkovitost sustava odvojeno prikupljenog otpada ne bi se trebala mjeriti, kao što ste činili do sada, mjerenjem odvojeno prikupljenog otpada već isključivo količinom odvojeno prikupljenog otpada koji je predan za </w:t>
            </w:r>
            <w:proofErr w:type="spellStart"/>
            <w:r w:rsidRPr="00EA5100">
              <w:rPr>
                <w:rFonts w:ascii="Arial Narrow" w:hAnsi="Arial Narrow" w:cs="Times New Roman"/>
                <w:b/>
                <w:sz w:val="18"/>
                <w:szCs w:val="18"/>
              </w:rPr>
              <w:t>recikliriranje</w:t>
            </w:r>
            <w:proofErr w:type="spellEnd"/>
            <w:r w:rsidRPr="00EA5100">
              <w:rPr>
                <w:rFonts w:ascii="Arial Narrow" w:hAnsi="Arial Narrow" w:cs="Times New Roman"/>
                <w:b/>
                <w:sz w:val="18"/>
                <w:szCs w:val="18"/>
              </w:rPr>
              <w:t>, inače se radi samo o obmani i zadovoljavanju forme.</w:t>
            </w:r>
          </w:p>
          <w:p w:rsidR="00551580" w:rsidRPr="00EA5100" w:rsidRDefault="00551580" w:rsidP="00EA5100">
            <w:pPr>
              <w:rPr>
                <w:rFonts w:ascii="Arial Narrow" w:hAnsi="Arial Narrow" w:cs="Times New Roman"/>
                <w:b/>
                <w:sz w:val="18"/>
                <w:szCs w:val="18"/>
              </w:rPr>
            </w:pPr>
            <w:r w:rsidRPr="00EA5100">
              <w:rPr>
                <w:rFonts w:ascii="Arial Narrow" w:hAnsi="Arial Narrow" w:cs="Times New Roman"/>
                <w:b/>
                <w:sz w:val="18"/>
                <w:szCs w:val="18"/>
              </w:rPr>
              <w:t xml:space="preserve">Osim toga, u Planu gospodarenja otpadom RH za razdoblje od 2015. do 2021. stoji da spremnici na javnim površinama (zeleni otoci), u slučaju da su jedina mjera odvojenog prikupljanja otpada, ne smiju biti na većoj udaljenosti od 300 m od krajnjeg korisnika te moraju biti lako pristupačni korisniku, te tu odredbu treba unijeti u Odluku Grada Pule, kako bi korisnici bili obaviješteni o svojim pravima </w:t>
            </w:r>
            <w:proofErr w:type="spellStart"/>
            <w:r w:rsidRPr="00EA5100">
              <w:rPr>
                <w:rFonts w:ascii="Arial Narrow" w:hAnsi="Arial Narrow" w:cs="Times New Roman"/>
                <w:b/>
                <w:sz w:val="18"/>
                <w:szCs w:val="18"/>
              </w:rPr>
              <w:t>tj</w:t>
            </w:r>
            <w:proofErr w:type="spellEnd"/>
            <w:r w:rsidRPr="00EA5100">
              <w:rPr>
                <w:rFonts w:ascii="Arial Narrow" w:hAnsi="Arial Narrow" w:cs="Times New Roman"/>
                <w:b/>
                <w:sz w:val="18"/>
                <w:szCs w:val="18"/>
              </w:rPr>
              <w:t>. o minimalnim standardima pružanja usluge.</w:t>
            </w:r>
          </w:p>
        </w:tc>
        <w:tc>
          <w:tcPr>
            <w:tcW w:w="5244" w:type="dxa"/>
            <w:tcBorders>
              <w:top w:val="single" w:sz="2" w:space="0" w:color="auto"/>
              <w:left w:val="single" w:sz="2" w:space="0" w:color="auto"/>
              <w:bottom w:val="single" w:sz="18" w:space="0" w:color="auto"/>
              <w:right w:val="single" w:sz="18" w:space="0" w:color="auto"/>
            </w:tcBorders>
            <w:shd w:val="clear" w:color="auto" w:fill="D9D9D9" w:themeFill="background1" w:themeFillShade="D9"/>
            <w:vAlign w:val="center"/>
          </w:tcPr>
          <w:p w:rsidR="00551580" w:rsidRPr="00EA5100" w:rsidRDefault="00551580" w:rsidP="00EA5100">
            <w:pPr>
              <w:rPr>
                <w:rFonts w:ascii="Arial Narrow" w:hAnsi="Arial Narrow" w:cs="Times New Roman"/>
                <w:b/>
                <w:sz w:val="18"/>
                <w:szCs w:val="18"/>
              </w:rPr>
            </w:pPr>
            <w:r w:rsidRPr="00EA5100">
              <w:rPr>
                <w:rFonts w:ascii="Arial Narrow" w:hAnsi="Arial Narrow" w:cs="Times New Roman"/>
                <w:b/>
                <w:sz w:val="18"/>
                <w:szCs w:val="18"/>
              </w:rPr>
              <w:lastRenderedPageBreak/>
              <w:t xml:space="preserve">Kategorija korisnika koja obitava u obiteljskim kućama (oko 10.000 korisnika) imati će potpuno individualizirani pristup što podrazumijeva </w:t>
            </w:r>
            <w:r w:rsidRPr="00EA5100">
              <w:rPr>
                <w:rFonts w:ascii="Arial Narrow" w:hAnsi="Arial Narrow" w:cs="Times New Roman"/>
                <w:b/>
                <w:sz w:val="18"/>
                <w:szCs w:val="18"/>
              </w:rPr>
              <w:lastRenderedPageBreak/>
              <w:t>dodjelu posuda za odlaganje i selektiranje otpada.</w:t>
            </w:r>
          </w:p>
          <w:p w:rsidR="00551580" w:rsidRPr="00EA5100" w:rsidRDefault="00551580" w:rsidP="00EA5100">
            <w:pPr>
              <w:rPr>
                <w:rFonts w:ascii="Arial Narrow" w:hAnsi="Arial Narrow" w:cs="Times New Roman"/>
                <w:b/>
                <w:sz w:val="18"/>
                <w:szCs w:val="18"/>
              </w:rPr>
            </w:pPr>
            <w:r w:rsidRPr="00EA5100">
              <w:rPr>
                <w:rFonts w:ascii="Arial Narrow" w:hAnsi="Arial Narrow" w:cs="Times New Roman"/>
                <w:b/>
                <w:sz w:val="18"/>
                <w:szCs w:val="18"/>
              </w:rPr>
              <w:t xml:space="preserve">Kategorija korisnika koja obitava u više stambenim zgradama imati će mogućnost selektiranja uz dodjelu </w:t>
            </w:r>
            <w:proofErr w:type="spellStart"/>
            <w:r w:rsidRPr="00EA5100">
              <w:rPr>
                <w:rFonts w:ascii="Arial Narrow" w:hAnsi="Arial Narrow" w:cs="Times New Roman"/>
                <w:b/>
                <w:sz w:val="18"/>
                <w:szCs w:val="18"/>
              </w:rPr>
              <w:t>spremika</w:t>
            </w:r>
            <w:proofErr w:type="spellEnd"/>
            <w:r w:rsidRPr="00EA5100">
              <w:rPr>
                <w:rFonts w:ascii="Arial Narrow" w:hAnsi="Arial Narrow" w:cs="Times New Roman"/>
                <w:b/>
                <w:sz w:val="18"/>
                <w:szCs w:val="18"/>
              </w:rPr>
              <w:t xml:space="preserve"> odgovarajućeg volumena za odlaganje komunalnog otpada kao i spremnika   odgovarajućeg volumena za selektivno prikupljanje. Na svakoj je stambenoj zgradi ili bloku zgrada u interesu da osigura odgovarajući prostor i zaduži spremnike isto kao kod obiteljskih kuća. Davatelj usluge besplatno će dodijeliti potreban volumen i sukladno tome odgovarajući broj posuda. Do same individualizacije za više stambene objekte </w:t>
            </w:r>
            <w:proofErr w:type="spellStart"/>
            <w:r w:rsidRPr="00EA5100">
              <w:rPr>
                <w:rFonts w:ascii="Arial Narrow" w:hAnsi="Arial Narrow" w:cs="Times New Roman"/>
                <w:b/>
                <w:sz w:val="18"/>
                <w:szCs w:val="18"/>
              </w:rPr>
              <w:t>korisiti</w:t>
            </w:r>
            <w:proofErr w:type="spellEnd"/>
            <w:r w:rsidRPr="00EA5100">
              <w:rPr>
                <w:rFonts w:ascii="Arial Narrow" w:hAnsi="Arial Narrow" w:cs="Times New Roman"/>
                <w:b/>
                <w:sz w:val="18"/>
                <w:szCs w:val="18"/>
              </w:rPr>
              <w:t xml:space="preserve"> će se zeleni otoci kao opcija za odvajanje korisnih sirovina.</w:t>
            </w:r>
          </w:p>
          <w:p w:rsidR="00551580" w:rsidRPr="00EA5100" w:rsidRDefault="00551580" w:rsidP="00EA510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 xml:space="preserve">Dio odvojeno sakupljenog otpada u konačnici je završavao na odlagalištu komunalnog otpada zato što ovlašteni sakupljači </w:t>
            </w:r>
            <w:proofErr w:type="spellStart"/>
            <w:r w:rsidRPr="00EA5100">
              <w:rPr>
                <w:rFonts w:ascii="Arial Narrow" w:hAnsi="Arial Narrow" w:cs="Times New Roman"/>
                <w:b/>
                <w:sz w:val="18"/>
                <w:szCs w:val="18"/>
              </w:rPr>
              <w:t>reciklabilnog</w:t>
            </w:r>
            <w:proofErr w:type="spellEnd"/>
            <w:r w:rsidRPr="00EA5100">
              <w:rPr>
                <w:rFonts w:ascii="Arial Narrow" w:hAnsi="Arial Narrow" w:cs="Times New Roman"/>
                <w:b/>
                <w:sz w:val="18"/>
                <w:szCs w:val="18"/>
              </w:rPr>
              <w:t xml:space="preserve"> otpada ne bi primili izdvojeni otpad (najčešće plastika i metal) onečišćen komunalnim otpadom.</w:t>
            </w:r>
          </w:p>
        </w:tc>
      </w:tr>
      <w:tr w:rsidR="00C14C9A" w:rsidRPr="00E738EC" w:rsidTr="00EA5100">
        <w:trPr>
          <w:trHeight w:val="567"/>
        </w:trPr>
        <w:tc>
          <w:tcPr>
            <w:tcW w:w="773" w:type="dxa"/>
            <w:tcBorders>
              <w:top w:val="single" w:sz="2" w:space="0" w:color="auto"/>
              <w:left w:val="single" w:sz="18" w:space="0" w:color="auto"/>
              <w:bottom w:val="single" w:sz="18" w:space="0" w:color="auto"/>
              <w:right w:val="single" w:sz="2" w:space="0" w:color="auto"/>
            </w:tcBorders>
            <w:shd w:val="clear" w:color="auto" w:fill="D9D9D9" w:themeFill="background1" w:themeFillShade="D9"/>
            <w:vAlign w:val="center"/>
          </w:tcPr>
          <w:p w:rsidR="00551580" w:rsidRPr="00EA5100" w:rsidRDefault="00551580" w:rsidP="00551580">
            <w:pPr>
              <w:spacing w:after="120" w:line="240" w:lineRule="auto"/>
              <w:rPr>
                <w:rFonts w:ascii="Arial Narrow" w:hAnsi="Arial Narrow" w:cs="Times New Roman"/>
                <w:b/>
                <w:sz w:val="18"/>
                <w:szCs w:val="18"/>
              </w:rPr>
            </w:pPr>
            <w:r w:rsidRPr="00EA5100">
              <w:rPr>
                <w:rFonts w:ascii="Arial Narrow" w:hAnsi="Arial Narrow" w:cs="Times New Roman"/>
                <w:b/>
                <w:sz w:val="18"/>
                <w:szCs w:val="18"/>
              </w:rPr>
              <w:lastRenderedPageBreak/>
              <w:t>15.</w:t>
            </w:r>
          </w:p>
        </w:tc>
        <w:tc>
          <w:tcPr>
            <w:tcW w:w="1603" w:type="dxa"/>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rsidR="00551580" w:rsidRPr="00EA5100" w:rsidRDefault="00551580" w:rsidP="003D1E3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ZELENA ISTRA</w:t>
            </w:r>
          </w:p>
        </w:tc>
        <w:tc>
          <w:tcPr>
            <w:tcW w:w="7230" w:type="dxa"/>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rsidR="00551580" w:rsidRPr="00EA5100" w:rsidRDefault="00551580" w:rsidP="00EA5100">
            <w:pPr>
              <w:rPr>
                <w:rFonts w:ascii="Arial Narrow" w:hAnsi="Arial Narrow" w:cs="Times New Roman"/>
                <w:b/>
                <w:sz w:val="18"/>
                <w:szCs w:val="18"/>
              </w:rPr>
            </w:pPr>
            <w:r w:rsidRPr="00EA5100">
              <w:rPr>
                <w:rFonts w:ascii="Arial Narrow" w:hAnsi="Arial Narrow" w:cs="Times New Roman"/>
                <w:b/>
                <w:sz w:val="18"/>
                <w:szCs w:val="18"/>
              </w:rPr>
              <w:t>Primjedbe na članak 10. stavak 2.:</w:t>
            </w:r>
          </w:p>
          <w:p w:rsidR="00551580" w:rsidRPr="00EA5100" w:rsidRDefault="00551580" w:rsidP="00EA5100">
            <w:pPr>
              <w:rPr>
                <w:rFonts w:ascii="Arial Narrow" w:hAnsi="Arial Narrow" w:cs="Times New Roman"/>
                <w:b/>
                <w:sz w:val="18"/>
                <w:szCs w:val="18"/>
              </w:rPr>
            </w:pPr>
            <w:r w:rsidRPr="00EA5100">
              <w:rPr>
                <w:rFonts w:ascii="Arial Narrow" w:hAnsi="Arial Narrow" w:cs="Times New Roman"/>
                <w:b/>
                <w:sz w:val="18"/>
                <w:szCs w:val="18"/>
              </w:rPr>
              <w:t xml:space="preserve">Iz prijedloga Odluke nije jasno prema kojim se kriterijima utvrđuje ta privilegija. Prema Uredbi o gospodarenju komunalnim otpadom, </w:t>
            </w:r>
            <w:proofErr w:type="spellStart"/>
            <w:r w:rsidRPr="00EA5100">
              <w:rPr>
                <w:rFonts w:ascii="Arial Narrow" w:hAnsi="Arial Narrow" w:cs="Times New Roman"/>
                <w:b/>
                <w:sz w:val="18"/>
                <w:szCs w:val="18"/>
              </w:rPr>
              <w:t>čl</w:t>
            </w:r>
            <w:proofErr w:type="spellEnd"/>
            <w:r w:rsidRPr="00EA5100">
              <w:rPr>
                <w:rFonts w:ascii="Arial Narrow" w:hAnsi="Arial Narrow" w:cs="Times New Roman"/>
                <w:b/>
                <w:sz w:val="18"/>
                <w:szCs w:val="18"/>
              </w:rPr>
              <w:t xml:space="preserve">. 4. st. 3., “javna usluga i usluga povezana s javnom uslugom mora osigurati odvojenu primopredaju biorazgradivog komunalnog otpada, </w:t>
            </w:r>
            <w:proofErr w:type="spellStart"/>
            <w:r w:rsidRPr="00EA5100">
              <w:rPr>
                <w:rFonts w:ascii="Arial Narrow" w:hAnsi="Arial Narrow" w:cs="Times New Roman"/>
                <w:b/>
                <w:sz w:val="18"/>
                <w:szCs w:val="18"/>
              </w:rPr>
              <w:t>reciklabilnog</w:t>
            </w:r>
            <w:proofErr w:type="spellEnd"/>
            <w:r w:rsidRPr="00EA5100">
              <w:rPr>
                <w:rFonts w:ascii="Arial Narrow" w:hAnsi="Arial Narrow" w:cs="Times New Roman"/>
                <w:b/>
                <w:sz w:val="18"/>
                <w:szCs w:val="18"/>
              </w:rPr>
              <w:t xml:space="preserve"> komunalnog otpada, problematičnog otpada, glomaznog otpada i miješanog komunalnog otpada.”. Prijedlogom Odluke ne omogućava se primopredaja biorazgradivog otpada (osim papira), što je u suprotnosti sa zakonom. Ne omogućavanjem predaje biorazgradivog otpada (osim papira) najviše će biti pogođeni građani koji žive u stambenim zgradama budući da je manja mogućnost kućnog </w:t>
            </w:r>
            <w:proofErr w:type="spellStart"/>
            <w:r w:rsidRPr="00EA5100">
              <w:rPr>
                <w:rFonts w:ascii="Arial Narrow" w:hAnsi="Arial Narrow" w:cs="Times New Roman"/>
                <w:b/>
                <w:sz w:val="18"/>
                <w:szCs w:val="18"/>
              </w:rPr>
              <w:t>kompostiranja</w:t>
            </w:r>
            <w:proofErr w:type="spellEnd"/>
            <w:r w:rsidRPr="00EA5100">
              <w:rPr>
                <w:rFonts w:ascii="Arial Narrow" w:hAnsi="Arial Narrow" w:cs="Times New Roman"/>
                <w:b/>
                <w:sz w:val="18"/>
                <w:szCs w:val="18"/>
              </w:rPr>
              <w:t xml:space="preserve"> u zgradama. Čak 1/3 sadržaja kućne kante za otpad čini upravo biorazgradiv otpad. Na ovaj način građani koji žive u zgradama bez okućnice nemaju mogućnost izdvojiti tu vrstu otpada i time stvaraju više komunalnog otpada i time su u nepovoljnijem položaju od građana koji žive u kućama s okućnicom.</w:t>
            </w:r>
          </w:p>
        </w:tc>
        <w:tc>
          <w:tcPr>
            <w:tcW w:w="5244" w:type="dxa"/>
            <w:tcBorders>
              <w:top w:val="single" w:sz="2" w:space="0" w:color="auto"/>
              <w:left w:val="single" w:sz="2" w:space="0" w:color="auto"/>
              <w:bottom w:val="single" w:sz="18" w:space="0" w:color="auto"/>
              <w:right w:val="single" w:sz="18" w:space="0" w:color="auto"/>
            </w:tcBorders>
            <w:shd w:val="clear" w:color="auto" w:fill="D9D9D9" w:themeFill="background1" w:themeFillShade="D9"/>
            <w:vAlign w:val="center"/>
          </w:tcPr>
          <w:p w:rsidR="00551580" w:rsidRPr="00EA5100" w:rsidRDefault="00551580" w:rsidP="00EA510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 xml:space="preserve">Netočno je da je onemogućavanje odvojene predaje biorazgradivog otpada (osim papira) u suprotnosti sa zakonom.  Odredbom </w:t>
            </w:r>
            <w:proofErr w:type="spellStart"/>
            <w:r w:rsidRPr="00EA5100">
              <w:rPr>
                <w:rFonts w:ascii="Arial Narrow" w:hAnsi="Arial Narrow" w:cs="Times New Roman"/>
                <w:b/>
                <w:sz w:val="18"/>
                <w:szCs w:val="18"/>
              </w:rPr>
              <w:t>čl</w:t>
            </w:r>
            <w:proofErr w:type="spellEnd"/>
            <w:r w:rsidRPr="00EA5100">
              <w:rPr>
                <w:rFonts w:ascii="Arial Narrow" w:hAnsi="Arial Narrow" w:cs="Times New Roman"/>
                <w:b/>
                <w:sz w:val="18"/>
                <w:szCs w:val="18"/>
              </w:rPr>
              <w:t xml:space="preserve">. 11. st. 6. Zakona o održivom gospodarenju otpadom, određeno je se otpad čija se vrijedna svojstva mogu iskoristiti mora odvojeno sakupljati i skladištiti samo ako je to izvedivo i opravdano u tehničkom i ekonomskom smislu i u smislu zaštite okoliša. </w:t>
            </w:r>
          </w:p>
          <w:p w:rsidR="00551580" w:rsidRPr="00EA5100" w:rsidRDefault="00551580" w:rsidP="00EA510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 xml:space="preserve">S obzirom na činjenicu da će se komunalni otpad odlagati u ŽCGO </w:t>
            </w:r>
            <w:proofErr w:type="spellStart"/>
            <w:r w:rsidRPr="00EA5100">
              <w:rPr>
                <w:rFonts w:ascii="Arial Narrow" w:hAnsi="Arial Narrow" w:cs="Times New Roman"/>
                <w:b/>
                <w:sz w:val="18"/>
                <w:szCs w:val="18"/>
              </w:rPr>
              <w:t>Kaštijun</w:t>
            </w:r>
            <w:proofErr w:type="spellEnd"/>
            <w:r w:rsidRPr="00EA5100">
              <w:rPr>
                <w:rFonts w:ascii="Arial Narrow" w:hAnsi="Arial Narrow" w:cs="Times New Roman"/>
                <w:b/>
                <w:sz w:val="18"/>
                <w:szCs w:val="18"/>
              </w:rPr>
              <w:t xml:space="preserve"> koji radi na principu MBO   tehnologije, izdvajanje istog nije opravdano kako u tehničkom tako ni u ekonomskom smislu. </w:t>
            </w:r>
          </w:p>
          <w:p w:rsidR="00551580" w:rsidRPr="00EA5100" w:rsidRDefault="00551580" w:rsidP="00EA510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Osim toga, MBO postrojenje svojim će tehnološkim postupkom u potpunosti obraditi preostali biorazgradivi otpad čime će biti ispunjeni zadani ciljevi smanjenja odlaganja biorazgradivog otpada.</w:t>
            </w:r>
          </w:p>
          <w:p w:rsidR="00551580" w:rsidRPr="00EA5100" w:rsidRDefault="00551580" w:rsidP="00EA5100">
            <w:pPr>
              <w:spacing w:after="120" w:line="240" w:lineRule="auto"/>
              <w:rPr>
                <w:rFonts w:ascii="Arial Narrow" w:hAnsi="Arial Narrow" w:cs="Times New Roman"/>
                <w:b/>
                <w:sz w:val="18"/>
                <w:szCs w:val="18"/>
              </w:rPr>
            </w:pPr>
          </w:p>
        </w:tc>
      </w:tr>
      <w:tr w:rsidR="00551580" w:rsidRPr="00E738EC" w:rsidTr="00EA5100">
        <w:trPr>
          <w:trHeight w:val="567"/>
        </w:trPr>
        <w:tc>
          <w:tcPr>
            <w:tcW w:w="773" w:type="dxa"/>
            <w:tcBorders>
              <w:top w:val="single" w:sz="2" w:space="0" w:color="auto"/>
              <w:left w:val="single" w:sz="18" w:space="0" w:color="auto"/>
              <w:bottom w:val="single" w:sz="18" w:space="0" w:color="auto"/>
              <w:right w:val="single" w:sz="2" w:space="0" w:color="auto"/>
            </w:tcBorders>
            <w:shd w:val="clear" w:color="auto" w:fill="D9D9D9" w:themeFill="background1" w:themeFillShade="D9"/>
            <w:vAlign w:val="center"/>
          </w:tcPr>
          <w:p w:rsidR="00551580" w:rsidRPr="00EA5100" w:rsidRDefault="00551580" w:rsidP="0055158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16.</w:t>
            </w:r>
          </w:p>
        </w:tc>
        <w:tc>
          <w:tcPr>
            <w:tcW w:w="1603" w:type="dxa"/>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rsidR="00551580" w:rsidRPr="00EA5100" w:rsidRDefault="00551580" w:rsidP="003D1E3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ZELENA ISTRA</w:t>
            </w:r>
          </w:p>
        </w:tc>
        <w:tc>
          <w:tcPr>
            <w:tcW w:w="7230" w:type="dxa"/>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rsidR="00551580" w:rsidRPr="00EA5100" w:rsidRDefault="00551580" w:rsidP="00EA5100">
            <w:pPr>
              <w:rPr>
                <w:rFonts w:ascii="Arial Narrow" w:hAnsi="Arial Narrow" w:cs="Times New Roman"/>
                <w:b/>
                <w:sz w:val="18"/>
                <w:szCs w:val="18"/>
              </w:rPr>
            </w:pPr>
            <w:r w:rsidRPr="00EA5100">
              <w:rPr>
                <w:rFonts w:ascii="Arial Narrow" w:hAnsi="Arial Narrow" w:cs="Times New Roman"/>
                <w:b/>
                <w:sz w:val="18"/>
                <w:szCs w:val="18"/>
              </w:rPr>
              <w:t>Primjedbe na članak 12. stavak 1.:</w:t>
            </w:r>
          </w:p>
          <w:p w:rsidR="00551580" w:rsidRPr="00EA5100" w:rsidRDefault="00551580" w:rsidP="00EA5100">
            <w:pPr>
              <w:rPr>
                <w:rFonts w:ascii="Arial Narrow" w:hAnsi="Arial Narrow" w:cs="Times New Roman"/>
                <w:b/>
                <w:sz w:val="18"/>
                <w:szCs w:val="18"/>
              </w:rPr>
            </w:pPr>
            <w:r w:rsidRPr="00EA5100">
              <w:rPr>
                <w:rFonts w:ascii="Arial Narrow" w:hAnsi="Arial Narrow" w:cs="Times New Roman"/>
                <w:b/>
                <w:sz w:val="18"/>
                <w:szCs w:val="18"/>
              </w:rPr>
              <w:t xml:space="preserve">Uz prijedlog odluke građani su trebali dobiti i informaciju o cijeni usluge jer </w:t>
            </w:r>
            <w:proofErr w:type="spellStart"/>
            <w:r w:rsidRPr="00EA5100">
              <w:rPr>
                <w:rFonts w:ascii="Arial Narrow" w:hAnsi="Arial Narrow" w:cs="Times New Roman"/>
                <w:b/>
                <w:sz w:val="18"/>
                <w:szCs w:val="18"/>
              </w:rPr>
              <w:t>sejedino</w:t>
            </w:r>
            <w:proofErr w:type="spellEnd"/>
            <w:r w:rsidRPr="00EA5100">
              <w:rPr>
                <w:rFonts w:ascii="Arial Narrow" w:hAnsi="Arial Narrow" w:cs="Times New Roman"/>
                <w:b/>
                <w:sz w:val="18"/>
                <w:szCs w:val="18"/>
              </w:rPr>
              <w:t xml:space="preserve"> tako može </w:t>
            </w:r>
            <w:r w:rsidRPr="00EA5100">
              <w:rPr>
                <w:rFonts w:ascii="Arial Narrow" w:hAnsi="Arial Narrow" w:cs="Times New Roman"/>
                <w:b/>
                <w:sz w:val="18"/>
                <w:szCs w:val="18"/>
              </w:rPr>
              <w:lastRenderedPageBreak/>
              <w:t xml:space="preserve">utvrditi da li se prijedlogom odluke osigurava efikasnost, učinkovitost,prihvatljivost cijene i zaštita ugroženih kategorija građana. Cijena se mora obrazložiti kako bi javnost shvatila njenu opravdanost, a ne da se nametanjem neobrazložene cijene, koja će po svemu sudeći biti visoka i zbog neracionalnosti Centra za gospodarenje otpadom </w:t>
            </w:r>
            <w:proofErr w:type="spellStart"/>
            <w:r w:rsidRPr="00EA5100">
              <w:rPr>
                <w:rFonts w:ascii="Arial Narrow" w:hAnsi="Arial Narrow" w:cs="Times New Roman"/>
                <w:b/>
                <w:sz w:val="18"/>
                <w:szCs w:val="18"/>
              </w:rPr>
              <w:t>Kaštijun</w:t>
            </w:r>
            <w:proofErr w:type="spellEnd"/>
            <w:r w:rsidRPr="00EA5100">
              <w:rPr>
                <w:rFonts w:ascii="Arial Narrow" w:hAnsi="Arial Narrow" w:cs="Times New Roman"/>
                <w:b/>
                <w:sz w:val="18"/>
                <w:szCs w:val="18"/>
              </w:rPr>
              <w:t>, prikriva njena neopravdanost (kojoj može biti uzrok nestručnost, loš sustav, loše planiranje…) . Kako se uopće može komentirati predloženi sustav prikupljanja miješanog i biorazgradivog otpada ako se ne zna koliko će predloženi sustav koštati?! Cijena je jedan od temeljnih elemenata održivosti i opravdanosti sustava.</w:t>
            </w:r>
          </w:p>
        </w:tc>
        <w:tc>
          <w:tcPr>
            <w:tcW w:w="5244" w:type="dxa"/>
            <w:tcBorders>
              <w:top w:val="single" w:sz="2" w:space="0" w:color="auto"/>
              <w:left w:val="single" w:sz="2" w:space="0" w:color="auto"/>
              <w:bottom w:val="single" w:sz="18" w:space="0" w:color="auto"/>
              <w:right w:val="single" w:sz="18" w:space="0" w:color="auto"/>
            </w:tcBorders>
            <w:shd w:val="clear" w:color="auto" w:fill="D9D9D9" w:themeFill="background1" w:themeFillShade="D9"/>
            <w:vAlign w:val="center"/>
          </w:tcPr>
          <w:p w:rsidR="00551580" w:rsidRPr="00EA5100" w:rsidRDefault="00551580" w:rsidP="00EA5100">
            <w:pPr>
              <w:spacing w:after="120" w:line="240" w:lineRule="auto"/>
              <w:rPr>
                <w:rFonts w:ascii="Arial Narrow" w:hAnsi="Arial Narrow" w:cs="Times New Roman"/>
                <w:b/>
                <w:sz w:val="18"/>
                <w:szCs w:val="18"/>
              </w:rPr>
            </w:pPr>
            <w:r w:rsidRPr="00EA5100">
              <w:rPr>
                <w:rFonts w:ascii="Arial Narrow" w:hAnsi="Arial Narrow" w:cs="Times New Roman"/>
                <w:b/>
                <w:sz w:val="18"/>
                <w:szCs w:val="18"/>
              </w:rPr>
              <w:lastRenderedPageBreak/>
              <w:t xml:space="preserve">I  Zakon o održivom gospodarenju otpadom i Uredba o komunalnom otpadu propisuju da su predmetna Odluka i Cjenik dva različita akta, kako po sadržaju tako i po načinu donošenja. </w:t>
            </w:r>
          </w:p>
          <w:p w:rsidR="00551580" w:rsidRPr="00EA5100" w:rsidRDefault="00551580" w:rsidP="00EA5100">
            <w:pPr>
              <w:spacing w:after="120" w:line="240" w:lineRule="auto"/>
              <w:rPr>
                <w:rFonts w:ascii="Arial Narrow" w:hAnsi="Arial Narrow" w:cs="Times New Roman"/>
                <w:b/>
                <w:sz w:val="18"/>
                <w:szCs w:val="18"/>
              </w:rPr>
            </w:pPr>
            <w:r w:rsidRPr="00EA5100">
              <w:rPr>
                <w:rFonts w:ascii="Arial Narrow" w:hAnsi="Arial Narrow" w:cs="Times New Roman"/>
                <w:b/>
                <w:sz w:val="18"/>
                <w:szCs w:val="18"/>
              </w:rPr>
              <w:lastRenderedPageBreak/>
              <w:t>Stoga cjenik ne može biti sastavni dio Odluke.</w:t>
            </w:r>
          </w:p>
        </w:tc>
      </w:tr>
      <w:tr w:rsidR="00C14C9A" w:rsidRPr="00E738EC" w:rsidTr="00EA5100">
        <w:trPr>
          <w:trHeight w:val="567"/>
        </w:trPr>
        <w:tc>
          <w:tcPr>
            <w:tcW w:w="773" w:type="dxa"/>
            <w:tcBorders>
              <w:top w:val="single" w:sz="2" w:space="0" w:color="auto"/>
              <w:left w:val="single" w:sz="18" w:space="0" w:color="auto"/>
              <w:bottom w:val="single" w:sz="18" w:space="0" w:color="auto"/>
              <w:right w:val="single" w:sz="2" w:space="0" w:color="auto"/>
            </w:tcBorders>
            <w:shd w:val="clear" w:color="auto" w:fill="D9D9D9" w:themeFill="background1" w:themeFillShade="D9"/>
            <w:vAlign w:val="center"/>
          </w:tcPr>
          <w:p w:rsidR="00551580" w:rsidRPr="00EA5100" w:rsidRDefault="00551580" w:rsidP="00551580">
            <w:pPr>
              <w:spacing w:after="120" w:line="240" w:lineRule="auto"/>
              <w:rPr>
                <w:rFonts w:ascii="Arial Narrow" w:hAnsi="Arial Narrow" w:cs="Times New Roman"/>
                <w:b/>
                <w:sz w:val="18"/>
                <w:szCs w:val="18"/>
              </w:rPr>
            </w:pPr>
            <w:r w:rsidRPr="00EA5100">
              <w:rPr>
                <w:rFonts w:ascii="Arial Narrow" w:hAnsi="Arial Narrow" w:cs="Times New Roman"/>
                <w:b/>
                <w:sz w:val="18"/>
                <w:szCs w:val="18"/>
              </w:rPr>
              <w:lastRenderedPageBreak/>
              <w:t>17.</w:t>
            </w:r>
          </w:p>
        </w:tc>
        <w:tc>
          <w:tcPr>
            <w:tcW w:w="1603" w:type="dxa"/>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rsidR="00551580" w:rsidRPr="00EA5100" w:rsidRDefault="00551580" w:rsidP="003D1E3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ZELENA ISTRA</w:t>
            </w:r>
          </w:p>
        </w:tc>
        <w:tc>
          <w:tcPr>
            <w:tcW w:w="7230" w:type="dxa"/>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rsidR="00551580" w:rsidRPr="00EA5100" w:rsidRDefault="00551580" w:rsidP="00EA5100">
            <w:pPr>
              <w:rPr>
                <w:rFonts w:ascii="Arial Narrow" w:hAnsi="Arial Narrow" w:cs="Times New Roman"/>
                <w:b/>
                <w:sz w:val="18"/>
                <w:szCs w:val="18"/>
              </w:rPr>
            </w:pPr>
            <w:r w:rsidRPr="00EA5100">
              <w:rPr>
                <w:rFonts w:ascii="Arial Narrow" w:hAnsi="Arial Narrow" w:cs="Times New Roman"/>
                <w:b/>
                <w:sz w:val="18"/>
                <w:szCs w:val="18"/>
              </w:rPr>
              <w:t>Primjedbe na članak 16. :</w:t>
            </w:r>
          </w:p>
          <w:p w:rsidR="00551580" w:rsidRPr="00EA5100" w:rsidRDefault="00551580" w:rsidP="00EA5100">
            <w:pPr>
              <w:rPr>
                <w:rFonts w:ascii="Arial Narrow" w:hAnsi="Arial Narrow" w:cs="Times New Roman"/>
                <w:b/>
                <w:sz w:val="18"/>
                <w:szCs w:val="18"/>
              </w:rPr>
            </w:pPr>
            <w:r w:rsidRPr="00EA5100">
              <w:rPr>
                <w:rFonts w:ascii="Arial Narrow" w:hAnsi="Arial Narrow" w:cs="Times New Roman"/>
                <w:b/>
                <w:sz w:val="18"/>
                <w:szCs w:val="18"/>
              </w:rPr>
              <w:t xml:space="preserve">Brojne </w:t>
            </w:r>
            <w:proofErr w:type="spellStart"/>
            <w:r w:rsidRPr="00EA5100">
              <w:rPr>
                <w:rFonts w:ascii="Arial Narrow" w:hAnsi="Arial Narrow" w:cs="Times New Roman"/>
                <w:b/>
                <w:sz w:val="18"/>
                <w:szCs w:val="18"/>
              </w:rPr>
              <w:t>višestambene</w:t>
            </w:r>
            <w:proofErr w:type="spellEnd"/>
            <w:r w:rsidRPr="00EA5100">
              <w:rPr>
                <w:rFonts w:ascii="Arial Narrow" w:hAnsi="Arial Narrow" w:cs="Times New Roman"/>
                <w:b/>
                <w:sz w:val="18"/>
                <w:szCs w:val="18"/>
              </w:rPr>
              <w:t xml:space="preserve"> zgrade u Puli nemaju prostor (ni unutra, ni izvan zgrade) u kojemu bi mogle smjestiti spremnike, posebno ne na način “da se onemogući trećim osobama odlaganje u spremnike”. Sukladno ovom članku, stanari pojedine </w:t>
            </w:r>
            <w:proofErr w:type="spellStart"/>
            <w:r w:rsidRPr="00EA5100">
              <w:rPr>
                <w:rFonts w:ascii="Arial Narrow" w:hAnsi="Arial Narrow" w:cs="Times New Roman"/>
                <w:b/>
                <w:sz w:val="18"/>
                <w:szCs w:val="18"/>
              </w:rPr>
              <w:t>višestambene</w:t>
            </w:r>
            <w:proofErr w:type="spellEnd"/>
            <w:r w:rsidRPr="00EA5100">
              <w:rPr>
                <w:rFonts w:ascii="Arial Narrow" w:hAnsi="Arial Narrow" w:cs="Times New Roman"/>
                <w:b/>
                <w:sz w:val="18"/>
                <w:szCs w:val="18"/>
              </w:rPr>
              <w:t xml:space="preserve"> zgrade trebali bi na neki način izgraditi prostor koji će biti pod ključem za spremnike na prostoru u krugu svoje zgrade. Tko će snositi trošak takve izgradnje? Od koga je potrebno tražiti suglasnost za izgradnju takvih spremišta? Tko će jednom ili više puta tjedno otvarati zaključani prostor ili davati ključeve zaposlenicima </w:t>
            </w:r>
            <w:proofErr w:type="spellStart"/>
            <w:r w:rsidRPr="00EA5100">
              <w:rPr>
                <w:rFonts w:ascii="Arial Narrow" w:hAnsi="Arial Narrow" w:cs="Times New Roman"/>
                <w:b/>
                <w:sz w:val="18"/>
                <w:szCs w:val="18"/>
              </w:rPr>
              <w:t>Heculaneae</w:t>
            </w:r>
            <w:proofErr w:type="spellEnd"/>
            <w:r w:rsidRPr="00EA5100">
              <w:rPr>
                <w:rFonts w:ascii="Arial Narrow" w:hAnsi="Arial Narrow" w:cs="Times New Roman"/>
                <w:b/>
                <w:sz w:val="18"/>
                <w:szCs w:val="18"/>
              </w:rPr>
              <w:t>? Za stambene zgrade koje i imaju taj prostor (primjerice unutar same zgrade ili na prostoru koji nije pristupačan kamionima za sakupljanje/prikupljanje otpada), pitanje je tko će biti dužan “izvlačiti” spremnike za miješani komunalni otpad, primjerice, one od 770 litara, jednom tjedno ispred zgrade da bi bile ispražnjene od strane davatelja usluge.</w:t>
            </w:r>
          </w:p>
        </w:tc>
        <w:tc>
          <w:tcPr>
            <w:tcW w:w="5244" w:type="dxa"/>
            <w:tcBorders>
              <w:top w:val="single" w:sz="2" w:space="0" w:color="auto"/>
              <w:left w:val="single" w:sz="2" w:space="0" w:color="auto"/>
              <w:bottom w:val="single" w:sz="18" w:space="0" w:color="auto"/>
              <w:right w:val="single" w:sz="18" w:space="0" w:color="auto"/>
            </w:tcBorders>
            <w:shd w:val="clear" w:color="auto" w:fill="D9D9D9" w:themeFill="background1" w:themeFillShade="D9"/>
            <w:vAlign w:val="center"/>
          </w:tcPr>
          <w:p w:rsidR="00551580" w:rsidRPr="00EA5100" w:rsidRDefault="00551580" w:rsidP="00EA510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 xml:space="preserve">Sustav individualizacije kod korisnika koji žive u više stambenim zgrada i okolnosti oko pražnjenja, otvaranja prostora i izgradnje potrebnih eco </w:t>
            </w:r>
            <w:proofErr w:type="spellStart"/>
            <w:r w:rsidRPr="00EA5100">
              <w:rPr>
                <w:rFonts w:ascii="Arial Narrow" w:hAnsi="Arial Narrow" w:cs="Times New Roman"/>
                <w:b/>
                <w:sz w:val="18"/>
                <w:szCs w:val="18"/>
              </w:rPr>
              <w:t>boxova</w:t>
            </w:r>
            <w:proofErr w:type="spellEnd"/>
            <w:r w:rsidRPr="00EA5100">
              <w:rPr>
                <w:rFonts w:ascii="Arial Narrow" w:hAnsi="Arial Narrow" w:cs="Times New Roman"/>
                <w:b/>
                <w:sz w:val="18"/>
                <w:szCs w:val="18"/>
              </w:rPr>
              <w:t xml:space="preserve"> je </w:t>
            </w:r>
            <w:proofErr w:type="spellStart"/>
            <w:r w:rsidRPr="00EA5100">
              <w:rPr>
                <w:rFonts w:ascii="Arial Narrow" w:hAnsi="Arial Narrow" w:cs="Times New Roman"/>
                <w:b/>
                <w:sz w:val="18"/>
                <w:szCs w:val="18"/>
              </w:rPr>
              <w:t>sustva</w:t>
            </w:r>
            <w:proofErr w:type="spellEnd"/>
            <w:r w:rsidRPr="00EA5100">
              <w:rPr>
                <w:rFonts w:ascii="Arial Narrow" w:hAnsi="Arial Narrow" w:cs="Times New Roman"/>
                <w:b/>
                <w:sz w:val="18"/>
                <w:szCs w:val="18"/>
              </w:rPr>
              <w:t xml:space="preserve"> koji se koristi u mnogim </w:t>
            </w:r>
            <w:proofErr w:type="spellStart"/>
            <w:r w:rsidRPr="00EA5100">
              <w:rPr>
                <w:rFonts w:ascii="Arial Narrow" w:hAnsi="Arial Narrow" w:cs="Times New Roman"/>
                <w:b/>
                <w:sz w:val="18"/>
                <w:szCs w:val="18"/>
              </w:rPr>
              <w:t>gradovina</w:t>
            </w:r>
            <w:proofErr w:type="spellEnd"/>
            <w:r w:rsidRPr="00EA5100">
              <w:rPr>
                <w:rFonts w:ascii="Arial Narrow" w:hAnsi="Arial Narrow" w:cs="Times New Roman"/>
                <w:b/>
                <w:sz w:val="18"/>
                <w:szCs w:val="18"/>
              </w:rPr>
              <w:t xml:space="preserve"> diljem europe a čija je stopa izdvajanja na daleko višoj razini. </w:t>
            </w:r>
          </w:p>
          <w:p w:rsidR="00551580" w:rsidRPr="00EA5100" w:rsidRDefault="00551580" w:rsidP="00EA510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 xml:space="preserve">Ovo samo ukazuje da su se takvi sustavi nakon 20 i više godina korištenja u praksi pokazali izuzetno efikasnim. Za uspješnost bilo kojeg sustava osim zakonodavnog okvira i potrebne infrastrukture presudan faktor je pojedinac i njegovo shvaćanje i pristup zaštiti okoliša, i time i gospodarenju otpadom. </w:t>
            </w:r>
          </w:p>
          <w:p w:rsidR="00551580" w:rsidRPr="00EA5100" w:rsidRDefault="00551580" w:rsidP="00EA510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Obzirom da je krajnji cilj postupanje u skladu s načelima zaštite okoliša i gospodarenja otpadom te da se isti može valorizirati kontrolom odloženog otpada ali i zaštitom prostornih resursa, svaki će se slučaj razmatrati individualno u kojem će se smislu racionaliziranjem svih elemenata koji su od utjecaja na rješenje, pronalaziti individualna rješenja koja je teško definirati u jedinstvenom aktu.</w:t>
            </w:r>
          </w:p>
        </w:tc>
      </w:tr>
      <w:tr w:rsidR="00622911" w:rsidRPr="00E738EC" w:rsidTr="00EA5100">
        <w:trPr>
          <w:trHeight w:val="567"/>
        </w:trPr>
        <w:tc>
          <w:tcPr>
            <w:tcW w:w="773" w:type="dxa"/>
            <w:tcBorders>
              <w:top w:val="single" w:sz="2" w:space="0" w:color="auto"/>
              <w:left w:val="single" w:sz="18" w:space="0" w:color="auto"/>
              <w:bottom w:val="single" w:sz="18" w:space="0" w:color="auto"/>
              <w:right w:val="single" w:sz="2" w:space="0" w:color="auto"/>
            </w:tcBorders>
            <w:shd w:val="clear" w:color="auto" w:fill="D9D9D9" w:themeFill="background1" w:themeFillShade="D9"/>
            <w:vAlign w:val="center"/>
          </w:tcPr>
          <w:p w:rsidR="00622911" w:rsidRPr="00EA5100" w:rsidRDefault="00622911" w:rsidP="003D1E3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18.</w:t>
            </w:r>
          </w:p>
        </w:tc>
        <w:tc>
          <w:tcPr>
            <w:tcW w:w="1603" w:type="dxa"/>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rsidR="00622911" w:rsidRPr="00EA5100" w:rsidRDefault="00622911" w:rsidP="003D1E3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ZELENA ISTRA</w:t>
            </w:r>
          </w:p>
        </w:tc>
        <w:tc>
          <w:tcPr>
            <w:tcW w:w="7230" w:type="dxa"/>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rsidR="00622911" w:rsidRPr="00EA5100" w:rsidRDefault="00622911" w:rsidP="00EA5100">
            <w:pPr>
              <w:rPr>
                <w:rFonts w:ascii="Arial Narrow" w:hAnsi="Arial Narrow" w:cs="Times New Roman"/>
                <w:b/>
                <w:sz w:val="18"/>
                <w:szCs w:val="18"/>
              </w:rPr>
            </w:pPr>
            <w:r w:rsidRPr="00EA5100">
              <w:rPr>
                <w:rFonts w:ascii="Arial Narrow" w:hAnsi="Arial Narrow" w:cs="Times New Roman"/>
                <w:b/>
                <w:sz w:val="18"/>
                <w:szCs w:val="18"/>
              </w:rPr>
              <w:t>Primjedbe na članak 25. :</w:t>
            </w:r>
          </w:p>
          <w:p w:rsidR="00622911" w:rsidRPr="00EA5100" w:rsidRDefault="00622911" w:rsidP="00EA5100">
            <w:pPr>
              <w:rPr>
                <w:rFonts w:ascii="Arial Narrow" w:hAnsi="Arial Narrow" w:cs="Times New Roman"/>
                <w:b/>
                <w:sz w:val="18"/>
                <w:szCs w:val="18"/>
              </w:rPr>
            </w:pPr>
            <w:r w:rsidRPr="00EA5100">
              <w:rPr>
                <w:rFonts w:ascii="Arial Narrow" w:hAnsi="Arial Narrow" w:cs="Times New Roman"/>
                <w:b/>
                <w:sz w:val="18"/>
                <w:szCs w:val="18"/>
              </w:rPr>
              <w:t>Budući da nije poznato koliko će koštati naknadna usluga odvoza glomaznog otpada, nije moguće ni na smisleni način komentirati ovu odluku. Ako cijena dodatnog odvoza bude mala, korisnici će si to moći priuštiti, no što ako cijena bude previsoka? Znači li to da se može dogoditi da netko tko živi u stanu i mijenja namještaj u siječnju mora čekati na odvoz prema “Planu odvoza krupnog odvoza” do prosinca?</w:t>
            </w:r>
          </w:p>
          <w:p w:rsidR="00622911" w:rsidRPr="00EA5100" w:rsidRDefault="00622911" w:rsidP="00EA5100">
            <w:pPr>
              <w:rPr>
                <w:rFonts w:ascii="Arial Narrow" w:hAnsi="Arial Narrow" w:cs="Times New Roman"/>
                <w:b/>
                <w:sz w:val="18"/>
                <w:szCs w:val="18"/>
              </w:rPr>
            </w:pPr>
            <w:r w:rsidRPr="00EA5100">
              <w:rPr>
                <w:rFonts w:ascii="Arial Narrow" w:hAnsi="Arial Narrow" w:cs="Times New Roman"/>
                <w:b/>
                <w:sz w:val="18"/>
                <w:szCs w:val="18"/>
              </w:rPr>
              <w:t>Na koji je način riješen odvoz građevinskog otpada koji nastaje renoviranjem stanova u vlastitom aranžmanu (</w:t>
            </w:r>
            <w:proofErr w:type="spellStart"/>
            <w:r w:rsidRPr="00EA5100">
              <w:rPr>
                <w:rFonts w:ascii="Arial Narrow" w:hAnsi="Arial Narrow" w:cs="Times New Roman"/>
                <w:b/>
                <w:sz w:val="18"/>
                <w:szCs w:val="18"/>
              </w:rPr>
              <w:t>npr</w:t>
            </w:r>
            <w:proofErr w:type="spellEnd"/>
            <w:r w:rsidRPr="00EA5100">
              <w:rPr>
                <w:rFonts w:ascii="Arial Narrow" w:hAnsi="Arial Narrow" w:cs="Times New Roman"/>
                <w:b/>
                <w:sz w:val="18"/>
                <w:szCs w:val="18"/>
              </w:rPr>
              <w:t>. samostalan obnova kupaonice). Kud s pločicama, žbukom, prozorskim okvirima, staklom, roletama…? Najbolja praksa u gradovima je omogućavanje prikupljanja i građevinskog otpada na kućnom pragu putem zatraženih 1 m3 velikih čvrstih plastičnih vreća za građevinski otpad koji se odlaže na kućnom pragu.</w:t>
            </w:r>
          </w:p>
        </w:tc>
        <w:tc>
          <w:tcPr>
            <w:tcW w:w="5244" w:type="dxa"/>
            <w:tcBorders>
              <w:top w:val="single" w:sz="2" w:space="0" w:color="auto"/>
              <w:left w:val="single" w:sz="2" w:space="0" w:color="auto"/>
              <w:bottom w:val="single" w:sz="18" w:space="0" w:color="auto"/>
              <w:right w:val="single" w:sz="18" w:space="0" w:color="auto"/>
            </w:tcBorders>
            <w:shd w:val="clear" w:color="auto" w:fill="D9D9D9" w:themeFill="background1" w:themeFillShade="D9"/>
            <w:vAlign w:val="center"/>
          </w:tcPr>
          <w:p w:rsidR="00622911" w:rsidRPr="00EA5100" w:rsidRDefault="00622911" w:rsidP="00EA510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 xml:space="preserve">Uredbom je određeno da davatelj usluge donosi plan s datumima preuzimanja glomaznog otpada. Korisnici koji budu imali potrebu odlagati glomazni otpad van termina određenog planom, isti će moći odlagati besplatno u </w:t>
            </w:r>
            <w:proofErr w:type="spellStart"/>
            <w:r w:rsidRPr="00EA5100">
              <w:rPr>
                <w:rFonts w:ascii="Arial Narrow" w:hAnsi="Arial Narrow" w:cs="Times New Roman"/>
                <w:b/>
                <w:sz w:val="18"/>
                <w:szCs w:val="18"/>
              </w:rPr>
              <w:t>reciklažnom</w:t>
            </w:r>
            <w:proofErr w:type="spellEnd"/>
            <w:r w:rsidRPr="00EA5100">
              <w:rPr>
                <w:rFonts w:ascii="Arial Narrow" w:hAnsi="Arial Narrow" w:cs="Times New Roman"/>
                <w:b/>
                <w:sz w:val="18"/>
                <w:szCs w:val="18"/>
              </w:rPr>
              <w:t xml:space="preserve"> dvorištu.</w:t>
            </w:r>
          </w:p>
          <w:p w:rsidR="00622911" w:rsidRPr="00EA5100" w:rsidRDefault="00622911" w:rsidP="00EA510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Napominjemo da rolete, žaluzine, tende kao i vrata (</w:t>
            </w:r>
            <w:proofErr w:type="spellStart"/>
            <w:r w:rsidRPr="00EA5100">
              <w:rPr>
                <w:rFonts w:ascii="Arial Narrow" w:hAnsi="Arial Narrow" w:cs="Times New Roman"/>
                <w:b/>
                <w:sz w:val="18"/>
                <w:szCs w:val="18"/>
              </w:rPr>
              <w:t>npr</w:t>
            </w:r>
            <w:proofErr w:type="spellEnd"/>
            <w:r w:rsidRPr="00EA5100">
              <w:rPr>
                <w:rFonts w:ascii="Arial Narrow" w:hAnsi="Arial Narrow" w:cs="Times New Roman"/>
                <w:b/>
                <w:sz w:val="18"/>
                <w:szCs w:val="18"/>
              </w:rPr>
              <w:t xml:space="preserve">. sobna, ulazna i </w:t>
            </w:r>
            <w:proofErr w:type="spellStart"/>
            <w:r w:rsidRPr="00EA5100">
              <w:rPr>
                <w:rFonts w:ascii="Arial Narrow" w:hAnsi="Arial Narrow" w:cs="Times New Roman"/>
                <w:b/>
                <w:sz w:val="18"/>
                <w:szCs w:val="18"/>
              </w:rPr>
              <w:t>dr</w:t>
            </w:r>
            <w:proofErr w:type="spellEnd"/>
            <w:r w:rsidRPr="00EA5100">
              <w:rPr>
                <w:rFonts w:ascii="Arial Narrow" w:hAnsi="Arial Narrow" w:cs="Times New Roman"/>
                <w:b/>
                <w:sz w:val="18"/>
                <w:szCs w:val="18"/>
              </w:rPr>
              <w:t>.), staklo (okno), prozor, prozorski okvir ulaze u glomazni otpad, a ne u građevni otpad, prikupljanje kojeg nije predmet ove Odluke.</w:t>
            </w:r>
          </w:p>
        </w:tc>
      </w:tr>
      <w:tr w:rsidR="00C14C9A" w:rsidRPr="00E738EC" w:rsidTr="00EA5100">
        <w:trPr>
          <w:trHeight w:val="567"/>
        </w:trPr>
        <w:tc>
          <w:tcPr>
            <w:tcW w:w="773" w:type="dxa"/>
            <w:tcBorders>
              <w:top w:val="single" w:sz="2" w:space="0" w:color="auto"/>
              <w:left w:val="single" w:sz="18" w:space="0" w:color="auto"/>
              <w:bottom w:val="single" w:sz="18" w:space="0" w:color="auto"/>
              <w:right w:val="single" w:sz="2" w:space="0" w:color="auto"/>
            </w:tcBorders>
            <w:shd w:val="clear" w:color="auto" w:fill="D9D9D9" w:themeFill="background1" w:themeFillShade="D9"/>
            <w:vAlign w:val="center"/>
          </w:tcPr>
          <w:p w:rsidR="007A1C7C" w:rsidRPr="00EA5100" w:rsidRDefault="007A1C7C" w:rsidP="007A1C7C">
            <w:pPr>
              <w:spacing w:after="120" w:line="240" w:lineRule="auto"/>
              <w:rPr>
                <w:rFonts w:ascii="Arial Narrow" w:hAnsi="Arial Narrow" w:cs="Times New Roman"/>
                <w:b/>
                <w:sz w:val="18"/>
                <w:szCs w:val="18"/>
              </w:rPr>
            </w:pPr>
            <w:r w:rsidRPr="00EA5100">
              <w:rPr>
                <w:rFonts w:ascii="Arial Narrow" w:hAnsi="Arial Narrow" w:cs="Times New Roman"/>
                <w:b/>
                <w:sz w:val="18"/>
                <w:szCs w:val="18"/>
              </w:rPr>
              <w:lastRenderedPageBreak/>
              <w:t>19.</w:t>
            </w:r>
          </w:p>
        </w:tc>
        <w:tc>
          <w:tcPr>
            <w:tcW w:w="1603" w:type="dxa"/>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rsidR="007A1C7C" w:rsidRPr="00EA5100" w:rsidRDefault="007A1C7C" w:rsidP="003D1E3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ZELENA ISTRA</w:t>
            </w:r>
          </w:p>
        </w:tc>
        <w:tc>
          <w:tcPr>
            <w:tcW w:w="7230" w:type="dxa"/>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rsidR="007A1C7C" w:rsidRPr="00EA5100" w:rsidRDefault="007A1C7C" w:rsidP="00EA5100">
            <w:pPr>
              <w:rPr>
                <w:rFonts w:ascii="Arial Narrow" w:hAnsi="Arial Narrow" w:cs="Times New Roman"/>
                <w:b/>
                <w:sz w:val="18"/>
                <w:szCs w:val="18"/>
              </w:rPr>
            </w:pPr>
            <w:r w:rsidRPr="00EA5100">
              <w:rPr>
                <w:rFonts w:ascii="Arial Narrow" w:hAnsi="Arial Narrow" w:cs="Times New Roman"/>
                <w:b/>
                <w:sz w:val="18"/>
                <w:szCs w:val="18"/>
              </w:rPr>
              <w:t>Primjedbe na članak 27. stavak 3. :</w:t>
            </w:r>
          </w:p>
          <w:p w:rsidR="007A1C7C" w:rsidRPr="00EA5100" w:rsidRDefault="007A1C7C" w:rsidP="00EA5100">
            <w:pPr>
              <w:rPr>
                <w:rFonts w:ascii="Arial Narrow" w:hAnsi="Arial Narrow" w:cs="Times New Roman"/>
                <w:b/>
                <w:sz w:val="18"/>
                <w:szCs w:val="18"/>
              </w:rPr>
            </w:pPr>
            <w:r w:rsidRPr="00EA5100">
              <w:rPr>
                <w:rFonts w:ascii="Arial Narrow" w:hAnsi="Arial Narrow" w:cs="Times New Roman"/>
                <w:b/>
                <w:sz w:val="18"/>
                <w:szCs w:val="18"/>
              </w:rPr>
              <w:t>Na koji način ste građane educirali što s tim otpadom, koje su mogućnosti i obaveze zbrinjavanja takvog otpada? Zabranom bez primjerene edukacije potičete izlijevanje opasnog otpada u kanalizaciju (</w:t>
            </w:r>
            <w:proofErr w:type="spellStart"/>
            <w:r w:rsidRPr="00EA5100">
              <w:rPr>
                <w:rFonts w:ascii="Arial Narrow" w:hAnsi="Arial Narrow" w:cs="Times New Roman"/>
                <w:b/>
                <w:sz w:val="18"/>
                <w:szCs w:val="18"/>
              </w:rPr>
              <w:t>tj</w:t>
            </w:r>
            <w:proofErr w:type="spellEnd"/>
            <w:r w:rsidRPr="00EA5100">
              <w:rPr>
                <w:rFonts w:ascii="Arial Narrow" w:hAnsi="Arial Narrow" w:cs="Times New Roman"/>
                <w:b/>
                <w:sz w:val="18"/>
                <w:szCs w:val="18"/>
              </w:rPr>
              <w:t>. more s obzirom na zaostali pulski sustav pročišćavanja otpadnih voda.</w:t>
            </w:r>
          </w:p>
        </w:tc>
        <w:tc>
          <w:tcPr>
            <w:tcW w:w="5244" w:type="dxa"/>
            <w:tcBorders>
              <w:top w:val="single" w:sz="2" w:space="0" w:color="auto"/>
              <w:left w:val="single" w:sz="2" w:space="0" w:color="auto"/>
              <w:bottom w:val="single" w:sz="18" w:space="0" w:color="auto"/>
              <w:right w:val="single" w:sz="18" w:space="0" w:color="auto"/>
            </w:tcBorders>
            <w:shd w:val="clear" w:color="auto" w:fill="D9D9D9" w:themeFill="background1" w:themeFillShade="D9"/>
            <w:vAlign w:val="center"/>
          </w:tcPr>
          <w:p w:rsidR="007A1C7C" w:rsidRPr="00EA5100" w:rsidRDefault="007A1C7C" w:rsidP="00EA510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 xml:space="preserve">Ponašanje s posebnim kategorijama otpada nije predmet ove Odluke. </w:t>
            </w:r>
          </w:p>
          <w:p w:rsidR="007A1C7C" w:rsidRPr="00EA5100" w:rsidRDefault="007A1C7C" w:rsidP="00EA510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Grad Pula će, osim već do sada izvršenih edukacija, sukladno sredstvima koja su osigurana u proračunu kao i sredstvima koja se planiraju osigurati i</w:t>
            </w:r>
            <w:r w:rsidR="00C14C9A" w:rsidRPr="00EA5100">
              <w:rPr>
                <w:rFonts w:ascii="Arial Narrow" w:hAnsi="Arial Narrow" w:cs="Times New Roman"/>
                <w:b/>
                <w:sz w:val="18"/>
                <w:szCs w:val="18"/>
              </w:rPr>
              <w:t xml:space="preserve"> i</w:t>
            </w:r>
            <w:r w:rsidRPr="00EA5100">
              <w:rPr>
                <w:rFonts w:ascii="Arial Narrow" w:hAnsi="Arial Narrow" w:cs="Times New Roman"/>
                <w:b/>
                <w:sz w:val="18"/>
                <w:szCs w:val="18"/>
              </w:rPr>
              <w:t xml:space="preserve">z drugih izvora (FZOEU, ministarstva, EU fondovi </w:t>
            </w:r>
            <w:proofErr w:type="spellStart"/>
            <w:r w:rsidRPr="00EA5100">
              <w:rPr>
                <w:rFonts w:ascii="Arial Narrow" w:hAnsi="Arial Narrow" w:cs="Times New Roman"/>
                <w:b/>
                <w:sz w:val="18"/>
                <w:szCs w:val="18"/>
              </w:rPr>
              <w:t>id</w:t>
            </w:r>
            <w:proofErr w:type="spellEnd"/>
            <w:r w:rsidRPr="00EA5100">
              <w:rPr>
                <w:rFonts w:ascii="Arial Narrow" w:hAnsi="Arial Narrow" w:cs="Times New Roman"/>
                <w:b/>
                <w:sz w:val="18"/>
                <w:szCs w:val="18"/>
              </w:rPr>
              <w:t xml:space="preserve"> r.) dalje provoditi edukaciju.</w:t>
            </w:r>
          </w:p>
        </w:tc>
      </w:tr>
      <w:tr w:rsidR="007A1C7C" w:rsidRPr="00E738EC" w:rsidTr="00EA5100">
        <w:trPr>
          <w:trHeight w:val="567"/>
        </w:trPr>
        <w:tc>
          <w:tcPr>
            <w:tcW w:w="773" w:type="dxa"/>
            <w:tcBorders>
              <w:top w:val="single" w:sz="2" w:space="0" w:color="auto"/>
              <w:left w:val="single" w:sz="18" w:space="0" w:color="auto"/>
              <w:bottom w:val="single" w:sz="18" w:space="0" w:color="auto"/>
              <w:right w:val="single" w:sz="2" w:space="0" w:color="auto"/>
            </w:tcBorders>
            <w:shd w:val="clear" w:color="auto" w:fill="D9D9D9" w:themeFill="background1" w:themeFillShade="D9"/>
            <w:vAlign w:val="center"/>
          </w:tcPr>
          <w:p w:rsidR="007A1C7C" w:rsidRPr="00EA5100" w:rsidRDefault="007A1C7C" w:rsidP="003D1E3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20.</w:t>
            </w:r>
          </w:p>
        </w:tc>
        <w:tc>
          <w:tcPr>
            <w:tcW w:w="1603" w:type="dxa"/>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rsidR="007A1C7C" w:rsidRPr="00EA5100" w:rsidRDefault="007A1C7C" w:rsidP="003D1E3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ZELENA ISTRA</w:t>
            </w:r>
          </w:p>
        </w:tc>
        <w:tc>
          <w:tcPr>
            <w:tcW w:w="7230" w:type="dxa"/>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rsidR="007A1C7C" w:rsidRPr="00EA5100" w:rsidRDefault="007A1C7C" w:rsidP="00EA5100">
            <w:pPr>
              <w:rPr>
                <w:rFonts w:ascii="Arial Narrow" w:hAnsi="Arial Narrow" w:cs="Times New Roman"/>
                <w:b/>
                <w:sz w:val="18"/>
                <w:szCs w:val="18"/>
              </w:rPr>
            </w:pPr>
            <w:r w:rsidRPr="00EA5100">
              <w:rPr>
                <w:rFonts w:ascii="Arial Narrow" w:hAnsi="Arial Narrow" w:cs="Times New Roman"/>
                <w:b/>
                <w:sz w:val="18"/>
                <w:szCs w:val="18"/>
              </w:rPr>
              <w:t>Primjedbe na članak 30. stavak 1. i 2. :</w:t>
            </w:r>
          </w:p>
          <w:p w:rsidR="007A1C7C" w:rsidRPr="00EA5100" w:rsidRDefault="007A1C7C" w:rsidP="00EA5100">
            <w:pPr>
              <w:rPr>
                <w:rFonts w:ascii="Arial Narrow" w:hAnsi="Arial Narrow" w:cs="Times New Roman"/>
                <w:b/>
                <w:sz w:val="18"/>
                <w:szCs w:val="18"/>
              </w:rPr>
            </w:pPr>
            <w:r w:rsidRPr="00EA5100">
              <w:rPr>
                <w:rFonts w:ascii="Arial Narrow" w:hAnsi="Arial Narrow" w:cs="Times New Roman"/>
                <w:b/>
                <w:sz w:val="18"/>
                <w:szCs w:val="18"/>
              </w:rPr>
              <w:t xml:space="preserve">Već smo obrazložili da kućanstva s jednim članom ili umirovljenici proizvode daleko manje od 120 litara otpada tjedno, koliko je predviđeni minimalni spremnik. To znači da oni neće biti stimulirani na odvojeno prikupljanje otpada. Određivanjem prevelikih spremnika ne poštuje se načelo onečišćivač plaća </w:t>
            </w:r>
            <w:proofErr w:type="spellStart"/>
            <w:r w:rsidRPr="00EA5100">
              <w:rPr>
                <w:rFonts w:ascii="Arial Narrow" w:hAnsi="Arial Narrow" w:cs="Times New Roman"/>
                <w:b/>
                <w:sz w:val="18"/>
                <w:szCs w:val="18"/>
              </w:rPr>
              <w:t>odnonso</w:t>
            </w:r>
            <w:proofErr w:type="spellEnd"/>
            <w:r w:rsidRPr="00EA5100">
              <w:rPr>
                <w:rFonts w:ascii="Arial Narrow" w:hAnsi="Arial Narrow" w:cs="Times New Roman"/>
                <w:b/>
                <w:sz w:val="18"/>
                <w:szCs w:val="18"/>
              </w:rPr>
              <w:t xml:space="preserve"> “plati koliko otpada predaš.”</w:t>
            </w:r>
          </w:p>
        </w:tc>
        <w:tc>
          <w:tcPr>
            <w:tcW w:w="5244" w:type="dxa"/>
            <w:tcBorders>
              <w:top w:val="single" w:sz="2" w:space="0" w:color="auto"/>
              <w:left w:val="single" w:sz="2" w:space="0" w:color="auto"/>
              <w:bottom w:val="single" w:sz="18" w:space="0" w:color="auto"/>
              <w:right w:val="single" w:sz="18" w:space="0" w:color="auto"/>
            </w:tcBorders>
            <w:shd w:val="clear" w:color="auto" w:fill="D9D9D9" w:themeFill="background1" w:themeFillShade="D9"/>
            <w:vAlign w:val="center"/>
          </w:tcPr>
          <w:p w:rsidR="007A1C7C" w:rsidRPr="00EA5100" w:rsidRDefault="007A1C7C" w:rsidP="00EA510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Odgovor  pod rednim brojem  10.</w:t>
            </w:r>
          </w:p>
        </w:tc>
      </w:tr>
      <w:tr w:rsidR="00C14C9A" w:rsidRPr="00E738EC" w:rsidTr="00EA5100">
        <w:trPr>
          <w:trHeight w:val="567"/>
        </w:trPr>
        <w:tc>
          <w:tcPr>
            <w:tcW w:w="773" w:type="dxa"/>
            <w:tcBorders>
              <w:top w:val="single" w:sz="2" w:space="0" w:color="auto"/>
              <w:left w:val="single" w:sz="18" w:space="0" w:color="auto"/>
              <w:bottom w:val="single" w:sz="18" w:space="0" w:color="auto"/>
              <w:right w:val="single" w:sz="2" w:space="0" w:color="auto"/>
            </w:tcBorders>
            <w:shd w:val="clear" w:color="auto" w:fill="D9D9D9" w:themeFill="background1" w:themeFillShade="D9"/>
            <w:vAlign w:val="center"/>
          </w:tcPr>
          <w:p w:rsidR="007A1C7C" w:rsidRPr="00EA5100" w:rsidRDefault="007A1C7C" w:rsidP="007A1C7C">
            <w:pPr>
              <w:spacing w:after="120" w:line="240" w:lineRule="auto"/>
              <w:rPr>
                <w:rFonts w:ascii="Arial Narrow" w:hAnsi="Arial Narrow" w:cs="Times New Roman"/>
                <w:b/>
                <w:sz w:val="18"/>
                <w:szCs w:val="18"/>
              </w:rPr>
            </w:pPr>
            <w:r w:rsidRPr="00EA5100">
              <w:rPr>
                <w:rFonts w:ascii="Arial Narrow" w:hAnsi="Arial Narrow" w:cs="Times New Roman"/>
                <w:b/>
                <w:sz w:val="18"/>
                <w:szCs w:val="18"/>
              </w:rPr>
              <w:t>21.</w:t>
            </w:r>
          </w:p>
        </w:tc>
        <w:tc>
          <w:tcPr>
            <w:tcW w:w="1603" w:type="dxa"/>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rsidR="007A1C7C" w:rsidRPr="00EA5100" w:rsidRDefault="007A1C7C" w:rsidP="003D1E3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ZELENA ISTRA</w:t>
            </w:r>
          </w:p>
        </w:tc>
        <w:tc>
          <w:tcPr>
            <w:tcW w:w="7230" w:type="dxa"/>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rsidR="007A1C7C" w:rsidRPr="00EA5100" w:rsidRDefault="007A1C7C" w:rsidP="00EA5100">
            <w:pPr>
              <w:rPr>
                <w:rFonts w:ascii="Arial Narrow" w:hAnsi="Arial Narrow" w:cs="Times New Roman"/>
                <w:b/>
                <w:sz w:val="18"/>
                <w:szCs w:val="18"/>
              </w:rPr>
            </w:pPr>
            <w:r w:rsidRPr="00EA5100">
              <w:rPr>
                <w:rFonts w:ascii="Arial Narrow" w:hAnsi="Arial Narrow" w:cs="Times New Roman"/>
                <w:b/>
                <w:sz w:val="18"/>
                <w:szCs w:val="18"/>
              </w:rPr>
              <w:t>Primjedbe na članak 33. stavak 1. :</w:t>
            </w:r>
          </w:p>
          <w:p w:rsidR="007A1C7C" w:rsidRPr="00EA5100" w:rsidRDefault="007A1C7C" w:rsidP="00EA5100">
            <w:pPr>
              <w:rPr>
                <w:rFonts w:ascii="Arial Narrow" w:hAnsi="Arial Narrow" w:cs="Times New Roman"/>
                <w:b/>
                <w:sz w:val="18"/>
                <w:szCs w:val="18"/>
              </w:rPr>
            </w:pPr>
            <w:r w:rsidRPr="00EA5100">
              <w:rPr>
                <w:rFonts w:ascii="Arial Narrow" w:hAnsi="Arial Narrow" w:cs="Times New Roman"/>
                <w:b/>
                <w:sz w:val="18"/>
                <w:szCs w:val="18"/>
              </w:rPr>
              <w:t xml:space="preserve">Kako to građani mogu znati ako uz prijedlog ove odluke nije dostavljeno obrazloženje načina </w:t>
            </w:r>
            <w:proofErr w:type="spellStart"/>
            <w:r w:rsidRPr="00EA5100">
              <w:rPr>
                <w:rFonts w:ascii="Arial Narrow" w:hAnsi="Arial Narrow" w:cs="Times New Roman"/>
                <w:b/>
                <w:sz w:val="18"/>
                <w:szCs w:val="18"/>
              </w:rPr>
              <w:t>fomiranja</w:t>
            </w:r>
            <w:proofErr w:type="spellEnd"/>
            <w:r w:rsidRPr="00EA5100">
              <w:rPr>
                <w:rFonts w:ascii="Arial Narrow" w:hAnsi="Arial Narrow" w:cs="Times New Roman"/>
                <w:b/>
                <w:sz w:val="18"/>
                <w:szCs w:val="18"/>
              </w:rPr>
              <w:t xml:space="preserve"> cijene? Hoće li stalni stanovnici biti penalizirani i plaćati visoku cijenu radi sustava koji mora biti glomazan zbog velikog broja turista ljeti? Na koji način će se pravedno riješiti problem naplate funkcioniranja sustava koji mora zadovoljiti potrebe gospodarstvenika, građana i turizma?</w:t>
            </w:r>
          </w:p>
          <w:p w:rsidR="007A1C7C" w:rsidRPr="00EA5100" w:rsidRDefault="007A1C7C" w:rsidP="00EA5100">
            <w:pPr>
              <w:rPr>
                <w:rFonts w:ascii="Arial Narrow" w:hAnsi="Arial Narrow" w:cs="Times New Roman"/>
                <w:b/>
                <w:sz w:val="18"/>
                <w:szCs w:val="18"/>
              </w:rPr>
            </w:pPr>
            <w:r w:rsidRPr="00EA5100">
              <w:rPr>
                <w:rFonts w:ascii="Arial Narrow" w:hAnsi="Arial Narrow" w:cs="Times New Roman"/>
                <w:b/>
                <w:sz w:val="18"/>
                <w:szCs w:val="18"/>
              </w:rPr>
              <w:t>Zanimljivo je da su u detalje predložene kazne za kršenje Odluke, a ono najvažnije - cjenik nije i neće biti predmet javne rasprave.</w:t>
            </w:r>
          </w:p>
        </w:tc>
        <w:tc>
          <w:tcPr>
            <w:tcW w:w="5244" w:type="dxa"/>
            <w:tcBorders>
              <w:top w:val="single" w:sz="2" w:space="0" w:color="auto"/>
              <w:left w:val="single" w:sz="2" w:space="0" w:color="auto"/>
              <w:bottom w:val="single" w:sz="18" w:space="0" w:color="auto"/>
              <w:right w:val="single" w:sz="18" w:space="0" w:color="auto"/>
            </w:tcBorders>
            <w:shd w:val="clear" w:color="auto" w:fill="D9D9D9" w:themeFill="background1" w:themeFillShade="D9"/>
            <w:vAlign w:val="center"/>
          </w:tcPr>
          <w:p w:rsidR="007A1C7C" w:rsidRPr="00EA5100" w:rsidRDefault="007A1C7C" w:rsidP="00EA510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Odgovor  pod rednim brojem  16.</w:t>
            </w:r>
          </w:p>
        </w:tc>
      </w:tr>
      <w:tr w:rsidR="00C14C9A" w:rsidRPr="00E738EC" w:rsidTr="00EA5100">
        <w:trPr>
          <w:trHeight w:val="567"/>
        </w:trPr>
        <w:tc>
          <w:tcPr>
            <w:tcW w:w="773" w:type="dxa"/>
            <w:tcBorders>
              <w:top w:val="single" w:sz="2" w:space="0" w:color="auto"/>
              <w:left w:val="single" w:sz="18" w:space="0" w:color="auto"/>
              <w:bottom w:val="single" w:sz="18" w:space="0" w:color="auto"/>
              <w:right w:val="single" w:sz="2" w:space="0" w:color="auto"/>
            </w:tcBorders>
            <w:shd w:val="clear" w:color="auto" w:fill="D9D9D9" w:themeFill="background1" w:themeFillShade="D9"/>
            <w:vAlign w:val="center"/>
          </w:tcPr>
          <w:p w:rsidR="00EC5881" w:rsidRPr="00EA5100" w:rsidRDefault="00EC5881" w:rsidP="003D1E3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22.</w:t>
            </w:r>
          </w:p>
        </w:tc>
        <w:tc>
          <w:tcPr>
            <w:tcW w:w="1603" w:type="dxa"/>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rsidR="00EC5881" w:rsidRPr="00EA5100" w:rsidRDefault="00EC5881" w:rsidP="003D1E3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ZELENA ISTRA</w:t>
            </w:r>
          </w:p>
        </w:tc>
        <w:tc>
          <w:tcPr>
            <w:tcW w:w="7230" w:type="dxa"/>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rsidR="00EC5881" w:rsidRPr="00EA5100" w:rsidRDefault="00EC5881" w:rsidP="00EA5100">
            <w:pPr>
              <w:rPr>
                <w:rFonts w:ascii="Arial Narrow" w:hAnsi="Arial Narrow" w:cs="Times New Roman"/>
                <w:b/>
                <w:sz w:val="18"/>
                <w:szCs w:val="18"/>
              </w:rPr>
            </w:pPr>
            <w:r w:rsidRPr="00EA5100">
              <w:rPr>
                <w:rFonts w:ascii="Arial Narrow" w:hAnsi="Arial Narrow" w:cs="Times New Roman"/>
                <w:b/>
                <w:sz w:val="18"/>
                <w:szCs w:val="18"/>
              </w:rPr>
              <w:t>Primjedbe na članak 41. stavak 2. :</w:t>
            </w:r>
          </w:p>
          <w:p w:rsidR="00EC5881" w:rsidRPr="00EA5100" w:rsidRDefault="00EC5881" w:rsidP="00EA5100">
            <w:pPr>
              <w:rPr>
                <w:rFonts w:ascii="Arial Narrow" w:hAnsi="Arial Narrow" w:cs="Times New Roman"/>
                <w:b/>
                <w:sz w:val="18"/>
                <w:szCs w:val="18"/>
              </w:rPr>
            </w:pPr>
            <w:r w:rsidRPr="00EA5100">
              <w:rPr>
                <w:rFonts w:ascii="Arial Narrow" w:hAnsi="Arial Narrow" w:cs="Times New Roman"/>
                <w:b/>
                <w:sz w:val="18"/>
                <w:szCs w:val="18"/>
              </w:rPr>
              <w:t>To znači da će korisnik morati platiti kaznu i kada netko treći nepropisno odloži otpad pored njegovog kontejnera? Kako će se to dokazivati?</w:t>
            </w:r>
          </w:p>
          <w:p w:rsidR="00EC5881" w:rsidRPr="00EA5100" w:rsidRDefault="00EC5881" w:rsidP="00EA5100">
            <w:pPr>
              <w:rPr>
                <w:rFonts w:ascii="Arial Narrow" w:hAnsi="Arial Narrow" w:cs="Times New Roman"/>
                <w:b/>
                <w:sz w:val="18"/>
                <w:szCs w:val="18"/>
              </w:rPr>
            </w:pPr>
          </w:p>
        </w:tc>
        <w:tc>
          <w:tcPr>
            <w:tcW w:w="5244" w:type="dxa"/>
            <w:tcBorders>
              <w:top w:val="single" w:sz="2" w:space="0" w:color="auto"/>
              <w:left w:val="single" w:sz="2" w:space="0" w:color="auto"/>
              <w:bottom w:val="single" w:sz="18" w:space="0" w:color="auto"/>
              <w:right w:val="single" w:sz="18" w:space="0" w:color="auto"/>
            </w:tcBorders>
            <w:shd w:val="clear" w:color="auto" w:fill="D9D9D9" w:themeFill="background1" w:themeFillShade="D9"/>
            <w:vAlign w:val="center"/>
          </w:tcPr>
          <w:p w:rsidR="00EC5881" w:rsidRPr="00EA5100" w:rsidRDefault="00EC5881" w:rsidP="00EA510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 xml:space="preserve">Davatelj usluge će zahtijevati plaćanje ugovorne kazne  isključivo u situacijama kada bude mogao sa sigurnošću i nedvojbeno dokazati da je korisnik postupio protivno odredbama Odluke. </w:t>
            </w:r>
          </w:p>
          <w:p w:rsidR="00EC5881" w:rsidRPr="00EA5100" w:rsidRDefault="00EC5881" w:rsidP="00EA510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 xml:space="preserve">Radi utvrđivanja nužnih činjenica kojima se utvrđuje postupanje korisnika usluge protivno Ugovoru o korištenju javne usluge prema ovom članku kao i činjenica nužnih za obračun ugovorne kazne, davatelj usluge postupati će i po prijavi komunalnih redara, razmotriti i ispitati prijave građana, uzimati potrebne izjave od korisnika usluga, svojih zaposlenika i trećih osoba, osigurati fotografiranje i/ili video snimanje obračunskog mjesta korisnika usluge i koristiti takvu fotodokumentaciju, koristiti podatke iz izjave o načinu korištenja javne usluge, evidencije o preuzetom komunalnom otpadu, podatke očitanja mjernih uređaja za potrošnju električne energije ili vode, podatke iz svojih poslovnih knjiga i drugih evidencija, te sve druge dokaze s pomoću kojih se nedvojbeno može utvrditi postupanje korisnika usluge prema ovom članku, odnosno koji mogu poslužiti za obračun </w:t>
            </w:r>
            <w:r w:rsidRPr="00EA5100">
              <w:rPr>
                <w:rFonts w:ascii="Arial Narrow" w:hAnsi="Arial Narrow" w:cs="Times New Roman"/>
                <w:b/>
                <w:sz w:val="18"/>
                <w:szCs w:val="18"/>
              </w:rPr>
              <w:lastRenderedPageBreak/>
              <w:t>ugovorne kazne.</w:t>
            </w:r>
          </w:p>
          <w:p w:rsidR="00EC5881" w:rsidRPr="00EA5100" w:rsidRDefault="00EC5881" w:rsidP="00EA510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S dobivenim i korištenim podatcima će se postupati isto kao i s drugim osobnim podacima koje posjeduje davatelj usluga, sukladno Zakonu o zaštiti osobnih podataka.</w:t>
            </w:r>
          </w:p>
        </w:tc>
      </w:tr>
      <w:tr w:rsidR="00BC2947" w:rsidRPr="00E738EC" w:rsidTr="00EA5100">
        <w:trPr>
          <w:trHeight w:val="567"/>
        </w:trPr>
        <w:tc>
          <w:tcPr>
            <w:tcW w:w="773" w:type="dxa"/>
            <w:tcBorders>
              <w:top w:val="single" w:sz="2" w:space="0" w:color="auto"/>
              <w:left w:val="single" w:sz="18" w:space="0" w:color="auto"/>
              <w:bottom w:val="single" w:sz="18" w:space="0" w:color="auto"/>
              <w:right w:val="single" w:sz="2" w:space="0" w:color="auto"/>
            </w:tcBorders>
            <w:shd w:val="clear" w:color="auto" w:fill="D9D9D9" w:themeFill="background1" w:themeFillShade="D9"/>
            <w:vAlign w:val="center"/>
          </w:tcPr>
          <w:p w:rsidR="00BC2947" w:rsidRPr="00EA5100" w:rsidRDefault="00BC2947" w:rsidP="00BC2947">
            <w:pPr>
              <w:spacing w:after="120" w:line="240" w:lineRule="auto"/>
              <w:rPr>
                <w:rFonts w:ascii="Arial Narrow" w:hAnsi="Arial Narrow" w:cs="Times New Roman"/>
                <w:b/>
                <w:sz w:val="18"/>
                <w:szCs w:val="18"/>
              </w:rPr>
            </w:pPr>
            <w:r w:rsidRPr="00EA5100">
              <w:rPr>
                <w:rFonts w:ascii="Arial Narrow" w:hAnsi="Arial Narrow" w:cs="Times New Roman"/>
                <w:b/>
                <w:sz w:val="18"/>
                <w:szCs w:val="18"/>
              </w:rPr>
              <w:lastRenderedPageBreak/>
              <w:t>23.</w:t>
            </w:r>
          </w:p>
        </w:tc>
        <w:tc>
          <w:tcPr>
            <w:tcW w:w="1603" w:type="dxa"/>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rsidR="00BC2947" w:rsidRPr="00EA5100" w:rsidRDefault="00BC2947" w:rsidP="003D1E3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ZELENA ISTRA</w:t>
            </w:r>
          </w:p>
        </w:tc>
        <w:tc>
          <w:tcPr>
            <w:tcW w:w="7230" w:type="dxa"/>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rsidR="004325FC" w:rsidRPr="00EA5100" w:rsidRDefault="004325FC" w:rsidP="00EA5100">
            <w:pPr>
              <w:rPr>
                <w:rFonts w:ascii="Arial Narrow" w:hAnsi="Arial Narrow" w:cs="Times New Roman"/>
                <w:b/>
                <w:sz w:val="18"/>
                <w:szCs w:val="18"/>
              </w:rPr>
            </w:pPr>
            <w:r w:rsidRPr="00EA5100">
              <w:rPr>
                <w:rFonts w:ascii="Arial Narrow" w:hAnsi="Arial Narrow" w:cs="Times New Roman"/>
                <w:b/>
                <w:sz w:val="18"/>
                <w:szCs w:val="18"/>
              </w:rPr>
              <w:t>Primjedbe na članak 52. stavak 1.:</w:t>
            </w:r>
          </w:p>
          <w:p w:rsidR="00BC2947" w:rsidRPr="00EA5100" w:rsidRDefault="004325FC" w:rsidP="00EA5100">
            <w:pPr>
              <w:rPr>
                <w:rFonts w:ascii="Arial Narrow" w:hAnsi="Arial Narrow" w:cs="Times New Roman"/>
                <w:b/>
                <w:sz w:val="18"/>
                <w:szCs w:val="18"/>
              </w:rPr>
            </w:pPr>
            <w:r w:rsidRPr="00EA5100">
              <w:rPr>
                <w:rFonts w:ascii="Arial Narrow" w:hAnsi="Arial Narrow" w:cs="Times New Roman"/>
                <w:b/>
                <w:sz w:val="18"/>
                <w:szCs w:val="18"/>
              </w:rPr>
              <w:t xml:space="preserve">Takvo rješenje ne držimo primjerenim ni pravednim. Za one koji se ne mogu dogovoriti iz MUP-a se, za početak, može dobiti popis osoba koje su prijavljene na toj adresi. Način na koji se na mjesečnoj bazi prikuplja u zgradama broj stanara za obračun potrošnje vode na zajedničkom brojilu dobar je primjer podjele troškova. Broj stanara u nekom kućanstvu može varirati od mjeseca do mjeseca: posao izvan mjesta boravka, studiranje, dulji posjeti rođaka, iznajmljivanje </w:t>
            </w:r>
            <w:proofErr w:type="spellStart"/>
            <w:r w:rsidRPr="00EA5100">
              <w:rPr>
                <w:rFonts w:ascii="Arial Narrow" w:hAnsi="Arial Narrow" w:cs="Times New Roman"/>
                <w:b/>
                <w:sz w:val="18"/>
                <w:szCs w:val="18"/>
              </w:rPr>
              <w:t>itd</w:t>
            </w:r>
            <w:proofErr w:type="spellEnd"/>
            <w:r w:rsidRPr="00EA5100">
              <w:rPr>
                <w:rFonts w:ascii="Arial Narrow" w:hAnsi="Arial Narrow" w:cs="Times New Roman"/>
                <w:b/>
                <w:sz w:val="18"/>
                <w:szCs w:val="18"/>
              </w:rPr>
              <w:t>. pa je za sve te okolnosti potrebno iznaći pravedniji sustav.</w:t>
            </w:r>
          </w:p>
        </w:tc>
        <w:tc>
          <w:tcPr>
            <w:tcW w:w="5244" w:type="dxa"/>
            <w:tcBorders>
              <w:top w:val="single" w:sz="2" w:space="0" w:color="auto"/>
              <w:left w:val="single" w:sz="2" w:space="0" w:color="auto"/>
              <w:bottom w:val="single" w:sz="18" w:space="0" w:color="auto"/>
              <w:right w:val="single" w:sz="18" w:space="0" w:color="auto"/>
            </w:tcBorders>
            <w:shd w:val="clear" w:color="auto" w:fill="D9D9D9" w:themeFill="background1" w:themeFillShade="D9"/>
            <w:vAlign w:val="center"/>
          </w:tcPr>
          <w:p w:rsidR="00BC2947" w:rsidRPr="00EA5100" w:rsidRDefault="00BC2947" w:rsidP="00EA510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Odgovor pod rednim brojem 8.</w:t>
            </w:r>
          </w:p>
        </w:tc>
      </w:tr>
      <w:tr w:rsidR="00C14C9A" w:rsidRPr="00E738EC" w:rsidTr="00EA5100">
        <w:trPr>
          <w:trHeight w:val="567"/>
        </w:trPr>
        <w:tc>
          <w:tcPr>
            <w:tcW w:w="773" w:type="dxa"/>
            <w:tcBorders>
              <w:top w:val="single" w:sz="2" w:space="0" w:color="auto"/>
              <w:left w:val="single" w:sz="18" w:space="0" w:color="auto"/>
              <w:bottom w:val="single" w:sz="18" w:space="0" w:color="auto"/>
              <w:right w:val="single" w:sz="2" w:space="0" w:color="auto"/>
            </w:tcBorders>
            <w:shd w:val="clear" w:color="auto" w:fill="D9D9D9" w:themeFill="background1" w:themeFillShade="D9"/>
            <w:vAlign w:val="center"/>
          </w:tcPr>
          <w:p w:rsidR="004325FC" w:rsidRPr="00EA5100" w:rsidRDefault="004325FC" w:rsidP="004325FC">
            <w:pPr>
              <w:spacing w:after="120" w:line="240" w:lineRule="auto"/>
              <w:rPr>
                <w:rFonts w:ascii="Arial Narrow" w:hAnsi="Arial Narrow" w:cs="Times New Roman"/>
                <w:b/>
                <w:sz w:val="18"/>
                <w:szCs w:val="18"/>
              </w:rPr>
            </w:pPr>
            <w:r w:rsidRPr="00EA5100">
              <w:rPr>
                <w:rFonts w:ascii="Arial Narrow" w:hAnsi="Arial Narrow" w:cs="Times New Roman"/>
                <w:b/>
                <w:sz w:val="18"/>
                <w:szCs w:val="18"/>
              </w:rPr>
              <w:t>24.</w:t>
            </w:r>
          </w:p>
        </w:tc>
        <w:tc>
          <w:tcPr>
            <w:tcW w:w="1603" w:type="dxa"/>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rsidR="004325FC" w:rsidRPr="00EA5100" w:rsidRDefault="004325FC" w:rsidP="003D1E3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ZELENA ISTRA</w:t>
            </w:r>
          </w:p>
        </w:tc>
        <w:tc>
          <w:tcPr>
            <w:tcW w:w="7230" w:type="dxa"/>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rsidR="004325FC" w:rsidRPr="00EA5100" w:rsidRDefault="004325FC" w:rsidP="00EA5100">
            <w:pPr>
              <w:rPr>
                <w:rFonts w:ascii="Arial Narrow" w:hAnsi="Arial Narrow" w:cs="Times New Roman"/>
                <w:b/>
                <w:sz w:val="18"/>
                <w:szCs w:val="18"/>
              </w:rPr>
            </w:pPr>
            <w:r w:rsidRPr="00EA5100">
              <w:rPr>
                <w:rFonts w:ascii="Arial Narrow" w:hAnsi="Arial Narrow" w:cs="Times New Roman"/>
                <w:b/>
                <w:sz w:val="18"/>
                <w:szCs w:val="18"/>
              </w:rPr>
              <w:t>Primjedbe na članak 56. stavak 1. i 3.:</w:t>
            </w:r>
          </w:p>
          <w:p w:rsidR="004325FC" w:rsidRPr="00EA5100" w:rsidRDefault="004325FC" w:rsidP="00EA5100">
            <w:pPr>
              <w:rPr>
                <w:rFonts w:ascii="Arial Narrow" w:hAnsi="Arial Narrow" w:cs="Times New Roman"/>
                <w:b/>
                <w:sz w:val="18"/>
                <w:szCs w:val="18"/>
              </w:rPr>
            </w:pPr>
            <w:r w:rsidRPr="00EA5100">
              <w:rPr>
                <w:rFonts w:ascii="Arial Narrow" w:hAnsi="Arial Narrow" w:cs="Times New Roman"/>
                <w:b/>
                <w:sz w:val="18"/>
                <w:szCs w:val="18"/>
              </w:rPr>
              <w:t>Riječ “neugoda” ne opisuje na primjeren način moguće greške davatelja usluga do kojih može doći, kao što ni “odgovor u 15 dana” nije primjeren za saniranje eventualnih šteta koje je pretrpio korisnik.</w:t>
            </w:r>
          </w:p>
        </w:tc>
        <w:tc>
          <w:tcPr>
            <w:tcW w:w="5244" w:type="dxa"/>
            <w:tcBorders>
              <w:top w:val="single" w:sz="2" w:space="0" w:color="auto"/>
              <w:left w:val="single" w:sz="2" w:space="0" w:color="auto"/>
              <w:bottom w:val="single" w:sz="18" w:space="0" w:color="auto"/>
              <w:right w:val="single" w:sz="18" w:space="0" w:color="auto"/>
            </w:tcBorders>
            <w:shd w:val="clear" w:color="auto" w:fill="D9D9D9" w:themeFill="background1" w:themeFillShade="D9"/>
            <w:vAlign w:val="center"/>
          </w:tcPr>
          <w:p w:rsidR="004325FC" w:rsidRPr="00EA5100" w:rsidRDefault="004325FC" w:rsidP="00EA510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 xml:space="preserve">Odredbom </w:t>
            </w:r>
            <w:proofErr w:type="spellStart"/>
            <w:r w:rsidRPr="00EA5100">
              <w:rPr>
                <w:rFonts w:ascii="Arial Narrow" w:hAnsi="Arial Narrow" w:cs="Times New Roman"/>
                <w:b/>
                <w:sz w:val="18"/>
                <w:szCs w:val="18"/>
              </w:rPr>
              <w:t>čl</w:t>
            </w:r>
            <w:proofErr w:type="spellEnd"/>
            <w:r w:rsidRPr="00EA5100">
              <w:rPr>
                <w:rFonts w:ascii="Arial Narrow" w:hAnsi="Arial Narrow" w:cs="Times New Roman"/>
                <w:b/>
                <w:sz w:val="18"/>
                <w:szCs w:val="18"/>
              </w:rPr>
              <w:t>. 4 st.1. t.4. Uredbe određeno je da odluka mora sadržavati odredbe o načinu podnošenja prigovora i postupanju po prigovoru građana na neugodu uzrokovanu sustavom sakupljanja komunalnog otpada, pa je upravo tako i učinjeno.</w:t>
            </w:r>
          </w:p>
          <w:p w:rsidR="004325FC" w:rsidRPr="00EA5100" w:rsidRDefault="004325FC" w:rsidP="00EA510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Rok za odgovor na prigovor zakonski je određen.</w:t>
            </w:r>
          </w:p>
        </w:tc>
      </w:tr>
      <w:tr w:rsidR="004325FC" w:rsidRPr="00E738EC" w:rsidTr="00EA5100">
        <w:trPr>
          <w:trHeight w:val="567"/>
        </w:trPr>
        <w:tc>
          <w:tcPr>
            <w:tcW w:w="773" w:type="dxa"/>
            <w:tcBorders>
              <w:top w:val="single" w:sz="2" w:space="0" w:color="auto"/>
              <w:left w:val="single" w:sz="18" w:space="0" w:color="auto"/>
              <w:bottom w:val="single" w:sz="18" w:space="0" w:color="auto"/>
              <w:right w:val="single" w:sz="2" w:space="0" w:color="auto"/>
            </w:tcBorders>
            <w:shd w:val="clear" w:color="auto" w:fill="D9D9D9" w:themeFill="background1" w:themeFillShade="D9"/>
            <w:vAlign w:val="center"/>
          </w:tcPr>
          <w:p w:rsidR="004325FC" w:rsidRPr="00EA5100" w:rsidRDefault="004325FC" w:rsidP="004325FC">
            <w:pPr>
              <w:spacing w:after="120" w:line="240" w:lineRule="auto"/>
              <w:rPr>
                <w:rFonts w:ascii="Arial Narrow" w:hAnsi="Arial Narrow" w:cs="Times New Roman"/>
                <w:b/>
                <w:sz w:val="18"/>
                <w:szCs w:val="18"/>
              </w:rPr>
            </w:pPr>
            <w:r w:rsidRPr="00EA5100">
              <w:rPr>
                <w:rFonts w:ascii="Arial Narrow" w:hAnsi="Arial Narrow" w:cs="Times New Roman"/>
                <w:b/>
                <w:sz w:val="18"/>
                <w:szCs w:val="18"/>
              </w:rPr>
              <w:t>25.</w:t>
            </w:r>
          </w:p>
        </w:tc>
        <w:tc>
          <w:tcPr>
            <w:tcW w:w="1603" w:type="dxa"/>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rsidR="004325FC" w:rsidRPr="00EA5100" w:rsidRDefault="004325FC" w:rsidP="003D1E3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ZELENA ISTRA</w:t>
            </w:r>
          </w:p>
        </w:tc>
        <w:tc>
          <w:tcPr>
            <w:tcW w:w="7230" w:type="dxa"/>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rsidR="004325FC" w:rsidRPr="00EA5100" w:rsidRDefault="004325FC" w:rsidP="00EA5100">
            <w:pPr>
              <w:rPr>
                <w:rFonts w:ascii="Arial Narrow" w:hAnsi="Arial Narrow" w:cs="Times New Roman"/>
                <w:b/>
                <w:sz w:val="18"/>
                <w:szCs w:val="18"/>
              </w:rPr>
            </w:pPr>
            <w:r w:rsidRPr="00EA5100">
              <w:rPr>
                <w:rFonts w:ascii="Arial Narrow" w:hAnsi="Arial Narrow" w:cs="Times New Roman"/>
                <w:b/>
                <w:sz w:val="18"/>
                <w:szCs w:val="18"/>
              </w:rPr>
              <w:t>Primjedba: Opći uvjeti ugovora s korisnicima:</w:t>
            </w:r>
          </w:p>
          <w:p w:rsidR="004325FC" w:rsidRPr="00EA5100" w:rsidRDefault="004325FC" w:rsidP="00EA5100">
            <w:pPr>
              <w:rPr>
                <w:rFonts w:ascii="Arial Narrow" w:hAnsi="Arial Narrow" w:cs="Times New Roman"/>
                <w:b/>
                <w:sz w:val="18"/>
                <w:szCs w:val="18"/>
              </w:rPr>
            </w:pPr>
            <w:r w:rsidRPr="00EA5100">
              <w:rPr>
                <w:rFonts w:ascii="Arial Narrow" w:hAnsi="Arial Narrow" w:cs="Times New Roman"/>
                <w:b/>
                <w:sz w:val="18"/>
                <w:szCs w:val="18"/>
              </w:rPr>
              <w:t>15 dana je prekratki rok, korisnici mogu biti odsutni u tako kratkom periodu.</w:t>
            </w:r>
          </w:p>
        </w:tc>
        <w:tc>
          <w:tcPr>
            <w:tcW w:w="5244" w:type="dxa"/>
            <w:tcBorders>
              <w:top w:val="single" w:sz="2" w:space="0" w:color="auto"/>
              <w:left w:val="single" w:sz="2" w:space="0" w:color="auto"/>
              <w:bottom w:val="single" w:sz="18" w:space="0" w:color="auto"/>
              <w:right w:val="single" w:sz="18" w:space="0" w:color="auto"/>
            </w:tcBorders>
            <w:shd w:val="clear" w:color="auto" w:fill="D9D9D9" w:themeFill="background1" w:themeFillShade="D9"/>
            <w:vAlign w:val="center"/>
          </w:tcPr>
          <w:p w:rsidR="004325FC" w:rsidRPr="00EA5100" w:rsidRDefault="004325FC" w:rsidP="00EA510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 xml:space="preserve">Ponašanje davatelja usluge vezano za rok povrata Izjave određeno je odredbom </w:t>
            </w:r>
            <w:proofErr w:type="spellStart"/>
            <w:r w:rsidRPr="00EA5100">
              <w:rPr>
                <w:rFonts w:ascii="Arial Narrow" w:hAnsi="Arial Narrow" w:cs="Times New Roman"/>
                <w:b/>
                <w:sz w:val="18"/>
                <w:szCs w:val="18"/>
              </w:rPr>
              <w:t>čl</w:t>
            </w:r>
            <w:proofErr w:type="spellEnd"/>
            <w:r w:rsidRPr="00EA5100">
              <w:rPr>
                <w:rFonts w:ascii="Arial Narrow" w:hAnsi="Arial Narrow" w:cs="Times New Roman"/>
                <w:b/>
                <w:sz w:val="18"/>
                <w:szCs w:val="18"/>
              </w:rPr>
              <w:t>. 14. st. 5. Uredbe.</w:t>
            </w:r>
          </w:p>
        </w:tc>
      </w:tr>
      <w:tr w:rsidR="005850BB" w:rsidRPr="00E738EC" w:rsidTr="00EA5100">
        <w:trPr>
          <w:trHeight w:val="567"/>
        </w:trPr>
        <w:tc>
          <w:tcPr>
            <w:tcW w:w="773" w:type="dxa"/>
            <w:tcBorders>
              <w:top w:val="single" w:sz="2" w:space="0" w:color="auto"/>
              <w:left w:val="single" w:sz="18" w:space="0" w:color="auto"/>
              <w:bottom w:val="single" w:sz="18" w:space="0" w:color="auto"/>
              <w:right w:val="single" w:sz="2" w:space="0" w:color="auto"/>
            </w:tcBorders>
            <w:vAlign w:val="center"/>
          </w:tcPr>
          <w:p w:rsidR="005850BB" w:rsidRPr="00EA5100" w:rsidRDefault="005850BB" w:rsidP="005850BB">
            <w:pPr>
              <w:spacing w:after="120" w:line="240" w:lineRule="auto"/>
              <w:rPr>
                <w:rFonts w:ascii="Arial Narrow" w:hAnsi="Arial Narrow" w:cs="Times New Roman"/>
                <w:b/>
                <w:sz w:val="18"/>
                <w:szCs w:val="18"/>
              </w:rPr>
            </w:pPr>
            <w:r w:rsidRPr="00EA5100">
              <w:rPr>
                <w:rFonts w:ascii="Arial Narrow" w:hAnsi="Arial Narrow" w:cs="Times New Roman"/>
                <w:b/>
                <w:sz w:val="18"/>
                <w:szCs w:val="18"/>
              </w:rPr>
              <w:t>26.</w:t>
            </w:r>
          </w:p>
        </w:tc>
        <w:tc>
          <w:tcPr>
            <w:tcW w:w="1603" w:type="dxa"/>
            <w:tcBorders>
              <w:top w:val="single" w:sz="2" w:space="0" w:color="auto"/>
              <w:left w:val="single" w:sz="2" w:space="0" w:color="auto"/>
              <w:bottom w:val="single" w:sz="18" w:space="0" w:color="auto"/>
              <w:right w:val="single" w:sz="2" w:space="0" w:color="auto"/>
            </w:tcBorders>
            <w:vAlign w:val="center"/>
          </w:tcPr>
          <w:p w:rsidR="005850BB" w:rsidRPr="00EA5100" w:rsidRDefault="005850BB" w:rsidP="003D1E3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Snježana</w:t>
            </w:r>
          </w:p>
        </w:tc>
        <w:tc>
          <w:tcPr>
            <w:tcW w:w="7230" w:type="dxa"/>
            <w:tcBorders>
              <w:top w:val="single" w:sz="2" w:space="0" w:color="auto"/>
              <w:left w:val="single" w:sz="2" w:space="0" w:color="auto"/>
              <w:bottom w:val="single" w:sz="18" w:space="0" w:color="auto"/>
              <w:right w:val="single" w:sz="2" w:space="0" w:color="auto"/>
            </w:tcBorders>
            <w:vAlign w:val="center"/>
          </w:tcPr>
          <w:p w:rsidR="005850BB" w:rsidRPr="00EA5100" w:rsidRDefault="005850BB" w:rsidP="00EA5100">
            <w:pPr>
              <w:rPr>
                <w:rFonts w:ascii="Arial Narrow" w:hAnsi="Arial Narrow" w:cs="Times New Roman"/>
                <w:b/>
                <w:sz w:val="18"/>
                <w:szCs w:val="18"/>
              </w:rPr>
            </w:pPr>
            <w:r w:rsidRPr="00EA5100">
              <w:rPr>
                <w:rFonts w:ascii="Arial Narrow" w:hAnsi="Arial Narrow" w:cs="Times New Roman"/>
                <w:b/>
                <w:sz w:val="18"/>
                <w:szCs w:val="18"/>
              </w:rPr>
              <w:t>Molim informaciju o eventualnom produljenju roka za dostavljanje primjedbi i prijedloga na 30 dana.</w:t>
            </w:r>
          </w:p>
        </w:tc>
        <w:tc>
          <w:tcPr>
            <w:tcW w:w="5244" w:type="dxa"/>
            <w:tcBorders>
              <w:top w:val="single" w:sz="2" w:space="0" w:color="auto"/>
              <w:left w:val="single" w:sz="2" w:space="0" w:color="auto"/>
              <w:bottom w:val="single" w:sz="18" w:space="0" w:color="auto"/>
              <w:right w:val="single" w:sz="18" w:space="0" w:color="auto"/>
            </w:tcBorders>
            <w:vAlign w:val="center"/>
          </w:tcPr>
          <w:p w:rsidR="005850BB" w:rsidRPr="00EA5100" w:rsidRDefault="005850BB" w:rsidP="00EA510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Rok je produžen do 19.01.2018., a što je objavljeno na internetskoj stranici grada Pule i u medijima.</w:t>
            </w:r>
          </w:p>
        </w:tc>
      </w:tr>
      <w:tr w:rsidR="005850BB" w:rsidRPr="00E738EC" w:rsidTr="00EA5100">
        <w:trPr>
          <w:trHeight w:val="567"/>
        </w:trPr>
        <w:tc>
          <w:tcPr>
            <w:tcW w:w="773" w:type="dxa"/>
            <w:tcBorders>
              <w:top w:val="single" w:sz="2" w:space="0" w:color="auto"/>
              <w:left w:val="single" w:sz="18" w:space="0" w:color="auto"/>
              <w:bottom w:val="single" w:sz="18" w:space="0" w:color="auto"/>
              <w:right w:val="single" w:sz="2" w:space="0" w:color="auto"/>
            </w:tcBorders>
            <w:shd w:val="clear" w:color="auto" w:fill="D9D9D9" w:themeFill="background1" w:themeFillShade="D9"/>
            <w:vAlign w:val="center"/>
          </w:tcPr>
          <w:p w:rsidR="005850BB" w:rsidRPr="00EA5100" w:rsidRDefault="005850BB" w:rsidP="005850BB">
            <w:pPr>
              <w:spacing w:after="120" w:line="240" w:lineRule="auto"/>
              <w:rPr>
                <w:rFonts w:ascii="Arial Narrow" w:hAnsi="Arial Narrow" w:cs="Times New Roman"/>
                <w:b/>
                <w:sz w:val="18"/>
                <w:szCs w:val="18"/>
              </w:rPr>
            </w:pPr>
            <w:r w:rsidRPr="00EA5100">
              <w:rPr>
                <w:rFonts w:ascii="Arial Narrow" w:hAnsi="Arial Narrow" w:cs="Times New Roman"/>
                <w:b/>
                <w:sz w:val="18"/>
                <w:szCs w:val="18"/>
              </w:rPr>
              <w:t>27.</w:t>
            </w:r>
          </w:p>
        </w:tc>
        <w:tc>
          <w:tcPr>
            <w:tcW w:w="1603" w:type="dxa"/>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rsidR="005850BB" w:rsidRPr="00EA5100" w:rsidRDefault="005850BB" w:rsidP="003D1E3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 xml:space="preserve">Danijela </w:t>
            </w:r>
            <w:proofErr w:type="spellStart"/>
            <w:r w:rsidRPr="00EA5100">
              <w:rPr>
                <w:rFonts w:ascii="Arial Narrow" w:hAnsi="Arial Narrow" w:cs="Times New Roman"/>
                <w:b/>
                <w:sz w:val="18"/>
                <w:szCs w:val="18"/>
              </w:rPr>
              <w:t>Lamot</w:t>
            </w:r>
            <w:proofErr w:type="spellEnd"/>
          </w:p>
        </w:tc>
        <w:tc>
          <w:tcPr>
            <w:tcW w:w="7230" w:type="dxa"/>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rsidR="005850BB" w:rsidRPr="00EA5100" w:rsidRDefault="005850BB" w:rsidP="00EA5100">
            <w:pPr>
              <w:rPr>
                <w:rFonts w:ascii="Arial Narrow" w:hAnsi="Arial Narrow" w:cs="Times New Roman"/>
                <w:b/>
                <w:sz w:val="18"/>
                <w:szCs w:val="18"/>
              </w:rPr>
            </w:pPr>
            <w:r w:rsidRPr="00EA5100">
              <w:rPr>
                <w:rFonts w:ascii="Arial Narrow" w:hAnsi="Arial Narrow" w:cs="Times New Roman"/>
                <w:b/>
                <w:sz w:val="18"/>
                <w:szCs w:val="18"/>
              </w:rPr>
              <w:t xml:space="preserve">Ovim putem bih uputila prijedlog da se u svakom gradskom kvartu (mjesnom odboru) osigura </w:t>
            </w:r>
            <w:proofErr w:type="spellStart"/>
            <w:r w:rsidRPr="00EA5100">
              <w:rPr>
                <w:rFonts w:ascii="Arial Narrow" w:hAnsi="Arial Narrow" w:cs="Times New Roman"/>
                <w:b/>
                <w:sz w:val="18"/>
                <w:szCs w:val="18"/>
              </w:rPr>
              <w:t>reciklažno</w:t>
            </w:r>
            <w:proofErr w:type="spellEnd"/>
            <w:r w:rsidRPr="00EA5100">
              <w:rPr>
                <w:rFonts w:ascii="Arial Narrow" w:hAnsi="Arial Narrow" w:cs="Times New Roman"/>
                <w:b/>
                <w:sz w:val="18"/>
                <w:szCs w:val="18"/>
              </w:rPr>
              <w:t xml:space="preserve"> dvorište, ili sabirno dvorište u koje bismo mogli po potrebi odnositi krupniji otpad, ili otpad za selektiranje.</w:t>
            </w:r>
          </w:p>
          <w:p w:rsidR="005850BB" w:rsidRPr="00EA5100" w:rsidRDefault="005850BB" w:rsidP="00EA5100">
            <w:pPr>
              <w:rPr>
                <w:rFonts w:ascii="Arial Narrow" w:hAnsi="Arial Narrow" w:cs="Times New Roman"/>
                <w:b/>
                <w:sz w:val="18"/>
                <w:szCs w:val="18"/>
              </w:rPr>
            </w:pPr>
            <w:r w:rsidRPr="00EA5100">
              <w:rPr>
                <w:rFonts w:ascii="Arial Narrow" w:hAnsi="Arial Narrow" w:cs="Times New Roman"/>
                <w:b/>
                <w:sz w:val="18"/>
                <w:szCs w:val="18"/>
              </w:rPr>
              <w:t xml:space="preserve">Naime ovaj sustav gdje moramo u svojim domovima sakupljati staklo/metal/plastiku i čekati minimalno tjedan a za staklo i </w:t>
            </w:r>
            <w:proofErr w:type="spellStart"/>
            <w:r w:rsidRPr="00EA5100">
              <w:rPr>
                <w:rFonts w:ascii="Arial Narrow" w:hAnsi="Arial Narrow" w:cs="Times New Roman"/>
                <w:b/>
                <w:sz w:val="18"/>
                <w:szCs w:val="18"/>
              </w:rPr>
              <w:t>četri</w:t>
            </w:r>
            <w:proofErr w:type="spellEnd"/>
            <w:r w:rsidRPr="00EA5100">
              <w:rPr>
                <w:rFonts w:ascii="Arial Narrow" w:hAnsi="Arial Narrow" w:cs="Times New Roman"/>
                <w:b/>
                <w:sz w:val="18"/>
                <w:szCs w:val="18"/>
              </w:rPr>
              <w:t xml:space="preserve"> tjedna nije odgovarajući. To se osobito odnosi na ljeto kada takav otpad u stanu radi i smrad i potencijalnu zdravstvenu opasnost.</w:t>
            </w:r>
          </w:p>
          <w:p w:rsidR="005850BB" w:rsidRPr="00EA5100" w:rsidRDefault="005850BB" w:rsidP="00EA5100">
            <w:pPr>
              <w:rPr>
                <w:rFonts w:ascii="Arial Narrow" w:hAnsi="Arial Narrow" w:cs="Times New Roman"/>
                <w:b/>
                <w:sz w:val="18"/>
                <w:szCs w:val="18"/>
              </w:rPr>
            </w:pPr>
            <w:r w:rsidRPr="00EA5100">
              <w:rPr>
                <w:rFonts w:ascii="Arial Narrow" w:hAnsi="Arial Narrow" w:cs="Times New Roman"/>
                <w:b/>
                <w:sz w:val="18"/>
                <w:szCs w:val="18"/>
              </w:rPr>
              <w:t>Puno bolje bi bilo da ili svakoj stambenoj jedinici dodijelite vanjske manje spremnike za odvajanje otpada, ili omogućite da barem na jednom mjestu u kvartu budu  veliki kontejneri za selektivno prikupljanje otpada gdje bismo ga mogli odmah kad se ukaže potreba odložiti.</w:t>
            </w:r>
          </w:p>
          <w:p w:rsidR="005850BB" w:rsidRPr="00EA5100" w:rsidRDefault="005850BB" w:rsidP="00EA5100">
            <w:pPr>
              <w:rPr>
                <w:rFonts w:ascii="Arial Narrow" w:hAnsi="Arial Narrow" w:cs="Times New Roman"/>
                <w:b/>
                <w:sz w:val="18"/>
                <w:szCs w:val="18"/>
              </w:rPr>
            </w:pPr>
            <w:r w:rsidRPr="00EA5100">
              <w:rPr>
                <w:rFonts w:ascii="Arial Narrow" w:hAnsi="Arial Narrow" w:cs="Times New Roman"/>
                <w:b/>
                <w:sz w:val="18"/>
                <w:szCs w:val="18"/>
              </w:rPr>
              <w:lastRenderedPageBreak/>
              <w:t xml:space="preserve">Samo jedno </w:t>
            </w:r>
            <w:proofErr w:type="spellStart"/>
            <w:r w:rsidRPr="00EA5100">
              <w:rPr>
                <w:rFonts w:ascii="Arial Narrow" w:hAnsi="Arial Narrow" w:cs="Times New Roman"/>
                <w:b/>
                <w:sz w:val="18"/>
                <w:szCs w:val="18"/>
              </w:rPr>
              <w:t>reciklažno</w:t>
            </w:r>
            <w:proofErr w:type="spellEnd"/>
            <w:r w:rsidRPr="00EA5100">
              <w:rPr>
                <w:rFonts w:ascii="Arial Narrow" w:hAnsi="Arial Narrow" w:cs="Times New Roman"/>
                <w:b/>
                <w:sz w:val="18"/>
                <w:szCs w:val="18"/>
              </w:rPr>
              <w:t xml:space="preserve"> dvorište za naš grad nije dovoljno.</w:t>
            </w:r>
          </w:p>
        </w:tc>
        <w:tc>
          <w:tcPr>
            <w:tcW w:w="5244" w:type="dxa"/>
            <w:tcBorders>
              <w:top w:val="single" w:sz="2" w:space="0" w:color="auto"/>
              <w:left w:val="single" w:sz="2" w:space="0" w:color="auto"/>
              <w:bottom w:val="single" w:sz="18" w:space="0" w:color="auto"/>
              <w:right w:val="single" w:sz="18" w:space="0" w:color="auto"/>
            </w:tcBorders>
            <w:shd w:val="clear" w:color="auto" w:fill="D9D9D9" w:themeFill="background1" w:themeFillShade="D9"/>
            <w:vAlign w:val="center"/>
          </w:tcPr>
          <w:p w:rsidR="005850BB" w:rsidRPr="00EA5100" w:rsidRDefault="00B55AE3" w:rsidP="00EA5100">
            <w:pPr>
              <w:spacing w:after="120" w:line="240" w:lineRule="auto"/>
              <w:rPr>
                <w:rFonts w:ascii="Arial Narrow" w:hAnsi="Arial Narrow" w:cs="Times New Roman"/>
                <w:b/>
                <w:sz w:val="18"/>
                <w:szCs w:val="18"/>
              </w:rPr>
            </w:pPr>
            <w:proofErr w:type="spellStart"/>
            <w:r w:rsidRPr="00EA5100">
              <w:rPr>
                <w:rFonts w:ascii="Arial Narrow" w:hAnsi="Arial Narrow" w:cs="Times New Roman"/>
                <w:b/>
                <w:sz w:val="18"/>
                <w:szCs w:val="18"/>
              </w:rPr>
              <w:lastRenderedPageBreak/>
              <w:t>Reciklažna</w:t>
            </w:r>
            <w:proofErr w:type="spellEnd"/>
            <w:r w:rsidRPr="00EA5100">
              <w:rPr>
                <w:rFonts w:ascii="Arial Narrow" w:hAnsi="Arial Narrow" w:cs="Times New Roman"/>
                <w:b/>
                <w:sz w:val="18"/>
                <w:szCs w:val="18"/>
              </w:rPr>
              <w:t xml:space="preserve"> dvorišta uspostavljaju se sukladno odredbama Zakona o održivom gospodarenju otpadom. Članak  28. predmetne Odluke navodi lokacije reciklažnih dvorišta u gradu Puli kojih ima 3 a u planu je nabava mobilnog </w:t>
            </w:r>
            <w:proofErr w:type="spellStart"/>
            <w:r w:rsidRPr="00EA5100">
              <w:rPr>
                <w:rFonts w:ascii="Arial Narrow" w:hAnsi="Arial Narrow" w:cs="Times New Roman"/>
                <w:b/>
                <w:sz w:val="18"/>
                <w:szCs w:val="18"/>
              </w:rPr>
              <w:t>reciklažnog</w:t>
            </w:r>
            <w:proofErr w:type="spellEnd"/>
            <w:r w:rsidRPr="00EA5100">
              <w:rPr>
                <w:rFonts w:ascii="Arial Narrow" w:hAnsi="Arial Narrow" w:cs="Times New Roman"/>
                <w:b/>
                <w:sz w:val="18"/>
                <w:szCs w:val="18"/>
              </w:rPr>
              <w:t xml:space="preserve"> dvorišta. Postupanje s glomaznim otpadom definirano je u člancima 25., 26. i 27. ove Odluke.</w:t>
            </w:r>
          </w:p>
        </w:tc>
      </w:tr>
      <w:tr w:rsidR="00B55AE3" w:rsidRPr="00E738EC" w:rsidTr="00EA5100">
        <w:trPr>
          <w:trHeight w:val="567"/>
        </w:trPr>
        <w:tc>
          <w:tcPr>
            <w:tcW w:w="773" w:type="dxa"/>
            <w:tcBorders>
              <w:top w:val="single" w:sz="2" w:space="0" w:color="auto"/>
              <w:left w:val="single" w:sz="18" w:space="0" w:color="auto"/>
              <w:bottom w:val="single" w:sz="18" w:space="0" w:color="auto"/>
              <w:right w:val="single" w:sz="2" w:space="0" w:color="auto"/>
            </w:tcBorders>
            <w:vAlign w:val="center"/>
          </w:tcPr>
          <w:p w:rsidR="00B55AE3" w:rsidRPr="00EA5100" w:rsidRDefault="00B55AE3" w:rsidP="00B55AE3">
            <w:pPr>
              <w:spacing w:after="120" w:line="240" w:lineRule="auto"/>
              <w:rPr>
                <w:rFonts w:ascii="Arial Narrow" w:hAnsi="Arial Narrow" w:cs="Times New Roman"/>
                <w:b/>
                <w:sz w:val="18"/>
                <w:szCs w:val="18"/>
              </w:rPr>
            </w:pPr>
            <w:r w:rsidRPr="00EA5100">
              <w:rPr>
                <w:rFonts w:ascii="Arial Narrow" w:hAnsi="Arial Narrow" w:cs="Times New Roman"/>
                <w:b/>
                <w:sz w:val="18"/>
                <w:szCs w:val="18"/>
              </w:rPr>
              <w:lastRenderedPageBreak/>
              <w:t>28.</w:t>
            </w:r>
          </w:p>
        </w:tc>
        <w:tc>
          <w:tcPr>
            <w:tcW w:w="1603" w:type="dxa"/>
            <w:tcBorders>
              <w:top w:val="single" w:sz="2" w:space="0" w:color="auto"/>
              <w:left w:val="single" w:sz="2" w:space="0" w:color="auto"/>
              <w:bottom w:val="single" w:sz="18" w:space="0" w:color="auto"/>
              <w:right w:val="single" w:sz="2" w:space="0" w:color="auto"/>
            </w:tcBorders>
            <w:vAlign w:val="center"/>
          </w:tcPr>
          <w:p w:rsidR="00B55AE3" w:rsidRPr="00EA5100" w:rsidRDefault="00B55AE3" w:rsidP="003D1E3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 xml:space="preserve">Milena </w:t>
            </w:r>
            <w:proofErr w:type="spellStart"/>
            <w:r w:rsidRPr="00EA5100">
              <w:rPr>
                <w:rFonts w:ascii="Arial Narrow" w:hAnsi="Arial Narrow" w:cs="Times New Roman"/>
                <w:b/>
                <w:sz w:val="18"/>
                <w:szCs w:val="18"/>
              </w:rPr>
              <w:t>Križman</w:t>
            </w:r>
            <w:proofErr w:type="spellEnd"/>
          </w:p>
        </w:tc>
        <w:tc>
          <w:tcPr>
            <w:tcW w:w="7230" w:type="dxa"/>
            <w:tcBorders>
              <w:top w:val="single" w:sz="2" w:space="0" w:color="auto"/>
              <w:left w:val="single" w:sz="2" w:space="0" w:color="auto"/>
              <w:bottom w:val="single" w:sz="18" w:space="0" w:color="auto"/>
              <w:right w:val="single" w:sz="2" w:space="0" w:color="auto"/>
            </w:tcBorders>
            <w:vAlign w:val="center"/>
          </w:tcPr>
          <w:p w:rsidR="00B55AE3" w:rsidRPr="00EA5100" w:rsidRDefault="00B55AE3" w:rsidP="00EA5100">
            <w:pPr>
              <w:rPr>
                <w:rFonts w:ascii="Arial Narrow" w:hAnsi="Arial Narrow" w:cs="Times New Roman"/>
                <w:b/>
                <w:sz w:val="18"/>
                <w:szCs w:val="18"/>
              </w:rPr>
            </w:pPr>
            <w:r w:rsidRPr="00EA5100">
              <w:rPr>
                <w:rFonts w:ascii="Arial Narrow" w:hAnsi="Arial Narrow" w:cs="Times New Roman"/>
                <w:b/>
                <w:sz w:val="18"/>
                <w:szCs w:val="18"/>
              </w:rPr>
              <w:t>Vezano za prikupljanje otpada imam nekoliko napomena. Nisam sigurna da su upućene na pravu adresu, ako nisu, molim, proslijedite ih.</w:t>
            </w:r>
          </w:p>
          <w:p w:rsidR="00B55AE3" w:rsidRPr="00EA5100" w:rsidRDefault="00B55AE3" w:rsidP="00EA5100">
            <w:pPr>
              <w:rPr>
                <w:rFonts w:ascii="Arial Narrow" w:hAnsi="Arial Narrow" w:cs="Times New Roman"/>
                <w:b/>
                <w:sz w:val="18"/>
                <w:szCs w:val="18"/>
              </w:rPr>
            </w:pPr>
            <w:r w:rsidRPr="00EA5100">
              <w:rPr>
                <w:rFonts w:ascii="Arial Narrow" w:hAnsi="Arial Narrow" w:cs="Times New Roman"/>
                <w:b/>
                <w:sz w:val="18"/>
                <w:szCs w:val="18"/>
              </w:rPr>
              <w:t>1. S micanjem velikih kanti za smeće postao je izraženiji nedostatak koševa za smeće po ulicama.</w:t>
            </w:r>
          </w:p>
          <w:p w:rsidR="00B55AE3" w:rsidRPr="00EA5100" w:rsidRDefault="00B55AE3" w:rsidP="00EA5100">
            <w:pPr>
              <w:rPr>
                <w:rFonts w:ascii="Arial Narrow" w:hAnsi="Arial Narrow" w:cs="Times New Roman"/>
                <w:b/>
                <w:sz w:val="18"/>
                <w:szCs w:val="18"/>
              </w:rPr>
            </w:pPr>
            <w:r w:rsidRPr="00EA5100">
              <w:rPr>
                <w:rFonts w:ascii="Arial Narrow" w:hAnsi="Arial Narrow" w:cs="Times New Roman"/>
                <w:b/>
                <w:sz w:val="18"/>
                <w:szCs w:val="18"/>
              </w:rPr>
              <w:t>2. Dok bude pristup velikim kantama pored stambenih zgrada slobodan, neće se 'osigurati primjena načela »onečišćivač plaća« '. To se u proteklom razdoblju moglo zaključiti po prepunim spremnicima koje očito nisu punili samo stanari stambenih zgrada već i susjednih privatnih kuća. Veći problem od 'neprimjene spomenutog načela' je smeće i nered oko kanti (dodatni spremnici problem naravno ne mogu riješiti).</w:t>
            </w:r>
          </w:p>
          <w:p w:rsidR="00B55AE3" w:rsidRPr="00EA5100" w:rsidRDefault="00B55AE3" w:rsidP="00EA5100">
            <w:pPr>
              <w:rPr>
                <w:rFonts w:ascii="Arial Narrow" w:hAnsi="Arial Narrow" w:cs="Times New Roman"/>
                <w:b/>
                <w:sz w:val="18"/>
                <w:szCs w:val="18"/>
              </w:rPr>
            </w:pPr>
            <w:r w:rsidRPr="00EA5100">
              <w:rPr>
                <w:rFonts w:ascii="Arial Narrow" w:hAnsi="Arial Narrow" w:cs="Times New Roman"/>
                <w:b/>
                <w:sz w:val="18"/>
                <w:szCs w:val="18"/>
              </w:rPr>
              <w:t xml:space="preserve">3. Trebalo bi utvrditi je li odlaganje krupnog otpada pored otoka sa kantama samo stvar nečije komocije ili problem koji je potrebno riješiti na neki drugi način. </w:t>
            </w:r>
            <w:r w:rsidRPr="00EA5100">
              <w:rPr>
                <w:rFonts w:ascii="Arial Narrow" w:hAnsi="Arial Narrow" w:cs="Times New Roman"/>
                <w:b/>
                <w:sz w:val="18"/>
                <w:szCs w:val="18"/>
              </w:rPr>
              <w:br/>
              <w:t>To vrijedi i za otpad koji nastaje prilikom čišćenja vlastitih vrtova i javnih površina oko kuća.</w:t>
            </w:r>
          </w:p>
        </w:tc>
        <w:tc>
          <w:tcPr>
            <w:tcW w:w="5244" w:type="dxa"/>
            <w:tcBorders>
              <w:top w:val="single" w:sz="2" w:space="0" w:color="auto"/>
              <w:left w:val="single" w:sz="2" w:space="0" w:color="auto"/>
              <w:bottom w:val="single" w:sz="18" w:space="0" w:color="auto"/>
              <w:right w:val="single" w:sz="18" w:space="0" w:color="auto"/>
            </w:tcBorders>
            <w:vAlign w:val="center"/>
          </w:tcPr>
          <w:p w:rsidR="00B55AE3" w:rsidRPr="00EA5100" w:rsidRDefault="00B55AE3" w:rsidP="00EA510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Posude za otpad na javnim površinama nisu namijenjene za odlaganje komunal</w:t>
            </w:r>
            <w:r w:rsidR="00C14C9A" w:rsidRPr="00EA5100">
              <w:rPr>
                <w:rFonts w:ascii="Arial Narrow" w:hAnsi="Arial Narrow" w:cs="Times New Roman"/>
                <w:b/>
                <w:sz w:val="18"/>
                <w:szCs w:val="18"/>
              </w:rPr>
              <w:t>n</w:t>
            </w:r>
            <w:r w:rsidRPr="00EA5100">
              <w:rPr>
                <w:rFonts w:ascii="Arial Narrow" w:hAnsi="Arial Narrow" w:cs="Times New Roman"/>
                <w:b/>
                <w:sz w:val="18"/>
                <w:szCs w:val="18"/>
              </w:rPr>
              <w:t xml:space="preserve">og otpada iz kućanstava. </w:t>
            </w:r>
          </w:p>
          <w:p w:rsidR="00B55AE3" w:rsidRPr="00EA5100" w:rsidRDefault="00B55AE3" w:rsidP="00EA510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Odredbom članka 16. predmetne odluke  definirano  je da su korisnici usluga koji koriste zajedničke spremnike  dužni iste smjestiti na mjesto gdje će se onemogući trećim osobama odlaganje u spremnike.</w:t>
            </w:r>
          </w:p>
        </w:tc>
      </w:tr>
      <w:tr w:rsidR="00B55AE3" w:rsidRPr="00E738EC" w:rsidTr="00EA5100">
        <w:trPr>
          <w:trHeight w:val="567"/>
        </w:trPr>
        <w:tc>
          <w:tcPr>
            <w:tcW w:w="773" w:type="dxa"/>
            <w:tcBorders>
              <w:top w:val="single" w:sz="2" w:space="0" w:color="auto"/>
              <w:left w:val="single" w:sz="18" w:space="0" w:color="auto"/>
              <w:bottom w:val="single" w:sz="18" w:space="0" w:color="auto"/>
              <w:right w:val="single" w:sz="2" w:space="0" w:color="auto"/>
            </w:tcBorders>
            <w:shd w:val="clear" w:color="auto" w:fill="D9D9D9" w:themeFill="background1" w:themeFillShade="D9"/>
            <w:vAlign w:val="center"/>
          </w:tcPr>
          <w:p w:rsidR="00B55AE3" w:rsidRPr="00EA5100" w:rsidRDefault="00B55AE3" w:rsidP="00B55AE3">
            <w:pPr>
              <w:spacing w:after="120" w:line="240" w:lineRule="auto"/>
              <w:rPr>
                <w:rFonts w:ascii="Arial Narrow" w:hAnsi="Arial Narrow" w:cs="Times New Roman"/>
                <w:b/>
                <w:sz w:val="18"/>
                <w:szCs w:val="18"/>
              </w:rPr>
            </w:pPr>
            <w:r w:rsidRPr="00EA5100">
              <w:rPr>
                <w:rFonts w:ascii="Arial Narrow" w:hAnsi="Arial Narrow" w:cs="Times New Roman"/>
                <w:b/>
                <w:sz w:val="18"/>
                <w:szCs w:val="18"/>
              </w:rPr>
              <w:t>29.</w:t>
            </w:r>
          </w:p>
        </w:tc>
        <w:tc>
          <w:tcPr>
            <w:tcW w:w="1603" w:type="dxa"/>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rsidR="00B55AE3" w:rsidRPr="00EA5100" w:rsidRDefault="00111319" w:rsidP="003D1E3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Dominik Tomislav Vladić</w:t>
            </w:r>
          </w:p>
        </w:tc>
        <w:tc>
          <w:tcPr>
            <w:tcW w:w="7230" w:type="dxa"/>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rsidR="00111319" w:rsidRPr="00EA5100" w:rsidRDefault="00111319" w:rsidP="00EA5100">
            <w:pPr>
              <w:rPr>
                <w:rFonts w:ascii="Arial Narrow" w:hAnsi="Arial Narrow" w:cs="Times New Roman"/>
                <w:b/>
                <w:sz w:val="18"/>
                <w:szCs w:val="18"/>
              </w:rPr>
            </w:pPr>
            <w:r w:rsidRPr="00EA5100">
              <w:rPr>
                <w:rFonts w:ascii="Arial Narrow" w:hAnsi="Arial Narrow" w:cs="Times New Roman"/>
                <w:b/>
                <w:sz w:val="18"/>
                <w:szCs w:val="18"/>
              </w:rPr>
              <w:t xml:space="preserve">Primjedbe na članak 37. </w:t>
            </w:r>
          </w:p>
          <w:p w:rsidR="00111319" w:rsidRPr="00EA5100" w:rsidRDefault="00111319" w:rsidP="00EA5100">
            <w:pPr>
              <w:rPr>
                <w:rFonts w:ascii="Arial Narrow" w:hAnsi="Arial Narrow" w:cs="Times New Roman"/>
                <w:b/>
                <w:sz w:val="18"/>
                <w:szCs w:val="18"/>
              </w:rPr>
            </w:pPr>
            <w:r w:rsidRPr="00EA5100">
              <w:rPr>
                <w:rFonts w:ascii="Arial Narrow" w:hAnsi="Arial Narrow" w:cs="Times New Roman"/>
                <w:b/>
                <w:sz w:val="18"/>
                <w:szCs w:val="18"/>
              </w:rPr>
              <w:t xml:space="preserve">Članak 37. mi nema smisla jer nije navedeno kako se dobiva udio korisnika u korištenju spremnika. Ukoliko je to dobiven dijeljenjem sa brojem korisnika, onda to znači da će netko u stambenim zgradama plaćati tuđe smeće. Mislim da to nije u redu, taman da se radi i o 10 lipa. </w:t>
            </w:r>
          </w:p>
          <w:p w:rsidR="00B55AE3" w:rsidRPr="00EA5100" w:rsidRDefault="00B55AE3" w:rsidP="00EA5100">
            <w:pPr>
              <w:rPr>
                <w:rFonts w:ascii="Arial Narrow" w:hAnsi="Arial Narrow" w:cs="Times New Roman"/>
                <w:b/>
                <w:sz w:val="18"/>
                <w:szCs w:val="18"/>
              </w:rPr>
            </w:pPr>
          </w:p>
        </w:tc>
        <w:tc>
          <w:tcPr>
            <w:tcW w:w="5244" w:type="dxa"/>
            <w:tcBorders>
              <w:top w:val="single" w:sz="2" w:space="0" w:color="auto"/>
              <w:left w:val="single" w:sz="2" w:space="0" w:color="auto"/>
              <w:bottom w:val="single" w:sz="18" w:space="0" w:color="auto"/>
              <w:right w:val="single" w:sz="18" w:space="0" w:color="auto"/>
            </w:tcBorders>
            <w:shd w:val="clear" w:color="auto" w:fill="D9D9D9" w:themeFill="background1" w:themeFillShade="D9"/>
            <w:vAlign w:val="center"/>
          </w:tcPr>
          <w:p w:rsidR="00111319" w:rsidRPr="00EA5100" w:rsidRDefault="00111319" w:rsidP="00EA5100">
            <w:pPr>
              <w:rPr>
                <w:rFonts w:ascii="Arial Narrow" w:hAnsi="Arial Narrow" w:cs="Times New Roman"/>
                <w:b/>
                <w:sz w:val="18"/>
                <w:szCs w:val="18"/>
              </w:rPr>
            </w:pPr>
            <w:r w:rsidRPr="00EA5100">
              <w:rPr>
                <w:rFonts w:ascii="Arial Narrow" w:hAnsi="Arial Narrow" w:cs="Times New Roman"/>
                <w:b/>
                <w:sz w:val="18"/>
                <w:szCs w:val="18"/>
              </w:rPr>
              <w:t xml:space="preserve">Kriterij za određivanje udjela korisnika koji koriste zajednički spremnik utvrđen je u odredbama </w:t>
            </w:r>
            <w:proofErr w:type="spellStart"/>
            <w:r w:rsidRPr="00EA5100">
              <w:rPr>
                <w:rFonts w:ascii="Arial Narrow" w:hAnsi="Arial Narrow" w:cs="Times New Roman"/>
                <w:b/>
                <w:sz w:val="18"/>
                <w:szCs w:val="18"/>
              </w:rPr>
              <w:t>čl</w:t>
            </w:r>
            <w:proofErr w:type="spellEnd"/>
            <w:r w:rsidRPr="00EA5100">
              <w:rPr>
                <w:rFonts w:ascii="Arial Narrow" w:hAnsi="Arial Narrow" w:cs="Times New Roman"/>
                <w:b/>
                <w:sz w:val="18"/>
                <w:szCs w:val="18"/>
              </w:rPr>
              <w:t xml:space="preserve">. 52. i 53. Odluke i kao takav u osnovi je  preuzet iz Uredbe. </w:t>
            </w:r>
          </w:p>
          <w:p w:rsidR="00111319" w:rsidRPr="00EA5100" w:rsidRDefault="00111319" w:rsidP="00EA5100">
            <w:pPr>
              <w:rPr>
                <w:rFonts w:ascii="Arial Narrow" w:hAnsi="Arial Narrow" w:cs="Times New Roman"/>
                <w:b/>
                <w:sz w:val="18"/>
                <w:szCs w:val="18"/>
              </w:rPr>
            </w:pPr>
            <w:r w:rsidRPr="00EA5100">
              <w:rPr>
                <w:rFonts w:ascii="Arial Narrow" w:hAnsi="Arial Narrow" w:cs="Times New Roman"/>
                <w:b/>
                <w:sz w:val="18"/>
                <w:szCs w:val="18"/>
              </w:rPr>
              <w:t xml:space="preserve">Dakle,  kriterij za određivanje udjela korisnika usluge u slučaju kad su korisnici javne usluge kućanstva i koriste zajednički spremnik, a nije postignut sporazum o njihovim udjelima, je omjer broja fizičkih osoba u kućanstvu korisnika usluge i ukupnog broja fizičkih osoba na obračunskom mjestu, pri čemu broj fizičkih osoba u jednom kućanstvu za obračun iznosi tri do trenutka dok se ne postigne sporazum o njihovim udjelima. </w:t>
            </w:r>
          </w:p>
          <w:p w:rsidR="00111319" w:rsidRPr="00EA5100" w:rsidRDefault="00111319" w:rsidP="00EA5100">
            <w:pPr>
              <w:rPr>
                <w:rFonts w:ascii="Arial Narrow" w:hAnsi="Arial Narrow" w:cs="Times New Roman"/>
                <w:b/>
                <w:sz w:val="18"/>
                <w:szCs w:val="18"/>
              </w:rPr>
            </w:pPr>
            <w:r w:rsidRPr="00EA5100">
              <w:rPr>
                <w:rFonts w:ascii="Arial Narrow" w:hAnsi="Arial Narrow" w:cs="Times New Roman"/>
                <w:b/>
                <w:sz w:val="18"/>
                <w:szCs w:val="18"/>
              </w:rPr>
              <w:t xml:space="preserve">U slučaju kad su korisnici javne usluge kućanstva i pravne osobe ili fizičke osobe – obrtnici koji se bave neproizvodnim djelatnostima i koriste zajednički spremnik, a nije postignut sporazum o njihovim udjelima, kriterij je omjer broja fizičkih osoba u kućanstvu korisnika usluge i broja osoba kojima je mjesto rada na tom  obračunskom mjestu u odnosu na ukupan broj osoba. Ako se pravna osoba ili fizička osoba – obrtnik bavi proizvodnom ili ugostiteljskom djelatnošću, dodijelit će joj se poseban spremnik za otpad.  </w:t>
            </w:r>
          </w:p>
          <w:p w:rsidR="00B55AE3" w:rsidRPr="00EA5100" w:rsidRDefault="00111319" w:rsidP="00EA5100">
            <w:pPr>
              <w:rPr>
                <w:rFonts w:ascii="Arial Narrow" w:hAnsi="Arial Narrow" w:cs="Times New Roman"/>
                <w:b/>
                <w:sz w:val="18"/>
                <w:szCs w:val="18"/>
              </w:rPr>
            </w:pPr>
            <w:r w:rsidRPr="00EA5100">
              <w:rPr>
                <w:rFonts w:ascii="Arial Narrow" w:hAnsi="Arial Narrow" w:cs="Times New Roman"/>
                <w:b/>
                <w:sz w:val="18"/>
                <w:szCs w:val="18"/>
              </w:rPr>
              <w:lastRenderedPageBreak/>
              <w:t>Naravno, korisnici su uvijek u mogućnosti davatelju usluge predložiti drugačiji način obračuna udjela ako postignu takav međusobni sporazum.</w:t>
            </w:r>
          </w:p>
        </w:tc>
      </w:tr>
      <w:tr w:rsidR="00C14C9A" w:rsidRPr="00E738EC" w:rsidTr="00EA5100">
        <w:trPr>
          <w:trHeight w:val="567"/>
        </w:trPr>
        <w:tc>
          <w:tcPr>
            <w:tcW w:w="773" w:type="dxa"/>
            <w:tcBorders>
              <w:top w:val="single" w:sz="2" w:space="0" w:color="auto"/>
              <w:left w:val="single" w:sz="18" w:space="0" w:color="auto"/>
              <w:bottom w:val="single" w:sz="18" w:space="0" w:color="auto"/>
              <w:right w:val="single" w:sz="2" w:space="0" w:color="auto"/>
            </w:tcBorders>
            <w:shd w:val="clear" w:color="auto" w:fill="D9D9D9" w:themeFill="background1" w:themeFillShade="D9"/>
            <w:vAlign w:val="center"/>
          </w:tcPr>
          <w:p w:rsidR="006D5829" w:rsidRPr="00EA5100" w:rsidRDefault="006D5829" w:rsidP="003D1E30">
            <w:pPr>
              <w:spacing w:after="120" w:line="240" w:lineRule="auto"/>
              <w:rPr>
                <w:rFonts w:ascii="Arial Narrow" w:hAnsi="Arial Narrow" w:cs="Times New Roman"/>
                <w:b/>
                <w:sz w:val="18"/>
                <w:szCs w:val="18"/>
              </w:rPr>
            </w:pPr>
            <w:r w:rsidRPr="00EA5100">
              <w:rPr>
                <w:rFonts w:ascii="Arial Narrow" w:hAnsi="Arial Narrow" w:cs="Times New Roman"/>
                <w:b/>
                <w:sz w:val="18"/>
                <w:szCs w:val="18"/>
              </w:rPr>
              <w:lastRenderedPageBreak/>
              <w:t>30.</w:t>
            </w:r>
          </w:p>
        </w:tc>
        <w:tc>
          <w:tcPr>
            <w:tcW w:w="1603" w:type="dxa"/>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rsidR="006D5829" w:rsidRPr="00EA5100" w:rsidRDefault="006D5829" w:rsidP="003D1E3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Dominik Tomislav Vladić</w:t>
            </w:r>
          </w:p>
        </w:tc>
        <w:tc>
          <w:tcPr>
            <w:tcW w:w="7230" w:type="dxa"/>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rsidR="006D5829" w:rsidRPr="00EA5100" w:rsidRDefault="006D5829" w:rsidP="00EA5100">
            <w:pPr>
              <w:rPr>
                <w:rFonts w:ascii="Arial Narrow" w:hAnsi="Arial Narrow" w:cs="Times New Roman"/>
                <w:b/>
                <w:sz w:val="18"/>
                <w:szCs w:val="18"/>
              </w:rPr>
            </w:pPr>
            <w:r w:rsidRPr="00EA5100">
              <w:rPr>
                <w:rFonts w:ascii="Arial Narrow" w:hAnsi="Arial Narrow" w:cs="Times New Roman"/>
                <w:b/>
                <w:sz w:val="18"/>
                <w:szCs w:val="18"/>
              </w:rPr>
              <w:t xml:space="preserve">Primjedbe na članak 39. </w:t>
            </w:r>
          </w:p>
          <w:p w:rsidR="006D5829" w:rsidRPr="00EA5100" w:rsidRDefault="006D5829" w:rsidP="00EA5100">
            <w:pPr>
              <w:rPr>
                <w:rFonts w:ascii="Arial Narrow" w:hAnsi="Arial Narrow" w:cs="Times New Roman"/>
                <w:b/>
                <w:sz w:val="18"/>
                <w:szCs w:val="18"/>
              </w:rPr>
            </w:pPr>
            <w:r w:rsidRPr="00EA5100">
              <w:rPr>
                <w:rFonts w:ascii="Arial Narrow" w:hAnsi="Arial Narrow" w:cs="Times New Roman"/>
                <w:b/>
                <w:sz w:val="18"/>
                <w:szCs w:val="18"/>
              </w:rPr>
              <w:t xml:space="preserve">Članak 39. također nije dobro napisan jer je navedeno da se korištenje stambenog objekta utvrđuje na temelju potrošenih režija. Pitanja vezano za ovo su sljedeća: Tko smije davati osobne podatke o bilo kojem korisniku, a koji se ne tiču usluge odvoza smeća? Zašto bi iznos režije bio relevantan, ako ista osoba može živjeti na jednoj adresi imati 500 kn režija ili 300 kn režija ako ne stanuje tu, dok na drugoj adresi za iste situacije režije iznose 250 kn i 200 kn. Osim što se ne radi o istim iznosima, ne radi se niti o istim omjerima. Primjer koji sam naveo je konkretan, a ne izmišljen. To također ovisi i o uređajima koje svaki pojedinac ima, te kako ih koristi ili ne koristi. Navest ću samo primjer računala. Osoba A će isključiti računalo kada nije kod kuće, dok će osoba B ostaviti uključeno računalo i u slučaju kada je nema tjedan dana kod kuće. To je primjer banalne situacije, dok je neke druge stvari ili složenije situacije nemoguće utvrditi. Uostalom, tko može bilo kojem pojedincu zabraniti da ima uključene uređaje, da uredi stan s bilo čime što će biti trajni potrošač, a ne zahtjeva njegovu prisutnost. </w:t>
            </w:r>
          </w:p>
        </w:tc>
        <w:tc>
          <w:tcPr>
            <w:tcW w:w="5244" w:type="dxa"/>
            <w:tcBorders>
              <w:top w:val="single" w:sz="2" w:space="0" w:color="auto"/>
              <w:left w:val="single" w:sz="2" w:space="0" w:color="auto"/>
              <w:bottom w:val="single" w:sz="18" w:space="0" w:color="auto"/>
              <w:right w:val="single" w:sz="18" w:space="0" w:color="auto"/>
            </w:tcBorders>
            <w:shd w:val="clear" w:color="auto" w:fill="D9D9D9" w:themeFill="background1" w:themeFillShade="D9"/>
            <w:vAlign w:val="center"/>
          </w:tcPr>
          <w:p w:rsidR="00C66D8A" w:rsidRPr="00EA5100" w:rsidRDefault="00C66D8A" w:rsidP="00EA5100">
            <w:pPr>
              <w:rPr>
                <w:rFonts w:ascii="Arial Narrow" w:hAnsi="Arial Narrow" w:cs="Times New Roman"/>
                <w:b/>
                <w:sz w:val="18"/>
                <w:szCs w:val="18"/>
              </w:rPr>
            </w:pPr>
            <w:r w:rsidRPr="00EA5100">
              <w:rPr>
                <w:rFonts w:ascii="Arial Narrow" w:hAnsi="Arial Narrow" w:cs="Times New Roman"/>
                <w:b/>
                <w:sz w:val="18"/>
                <w:szCs w:val="18"/>
              </w:rPr>
              <w:t xml:space="preserve">Odredbom </w:t>
            </w:r>
            <w:proofErr w:type="spellStart"/>
            <w:r w:rsidRPr="00EA5100">
              <w:rPr>
                <w:rFonts w:ascii="Arial Narrow" w:hAnsi="Arial Narrow" w:cs="Times New Roman"/>
                <w:b/>
                <w:sz w:val="18"/>
                <w:szCs w:val="18"/>
              </w:rPr>
              <w:t>čl</w:t>
            </w:r>
            <w:proofErr w:type="spellEnd"/>
            <w:r w:rsidRPr="00EA5100">
              <w:rPr>
                <w:rFonts w:ascii="Arial Narrow" w:hAnsi="Arial Narrow" w:cs="Times New Roman"/>
                <w:b/>
                <w:sz w:val="18"/>
                <w:szCs w:val="18"/>
              </w:rPr>
              <w:t xml:space="preserve">. 30. Zakona o održivom gospodarenju otpadom definirano je da je korisnik javne usluge vlasnik posebnog dijela nekretnine i korisnik nekretnine, odnosno posebnog dijela nekretnine kada je vlasnik nekretnine, odnosno posebnog dijela nekretnine obvezu plaćanja ugovorom prenio na tog korisnika i o tome obavijestio davatelja usluge. Upravo je u suglasju s tom definicijom i u ovoj Odluci definiran korisnik javne usluge. </w:t>
            </w:r>
          </w:p>
          <w:p w:rsidR="00C66D8A" w:rsidRPr="00EA5100" w:rsidRDefault="00C66D8A" w:rsidP="00EA5100">
            <w:pPr>
              <w:rPr>
                <w:rFonts w:ascii="Arial Narrow" w:hAnsi="Arial Narrow" w:cs="Times New Roman"/>
                <w:b/>
                <w:sz w:val="18"/>
                <w:szCs w:val="18"/>
              </w:rPr>
            </w:pPr>
            <w:r w:rsidRPr="00EA5100">
              <w:rPr>
                <w:rFonts w:ascii="Arial Narrow" w:hAnsi="Arial Narrow" w:cs="Times New Roman"/>
                <w:b/>
                <w:sz w:val="18"/>
                <w:szCs w:val="18"/>
              </w:rPr>
              <w:t xml:space="preserve">Potrošnja  električne energije, plina ili vode  znači da u stanu/kući netko živi, što znači da stvara otpad, a ako stvara otpad treba se prijaviti kao korisnik predmetne javne usluge. </w:t>
            </w:r>
          </w:p>
          <w:p w:rsidR="00C66D8A" w:rsidRPr="00EA5100" w:rsidRDefault="00C66D8A" w:rsidP="00EA5100">
            <w:pPr>
              <w:rPr>
                <w:rFonts w:ascii="Arial Narrow" w:hAnsi="Arial Narrow" w:cs="Times New Roman"/>
                <w:b/>
                <w:sz w:val="18"/>
                <w:szCs w:val="18"/>
              </w:rPr>
            </w:pPr>
            <w:r w:rsidRPr="00EA5100">
              <w:rPr>
                <w:rFonts w:ascii="Arial Narrow" w:hAnsi="Arial Narrow" w:cs="Times New Roman"/>
                <w:b/>
                <w:sz w:val="18"/>
                <w:szCs w:val="18"/>
              </w:rPr>
              <w:t>Pogrešno je tvrditi da visina „režija“ određuje visinu cijene komunalne usluge. Visina cijene temelji se na ugovorenom volumenu i broju pražnjenja spremnika za komunalni otpad.</w:t>
            </w:r>
          </w:p>
          <w:p w:rsidR="006D5829" w:rsidRPr="00EA5100" w:rsidRDefault="00C66D8A" w:rsidP="00EA5100">
            <w:pPr>
              <w:rPr>
                <w:rFonts w:ascii="Arial Narrow" w:hAnsi="Arial Narrow" w:cs="Times New Roman"/>
                <w:b/>
                <w:sz w:val="18"/>
                <w:szCs w:val="18"/>
              </w:rPr>
            </w:pPr>
            <w:r w:rsidRPr="00EA5100">
              <w:rPr>
                <w:rFonts w:ascii="Arial Narrow" w:hAnsi="Arial Narrow" w:cs="Times New Roman"/>
                <w:b/>
                <w:sz w:val="18"/>
                <w:szCs w:val="18"/>
              </w:rPr>
              <w:t>Podaci o korisnicima za potrebe utvrđenja da li se pojedini stan/kuća koristi može se dobiti od voditelja zbirke podataka sukladno odredbama Zakona o zaštiti osobnih podataka (</w:t>
            </w:r>
            <w:proofErr w:type="spellStart"/>
            <w:r w:rsidRPr="00EA5100">
              <w:rPr>
                <w:rFonts w:ascii="Arial Narrow" w:hAnsi="Arial Narrow" w:cs="Times New Roman"/>
                <w:b/>
                <w:sz w:val="18"/>
                <w:szCs w:val="18"/>
              </w:rPr>
              <w:t>čl</w:t>
            </w:r>
            <w:proofErr w:type="spellEnd"/>
            <w:r w:rsidRPr="00EA5100">
              <w:rPr>
                <w:rFonts w:ascii="Arial Narrow" w:hAnsi="Arial Narrow" w:cs="Times New Roman"/>
                <w:b/>
                <w:sz w:val="18"/>
                <w:szCs w:val="18"/>
              </w:rPr>
              <w:t xml:space="preserve">. 6.  I </w:t>
            </w:r>
            <w:proofErr w:type="spellStart"/>
            <w:r w:rsidRPr="00EA5100">
              <w:rPr>
                <w:rFonts w:ascii="Arial Narrow" w:hAnsi="Arial Narrow" w:cs="Times New Roman"/>
                <w:b/>
                <w:sz w:val="18"/>
                <w:szCs w:val="18"/>
              </w:rPr>
              <w:t>čl</w:t>
            </w:r>
            <w:proofErr w:type="spellEnd"/>
            <w:r w:rsidRPr="00EA5100">
              <w:rPr>
                <w:rFonts w:ascii="Arial Narrow" w:hAnsi="Arial Narrow" w:cs="Times New Roman"/>
                <w:b/>
                <w:sz w:val="18"/>
                <w:szCs w:val="18"/>
              </w:rPr>
              <w:t xml:space="preserve">. 11. ZZOP) </w:t>
            </w:r>
          </w:p>
        </w:tc>
      </w:tr>
      <w:tr w:rsidR="001B42F8" w:rsidRPr="00E738EC" w:rsidTr="00EA5100">
        <w:trPr>
          <w:trHeight w:val="567"/>
        </w:trPr>
        <w:tc>
          <w:tcPr>
            <w:tcW w:w="773" w:type="dxa"/>
            <w:tcBorders>
              <w:top w:val="single" w:sz="2" w:space="0" w:color="auto"/>
              <w:left w:val="single" w:sz="18" w:space="0" w:color="auto"/>
              <w:bottom w:val="single" w:sz="18" w:space="0" w:color="auto"/>
              <w:right w:val="single" w:sz="2" w:space="0" w:color="auto"/>
            </w:tcBorders>
            <w:shd w:val="clear" w:color="auto" w:fill="D9D9D9" w:themeFill="background1" w:themeFillShade="D9"/>
            <w:vAlign w:val="center"/>
          </w:tcPr>
          <w:p w:rsidR="001B42F8" w:rsidRPr="00EA5100" w:rsidRDefault="001B42F8" w:rsidP="001B42F8">
            <w:pPr>
              <w:spacing w:after="120" w:line="240" w:lineRule="auto"/>
              <w:rPr>
                <w:rFonts w:ascii="Arial Narrow" w:hAnsi="Arial Narrow" w:cs="Times New Roman"/>
                <w:b/>
                <w:sz w:val="18"/>
                <w:szCs w:val="18"/>
              </w:rPr>
            </w:pPr>
            <w:r w:rsidRPr="00EA5100">
              <w:rPr>
                <w:rFonts w:ascii="Arial Narrow" w:hAnsi="Arial Narrow" w:cs="Times New Roman"/>
                <w:b/>
                <w:sz w:val="18"/>
                <w:szCs w:val="18"/>
              </w:rPr>
              <w:t>31.</w:t>
            </w:r>
          </w:p>
        </w:tc>
        <w:tc>
          <w:tcPr>
            <w:tcW w:w="1603" w:type="dxa"/>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rsidR="001B42F8" w:rsidRPr="00EA5100" w:rsidRDefault="001B42F8" w:rsidP="003D1E3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Dominik Tomislav Vladić</w:t>
            </w:r>
          </w:p>
        </w:tc>
        <w:tc>
          <w:tcPr>
            <w:tcW w:w="7230" w:type="dxa"/>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rsidR="001B42F8" w:rsidRPr="00EA5100" w:rsidRDefault="001B42F8" w:rsidP="00EA5100">
            <w:pPr>
              <w:rPr>
                <w:rFonts w:ascii="Arial Narrow" w:hAnsi="Arial Narrow" w:cs="Times New Roman"/>
                <w:b/>
                <w:sz w:val="18"/>
                <w:szCs w:val="18"/>
              </w:rPr>
            </w:pPr>
            <w:r w:rsidRPr="00EA5100">
              <w:rPr>
                <w:rFonts w:ascii="Arial Narrow" w:hAnsi="Arial Narrow" w:cs="Times New Roman"/>
                <w:b/>
                <w:sz w:val="18"/>
                <w:szCs w:val="18"/>
              </w:rPr>
              <w:t xml:space="preserve">Primjedbe na članak 40. </w:t>
            </w:r>
          </w:p>
          <w:p w:rsidR="001B42F8" w:rsidRPr="00EA5100" w:rsidRDefault="001B42F8" w:rsidP="00EA5100">
            <w:pPr>
              <w:rPr>
                <w:rFonts w:ascii="Arial Narrow" w:hAnsi="Arial Narrow" w:cs="Times New Roman"/>
                <w:b/>
                <w:sz w:val="18"/>
                <w:szCs w:val="18"/>
              </w:rPr>
            </w:pPr>
            <w:r w:rsidRPr="00EA5100">
              <w:rPr>
                <w:rFonts w:ascii="Arial Narrow" w:hAnsi="Arial Narrow" w:cs="Times New Roman"/>
                <w:b/>
                <w:sz w:val="18"/>
                <w:szCs w:val="18"/>
              </w:rPr>
              <w:t>Članak 40 je nejasan. Što on definira? Odnosi li se to na stambene zgrade? Ovaj članak krši nekoliko zakona, a bilo bi dobro da proučite i ustav. Ne može se nikoga smatrati krivim niti naplaćivati kazna, ako nešto od toga za što se tereti nije moguće dokazati. Ukoliko imate situaciju da to nije moguće utvrditi, onda je pružatelj usluge dužan osigurati način na koji se može utvrditi krivac, a ne kolektivno kažnjavati. Tako primjerice se može i vas kolektivno kazniti ukoliko propustite ispraviti neki članak zakona koji je u suprotnosti s drugim zakonima ili drugim važećim dokumentima. Što naravno ne bi imalo nikakvog smisla kao i prijedlog iz navedenog članka.</w:t>
            </w:r>
          </w:p>
        </w:tc>
        <w:tc>
          <w:tcPr>
            <w:tcW w:w="5244" w:type="dxa"/>
            <w:tcBorders>
              <w:top w:val="single" w:sz="2" w:space="0" w:color="auto"/>
              <w:left w:val="single" w:sz="2" w:space="0" w:color="auto"/>
              <w:bottom w:val="single" w:sz="18" w:space="0" w:color="auto"/>
              <w:right w:val="single" w:sz="18" w:space="0" w:color="auto"/>
            </w:tcBorders>
            <w:shd w:val="clear" w:color="auto" w:fill="D9D9D9" w:themeFill="background1" w:themeFillShade="D9"/>
            <w:vAlign w:val="center"/>
          </w:tcPr>
          <w:p w:rsidR="001B42F8" w:rsidRPr="00EA5100" w:rsidRDefault="001B42F8" w:rsidP="00EA5100">
            <w:pPr>
              <w:rPr>
                <w:rFonts w:ascii="Arial Narrow" w:hAnsi="Arial Narrow" w:cs="Times New Roman"/>
                <w:b/>
                <w:sz w:val="18"/>
                <w:szCs w:val="18"/>
              </w:rPr>
            </w:pPr>
            <w:r w:rsidRPr="00EA5100">
              <w:rPr>
                <w:rFonts w:ascii="Arial Narrow" w:hAnsi="Arial Narrow" w:cs="Times New Roman"/>
                <w:b/>
                <w:sz w:val="18"/>
                <w:szCs w:val="18"/>
              </w:rPr>
              <w:t xml:space="preserve">Ova je definicija preuzeta iz čl.20. st. 9. Uredbe koji glasi:  </w:t>
            </w:r>
            <w:r w:rsidRPr="00EA5100">
              <w:rPr>
                <w:rFonts w:ascii="Arial Narrow" w:hAnsi="Arial Narrow" w:cs="Times New Roman"/>
                <w:b/>
                <w:sz w:val="18"/>
                <w:szCs w:val="18"/>
              </w:rPr>
              <w:br/>
              <w:t>„Kad više korisnika usluge koristi zajednički spremnik, nastalu obvezu plaćanja ugovorne kazne u slučaju kad se ne utvrdi odgovornost pojedinog korisnika snose svi korisnici usluge koji koriste zajednički spremnik sukladno udjelima u korištenju spremnika“.</w:t>
            </w:r>
          </w:p>
          <w:p w:rsidR="001B42F8" w:rsidRPr="00EA5100" w:rsidRDefault="001B42F8" w:rsidP="00EA5100">
            <w:pPr>
              <w:rPr>
                <w:rFonts w:ascii="Arial Narrow" w:hAnsi="Arial Narrow" w:cs="Times New Roman"/>
                <w:b/>
                <w:sz w:val="18"/>
                <w:szCs w:val="18"/>
              </w:rPr>
            </w:pPr>
          </w:p>
        </w:tc>
      </w:tr>
      <w:tr w:rsidR="00C14C9A" w:rsidRPr="00E738EC" w:rsidTr="00EA5100">
        <w:trPr>
          <w:trHeight w:val="567"/>
        </w:trPr>
        <w:tc>
          <w:tcPr>
            <w:tcW w:w="773" w:type="dxa"/>
            <w:tcBorders>
              <w:top w:val="single" w:sz="2" w:space="0" w:color="auto"/>
              <w:left w:val="single" w:sz="18" w:space="0" w:color="auto"/>
              <w:bottom w:val="single" w:sz="18" w:space="0" w:color="auto"/>
              <w:right w:val="single" w:sz="2" w:space="0" w:color="auto"/>
            </w:tcBorders>
            <w:shd w:val="clear" w:color="auto" w:fill="D9D9D9" w:themeFill="background1" w:themeFillShade="D9"/>
            <w:vAlign w:val="center"/>
          </w:tcPr>
          <w:p w:rsidR="00EB7D77" w:rsidRPr="00EA5100" w:rsidRDefault="00EB7D77" w:rsidP="00EB7D77">
            <w:pPr>
              <w:spacing w:after="120" w:line="240" w:lineRule="auto"/>
              <w:rPr>
                <w:rFonts w:ascii="Arial Narrow" w:hAnsi="Arial Narrow" w:cs="Times New Roman"/>
                <w:b/>
                <w:sz w:val="18"/>
                <w:szCs w:val="18"/>
              </w:rPr>
            </w:pPr>
            <w:r w:rsidRPr="00EA5100">
              <w:rPr>
                <w:rFonts w:ascii="Arial Narrow" w:hAnsi="Arial Narrow" w:cs="Times New Roman"/>
                <w:b/>
                <w:sz w:val="18"/>
                <w:szCs w:val="18"/>
              </w:rPr>
              <w:t>32.</w:t>
            </w:r>
          </w:p>
        </w:tc>
        <w:tc>
          <w:tcPr>
            <w:tcW w:w="1603" w:type="dxa"/>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rsidR="00EB7D77" w:rsidRPr="00EA5100" w:rsidRDefault="00EB7D77" w:rsidP="003D1E3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Dominik Tomislav Vladić</w:t>
            </w:r>
          </w:p>
        </w:tc>
        <w:tc>
          <w:tcPr>
            <w:tcW w:w="7230" w:type="dxa"/>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rsidR="00EB7D77" w:rsidRPr="00EA5100" w:rsidRDefault="00EB7D77" w:rsidP="00EA5100">
            <w:pPr>
              <w:rPr>
                <w:rFonts w:ascii="Arial Narrow" w:hAnsi="Arial Narrow" w:cs="Times New Roman"/>
                <w:b/>
                <w:sz w:val="18"/>
                <w:szCs w:val="18"/>
              </w:rPr>
            </w:pPr>
            <w:r w:rsidRPr="00EA5100">
              <w:rPr>
                <w:rFonts w:ascii="Arial Narrow" w:hAnsi="Arial Narrow" w:cs="Times New Roman"/>
                <w:b/>
                <w:sz w:val="18"/>
                <w:szCs w:val="18"/>
              </w:rPr>
              <w:t xml:space="preserve">Primjedbe na članak 41. </w:t>
            </w:r>
          </w:p>
          <w:p w:rsidR="00EB7D77" w:rsidRPr="00EA5100" w:rsidRDefault="00EB7D77" w:rsidP="00EA5100">
            <w:pPr>
              <w:pStyle w:val="TableParagraph"/>
              <w:autoSpaceDE/>
              <w:autoSpaceDN/>
              <w:ind w:left="0" w:right="97"/>
              <w:rPr>
                <w:rFonts w:ascii="Arial Narrow" w:eastAsiaTheme="minorEastAsia" w:hAnsi="Arial Narrow" w:cs="Times New Roman"/>
                <w:b/>
                <w:sz w:val="18"/>
                <w:szCs w:val="18"/>
                <w:lang w:eastAsia="zh-CN" w:bidi="ar-SA"/>
              </w:rPr>
            </w:pPr>
            <w:r w:rsidRPr="00EA5100">
              <w:rPr>
                <w:rFonts w:ascii="Arial Narrow" w:eastAsiaTheme="minorEastAsia" w:hAnsi="Arial Narrow" w:cs="Times New Roman"/>
                <w:b/>
                <w:sz w:val="18"/>
                <w:szCs w:val="18"/>
                <w:lang w:eastAsia="zh-CN" w:bidi="ar-SA"/>
              </w:rPr>
              <w:t xml:space="preserve">Dokaz da je Korisnik postupio protivno Ugovoru je fotografski zapis/video snimak spremnika/vrećice ili otpada rasutog ili neprimjereno odloženog na obračunskom mjestu. Na fotografskom zapisu/videu potrebno je da obračunsko mjesto Korisnika bude jasno uočljivo." Ima </w:t>
            </w:r>
            <w:r w:rsidRPr="00EA5100">
              <w:rPr>
                <w:rFonts w:ascii="Arial Narrow" w:eastAsiaTheme="minorEastAsia" w:hAnsi="Arial Narrow" w:cs="Times New Roman"/>
                <w:b/>
                <w:sz w:val="18"/>
                <w:szCs w:val="18"/>
                <w:lang w:eastAsia="zh-CN" w:bidi="ar-SA"/>
              </w:rPr>
              <w:lastRenderedPageBreak/>
              <w:t>smisla ako bi se na snimci vidjelo o kome se radi. Sama snimka ne dokazuje osobu koja je prekršila pravilnik, nego samo prikazuje zatečenu situaciju nakon što je nešto učinjeno. U istom članku se dalje navodi: "Ukoliko se Korisnik zatekne u odlaganju otpada na način protivan Ugovoru, komunalni redar ili djelatnik Davatelja usluge dužan ga je fotografirati što čini prihvatljivi dokazni materijal za daljnje postupanje". I još jednom nitko nije pretpostavio što je sa drugim činjenicama koje treba uzeti u obzir. Primjerice, zakoni koji definiraju tko i što smije snimati, te na koji način postupati s istim podacima. I još jednom je to bitno jer je takva snimka osobni podatak.</w:t>
            </w:r>
          </w:p>
        </w:tc>
        <w:tc>
          <w:tcPr>
            <w:tcW w:w="5244" w:type="dxa"/>
            <w:tcBorders>
              <w:top w:val="single" w:sz="2" w:space="0" w:color="auto"/>
              <w:left w:val="single" w:sz="2" w:space="0" w:color="auto"/>
              <w:bottom w:val="single" w:sz="18" w:space="0" w:color="auto"/>
              <w:right w:val="single" w:sz="18" w:space="0" w:color="auto"/>
            </w:tcBorders>
            <w:shd w:val="clear" w:color="auto" w:fill="D9D9D9" w:themeFill="background1" w:themeFillShade="D9"/>
            <w:vAlign w:val="center"/>
          </w:tcPr>
          <w:p w:rsidR="00EB7D77" w:rsidRPr="00EA5100" w:rsidRDefault="00EB7D77" w:rsidP="00EA5100">
            <w:pPr>
              <w:rPr>
                <w:rFonts w:ascii="Arial Narrow" w:hAnsi="Arial Narrow" w:cs="Times New Roman"/>
                <w:b/>
                <w:sz w:val="18"/>
                <w:szCs w:val="18"/>
              </w:rPr>
            </w:pPr>
            <w:r w:rsidRPr="00EA5100">
              <w:rPr>
                <w:rFonts w:ascii="Arial Narrow" w:hAnsi="Arial Narrow" w:cs="Times New Roman"/>
                <w:b/>
                <w:sz w:val="18"/>
                <w:szCs w:val="18"/>
              </w:rPr>
              <w:lastRenderedPageBreak/>
              <w:t>Odgovor pod rednim brojem 22.</w:t>
            </w:r>
          </w:p>
        </w:tc>
      </w:tr>
      <w:tr w:rsidR="00C14C9A" w:rsidRPr="00E738EC" w:rsidTr="00EA5100">
        <w:trPr>
          <w:trHeight w:val="567"/>
        </w:trPr>
        <w:tc>
          <w:tcPr>
            <w:tcW w:w="773" w:type="dxa"/>
            <w:tcBorders>
              <w:top w:val="single" w:sz="2" w:space="0" w:color="auto"/>
              <w:left w:val="single" w:sz="18" w:space="0" w:color="auto"/>
              <w:bottom w:val="single" w:sz="18" w:space="0" w:color="auto"/>
              <w:right w:val="single" w:sz="2" w:space="0" w:color="auto"/>
            </w:tcBorders>
            <w:shd w:val="clear" w:color="auto" w:fill="D9D9D9" w:themeFill="background1" w:themeFillShade="D9"/>
            <w:vAlign w:val="center"/>
          </w:tcPr>
          <w:p w:rsidR="0047086C" w:rsidRPr="00EA5100" w:rsidRDefault="0047086C" w:rsidP="0047086C">
            <w:pPr>
              <w:spacing w:after="120" w:line="240" w:lineRule="auto"/>
              <w:rPr>
                <w:rFonts w:ascii="Arial Narrow" w:hAnsi="Arial Narrow" w:cs="Times New Roman"/>
                <w:b/>
                <w:sz w:val="18"/>
                <w:szCs w:val="18"/>
              </w:rPr>
            </w:pPr>
            <w:r w:rsidRPr="00EA5100">
              <w:rPr>
                <w:rFonts w:ascii="Arial Narrow" w:hAnsi="Arial Narrow" w:cs="Times New Roman"/>
                <w:b/>
                <w:sz w:val="18"/>
                <w:szCs w:val="18"/>
              </w:rPr>
              <w:lastRenderedPageBreak/>
              <w:t>33.</w:t>
            </w:r>
          </w:p>
        </w:tc>
        <w:tc>
          <w:tcPr>
            <w:tcW w:w="1603" w:type="dxa"/>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rsidR="0047086C" w:rsidRPr="00EA5100" w:rsidRDefault="0047086C" w:rsidP="003D1E3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Dominik Tomislav Vladić</w:t>
            </w:r>
          </w:p>
        </w:tc>
        <w:tc>
          <w:tcPr>
            <w:tcW w:w="7230" w:type="dxa"/>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rsidR="0047086C" w:rsidRPr="00EA5100" w:rsidRDefault="0047086C" w:rsidP="00EA5100">
            <w:pPr>
              <w:pStyle w:val="TableParagraph"/>
              <w:autoSpaceDE/>
              <w:autoSpaceDN/>
              <w:ind w:left="0" w:right="97"/>
              <w:rPr>
                <w:rFonts w:ascii="Arial Narrow" w:eastAsiaTheme="minorEastAsia" w:hAnsi="Arial Narrow" w:cs="Times New Roman"/>
                <w:b/>
                <w:sz w:val="18"/>
                <w:szCs w:val="18"/>
                <w:lang w:eastAsia="zh-CN" w:bidi="ar-SA"/>
              </w:rPr>
            </w:pPr>
            <w:r w:rsidRPr="00EA5100">
              <w:rPr>
                <w:rFonts w:ascii="Arial Narrow" w:eastAsiaTheme="minorEastAsia" w:hAnsi="Arial Narrow" w:cs="Times New Roman"/>
                <w:b/>
                <w:sz w:val="18"/>
                <w:szCs w:val="18"/>
                <w:lang w:eastAsia="zh-CN" w:bidi="ar-SA"/>
              </w:rPr>
              <w:t xml:space="preserve">Primjedba na Opće uvjete, članak 13. stavak 5. i članak 14.: </w:t>
            </w:r>
          </w:p>
          <w:p w:rsidR="0047086C" w:rsidRPr="00EA5100" w:rsidRDefault="0047086C" w:rsidP="00EA5100">
            <w:pPr>
              <w:pStyle w:val="TableParagraph"/>
              <w:autoSpaceDE/>
              <w:autoSpaceDN/>
              <w:ind w:left="0" w:right="97"/>
              <w:rPr>
                <w:rFonts w:ascii="Arial Narrow" w:eastAsiaTheme="minorEastAsia" w:hAnsi="Arial Narrow" w:cs="Times New Roman"/>
                <w:b/>
                <w:sz w:val="18"/>
                <w:szCs w:val="18"/>
                <w:lang w:eastAsia="zh-CN" w:bidi="ar-SA"/>
              </w:rPr>
            </w:pPr>
            <w:r w:rsidRPr="00EA5100">
              <w:rPr>
                <w:rFonts w:ascii="Arial Narrow" w:eastAsiaTheme="minorEastAsia" w:hAnsi="Arial Narrow" w:cs="Times New Roman"/>
                <w:b/>
                <w:sz w:val="18"/>
                <w:szCs w:val="18"/>
                <w:lang w:eastAsia="zh-CN" w:bidi="ar-SA"/>
              </w:rPr>
              <w:t>"Korisnik je odgovoran za štetu prouzrokovanu  pretovarom spremnika.", kao i članak 14 koji govori o odgovornosti nemaju smisla. Još jednom se daje prostor da se korisnik usluge optuži za nešto što nije moguće dokazati pa čak i u situaciju kada će štetu nad istim napraviti vaš djelatnik (slučajno ili namjerno). Zašto bi korisnici usluge plaćali njihovu nesposobnost da odrade svoj posao i zašto bi takve osobe uopće dobivale mogućnost da rade posao za koji nisu sposobni.</w:t>
            </w:r>
          </w:p>
          <w:p w:rsidR="0047086C" w:rsidRPr="00EA5100" w:rsidRDefault="0047086C" w:rsidP="00EA5100">
            <w:pPr>
              <w:pStyle w:val="TableParagraph"/>
              <w:autoSpaceDE/>
              <w:autoSpaceDN/>
              <w:ind w:left="0" w:right="97"/>
              <w:rPr>
                <w:rFonts w:ascii="Arial Narrow" w:eastAsiaTheme="minorEastAsia" w:hAnsi="Arial Narrow" w:cs="Times New Roman"/>
                <w:b/>
                <w:sz w:val="18"/>
                <w:szCs w:val="18"/>
                <w:lang w:eastAsia="zh-CN" w:bidi="ar-SA"/>
              </w:rPr>
            </w:pPr>
            <w:r w:rsidRPr="00EA5100">
              <w:rPr>
                <w:rFonts w:ascii="Arial Narrow" w:eastAsiaTheme="minorEastAsia" w:hAnsi="Arial Narrow" w:cs="Times New Roman"/>
                <w:b/>
                <w:sz w:val="18"/>
                <w:szCs w:val="18"/>
                <w:lang w:eastAsia="zh-CN" w:bidi="ar-SA"/>
              </w:rPr>
              <w:t xml:space="preserve">Prijedlog je da sve grupne gluposti počevši od prikupljanja, analiziranja situacija i naplate kazni, uredite i omogućite pojedinačno za sve koji to žele bez obzira žive li u kući ili stanu.  </w:t>
            </w:r>
          </w:p>
        </w:tc>
        <w:tc>
          <w:tcPr>
            <w:tcW w:w="5244" w:type="dxa"/>
            <w:tcBorders>
              <w:top w:val="single" w:sz="2" w:space="0" w:color="auto"/>
              <w:left w:val="single" w:sz="2" w:space="0" w:color="auto"/>
              <w:bottom w:val="single" w:sz="18" w:space="0" w:color="auto"/>
              <w:right w:val="single" w:sz="18" w:space="0" w:color="auto"/>
            </w:tcBorders>
            <w:shd w:val="clear" w:color="auto" w:fill="D9D9D9" w:themeFill="background1" w:themeFillShade="D9"/>
            <w:vAlign w:val="center"/>
          </w:tcPr>
          <w:p w:rsidR="0047086C" w:rsidRPr="00EA5100" w:rsidRDefault="0047086C" w:rsidP="00EA5100">
            <w:pPr>
              <w:rPr>
                <w:rFonts w:ascii="Arial Narrow" w:hAnsi="Arial Narrow" w:cs="Times New Roman"/>
                <w:b/>
                <w:sz w:val="18"/>
                <w:szCs w:val="18"/>
              </w:rPr>
            </w:pPr>
            <w:r w:rsidRPr="00EA5100">
              <w:rPr>
                <w:rFonts w:ascii="Arial Narrow" w:hAnsi="Arial Narrow" w:cs="Times New Roman"/>
                <w:b/>
                <w:sz w:val="18"/>
                <w:szCs w:val="18"/>
              </w:rPr>
              <w:t>Odredba članka 13. stavka 5. o odgovornosti za štetu prouzrokovanu  pretovarom spremnika će se brisati</w:t>
            </w:r>
          </w:p>
        </w:tc>
      </w:tr>
      <w:tr w:rsidR="0047086C" w:rsidRPr="00E738EC" w:rsidTr="00EA5100">
        <w:trPr>
          <w:trHeight w:val="567"/>
        </w:trPr>
        <w:tc>
          <w:tcPr>
            <w:tcW w:w="773" w:type="dxa"/>
            <w:tcBorders>
              <w:top w:val="single" w:sz="2" w:space="0" w:color="auto"/>
              <w:left w:val="single" w:sz="18" w:space="0" w:color="auto"/>
              <w:bottom w:val="single" w:sz="18" w:space="0" w:color="auto"/>
              <w:right w:val="single" w:sz="2" w:space="0" w:color="auto"/>
            </w:tcBorders>
            <w:vAlign w:val="center"/>
          </w:tcPr>
          <w:p w:rsidR="0047086C" w:rsidRPr="00EA5100" w:rsidRDefault="0047086C" w:rsidP="003D1E3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34.</w:t>
            </w:r>
          </w:p>
        </w:tc>
        <w:tc>
          <w:tcPr>
            <w:tcW w:w="1603" w:type="dxa"/>
            <w:tcBorders>
              <w:top w:val="single" w:sz="2" w:space="0" w:color="auto"/>
              <w:left w:val="single" w:sz="2" w:space="0" w:color="auto"/>
              <w:bottom w:val="single" w:sz="18" w:space="0" w:color="auto"/>
              <w:right w:val="single" w:sz="2" w:space="0" w:color="auto"/>
            </w:tcBorders>
            <w:vAlign w:val="center"/>
          </w:tcPr>
          <w:p w:rsidR="0047086C" w:rsidRPr="00EA5100" w:rsidRDefault="0047086C" w:rsidP="003D1E3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 xml:space="preserve">Barbara </w:t>
            </w:r>
            <w:proofErr w:type="spellStart"/>
            <w:r w:rsidRPr="00EA5100">
              <w:rPr>
                <w:rFonts w:ascii="Arial Narrow" w:hAnsi="Arial Narrow" w:cs="Times New Roman"/>
                <w:b/>
                <w:sz w:val="18"/>
                <w:szCs w:val="18"/>
              </w:rPr>
              <w:t>Križman</w:t>
            </w:r>
            <w:proofErr w:type="spellEnd"/>
          </w:p>
        </w:tc>
        <w:tc>
          <w:tcPr>
            <w:tcW w:w="7230" w:type="dxa"/>
            <w:tcBorders>
              <w:top w:val="single" w:sz="2" w:space="0" w:color="auto"/>
              <w:left w:val="single" w:sz="2" w:space="0" w:color="auto"/>
              <w:bottom w:val="single" w:sz="18" w:space="0" w:color="auto"/>
              <w:right w:val="single" w:sz="2" w:space="0" w:color="auto"/>
            </w:tcBorders>
            <w:vAlign w:val="center"/>
          </w:tcPr>
          <w:p w:rsidR="0047086C" w:rsidRPr="00EA5100" w:rsidRDefault="0047086C" w:rsidP="00EA5100">
            <w:pPr>
              <w:pStyle w:val="TableParagraph"/>
              <w:ind w:left="0" w:right="97"/>
              <w:rPr>
                <w:rFonts w:ascii="Arial Narrow" w:eastAsiaTheme="minorEastAsia" w:hAnsi="Arial Narrow" w:cs="Times New Roman"/>
                <w:b/>
                <w:sz w:val="18"/>
                <w:szCs w:val="18"/>
                <w:lang w:eastAsia="zh-CN" w:bidi="ar-SA"/>
              </w:rPr>
            </w:pPr>
            <w:r w:rsidRPr="00EA5100">
              <w:rPr>
                <w:rFonts w:ascii="Arial Narrow" w:eastAsiaTheme="minorEastAsia" w:hAnsi="Arial Narrow" w:cs="Times New Roman"/>
                <w:b/>
                <w:sz w:val="18"/>
                <w:szCs w:val="18"/>
                <w:lang w:eastAsia="zh-CN" w:bidi="ar-SA"/>
              </w:rPr>
              <w:t xml:space="preserve">Nekoliko puta sam slala fotografije stanja zbrinjavanja otpada u Studenčevoj ulici. </w:t>
            </w:r>
          </w:p>
          <w:p w:rsidR="0047086C" w:rsidRPr="00EA5100" w:rsidRDefault="0047086C" w:rsidP="00EA5100">
            <w:pPr>
              <w:pStyle w:val="TableParagraph"/>
              <w:autoSpaceDE/>
              <w:autoSpaceDN/>
              <w:ind w:left="0" w:right="97"/>
              <w:rPr>
                <w:rFonts w:ascii="Arial Narrow" w:eastAsiaTheme="minorEastAsia" w:hAnsi="Arial Narrow" w:cs="Times New Roman"/>
                <w:b/>
                <w:sz w:val="18"/>
                <w:szCs w:val="18"/>
                <w:lang w:eastAsia="zh-CN" w:bidi="ar-SA"/>
              </w:rPr>
            </w:pPr>
            <w:r w:rsidRPr="00EA5100">
              <w:rPr>
                <w:rFonts w:ascii="Arial Narrow" w:eastAsiaTheme="minorEastAsia" w:hAnsi="Arial Narrow" w:cs="Times New Roman"/>
                <w:b/>
                <w:sz w:val="18"/>
                <w:szCs w:val="18"/>
                <w:lang w:eastAsia="zh-CN" w:bidi="ar-SA"/>
              </w:rPr>
              <w:t xml:space="preserve">Naime radi se o tome da je 2017. počelo zbrinjavanje otpada po kućama i sve kuće dobile su svoje kante, a zgrade nekoliko kanti. Sve to je super i vrlo pohvalno, napokon imamo kante za odvojeno prikupljanje otpada i reciklažu. Na žalost došlo je do problema ispred zgrade na adresi Studenčeva 24, tamo se nalaze 2 kante za komunalni otpad, 1 kanta za plastiku i </w:t>
            </w:r>
            <w:proofErr w:type="spellStart"/>
            <w:r w:rsidRPr="00EA5100">
              <w:rPr>
                <w:rFonts w:ascii="Arial Narrow" w:eastAsiaTheme="minorEastAsia" w:hAnsi="Arial Narrow" w:cs="Times New Roman"/>
                <w:b/>
                <w:sz w:val="18"/>
                <w:szCs w:val="18"/>
                <w:lang w:eastAsia="zh-CN" w:bidi="ar-SA"/>
              </w:rPr>
              <w:t>anbalažu</w:t>
            </w:r>
            <w:proofErr w:type="spellEnd"/>
            <w:r w:rsidRPr="00EA5100">
              <w:rPr>
                <w:rFonts w:ascii="Arial Narrow" w:eastAsiaTheme="minorEastAsia" w:hAnsi="Arial Narrow" w:cs="Times New Roman"/>
                <w:b/>
                <w:sz w:val="18"/>
                <w:szCs w:val="18"/>
                <w:lang w:eastAsia="zh-CN" w:bidi="ar-SA"/>
              </w:rPr>
              <w:t xml:space="preserve">, jedna za papir i jedna za staklo i svaki dan oko njih još puno </w:t>
            </w:r>
            <w:proofErr w:type="spellStart"/>
            <w:r w:rsidRPr="00EA5100">
              <w:rPr>
                <w:rFonts w:ascii="Arial Narrow" w:eastAsiaTheme="minorEastAsia" w:hAnsi="Arial Narrow" w:cs="Times New Roman"/>
                <w:b/>
                <w:sz w:val="18"/>
                <w:szCs w:val="18"/>
                <w:lang w:eastAsia="zh-CN" w:bidi="ar-SA"/>
              </w:rPr>
              <w:t>vreča</w:t>
            </w:r>
            <w:proofErr w:type="spellEnd"/>
            <w:r w:rsidRPr="00EA5100">
              <w:rPr>
                <w:rFonts w:ascii="Arial Narrow" w:eastAsiaTheme="minorEastAsia" w:hAnsi="Arial Narrow" w:cs="Times New Roman"/>
                <w:b/>
                <w:sz w:val="18"/>
                <w:szCs w:val="18"/>
                <w:lang w:eastAsia="zh-CN" w:bidi="ar-SA"/>
              </w:rPr>
              <w:t xml:space="preserve"> za smeće i raznog otpada. Činjenica je da ljudi iz okolnih kuća radije bacaju smeće u kante koje su na ulici nego da skupljaju otpad u svojim kantama. </w:t>
            </w:r>
          </w:p>
          <w:p w:rsidR="0047086C" w:rsidRPr="00EA5100" w:rsidRDefault="0047086C" w:rsidP="00EA5100">
            <w:pPr>
              <w:pStyle w:val="TableParagraph"/>
              <w:ind w:left="0" w:right="97"/>
              <w:rPr>
                <w:rFonts w:ascii="Arial Narrow" w:eastAsiaTheme="minorEastAsia" w:hAnsi="Arial Narrow" w:cs="Times New Roman"/>
                <w:b/>
                <w:sz w:val="18"/>
                <w:szCs w:val="18"/>
                <w:lang w:eastAsia="zh-CN" w:bidi="ar-SA"/>
              </w:rPr>
            </w:pPr>
            <w:r w:rsidRPr="00EA5100">
              <w:rPr>
                <w:rFonts w:ascii="Arial Narrow" w:eastAsiaTheme="minorEastAsia" w:hAnsi="Arial Narrow" w:cs="Times New Roman"/>
                <w:b/>
                <w:sz w:val="18"/>
                <w:szCs w:val="18"/>
                <w:lang w:eastAsia="zh-CN" w:bidi="ar-SA"/>
              </w:rPr>
              <w:t xml:space="preserve">Prijedlog je da se kante za smeće stave pod ključ kao što je slučaj u </w:t>
            </w:r>
            <w:proofErr w:type="spellStart"/>
            <w:r w:rsidRPr="00EA5100">
              <w:rPr>
                <w:rFonts w:ascii="Arial Narrow" w:eastAsiaTheme="minorEastAsia" w:hAnsi="Arial Narrow" w:cs="Times New Roman"/>
                <w:b/>
                <w:sz w:val="18"/>
                <w:szCs w:val="18"/>
                <w:lang w:eastAsia="zh-CN" w:bidi="ar-SA"/>
              </w:rPr>
              <w:t>šijani</w:t>
            </w:r>
            <w:proofErr w:type="spellEnd"/>
            <w:r w:rsidRPr="00EA5100">
              <w:rPr>
                <w:rFonts w:ascii="Arial Narrow" w:eastAsiaTheme="minorEastAsia" w:hAnsi="Arial Narrow" w:cs="Times New Roman"/>
                <w:b/>
                <w:sz w:val="18"/>
                <w:szCs w:val="18"/>
                <w:lang w:eastAsia="zh-CN" w:bidi="ar-SA"/>
              </w:rPr>
              <w:t xml:space="preserve">. Nije higijenski da je smeće po ulici. Tamo se igraju djeca, šeću kućni ljubimci i općenito se koristi prostor koji je stalno nagrđen hrpama smeća. </w:t>
            </w:r>
          </w:p>
          <w:p w:rsidR="0047086C" w:rsidRPr="00EA5100" w:rsidRDefault="0047086C" w:rsidP="00EA5100">
            <w:pPr>
              <w:pStyle w:val="TableParagraph"/>
              <w:ind w:left="0" w:right="97"/>
              <w:rPr>
                <w:rFonts w:ascii="Arial Narrow" w:eastAsiaTheme="minorEastAsia" w:hAnsi="Arial Narrow" w:cs="Times New Roman"/>
                <w:b/>
                <w:sz w:val="18"/>
                <w:szCs w:val="18"/>
                <w:lang w:eastAsia="zh-CN" w:bidi="ar-SA"/>
              </w:rPr>
            </w:pPr>
            <w:r w:rsidRPr="00EA5100">
              <w:rPr>
                <w:rFonts w:ascii="Arial Narrow" w:eastAsiaTheme="minorEastAsia" w:hAnsi="Arial Narrow" w:cs="Times New Roman"/>
                <w:b/>
                <w:sz w:val="18"/>
                <w:szCs w:val="18"/>
                <w:lang w:eastAsia="zh-CN" w:bidi="ar-SA"/>
              </w:rPr>
              <w:t xml:space="preserve">Problem se stvara i svaki put kada puše vjetar jer pošto su kante pune nisi zatvorene te vjetar raznosi smeće po ulici, a kante niz ulicu </w:t>
            </w:r>
            <w:proofErr w:type="spellStart"/>
            <w:r w:rsidRPr="00EA5100">
              <w:rPr>
                <w:rFonts w:ascii="Arial Narrow" w:eastAsiaTheme="minorEastAsia" w:hAnsi="Arial Narrow" w:cs="Times New Roman"/>
                <w:b/>
                <w:sz w:val="18"/>
                <w:szCs w:val="18"/>
                <w:lang w:eastAsia="zh-CN" w:bidi="ar-SA"/>
              </w:rPr>
              <w:t>otklize</w:t>
            </w:r>
            <w:proofErr w:type="spellEnd"/>
            <w:r w:rsidRPr="00EA5100">
              <w:rPr>
                <w:rFonts w:ascii="Arial Narrow" w:eastAsiaTheme="minorEastAsia" w:hAnsi="Arial Narrow" w:cs="Times New Roman"/>
                <w:b/>
                <w:sz w:val="18"/>
                <w:szCs w:val="18"/>
                <w:lang w:eastAsia="zh-CN" w:bidi="ar-SA"/>
              </w:rPr>
              <w:t xml:space="preserve"> na parkirane automobile te ih oštećuju. </w:t>
            </w:r>
          </w:p>
          <w:p w:rsidR="0047086C" w:rsidRPr="00EA5100" w:rsidRDefault="0047086C" w:rsidP="00EA5100">
            <w:pPr>
              <w:rPr>
                <w:rFonts w:ascii="Arial Narrow" w:hAnsi="Arial Narrow" w:cs="Times New Roman"/>
                <w:b/>
                <w:sz w:val="18"/>
                <w:szCs w:val="18"/>
              </w:rPr>
            </w:pPr>
            <w:r w:rsidRPr="00EA5100">
              <w:rPr>
                <w:rFonts w:ascii="Arial Narrow" w:hAnsi="Arial Narrow" w:cs="Times New Roman"/>
                <w:b/>
                <w:sz w:val="18"/>
                <w:szCs w:val="18"/>
              </w:rPr>
              <w:t>Molim vas da razmotrite sanaciju ove situacije te imajte na umu da se već radi o higijenskom problemu s kojim se mi stanari Studenčeve ulice svakodnevno suočavamo.</w:t>
            </w:r>
          </w:p>
        </w:tc>
        <w:tc>
          <w:tcPr>
            <w:tcW w:w="5244" w:type="dxa"/>
            <w:tcBorders>
              <w:top w:val="single" w:sz="2" w:space="0" w:color="auto"/>
              <w:left w:val="single" w:sz="2" w:space="0" w:color="auto"/>
              <w:bottom w:val="single" w:sz="18" w:space="0" w:color="auto"/>
              <w:right w:val="single" w:sz="18" w:space="0" w:color="auto"/>
            </w:tcBorders>
            <w:vAlign w:val="center"/>
          </w:tcPr>
          <w:p w:rsidR="0047086C" w:rsidRPr="00EA5100" w:rsidRDefault="0047086C" w:rsidP="00EA5100">
            <w:pPr>
              <w:rPr>
                <w:rFonts w:ascii="Arial Narrow" w:hAnsi="Arial Narrow" w:cs="Times New Roman"/>
                <w:b/>
                <w:sz w:val="18"/>
                <w:szCs w:val="18"/>
              </w:rPr>
            </w:pPr>
            <w:r w:rsidRPr="00EA5100">
              <w:rPr>
                <w:rFonts w:ascii="Arial Narrow" w:hAnsi="Arial Narrow" w:cs="Times New Roman"/>
                <w:b/>
                <w:sz w:val="18"/>
                <w:szCs w:val="18"/>
              </w:rPr>
              <w:t>Odredbom članka 16. predmetne odluke  definirano  je da su korisnici usluga koji koriste zajedničke spremnike  dužni iste smjestiti na mjesto gdje će se onemogući trećim osobama odlaganje u spremnike.</w:t>
            </w:r>
          </w:p>
        </w:tc>
      </w:tr>
      <w:tr w:rsidR="00C14C9A" w:rsidRPr="00E738EC" w:rsidTr="00EA5100">
        <w:trPr>
          <w:trHeight w:val="567"/>
        </w:trPr>
        <w:tc>
          <w:tcPr>
            <w:tcW w:w="773" w:type="dxa"/>
            <w:tcBorders>
              <w:top w:val="single" w:sz="2" w:space="0" w:color="auto"/>
              <w:left w:val="single" w:sz="18" w:space="0" w:color="auto"/>
              <w:bottom w:val="single" w:sz="18" w:space="0" w:color="auto"/>
              <w:right w:val="single" w:sz="2" w:space="0" w:color="auto"/>
            </w:tcBorders>
            <w:shd w:val="clear" w:color="auto" w:fill="D9D9D9" w:themeFill="background1" w:themeFillShade="D9"/>
            <w:vAlign w:val="center"/>
          </w:tcPr>
          <w:p w:rsidR="0047086C" w:rsidRPr="00EA5100" w:rsidRDefault="0047086C" w:rsidP="0047086C">
            <w:pPr>
              <w:spacing w:after="120" w:line="240" w:lineRule="auto"/>
              <w:rPr>
                <w:rFonts w:ascii="Arial Narrow" w:hAnsi="Arial Narrow" w:cs="Times New Roman"/>
                <w:b/>
                <w:sz w:val="18"/>
                <w:szCs w:val="18"/>
              </w:rPr>
            </w:pPr>
            <w:r w:rsidRPr="00EA5100">
              <w:rPr>
                <w:rFonts w:ascii="Arial Narrow" w:hAnsi="Arial Narrow" w:cs="Times New Roman"/>
                <w:b/>
                <w:sz w:val="18"/>
                <w:szCs w:val="18"/>
              </w:rPr>
              <w:t>35.</w:t>
            </w:r>
          </w:p>
        </w:tc>
        <w:tc>
          <w:tcPr>
            <w:tcW w:w="1603" w:type="dxa"/>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rsidR="0047086C" w:rsidRPr="00EA5100" w:rsidRDefault="0047086C" w:rsidP="003D1E3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 xml:space="preserve">Danijela </w:t>
            </w:r>
            <w:proofErr w:type="spellStart"/>
            <w:r w:rsidRPr="00EA5100">
              <w:rPr>
                <w:rFonts w:ascii="Arial Narrow" w:hAnsi="Arial Narrow" w:cs="Times New Roman"/>
                <w:b/>
                <w:sz w:val="18"/>
                <w:szCs w:val="18"/>
              </w:rPr>
              <w:t>Cukon</w:t>
            </w:r>
            <w:proofErr w:type="spellEnd"/>
          </w:p>
        </w:tc>
        <w:tc>
          <w:tcPr>
            <w:tcW w:w="7230" w:type="dxa"/>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rsidR="00C14C9A" w:rsidRPr="00EA5100" w:rsidRDefault="0047086C" w:rsidP="00EA5100">
            <w:pPr>
              <w:pStyle w:val="TableParagraph"/>
              <w:autoSpaceDE/>
              <w:autoSpaceDN/>
              <w:ind w:left="0" w:right="97"/>
              <w:rPr>
                <w:rFonts w:ascii="Arial Narrow" w:eastAsiaTheme="minorEastAsia" w:hAnsi="Arial Narrow" w:cs="Times New Roman"/>
                <w:b/>
                <w:sz w:val="18"/>
                <w:szCs w:val="18"/>
                <w:lang w:eastAsia="zh-CN" w:bidi="ar-SA"/>
              </w:rPr>
            </w:pPr>
            <w:r w:rsidRPr="00EA5100">
              <w:rPr>
                <w:rFonts w:ascii="Arial Narrow" w:eastAsiaTheme="minorEastAsia" w:hAnsi="Arial Narrow" w:cs="Times New Roman"/>
                <w:b/>
                <w:sz w:val="18"/>
                <w:szCs w:val="18"/>
                <w:lang w:eastAsia="zh-CN" w:bidi="ar-SA"/>
              </w:rPr>
              <w:t xml:space="preserve">Novim načinom skupljanja komunalnog otpada našoj zgradi proslijeđena je posuda čiji je volumen 240 litara. Da li je istina da će mi Pula </w:t>
            </w:r>
            <w:proofErr w:type="spellStart"/>
            <w:r w:rsidRPr="00EA5100">
              <w:rPr>
                <w:rFonts w:ascii="Arial Narrow" w:eastAsiaTheme="minorEastAsia" w:hAnsi="Arial Narrow" w:cs="Times New Roman"/>
                <w:b/>
                <w:sz w:val="18"/>
                <w:szCs w:val="18"/>
                <w:lang w:eastAsia="zh-CN" w:bidi="ar-SA"/>
              </w:rPr>
              <w:t>Herculanea</w:t>
            </w:r>
            <w:proofErr w:type="spellEnd"/>
            <w:r w:rsidRPr="00EA5100">
              <w:rPr>
                <w:rFonts w:ascii="Arial Narrow" w:eastAsiaTheme="minorEastAsia" w:hAnsi="Arial Narrow" w:cs="Times New Roman"/>
                <w:b/>
                <w:sz w:val="18"/>
                <w:szCs w:val="18"/>
                <w:lang w:eastAsia="zh-CN" w:bidi="ar-SA"/>
              </w:rPr>
              <w:t xml:space="preserve"> zaračunati prikupljanje 1 x  tjedno po 240 litara </w:t>
            </w:r>
            <w:proofErr w:type="spellStart"/>
            <w:r w:rsidRPr="00EA5100">
              <w:rPr>
                <w:rFonts w:ascii="Arial Narrow" w:eastAsiaTheme="minorEastAsia" w:hAnsi="Arial Narrow" w:cs="Times New Roman"/>
                <w:b/>
                <w:sz w:val="18"/>
                <w:szCs w:val="18"/>
                <w:lang w:eastAsia="zh-CN" w:bidi="ar-SA"/>
              </w:rPr>
              <w:t>mješanog</w:t>
            </w:r>
            <w:proofErr w:type="spellEnd"/>
            <w:r w:rsidRPr="00EA5100">
              <w:rPr>
                <w:rFonts w:ascii="Arial Narrow" w:eastAsiaTheme="minorEastAsia" w:hAnsi="Arial Narrow" w:cs="Times New Roman"/>
                <w:b/>
                <w:sz w:val="18"/>
                <w:szCs w:val="18"/>
                <w:lang w:eastAsia="zh-CN" w:bidi="ar-SA"/>
              </w:rPr>
              <w:t xml:space="preserve"> komunalnog otpada bez obzira što sam samac? Realno gledano ja mjesečno ne napunim ni 240 litara, a kamoli 4 x 240 litara! </w:t>
            </w:r>
          </w:p>
          <w:p w:rsidR="0047086C" w:rsidRPr="00EA5100" w:rsidRDefault="0047086C" w:rsidP="00EA5100">
            <w:pPr>
              <w:pStyle w:val="TableParagraph"/>
              <w:autoSpaceDE/>
              <w:autoSpaceDN/>
              <w:ind w:left="0" w:right="97"/>
              <w:rPr>
                <w:rFonts w:ascii="Arial Narrow" w:eastAsiaTheme="minorEastAsia" w:hAnsi="Arial Narrow" w:cs="Times New Roman"/>
                <w:b/>
                <w:sz w:val="18"/>
                <w:szCs w:val="18"/>
                <w:lang w:eastAsia="zh-CN" w:bidi="ar-SA"/>
              </w:rPr>
            </w:pPr>
            <w:r w:rsidRPr="00EA5100">
              <w:rPr>
                <w:rFonts w:ascii="Arial Narrow" w:eastAsiaTheme="minorEastAsia" w:hAnsi="Arial Narrow" w:cs="Times New Roman"/>
                <w:b/>
                <w:sz w:val="18"/>
                <w:szCs w:val="18"/>
                <w:lang w:eastAsia="zh-CN" w:bidi="ar-SA"/>
              </w:rPr>
              <w:t>Zar je moguće da će jedna osoba u kućanstvu dobiti isti iznos računa kao i četveročlana obitelj?</w:t>
            </w:r>
          </w:p>
          <w:p w:rsidR="0047086C" w:rsidRPr="00EA5100" w:rsidRDefault="0047086C" w:rsidP="00EA5100">
            <w:pPr>
              <w:pStyle w:val="TableParagraph"/>
              <w:autoSpaceDE/>
              <w:autoSpaceDN/>
              <w:ind w:left="0" w:right="97"/>
              <w:rPr>
                <w:rFonts w:ascii="Arial Narrow" w:eastAsiaTheme="minorEastAsia" w:hAnsi="Arial Narrow" w:cs="Times New Roman"/>
                <w:b/>
                <w:sz w:val="18"/>
                <w:szCs w:val="18"/>
                <w:lang w:eastAsia="zh-CN" w:bidi="ar-SA"/>
              </w:rPr>
            </w:pPr>
            <w:r w:rsidRPr="00EA5100">
              <w:rPr>
                <w:rFonts w:ascii="Arial Narrow" w:eastAsiaTheme="minorEastAsia" w:hAnsi="Arial Narrow" w:cs="Times New Roman"/>
                <w:b/>
                <w:sz w:val="18"/>
                <w:szCs w:val="18"/>
                <w:lang w:eastAsia="zh-CN" w:bidi="ar-SA"/>
              </w:rPr>
              <w:t>Očekujem vaš odgovor u što kraćem vremenu.</w:t>
            </w:r>
          </w:p>
        </w:tc>
        <w:tc>
          <w:tcPr>
            <w:tcW w:w="5244" w:type="dxa"/>
            <w:tcBorders>
              <w:top w:val="single" w:sz="2" w:space="0" w:color="auto"/>
              <w:left w:val="single" w:sz="2" w:space="0" w:color="auto"/>
              <w:bottom w:val="single" w:sz="18" w:space="0" w:color="auto"/>
              <w:right w:val="single" w:sz="18" w:space="0" w:color="auto"/>
            </w:tcBorders>
            <w:shd w:val="clear" w:color="auto" w:fill="D9D9D9" w:themeFill="background1" w:themeFillShade="D9"/>
            <w:vAlign w:val="center"/>
          </w:tcPr>
          <w:p w:rsidR="0047086C" w:rsidRPr="00EA5100" w:rsidRDefault="0047086C" w:rsidP="00EA5100">
            <w:pPr>
              <w:rPr>
                <w:rFonts w:ascii="Arial Narrow" w:hAnsi="Arial Narrow" w:cs="Times New Roman"/>
                <w:b/>
                <w:sz w:val="18"/>
                <w:szCs w:val="18"/>
              </w:rPr>
            </w:pPr>
            <w:r w:rsidRPr="00EA5100">
              <w:rPr>
                <w:rFonts w:ascii="Arial Narrow" w:hAnsi="Arial Narrow" w:cs="Times New Roman"/>
                <w:b/>
                <w:sz w:val="18"/>
                <w:szCs w:val="18"/>
              </w:rPr>
              <w:t>Sukladno članku 8. Odluke davatelj usluge dužan je omogućiti korisnicima usluge slobodan odabir spremnika u skladu s njegovim realnim potrebama.</w:t>
            </w:r>
          </w:p>
          <w:p w:rsidR="0047086C" w:rsidRPr="00EA5100" w:rsidRDefault="0047086C" w:rsidP="00EA5100">
            <w:pPr>
              <w:rPr>
                <w:rFonts w:ascii="Arial Narrow" w:hAnsi="Arial Narrow" w:cs="Times New Roman"/>
                <w:b/>
                <w:sz w:val="18"/>
                <w:szCs w:val="18"/>
              </w:rPr>
            </w:pPr>
            <w:r w:rsidRPr="00EA5100">
              <w:rPr>
                <w:rFonts w:ascii="Arial Narrow" w:hAnsi="Arial Narrow" w:cs="Times New Roman"/>
                <w:b/>
                <w:sz w:val="18"/>
                <w:szCs w:val="18"/>
              </w:rPr>
              <w:t>Kako bi dodatno proširili mogućnost odabira spremnika u skladu s potrebama korisnika popis standardnih zapremnina iz članka 8. Odluke dopunjen je i spremnikom veličine od 80 l.</w:t>
            </w:r>
          </w:p>
        </w:tc>
      </w:tr>
      <w:tr w:rsidR="0047086C" w:rsidRPr="00E738EC" w:rsidTr="00EA5100">
        <w:trPr>
          <w:trHeight w:val="567"/>
        </w:trPr>
        <w:tc>
          <w:tcPr>
            <w:tcW w:w="773" w:type="dxa"/>
            <w:tcBorders>
              <w:top w:val="single" w:sz="2" w:space="0" w:color="auto"/>
              <w:left w:val="single" w:sz="18" w:space="0" w:color="auto"/>
              <w:bottom w:val="single" w:sz="18" w:space="0" w:color="auto"/>
              <w:right w:val="single" w:sz="2" w:space="0" w:color="auto"/>
            </w:tcBorders>
            <w:vAlign w:val="center"/>
          </w:tcPr>
          <w:p w:rsidR="0047086C" w:rsidRPr="00EA5100" w:rsidRDefault="0047086C" w:rsidP="0047086C">
            <w:pPr>
              <w:spacing w:after="120" w:line="240" w:lineRule="auto"/>
              <w:rPr>
                <w:rFonts w:ascii="Arial Narrow" w:hAnsi="Arial Narrow" w:cs="Times New Roman"/>
                <w:b/>
                <w:sz w:val="18"/>
                <w:szCs w:val="18"/>
              </w:rPr>
            </w:pPr>
            <w:r w:rsidRPr="00EA5100">
              <w:rPr>
                <w:rFonts w:ascii="Arial Narrow" w:hAnsi="Arial Narrow" w:cs="Times New Roman"/>
                <w:b/>
                <w:sz w:val="18"/>
                <w:szCs w:val="18"/>
              </w:rPr>
              <w:lastRenderedPageBreak/>
              <w:t>36.</w:t>
            </w:r>
          </w:p>
        </w:tc>
        <w:tc>
          <w:tcPr>
            <w:tcW w:w="1603" w:type="dxa"/>
            <w:tcBorders>
              <w:top w:val="single" w:sz="2" w:space="0" w:color="auto"/>
              <w:left w:val="single" w:sz="2" w:space="0" w:color="auto"/>
              <w:bottom w:val="single" w:sz="18" w:space="0" w:color="auto"/>
              <w:right w:val="single" w:sz="2" w:space="0" w:color="auto"/>
            </w:tcBorders>
            <w:vAlign w:val="center"/>
          </w:tcPr>
          <w:p w:rsidR="0047086C" w:rsidRPr="00EA5100" w:rsidRDefault="0047086C" w:rsidP="003D1E3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 xml:space="preserve">Mirjana </w:t>
            </w:r>
            <w:proofErr w:type="spellStart"/>
            <w:r w:rsidRPr="00EA5100">
              <w:rPr>
                <w:rFonts w:ascii="Arial Narrow" w:hAnsi="Arial Narrow" w:cs="Times New Roman"/>
                <w:b/>
                <w:sz w:val="18"/>
                <w:szCs w:val="18"/>
              </w:rPr>
              <w:t>Španić</w:t>
            </w:r>
            <w:proofErr w:type="spellEnd"/>
          </w:p>
        </w:tc>
        <w:tc>
          <w:tcPr>
            <w:tcW w:w="7230" w:type="dxa"/>
            <w:tcBorders>
              <w:top w:val="single" w:sz="2" w:space="0" w:color="auto"/>
              <w:left w:val="single" w:sz="2" w:space="0" w:color="auto"/>
              <w:bottom w:val="single" w:sz="18" w:space="0" w:color="auto"/>
              <w:right w:val="single" w:sz="2" w:space="0" w:color="auto"/>
            </w:tcBorders>
            <w:vAlign w:val="center"/>
          </w:tcPr>
          <w:p w:rsidR="0047086C" w:rsidRPr="00EA5100" w:rsidRDefault="0047086C" w:rsidP="00EA5100">
            <w:pPr>
              <w:pStyle w:val="TableParagraph"/>
              <w:autoSpaceDE/>
              <w:autoSpaceDN/>
              <w:ind w:left="0" w:right="97"/>
              <w:rPr>
                <w:rFonts w:ascii="Arial Narrow" w:eastAsiaTheme="minorEastAsia" w:hAnsi="Arial Narrow" w:cs="Times New Roman"/>
                <w:b/>
                <w:sz w:val="18"/>
                <w:szCs w:val="18"/>
                <w:lang w:eastAsia="zh-CN" w:bidi="ar-SA"/>
              </w:rPr>
            </w:pPr>
            <w:r w:rsidRPr="00EA5100">
              <w:rPr>
                <w:rFonts w:ascii="Arial Narrow" w:eastAsiaTheme="minorEastAsia" w:hAnsi="Arial Narrow" w:cs="Times New Roman"/>
                <w:b/>
                <w:sz w:val="18"/>
                <w:szCs w:val="18"/>
                <w:lang w:eastAsia="zh-CN" w:bidi="ar-SA"/>
              </w:rPr>
              <w:t xml:space="preserve">Još 1980. godine doselila sam se u </w:t>
            </w:r>
            <w:proofErr w:type="spellStart"/>
            <w:r w:rsidRPr="00EA5100">
              <w:rPr>
                <w:rFonts w:ascii="Arial Narrow" w:eastAsiaTheme="minorEastAsia" w:hAnsi="Arial Narrow" w:cs="Times New Roman"/>
                <w:b/>
                <w:sz w:val="18"/>
                <w:szCs w:val="18"/>
                <w:lang w:eastAsia="zh-CN" w:bidi="ar-SA"/>
              </w:rPr>
              <w:t>Valdebek</w:t>
            </w:r>
            <w:proofErr w:type="spellEnd"/>
            <w:r w:rsidRPr="00EA5100">
              <w:rPr>
                <w:rFonts w:ascii="Arial Narrow" w:eastAsiaTheme="minorEastAsia" w:hAnsi="Arial Narrow" w:cs="Times New Roman"/>
                <w:b/>
                <w:sz w:val="18"/>
                <w:szCs w:val="18"/>
                <w:lang w:eastAsia="zh-CN" w:bidi="ar-SA"/>
              </w:rPr>
              <w:t xml:space="preserve">. Onda je svaka kuća imala kantu i smeće se redovno odvozilo. Zatim su se stavile velike kante za miješani otpad, koje su najprije bile blizu kuća a zatim su ih sve više udaljavali, jer kao kamion ne može ulaziti u uličice. Nikad nije bilo kanti za razdvajanje otpada (staklo, papir </w:t>
            </w:r>
            <w:proofErr w:type="spellStart"/>
            <w:r w:rsidRPr="00EA5100">
              <w:rPr>
                <w:rFonts w:ascii="Arial Narrow" w:eastAsiaTheme="minorEastAsia" w:hAnsi="Arial Narrow" w:cs="Times New Roman"/>
                <w:b/>
                <w:sz w:val="18"/>
                <w:szCs w:val="18"/>
                <w:lang w:eastAsia="zh-CN" w:bidi="ar-SA"/>
              </w:rPr>
              <w:t>itd</w:t>
            </w:r>
            <w:proofErr w:type="spellEnd"/>
            <w:r w:rsidRPr="00EA5100">
              <w:rPr>
                <w:rFonts w:ascii="Arial Narrow" w:eastAsiaTheme="minorEastAsia" w:hAnsi="Arial Narrow" w:cs="Times New Roman"/>
                <w:b/>
                <w:sz w:val="18"/>
                <w:szCs w:val="18"/>
                <w:lang w:eastAsia="zh-CN" w:bidi="ar-SA"/>
              </w:rPr>
              <w:t xml:space="preserve">.). Sada skoro 40 godina poslije svako kućanstvo opet ima kantu a ostali otpad  se razdvaja u kući po najlonima, s tim da je odvoz dva puta tjedno. Smatram da bi svi trebali imati iste uvjete, kao što ima i centar grada, da smeće mogu baciti kad hoću u podzemne kontejnere a ne skupljati ga u kući, zatim u centru imaju i koševe u koje se isto može baciti smeće, svaki dan se ulice čiste i redovno se kosi, što u </w:t>
            </w:r>
            <w:proofErr w:type="spellStart"/>
            <w:r w:rsidRPr="00EA5100">
              <w:rPr>
                <w:rFonts w:ascii="Arial Narrow" w:eastAsiaTheme="minorEastAsia" w:hAnsi="Arial Narrow" w:cs="Times New Roman"/>
                <w:b/>
                <w:sz w:val="18"/>
                <w:szCs w:val="18"/>
                <w:lang w:eastAsia="zh-CN" w:bidi="ar-SA"/>
              </w:rPr>
              <w:t>Valdebeku</w:t>
            </w:r>
            <w:proofErr w:type="spellEnd"/>
            <w:r w:rsidRPr="00EA5100">
              <w:rPr>
                <w:rFonts w:ascii="Arial Narrow" w:eastAsiaTheme="minorEastAsia" w:hAnsi="Arial Narrow" w:cs="Times New Roman"/>
                <w:b/>
                <w:sz w:val="18"/>
                <w:szCs w:val="18"/>
                <w:lang w:eastAsia="zh-CN" w:bidi="ar-SA"/>
              </w:rPr>
              <w:t xml:space="preserve"> nikad niste a cijena je ista. Trebalo bi plaćati odvoz po broju osoba i po uvjetima. Znači u gradu više a ostali plaćaju manje.</w:t>
            </w:r>
          </w:p>
          <w:p w:rsidR="0047086C" w:rsidRPr="00EA5100" w:rsidRDefault="0047086C" w:rsidP="00EA5100">
            <w:pPr>
              <w:pStyle w:val="TableParagraph"/>
              <w:autoSpaceDE/>
              <w:autoSpaceDN/>
              <w:ind w:left="0" w:right="97"/>
              <w:rPr>
                <w:rFonts w:ascii="Arial Narrow" w:eastAsiaTheme="minorEastAsia" w:hAnsi="Arial Narrow" w:cs="Times New Roman"/>
                <w:b/>
                <w:sz w:val="18"/>
                <w:szCs w:val="18"/>
                <w:lang w:eastAsia="zh-CN" w:bidi="ar-SA"/>
              </w:rPr>
            </w:pPr>
            <w:r w:rsidRPr="00EA5100">
              <w:rPr>
                <w:rFonts w:ascii="Arial Narrow" w:eastAsiaTheme="minorEastAsia" w:hAnsi="Arial Narrow" w:cs="Times New Roman"/>
                <w:b/>
                <w:sz w:val="18"/>
                <w:szCs w:val="18"/>
                <w:lang w:eastAsia="zh-CN" w:bidi="ar-SA"/>
              </w:rPr>
              <w:t>Iako nije vezano za otpad , ali je vezano za gradsku službu, primjedba na obračun vode. Prošli mjesec potrošila sam 1 m3 vode, račun je 26 kuna, a sama cijena vode po kubiku je manja od 5 kuna, a ostalo su raznorazni nameti na vodu. Nešto je bilo rečeno da će se to ukinuti ali ništa od toga. Čak i ako nije ništa potrošeno u mjesecu, dođe račun na 15 kuna, kako je to moguće. Htjela bi da plaćam vodu a ne razne namete, koji se provlače i kroz ostale račune.</w:t>
            </w:r>
          </w:p>
          <w:p w:rsidR="0047086C" w:rsidRPr="00EA5100" w:rsidRDefault="0047086C" w:rsidP="00EA5100">
            <w:pPr>
              <w:pStyle w:val="TableParagraph"/>
              <w:autoSpaceDE/>
              <w:autoSpaceDN/>
              <w:ind w:left="0" w:right="97"/>
              <w:rPr>
                <w:rFonts w:ascii="Arial Narrow" w:eastAsiaTheme="minorEastAsia" w:hAnsi="Arial Narrow" w:cs="Times New Roman"/>
                <w:b/>
                <w:sz w:val="18"/>
                <w:szCs w:val="18"/>
                <w:lang w:eastAsia="zh-CN" w:bidi="ar-SA"/>
              </w:rPr>
            </w:pPr>
            <w:r w:rsidRPr="00EA5100">
              <w:rPr>
                <w:rFonts w:ascii="Arial Narrow" w:eastAsiaTheme="minorEastAsia" w:hAnsi="Arial Narrow" w:cs="Times New Roman"/>
                <w:b/>
                <w:sz w:val="18"/>
                <w:szCs w:val="18"/>
                <w:lang w:eastAsia="zh-CN" w:bidi="ar-SA"/>
              </w:rPr>
              <w:t xml:space="preserve">I sad najnovije o HEP-u. Sama si obračunavam svaki mjesec i platim koliko potrošim i sve se poklapa. Sada traže da se potpiše ugovor ako se želi plaćati po potrošnji. Zašto bih plaćala akontacije, ni plaću ni bilo </w:t>
            </w:r>
            <w:proofErr w:type="spellStart"/>
            <w:r w:rsidRPr="00EA5100">
              <w:rPr>
                <w:rFonts w:ascii="Arial Narrow" w:eastAsiaTheme="minorEastAsia" w:hAnsi="Arial Narrow" w:cs="Times New Roman"/>
                <w:b/>
                <w:sz w:val="18"/>
                <w:szCs w:val="18"/>
                <w:lang w:eastAsia="zh-CN" w:bidi="ar-SA"/>
              </w:rPr>
              <w:t>šta</w:t>
            </w:r>
            <w:proofErr w:type="spellEnd"/>
            <w:r w:rsidRPr="00EA5100">
              <w:rPr>
                <w:rFonts w:ascii="Arial Narrow" w:eastAsiaTheme="minorEastAsia" w:hAnsi="Arial Narrow" w:cs="Times New Roman"/>
                <w:b/>
                <w:sz w:val="18"/>
                <w:szCs w:val="18"/>
                <w:lang w:eastAsia="zh-CN" w:bidi="ar-SA"/>
              </w:rPr>
              <w:t xml:space="preserve"> ne dobijem unaprijed. Ako u HEP-u misle da im se ne poklapa potrošnja, neka dođu očitavati brojila, za što im je plaćeno svaki mjesec, vidi se u računima, pa ako stanje i uplata ne odgovaraju neka šalju opomenu, a ne da se sada po novome mora čekati red za dostavu stanja brojila i to samo od 7-11 sati. Zbog čega bih potpisivala ugovor, kad ga nisam potpisivala ni za plaćanje akontacije. Po svemu navedenom izgleda da se mi vraćamo unazad a ne da idemo unaprijed.</w:t>
            </w:r>
          </w:p>
          <w:p w:rsidR="0047086C" w:rsidRPr="00EA5100" w:rsidRDefault="0047086C" w:rsidP="00EA5100">
            <w:pPr>
              <w:pStyle w:val="TableParagraph"/>
              <w:autoSpaceDE/>
              <w:autoSpaceDN/>
              <w:ind w:left="0" w:right="97"/>
              <w:rPr>
                <w:rFonts w:ascii="Arial Narrow" w:eastAsiaTheme="minorEastAsia" w:hAnsi="Arial Narrow" w:cs="Times New Roman"/>
                <w:b/>
                <w:sz w:val="18"/>
                <w:szCs w:val="18"/>
                <w:lang w:eastAsia="zh-CN" w:bidi="ar-SA"/>
              </w:rPr>
            </w:pPr>
            <w:r w:rsidRPr="00EA5100">
              <w:rPr>
                <w:rFonts w:ascii="Arial Narrow" w:eastAsiaTheme="minorEastAsia" w:hAnsi="Arial Narrow" w:cs="Times New Roman"/>
                <w:b/>
                <w:sz w:val="18"/>
                <w:szCs w:val="18"/>
                <w:lang w:eastAsia="zh-CN" w:bidi="ar-SA"/>
              </w:rPr>
              <w:t>Nadam se da ćete primjedbe uzeti u obzir.</w:t>
            </w:r>
          </w:p>
        </w:tc>
        <w:tc>
          <w:tcPr>
            <w:tcW w:w="5244" w:type="dxa"/>
            <w:tcBorders>
              <w:top w:val="single" w:sz="2" w:space="0" w:color="auto"/>
              <w:left w:val="single" w:sz="2" w:space="0" w:color="auto"/>
              <w:bottom w:val="single" w:sz="18" w:space="0" w:color="auto"/>
              <w:right w:val="single" w:sz="18" w:space="0" w:color="auto"/>
            </w:tcBorders>
            <w:vAlign w:val="center"/>
          </w:tcPr>
          <w:p w:rsidR="0047086C" w:rsidRPr="00EA5100" w:rsidRDefault="0047086C" w:rsidP="00EA5100">
            <w:pPr>
              <w:rPr>
                <w:rFonts w:ascii="Arial Narrow" w:hAnsi="Arial Narrow" w:cs="Times New Roman"/>
                <w:b/>
                <w:sz w:val="18"/>
                <w:szCs w:val="18"/>
              </w:rPr>
            </w:pPr>
            <w:r w:rsidRPr="00EA5100">
              <w:rPr>
                <w:rFonts w:ascii="Arial Narrow" w:hAnsi="Arial Narrow" w:cs="Times New Roman"/>
                <w:b/>
                <w:sz w:val="18"/>
                <w:szCs w:val="18"/>
              </w:rPr>
              <w:t xml:space="preserve">Cilj razvoja sustava gospodarenja otpadom je postići što viši stupanj individualizacije usluge, što je upravo u </w:t>
            </w:r>
            <w:proofErr w:type="spellStart"/>
            <w:r w:rsidRPr="00EA5100">
              <w:rPr>
                <w:rFonts w:ascii="Arial Narrow" w:hAnsi="Arial Narrow" w:cs="Times New Roman"/>
                <w:b/>
                <w:sz w:val="18"/>
                <w:szCs w:val="18"/>
              </w:rPr>
              <w:t>Valdebeku</w:t>
            </w:r>
            <w:proofErr w:type="spellEnd"/>
            <w:r w:rsidRPr="00EA5100">
              <w:rPr>
                <w:rFonts w:ascii="Arial Narrow" w:hAnsi="Arial Narrow" w:cs="Times New Roman"/>
                <w:b/>
                <w:sz w:val="18"/>
                <w:szCs w:val="18"/>
              </w:rPr>
              <w:t xml:space="preserve"> i postignuto podjelom pojedinačnih spremnika.</w:t>
            </w:r>
          </w:p>
          <w:p w:rsidR="0047086C" w:rsidRPr="00EA5100" w:rsidRDefault="0047086C" w:rsidP="00EA5100">
            <w:pPr>
              <w:rPr>
                <w:rFonts w:ascii="Arial Narrow" w:hAnsi="Arial Narrow" w:cs="Times New Roman"/>
                <w:b/>
                <w:sz w:val="18"/>
                <w:szCs w:val="18"/>
              </w:rPr>
            </w:pPr>
            <w:r w:rsidRPr="00EA5100">
              <w:rPr>
                <w:rFonts w:ascii="Arial Narrow" w:hAnsi="Arial Narrow" w:cs="Times New Roman"/>
                <w:b/>
                <w:sz w:val="18"/>
                <w:szCs w:val="18"/>
              </w:rPr>
              <w:t>Ostale primjedbe se ne odnose na sadržaj predmet ove Odluke.</w:t>
            </w:r>
          </w:p>
        </w:tc>
      </w:tr>
      <w:tr w:rsidR="00C14C9A" w:rsidRPr="00E738EC" w:rsidTr="00EA5100">
        <w:trPr>
          <w:trHeight w:val="567"/>
        </w:trPr>
        <w:tc>
          <w:tcPr>
            <w:tcW w:w="773" w:type="dxa"/>
            <w:tcBorders>
              <w:top w:val="single" w:sz="2" w:space="0" w:color="auto"/>
              <w:left w:val="single" w:sz="18" w:space="0" w:color="auto"/>
              <w:bottom w:val="single" w:sz="18" w:space="0" w:color="auto"/>
              <w:right w:val="single" w:sz="2" w:space="0" w:color="auto"/>
            </w:tcBorders>
            <w:shd w:val="clear" w:color="auto" w:fill="D9D9D9" w:themeFill="background1" w:themeFillShade="D9"/>
            <w:vAlign w:val="center"/>
          </w:tcPr>
          <w:p w:rsidR="0047086C" w:rsidRPr="00EA5100" w:rsidRDefault="0047086C" w:rsidP="00A723B6">
            <w:pPr>
              <w:spacing w:after="120" w:line="240" w:lineRule="auto"/>
              <w:rPr>
                <w:rFonts w:ascii="Arial Narrow" w:hAnsi="Arial Narrow" w:cs="Times New Roman"/>
                <w:b/>
                <w:sz w:val="18"/>
                <w:szCs w:val="18"/>
              </w:rPr>
            </w:pPr>
            <w:r w:rsidRPr="00EA5100">
              <w:rPr>
                <w:rFonts w:ascii="Arial Narrow" w:hAnsi="Arial Narrow" w:cs="Times New Roman"/>
                <w:b/>
                <w:sz w:val="18"/>
                <w:szCs w:val="18"/>
              </w:rPr>
              <w:t>3</w:t>
            </w:r>
            <w:r w:rsidR="00A723B6" w:rsidRPr="00EA5100">
              <w:rPr>
                <w:rFonts w:ascii="Arial Narrow" w:hAnsi="Arial Narrow" w:cs="Times New Roman"/>
                <w:b/>
                <w:sz w:val="18"/>
                <w:szCs w:val="18"/>
              </w:rPr>
              <w:t>7</w:t>
            </w:r>
            <w:r w:rsidRPr="00EA5100">
              <w:rPr>
                <w:rFonts w:ascii="Arial Narrow" w:hAnsi="Arial Narrow" w:cs="Times New Roman"/>
                <w:b/>
                <w:sz w:val="18"/>
                <w:szCs w:val="18"/>
              </w:rPr>
              <w:t>.</w:t>
            </w:r>
          </w:p>
        </w:tc>
        <w:tc>
          <w:tcPr>
            <w:tcW w:w="1603" w:type="dxa"/>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rsidR="0047086C" w:rsidRPr="00EA5100" w:rsidRDefault="0047086C" w:rsidP="003D1E30">
            <w:pPr>
              <w:spacing w:after="120" w:line="240" w:lineRule="auto"/>
              <w:rPr>
                <w:rFonts w:ascii="Arial Narrow" w:hAnsi="Arial Narrow" w:cs="Times New Roman"/>
                <w:b/>
                <w:sz w:val="18"/>
                <w:szCs w:val="18"/>
              </w:rPr>
            </w:pPr>
            <w:r w:rsidRPr="00EA5100">
              <w:rPr>
                <w:rFonts w:ascii="Arial Narrow" w:hAnsi="Arial Narrow" w:cs="Times New Roman"/>
                <w:b/>
                <w:sz w:val="18"/>
                <w:szCs w:val="18"/>
              </w:rPr>
              <w:t xml:space="preserve">Anamarija </w:t>
            </w:r>
            <w:proofErr w:type="spellStart"/>
            <w:r w:rsidRPr="00EA5100">
              <w:rPr>
                <w:rFonts w:ascii="Arial Narrow" w:hAnsi="Arial Narrow" w:cs="Times New Roman"/>
                <w:b/>
                <w:sz w:val="18"/>
                <w:szCs w:val="18"/>
              </w:rPr>
              <w:t>Smoljan</w:t>
            </w:r>
            <w:proofErr w:type="spellEnd"/>
          </w:p>
        </w:tc>
        <w:tc>
          <w:tcPr>
            <w:tcW w:w="7230" w:type="dxa"/>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rsidR="0047086C" w:rsidRPr="00EA5100" w:rsidRDefault="0047086C" w:rsidP="00EA5100">
            <w:pPr>
              <w:pStyle w:val="TableParagraph"/>
              <w:autoSpaceDE/>
              <w:autoSpaceDN/>
              <w:ind w:left="0" w:right="97"/>
              <w:rPr>
                <w:rFonts w:ascii="Arial Narrow" w:eastAsiaTheme="minorEastAsia" w:hAnsi="Arial Narrow" w:cs="Times New Roman"/>
                <w:b/>
                <w:sz w:val="18"/>
                <w:szCs w:val="18"/>
                <w:lang w:eastAsia="zh-CN" w:bidi="ar-SA"/>
              </w:rPr>
            </w:pPr>
            <w:r w:rsidRPr="00EA5100">
              <w:rPr>
                <w:rFonts w:ascii="Arial Narrow" w:eastAsiaTheme="minorEastAsia" w:hAnsi="Arial Narrow" w:cs="Times New Roman"/>
                <w:b/>
                <w:sz w:val="18"/>
                <w:szCs w:val="18"/>
                <w:lang w:eastAsia="zh-CN" w:bidi="ar-SA"/>
              </w:rPr>
              <w:t xml:space="preserve">Vlasnik sam dviju obiteljskih zgrada na </w:t>
            </w:r>
            <w:proofErr w:type="spellStart"/>
            <w:r w:rsidRPr="00EA5100">
              <w:rPr>
                <w:rFonts w:ascii="Arial Narrow" w:eastAsiaTheme="minorEastAsia" w:hAnsi="Arial Narrow" w:cs="Times New Roman"/>
                <w:b/>
                <w:sz w:val="18"/>
                <w:szCs w:val="18"/>
                <w:lang w:eastAsia="zh-CN" w:bidi="ar-SA"/>
              </w:rPr>
              <w:t>k.č</w:t>
            </w:r>
            <w:proofErr w:type="spellEnd"/>
            <w:r w:rsidRPr="00EA5100">
              <w:rPr>
                <w:rFonts w:ascii="Arial Narrow" w:eastAsiaTheme="minorEastAsia" w:hAnsi="Arial Narrow" w:cs="Times New Roman"/>
                <w:b/>
                <w:sz w:val="18"/>
                <w:szCs w:val="18"/>
                <w:lang w:eastAsia="zh-CN" w:bidi="ar-SA"/>
              </w:rPr>
              <w:t xml:space="preserve">. 3009 i 1952/2 , obe  </w:t>
            </w:r>
            <w:proofErr w:type="spellStart"/>
            <w:r w:rsidRPr="00EA5100">
              <w:rPr>
                <w:rFonts w:ascii="Arial Narrow" w:eastAsiaTheme="minorEastAsia" w:hAnsi="Arial Narrow" w:cs="Times New Roman"/>
                <w:b/>
                <w:sz w:val="18"/>
                <w:szCs w:val="18"/>
                <w:lang w:eastAsia="zh-CN" w:bidi="ar-SA"/>
              </w:rPr>
              <w:t>k.o</w:t>
            </w:r>
            <w:proofErr w:type="spellEnd"/>
            <w:r w:rsidRPr="00EA5100">
              <w:rPr>
                <w:rFonts w:ascii="Arial Narrow" w:eastAsiaTheme="minorEastAsia" w:hAnsi="Arial Narrow" w:cs="Times New Roman"/>
                <w:b/>
                <w:sz w:val="18"/>
                <w:szCs w:val="18"/>
                <w:lang w:eastAsia="zh-CN" w:bidi="ar-SA"/>
              </w:rPr>
              <w:t>. Pula.</w:t>
            </w:r>
          </w:p>
          <w:p w:rsidR="0047086C" w:rsidRPr="00EA5100" w:rsidRDefault="0047086C" w:rsidP="00EA5100">
            <w:pPr>
              <w:pStyle w:val="TableParagraph"/>
              <w:autoSpaceDE/>
              <w:autoSpaceDN/>
              <w:ind w:left="0" w:right="97"/>
              <w:rPr>
                <w:rFonts w:ascii="Arial Narrow" w:eastAsiaTheme="minorEastAsia" w:hAnsi="Arial Narrow" w:cs="Times New Roman"/>
                <w:b/>
                <w:sz w:val="18"/>
                <w:szCs w:val="18"/>
                <w:lang w:eastAsia="zh-CN" w:bidi="ar-SA"/>
              </w:rPr>
            </w:pPr>
            <w:r w:rsidRPr="00EA5100">
              <w:rPr>
                <w:rFonts w:ascii="Arial Narrow" w:eastAsiaTheme="minorEastAsia" w:hAnsi="Arial Narrow" w:cs="Times New Roman"/>
                <w:b/>
                <w:sz w:val="18"/>
                <w:szCs w:val="18"/>
                <w:lang w:eastAsia="zh-CN" w:bidi="ar-SA"/>
              </w:rPr>
              <w:t xml:space="preserve">U zgradi na </w:t>
            </w:r>
            <w:proofErr w:type="spellStart"/>
            <w:r w:rsidRPr="00EA5100">
              <w:rPr>
                <w:rFonts w:ascii="Arial Narrow" w:eastAsiaTheme="minorEastAsia" w:hAnsi="Arial Narrow" w:cs="Times New Roman"/>
                <w:b/>
                <w:sz w:val="18"/>
                <w:szCs w:val="18"/>
                <w:lang w:eastAsia="zh-CN" w:bidi="ar-SA"/>
              </w:rPr>
              <w:t>k.č</w:t>
            </w:r>
            <w:proofErr w:type="spellEnd"/>
            <w:r w:rsidRPr="00EA5100">
              <w:rPr>
                <w:rFonts w:ascii="Arial Narrow" w:eastAsiaTheme="minorEastAsia" w:hAnsi="Arial Narrow" w:cs="Times New Roman"/>
                <w:b/>
                <w:sz w:val="18"/>
                <w:szCs w:val="18"/>
                <w:lang w:eastAsia="zh-CN" w:bidi="ar-SA"/>
              </w:rPr>
              <w:t>. 3009 živim sama i plaćam komunalni otpad na 300 litara prema kvadraturi zgrade.</w:t>
            </w:r>
          </w:p>
          <w:p w:rsidR="0047086C" w:rsidRPr="00EA5100" w:rsidRDefault="0047086C" w:rsidP="00EA5100">
            <w:pPr>
              <w:pStyle w:val="TableParagraph"/>
              <w:autoSpaceDE/>
              <w:autoSpaceDN/>
              <w:ind w:left="0" w:right="97"/>
              <w:rPr>
                <w:rFonts w:ascii="Arial Narrow" w:eastAsiaTheme="minorEastAsia" w:hAnsi="Arial Narrow" w:cs="Times New Roman"/>
                <w:b/>
                <w:sz w:val="18"/>
                <w:szCs w:val="18"/>
                <w:lang w:eastAsia="zh-CN" w:bidi="ar-SA"/>
              </w:rPr>
            </w:pPr>
            <w:r w:rsidRPr="00EA5100">
              <w:rPr>
                <w:rFonts w:ascii="Arial Narrow" w:eastAsiaTheme="minorEastAsia" w:hAnsi="Arial Narrow" w:cs="Times New Roman"/>
                <w:b/>
                <w:sz w:val="18"/>
                <w:szCs w:val="18"/>
                <w:lang w:eastAsia="zh-CN" w:bidi="ar-SA"/>
              </w:rPr>
              <w:t xml:space="preserve">U zgradi na </w:t>
            </w:r>
            <w:proofErr w:type="spellStart"/>
            <w:r w:rsidRPr="00EA5100">
              <w:rPr>
                <w:rFonts w:ascii="Arial Narrow" w:eastAsiaTheme="minorEastAsia" w:hAnsi="Arial Narrow" w:cs="Times New Roman"/>
                <w:b/>
                <w:sz w:val="18"/>
                <w:szCs w:val="18"/>
                <w:lang w:eastAsia="zh-CN" w:bidi="ar-SA"/>
              </w:rPr>
              <w:t>k.č</w:t>
            </w:r>
            <w:proofErr w:type="spellEnd"/>
            <w:r w:rsidRPr="00EA5100">
              <w:rPr>
                <w:rFonts w:ascii="Arial Narrow" w:eastAsiaTheme="minorEastAsia" w:hAnsi="Arial Narrow" w:cs="Times New Roman"/>
                <w:b/>
                <w:sz w:val="18"/>
                <w:szCs w:val="18"/>
                <w:lang w:eastAsia="zh-CN" w:bidi="ar-SA"/>
              </w:rPr>
              <w:t>. 1952/2 živi moja kćerka, također sama i plaća komunalni otpad na 238 litara, prema kvadraturi kuće.</w:t>
            </w:r>
          </w:p>
          <w:p w:rsidR="0047086C" w:rsidRPr="00EA5100" w:rsidRDefault="0047086C" w:rsidP="00EA5100">
            <w:pPr>
              <w:pStyle w:val="TableParagraph"/>
              <w:autoSpaceDE/>
              <w:autoSpaceDN/>
              <w:ind w:left="0" w:right="97"/>
              <w:rPr>
                <w:rFonts w:ascii="Arial Narrow" w:eastAsiaTheme="minorEastAsia" w:hAnsi="Arial Narrow" w:cs="Times New Roman"/>
                <w:b/>
                <w:sz w:val="18"/>
                <w:szCs w:val="18"/>
                <w:lang w:eastAsia="zh-CN" w:bidi="ar-SA"/>
              </w:rPr>
            </w:pPr>
            <w:r w:rsidRPr="00EA5100">
              <w:rPr>
                <w:rFonts w:ascii="Arial Narrow" w:eastAsiaTheme="minorEastAsia" w:hAnsi="Arial Narrow" w:cs="Times New Roman"/>
                <w:b/>
                <w:sz w:val="18"/>
                <w:szCs w:val="18"/>
                <w:lang w:eastAsia="zh-CN" w:bidi="ar-SA"/>
              </w:rPr>
              <w:t xml:space="preserve">Kao vlasnik, zadužena sam s dvije kante od po 120 litara, </w:t>
            </w:r>
            <w:proofErr w:type="spellStart"/>
            <w:r w:rsidRPr="00EA5100">
              <w:rPr>
                <w:rFonts w:ascii="Arial Narrow" w:eastAsiaTheme="minorEastAsia" w:hAnsi="Arial Narrow" w:cs="Times New Roman"/>
                <w:b/>
                <w:sz w:val="18"/>
                <w:szCs w:val="18"/>
                <w:lang w:eastAsia="zh-CN" w:bidi="ar-SA"/>
              </w:rPr>
              <w:t>tj</w:t>
            </w:r>
            <w:proofErr w:type="spellEnd"/>
            <w:r w:rsidRPr="00EA5100">
              <w:rPr>
                <w:rFonts w:ascii="Arial Narrow" w:eastAsiaTheme="minorEastAsia" w:hAnsi="Arial Narrow" w:cs="Times New Roman"/>
                <w:b/>
                <w:sz w:val="18"/>
                <w:szCs w:val="18"/>
                <w:lang w:eastAsia="zh-CN" w:bidi="ar-SA"/>
              </w:rPr>
              <w:t>. ukupno 240 litara.</w:t>
            </w:r>
          </w:p>
          <w:p w:rsidR="0047086C" w:rsidRPr="00EA5100" w:rsidRDefault="0047086C" w:rsidP="00EA5100">
            <w:pPr>
              <w:pStyle w:val="TableParagraph"/>
              <w:autoSpaceDE/>
              <w:autoSpaceDN/>
              <w:ind w:left="0" w:right="97"/>
              <w:rPr>
                <w:rFonts w:ascii="Arial Narrow" w:eastAsiaTheme="minorEastAsia" w:hAnsi="Arial Narrow" w:cs="Times New Roman"/>
                <w:b/>
                <w:sz w:val="18"/>
                <w:szCs w:val="18"/>
                <w:lang w:eastAsia="zh-CN" w:bidi="ar-SA"/>
              </w:rPr>
            </w:pPr>
            <w:r w:rsidRPr="00EA5100">
              <w:rPr>
                <w:rFonts w:ascii="Arial Narrow" w:eastAsiaTheme="minorEastAsia" w:hAnsi="Arial Narrow" w:cs="Times New Roman"/>
                <w:b/>
                <w:sz w:val="18"/>
                <w:szCs w:val="18"/>
                <w:lang w:eastAsia="zh-CN" w:bidi="ar-SA"/>
              </w:rPr>
              <w:t xml:space="preserve">Prema saznanju iz javnih glasila, </w:t>
            </w:r>
            <w:proofErr w:type="spellStart"/>
            <w:r w:rsidRPr="00EA5100">
              <w:rPr>
                <w:rFonts w:ascii="Arial Narrow" w:eastAsiaTheme="minorEastAsia" w:hAnsi="Arial Narrow" w:cs="Times New Roman"/>
                <w:b/>
                <w:sz w:val="18"/>
                <w:szCs w:val="18"/>
                <w:lang w:eastAsia="zh-CN" w:bidi="ar-SA"/>
              </w:rPr>
              <w:t>Herkulanea</w:t>
            </w:r>
            <w:proofErr w:type="spellEnd"/>
            <w:r w:rsidRPr="00EA5100">
              <w:rPr>
                <w:rFonts w:ascii="Arial Narrow" w:eastAsiaTheme="minorEastAsia" w:hAnsi="Arial Narrow" w:cs="Times New Roman"/>
                <w:b/>
                <w:sz w:val="18"/>
                <w:szCs w:val="18"/>
                <w:lang w:eastAsia="zh-CN" w:bidi="ar-SA"/>
              </w:rPr>
              <w:t xml:space="preserve"> će naplaćivati po službenoj dužnosti najmanje 1x tjedno pražnjenje jedne kante od 120 litara, </w:t>
            </w:r>
            <w:proofErr w:type="spellStart"/>
            <w:r w:rsidRPr="00EA5100">
              <w:rPr>
                <w:rFonts w:ascii="Arial Narrow" w:eastAsiaTheme="minorEastAsia" w:hAnsi="Arial Narrow" w:cs="Times New Roman"/>
                <w:b/>
                <w:sz w:val="18"/>
                <w:szCs w:val="18"/>
                <w:lang w:eastAsia="zh-CN" w:bidi="ar-SA"/>
              </w:rPr>
              <w:t>tj</w:t>
            </w:r>
            <w:proofErr w:type="spellEnd"/>
            <w:r w:rsidRPr="00EA5100">
              <w:rPr>
                <w:rFonts w:ascii="Arial Narrow" w:eastAsiaTheme="minorEastAsia" w:hAnsi="Arial Narrow" w:cs="Times New Roman"/>
                <w:b/>
                <w:sz w:val="18"/>
                <w:szCs w:val="18"/>
                <w:lang w:eastAsia="zh-CN" w:bidi="ar-SA"/>
              </w:rPr>
              <w:t>. ukupno 480 litara mjesečno.</w:t>
            </w:r>
          </w:p>
          <w:p w:rsidR="0047086C" w:rsidRPr="00EA5100" w:rsidRDefault="0047086C" w:rsidP="00EA5100">
            <w:pPr>
              <w:pStyle w:val="TableParagraph"/>
              <w:autoSpaceDE/>
              <w:autoSpaceDN/>
              <w:ind w:left="0" w:right="97"/>
              <w:rPr>
                <w:rFonts w:ascii="Arial Narrow" w:eastAsiaTheme="minorEastAsia" w:hAnsi="Arial Narrow" w:cs="Times New Roman"/>
                <w:b/>
                <w:sz w:val="18"/>
                <w:szCs w:val="18"/>
                <w:lang w:eastAsia="zh-CN" w:bidi="ar-SA"/>
              </w:rPr>
            </w:pPr>
            <w:r w:rsidRPr="00EA5100">
              <w:rPr>
                <w:rFonts w:ascii="Arial Narrow" w:eastAsiaTheme="minorEastAsia" w:hAnsi="Arial Narrow" w:cs="Times New Roman"/>
                <w:b/>
                <w:sz w:val="18"/>
                <w:szCs w:val="18"/>
                <w:lang w:eastAsia="zh-CN" w:bidi="ar-SA"/>
              </w:rPr>
              <w:t xml:space="preserve">Građani nisu upoznati s kakvim se parametrima služila gradska služba i </w:t>
            </w:r>
            <w:proofErr w:type="spellStart"/>
            <w:r w:rsidRPr="00EA5100">
              <w:rPr>
                <w:rFonts w:ascii="Arial Narrow" w:eastAsiaTheme="minorEastAsia" w:hAnsi="Arial Narrow" w:cs="Times New Roman"/>
                <w:b/>
                <w:sz w:val="18"/>
                <w:szCs w:val="18"/>
                <w:lang w:eastAsia="zh-CN" w:bidi="ar-SA"/>
              </w:rPr>
              <w:t>Herkulanea</w:t>
            </w:r>
            <w:proofErr w:type="spellEnd"/>
            <w:r w:rsidRPr="00EA5100">
              <w:rPr>
                <w:rFonts w:ascii="Arial Narrow" w:eastAsiaTheme="minorEastAsia" w:hAnsi="Arial Narrow" w:cs="Times New Roman"/>
                <w:b/>
                <w:sz w:val="18"/>
                <w:szCs w:val="18"/>
                <w:lang w:eastAsia="zh-CN" w:bidi="ar-SA"/>
              </w:rPr>
              <w:t xml:space="preserve"> u izračunavanju količine otpada kada se u eksperimentalnom razdoblju sve trpa u isti kamion i ne vodi nikakva evidencija o količini otpada kućanstva (čemu smo onda dobili kodove). Na takav način obračuna mogu profitirati samo obitelji s četiri ili više članova u domaćinstvu. Iz vlastitog iskustva  znam da jedna osoba sama, pa ni dva člana obitelji ne mogu proizvoditi 480 litara otpada mjesečno.</w:t>
            </w:r>
          </w:p>
          <w:p w:rsidR="0047086C" w:rsidRPr="00EA5100" w:rsidRDefault="0047086C" w:rsidP="00EA5100">
            <w:pPr>
              <w:pStyle w:val="TableParagraph"/>
              <w:autoSpaceDE/>
              <w:autoSpaceDN/>
              <w:ind w:left="0" w:right="97"/>
              <w:rPr>
                <w:rFonts w:ascii="Arial Narrow" w:eastAsiaTheme="minorEastAsia" w:hAnsi="Arial Narrow" w:cs="Times New Roman"/>
                <w:b/>
                <w:sz w:val="18"/>
                <w:szCs w:val="18"/>
                <w:lang w:eastAsia="zh-CN" w:bidi="ar-SA"/>
              </w:rPr>
            </w:pPr>
            <w:r w:rsidRPr="00EA5100">
              <w:rPr>
                <w:rFonts w:ascii="Arial Narrow" w:eastAsiaTheme="minorEastAsia" w:hAnsi="Arial Narrow" w:cs="Times New Roman"/>
                <w:b/>
                <w:sz w:val="18"/>
                <w:szCs w:val="18"/>
                <w:lang w:eastAsia="zh-CN" w:bidi="ar-SA"/>
              </w:rPr>
              <w:t xml:space="preserve">Ja kantu praznim 2x mjesečno i ni tada nisu pune. Moja kćer sama također ne može proizvoditi 480 litara otpada, jer većinu dana radi. Ne mogu pristati plaćati otpad kojeg ne proizvodim, a da mi bilo koja gradska služba ili javna služba to proizvoljno odredi. </w:t>
            </w:r>
          </w:p>
          <w:p w:rsidR="0047086C" w:rsidRPr="00EA5100" w:rsidRDefault="0047086C" w:rsidP="00EA5100">
            <w:pPr>
              <w:pStyle w:val="TableParagraph"/>
              <w:autoSpaceDE/>
              <w:autoSpaceDN/>
              <w:ind w:left="0" w:right="97"/>
              <w:rPr>
                <w:rFonts w:ascii="Arial Narrow" w:eastAsiaTheme="minorEastAsia" w:hAnsi="Arial Narrow" w:cs="Times New Roman"/>
                <w:b/>
                <w:sz w:val="18"/>
                <w:szCs w:val="18"/>
                <w:lang w:eastAsia="zh-CN" w:bidi="ar-SA"/>
              </w:rPr>
            </w:pPr>
            <w:r w:rsidRPr="00EA5100">
              <w:rPr>
                <w:rFonts w:ascii="Arial Narrow" w:eastAsiaTheme="minorEastAsia" w:hAnsi="Arial Narrow" w:cs="Times New Roman"/>
                <w:b/>
                <w:sz w:val="18"/>
                <w:szCs w:val="18"/>
                <w:lang w:eastAsia="zh-CN" w:bidi="ar-SA"/>
              </w:rPr>
              <w:t>Zato predlažem:</w:t>
            </w:r>
          </w:p>
          <w:p w:rsidR="0047086C" w:rsidRPr="00EA5100" w:rsidRDefault="0047086C" w:rsidP="00EA5100">
            <w:pPr>
              <w:pStyle w:val="TableParagraph"/>
              <w:autoSpaceDE/>
              <w:autoSpaceDN/>
              <w:ind w:left="0" w:right="97"/>
              <w:rPr>
                <w:rFonts w:ascii="Arial Narrow" w:eastAsiaTheme="minorEastAsia" w:hAnsi="Arial Narrow" w:cs="Times New Roman"/>
                <w:b/>
                <w:sz w:val="18"/>
                <w:szCs w:val="18"/>
                <w:lang w:eastAsia="zh-CN" w:bidi="ar-SA"/>
              </w:rPr>
            </w:pPr>
            <w:r w:rsidRPr="00EA5100">
              <w:rPr>
                <w:rFonts w:ascii="Arial Narrow" w:eastAsiaTheme="minorEastAsia" w:hAnsi="Arial Narrow" w:cs="Times New Roman"/>
                <w:b/>
                <w:sz w:val="18"/>
                <w:szCs w:val="18"/>
                <w:lang w:eastAsia="zh-CN" w:bidi="ar-SA"/>
              </w:rPr>
              <w:t>-da se prema kodu na kanti otpad adekvatno mjeri</w:t>
            </w:r>
          </w:p>
          <w:p w:rsidR="0047086C" w:rsidRPr="00EA5100" w:rsidRDefault="0047086C" w:rsidP="00EA5100">
            <w:pPr>
              <w:pStyle w:val="TableParagraph"/>
              <w:autoSpaceDE/>
              <w:autoSpaceDN/>
              <w:ind w:left="0" w:right="97"/>
              <w:rPr>
                <w:rFonts w:ascii="Arial Narrow" w:eastAsiaTheme="minorEastAsia" w:hAnsi="Arial Narrow" w:cs="Times New Roman"/>
                <w:b/>
                <w:sz w:val="18"/>
                <w:szCs w:val="18"/>
                <w:lang w:eastAsia="zh-CN" w:bidi="ar-SA"/>
              </w:rPr>
            </w:pPr>
            <w:r w:rsidRPr="00EA5100">
              <w:rPr>
                <w:rFonts w:ascii="Arial Narrow" w:eastAsiaTheme="minorEastAsia" w:hAnsi="Arial Narrow" w:cs="Times New Roman"/>
                <w:b/>
                <w:sz w:val="18"/>
                <w:szCs w:val="18"/>
                <w:lang w:eastAsia="zh-CN" w:bidi="ar-SA"/>
              </w:rPr>
              <w:t xml:space="preserve">-da se za kućanstva s malim brojem članova obitelji nabave kante s kodom, i to od 30 litara ili 60 </w:t>
            </w:r>
            <w:r w:rsidRPr="00EA5100">
              <w:rPr>
                <w:rFonts w:ascii="Arial Narrow" w:eastAsiaTheme="minorEastAsia" w:hAnsi="Arial Narrow" w:cs="Times New Roman"/>
                <w:b/>
                <w:sz w:val="18"/>
                <w:szCs w:val="18"/>
                <w:lang w:eastAsia="zh-CN" w:bidi="ar-SA"/>
              </w:rPr>
              <w:lastRenderedPageBreak/>
              <w:t>litara, kako bi svaka obitelj mogla otkupiti kantu prema stvarnom otpadu kojeg proizvodi ili</w:t>
            </w:r>
          </w:p>
          <w:p w:rsidR="0047086C" w:rsidRPr="00EA5100" w:rsidRDefault="0047086C" w:rsidP="00EA5100">
            <w:pPr>
              <w:pStyle w:val="TableParagraph"/>
              <w:autoSpaceDE/>
              <w:autoSpaceDN/>
              <w:ind w:left="0" w:right="97"/>
              <w:rPr>
                <w:rFonts w:ascii="Arial Narrow" w:eastAsiaTheme="minorEastAsia" w:hAnsi="Arial Narrow" w:cs="Times New Roman"/>
                <w:b/>
                <w:sz w:val="18"/>
                <w:szCs w:val="18"/>
                <w:lang w:eastAsia="zh-CN" w:bidi="ar-SA"/>
              </w:rPr>
            </w:pPr>
            <w:r w:rsidRPr="00EA5100">
              <w:rPr>
                <w:rFonts w:ascii="Arial Narrow" w:eastAsiaTheme="minorEastAsia" w:hAnsi="Arial Narrow" w:cs="Times New Roman"/>
                <w:b/>
                <w:sz w:val="18"/>
                <w:szCs w:val="18"/>
                <w:lang w:eastAsia="zh-CN" w:bidi="ar-SA"/>
              </w:rPr>
              <w:t xml:space="preserve">-da se kanta od 120 litara prazni kada je obitelj  napuni do vrha i da se to sa sigurnošću </w:t>
            </w:r>
            <w:proofErr w:type="spellStart"/>
            <w:r w:rsidRPr="00EA5100">
              <w:rPr>
                <w:rFonts w:ascii="Arial Narrow" w:eastAsiaTheme="minorEastAsia" w:hAnsi="Arial Narrow" w:cs="Times New Roman"/>
                <w:b/>
                <w:sz w:val="18"/>
                <w:szCs w:val="18"/>
                <w:lang w:eastAsia="zh-CN" w:bidi="ar-SA"/>
              </w:rPr>
              <w:t>registira</w:t>
            </w:r>
            <w:proofErr w:type="spellEnd"/>
            <w:r w:rsidRPr="00EA5100">
              <w:rPr>
                <w:rFonts w:ascii="Arial Narrow" w:eastAsiaTheme="minorEastAsia" w:hAnsi="Arial Narrow" w:cs="Times New Roman"/>
                <w:b/>
                <w:sz w:val="18"/>
                <w:szCs w:val="18"/>
                <w:lang w:eastAsia="zh-CN" w:bidi="ar-SA"/>
              </w:rPr>
              <w:t>.</w:t>
            </w:r>
          </w:p>
          <w:p w:rsidR="0047086C" w:rsidRPr="00EA5100" w:rsidRDefault="0047086C" w:rsidP="00EA5100">
            <w:pPr>
              <w:pStyle w:val="TableParagraph"/>
              <w:autoSpaceDE/>
              <w:autoSpaceDN/>
              <w:ind w:left="0" w:right="97"/>
              <w:rPr>
                <w:rFonts w:ascii="Arial Narrow" w:eastAsiaTheme="minorEastAsia" w:hAnsi="Arial Narrow" w:cs="Times New Roman"/>
                <w:b/>
                <w:sz w:val="18"/>
                <w:szCs w:val="18"/>
                <w:lang w:eastAsia="zh-CN" w:bidi="ar-SA"/>
              </w:rPr>
            </w:pPr>
            <w:r w:rsidRPr="00EA5100">
              <w:rPr>
                <w:rFonts w:ascii="Arial Narrow" w:eastAsiaTheme="minorEastAsia" w:hAnsi="Arial Narrow" w:cs="Times New Roman"/>
                <w:b/>
                <w:sz w:val="18"/>
                <w:szCs w:val="18"/>
                <w:lang w:eastAsia="zh-CN" w:bidi="ar-SA"/>
              </w:rPr>
              <w:t>U protivnom, ja sam spremna voditi žalbeni i sudski spor kako bih obranila svoja prava, je po sadašnjoj odluci ću biti poprilično oštećena.</w:t>
            </w:r>
          </w:p>
          <w:p w:rsidR="0047086C" w:rsidRPr="00EA5100" w:rsidRDefault="0047086C" w:rsidP="00EA5100">
            <w:pPr>
              <w:pStyle w:val="TableParagraph"/>
              <w:autoSpaceDE/>
              <w:autoSpaceDN/>
              <w:ind w:left="0" w:right="97"/>
              <w:rPr>
                <w:rFonts w:ascii="Arial Narrow" w:eastAsiaTheme="minorEastAsia" w:hAnsi="Arial Narrow" w:cs="Times New Roman"/>
                <w:b/>
                <w:sz w:val="18"/>
                <w:szCs w:val="18"/>
                <w:lang w:eastAsia="zh-CN" w:bidi="ar-SA"/>
              </w:rPr>
            </w:pPr>
            <w:r w:rsidRPr="00EA5100">
              <w:rPr>
                <w:rFonts w:ascii="Arial Narrow" w:eastAsiaTheme="minorEastAsia" w:hAnsi="Arial Narrow" w:cs="Times New Roman"/>
                <w:b/>
                <w:sz w:val="18"/>
                <w:szCs w:val="18"/>
                <w:lang w:eastAsia="zh-CN" w:bidi="ar-SA"/>
              </w:rPr>
              <w:t>Molim da se ovo moje pismeno priključi javnoj raspravi kako je to obaviješteno putem radio Pule.</w:t>
            </w:r>
          </w:p>
        </w:tc>
        <w:tc>
          <w:tcPr>
            <w:tcW w:w="5244" w:type="dxa"/>
            <w:tcBorders>
              <w:top w:val="single" w:sz="2" w:space="0" w:color="auto"/>
              <w:left w:val="single" w:sz="2" w:space="0" w:color="auto"/>
              <w:bottom w:val="single" w:sz="18" w:space="0" w:color="auto"/>
              <w:right w:val="single" w:sz="18" w:space="0" w:color="auto"/>
            </w:tcBorders>
            <w:shd w:val="clear" w:color="auto" w:fill="D9D9D9" w:themeFill="background1" w:themeFillShade="D9"/>
            <w:vAlign w:val="center"/>
          </w:tcPr>
          <w:p w:rsidR="0047086C" w:rsidRPr="00EA5100" w:rsidRDefault="0047086C" w:rsidP="00EA5100">
            <w:pPr>
              <w:rPr>
                <w:rFonts w:ascii="Arial Narrow" w:hAnsi="Arial Narrow" w:cs="Times New Roman"/>
                <w:b/>
                <w:sz w:val="18"/>
                <w:szCs w:val="18"/>
              </w:rPr>
            </w:pPr>
            <w:r w:rsidRPr="00EA5100">
              <w:rPr>
                <w:rFonts w:ascii="Arial Narrow" w:hAnsi="Arial Narrow" w:cs="Times New Roman"/>
                <w:b/>
                <w:sz w:val="18"/>
                <w:szCs w:val="18"/>
              </w:rPr>
              <w:lastRenderedPageBreak/>
              <w:t xml:space="preserve">U vremenu do donošenja novih akata, Pula </w:t>
            </w:r>
            <w:proofErr w:type="spellStart"/>
            <w:r w:rsidRPr="00EA5100">
              <w:rPr>
                <w:rFonts w:ascii="Arial Narrow" w:hAnsi="Arial Narrow" w:cs="Times New Roman"/>
                <w:b/>
                <w:sz w:val="18"/>
                <w:szCs w:val="18"/>
              </w:rPr>
              <w:t>Herculanea</w:t>
            </w:r>
            <w:proofErr w:type="spellEnd"/>
            <w:r w:rsidRPr="00EA5100">
              <w:rPr>
                <w:rFonts w:ascii="Arial Narrow" w:hAnsi="Arial Narrow" w:cs="Times New Roman"/>
                <w:b/>
                <w:sz w:val="18"/>
                <w:szCs w:val="18"/>
              </w:rPr>
              <w:t xml:space="preserve"> uslugu naplaćuje sukladno postojećim odlukama o cijeni usluge, bez obzira da li je ili nije  korisniku dodijeljen novi spremnik za otpad.</w:t>
            </w:r>
          </w:p>
          <w:p w:rsidR="0047086C" w:rsidRPr="00EA5100" w:rsidRDefault="0047086C" w:rsidP="00EA5100">
            <w:pPr>
              <w:rPr>
                <w:rFonts w:ascii="Arial Narrow" w:hAnsi="Arial Narrow" w:cs="Times New Roman"/>
                <w:b/>
                <w:sz w:val="18"/>
                <w:szCs w:val="18"/>
              </w:rPr>
            </w:pPr>
            <w:r w:rsidRPr="00EA5100">
              <w:rPr>
                <w:rFonts w:ascii="Arial Narrow" w:hAnsi="Arial Narrow" w:cs="Times New Roman"/>
                <w:b/>
                <w:sz w:val="18"/>
                <w:szCs w:val="18"/>
              </w:rPr>
              <w:t xml:space="preserve">Odredbom </w:t>
            </w:r>
            <w:proofErr w:type="spellStart"/>
            <w:r w:rsidRPr="00EA5100">
              <w:rPr>
                <w:rFonts w:ascii="Arial Narrow" w:hAnsi="Arial Narrow" w:cs="Times New Roman"/>
                <w:b/>
                <w:sz w:val="18"/>
                <w:szCs w:val="18"/>
              </w:rPr>
              <w:t>čl</w:t>
            </w:r>
            <w:proofErr w:type="spellEnd"/>
            <w:r w:rsidRPr="00EA5100">
              <w:rPr>
                <w:rFonts w:ascii="Arial Narrow" w:hAnsi="Arial Narrow" w:cs="Times New Roman"/>
                <w:b/>
                <w:sz w:val="18"/>
                <w:szCs w:val="18"/>
              </w:rPr>
              <w:t xml:space="preserve">. 33. st. 2. Zakona o održivom gospodarenju otpadom određeno je da  je davatelj usluge dužan korisniku usluge obračunavati cijenu javne usluge  razmjerno količini predanog otpada u obračunskom razdoblju, pri čemu je kriterij količine otpada u obračunskom razdoblju masa predanog otpada ili volumen spremnika otpada i broj pražnjenja spremnika sukladno, a sve kako to on odredi odlukom o načinu pružanja javne usluge prikupljanja miješanog i biorazgradivog komunalnog otpada. </w:t>
            </w:r>
          </w:p>
          <w:p w:rsidR="0047086C" w:rsidRPr="00EA5100" w:rsidRDefault="0047086C" w:rsidP="00EA5100">
            <w:pPr>
              <w:rPr>
                <w:rFonts w:ascii="Arial Narrow" w:hAnsi="Arial Narrow" w:cs="Times New Roman"/>
                <w:b/>
                <w:sz w:val="18"/>
                <w:szCs w:val="18"/>
              </w:rPr>
            </w:pPr>
            <w:r w:rsidRPr="00EA5100">
              <w:rPr>
                <w:rFonts w:ascii="Arial Narrow" w:hAnsi="Arial Narrow" w:cs="Times New Roman"/>
                <w:b/>
                <w:sz w:val="18"/>
                <w:szCs w:val="18"/>
              </w:rPr>
              <w:t xml:space="preserve">Dakle zakon je stavio na slobodnu volju donositelju odluke da se opredijeli između ta dva kriterija. Predmetnom Odukom opredijelili smo se za volumen spremnika i broj odvoza. </w:t>
            </w:r>
          </w:p>
          <w:p w:rsidR="0047086C" w:rsidRPr="00EA5100" w:rsidRDefault="0047086C" w:rsidP="00EA5100">
            <w:pPr>
              <w:rPr>
                <w:rFonts w:ascii="Arial Narrow" w:hAnsi="Arial Narrow" w:cs="Times New Roman"/>
                <w:b/>
                <w:sz w:val="18"/>
                <w:szCs w:val="18"/>
              </w:rPr>
            </w:pPr>
            <w:r w:rsidRPr="00EA5100">
              <w:rPr>
                <w:rFonts w:ascii="Arial Narrow" w:hAnsi="Arial Narrow" w:cs="Times New Roman"/>
                <w:b/>
                <w:sz w:val="18"/>
                <w:szCs w:val="18"/>
              </w:rPr>
              <w:lastRenderedPageBreak/>
              <w:t>Cijena javne usluge sastoji se, kako od cijene obvezne minimalne javne usluge tako i od cijene javne usluge  za količinu predanog otpada.</w:t>
            </w:r>
          </w:p>
          <w:p w:rsidR="0047086C" w:rsidRPr="00EA5100" w:rsidRDefault="0047086C" w:rsidP="00EA5100">
            <w:pPr>
              <w:rPr>
                <w:rFonts w:ascii="Arial Narrow" w:hAnsi="Arial Narrow" w:cs="Times New Roman"/>
                <w:b/>
                <w:sz w:val="18"/>
                <w:szCs w:val="18"/>
              </w:rPr>
            </w:pPr>
            <w:r w:rsidRPr="00EA5100">
              <w:rPr>
                <w:rFonts w:ascii="Arial Narrow" w:hAnsi="Arial Narrow" w:cs="Times New Roman"/>
                <w:b/>
                <w:sz w:val="18"/>
                <w:szCs w:val="18"/>
              </w:rPr>
              <w:t xml:space="preserve">Do volumena od 120 litara došlo se na temelju statističkih podataka o prosječnom broju članova u kućanstvu i </w:t>
            </w:r>
            <w:proofErr w:type="spellStart"/>
            <w:r w:rsidRPr="00EA5100">
              <w:rPr>
                <w:rFonts w:ascii="Arial Narrow" w:hAnsi="Arial Narrow" w:cs="Times New Roman"/>
                <w:b/>
                <w:sz w:val="18"/>
                <w:szCs w:val="18"/>
              </w:rPr>
              <w:t>količni</w:t>
            </w:r>
            <w:proofErr w:type="spellEnd"/>
            <w:r w:rsidRPr="00EA5100">
              <w:rPr>
                <w:rFonts w:ascii="Arial Narrow" w:hAnsi="Arial Narrow" w:cs="Times New Roman"/>
                <w:b/>
                <w:sz w:val="18"/>
                <w:szCs w:val="18"/>
              </w:rPr>
              <w:t xml:space="preserve"> proizvedenog otpada po osobi u RH.</w:t>
            </w:r>
          </w:p>
          <w:p w:rsidR="0047086C" w:rsidRPr="00EA5100" w:rsidRDefault="0047086C" w:rsidP="00EA5100">
            <w:pPr>
              <w:rPr>
                <w:rFonts w:ascii="Arial Narrow" w:hAnsi="Arial Narrow" w:cs="Times New Roman"/>
                <w:b/>
                <w:sz w:val="18"/>
                <w:szCs w:val="18"/>
              </w:rPr>
            </w:pPr>
            <w:r w:rsidRPr="00EA5100">
              <w:rPr>
                <w:rFonts w:ascii="Arial Narrow" w:hAnsi="Arial Narrow" w:cs="Times New Roman"/>
                <w:b/>
                <w:sz w:val="18"/>
                <w:szCs w:val="18"/>
              </w:rPr>
              <w:t>Međutim kako bi se korisnicima dodatno proširio izbor volumena spremnika koji mogu odabrati u skladu sa realnim potrebama članak 8. st. 2 dopuniti će se i spremnicima volumena 80 l.</w:t>
            </w:r>
          </w:p>
        </w:tc>
      </w:tr>
    </w:tbl>
    <w:p w:rsidR="00FF0B57" w:rsidRDefault="00FF0B57" w:rsidP="00EA5100"/>
    <w:sectPr w:rsidR="00FF0B57" w:rsidSect="008518CC">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useFELayout/>
  </w:compat>
  <w:rsids>
    <w:rsidRoot w:val="005B0986"/>
    <w:rsid w:val="00053D88"/>
    <w:rsid w:val="00111319"/>
    <w:rsid w:val="00113D8C"/>
    <w:rsid w:val="001907B5"/>
    <w:rsid w:val="001B42F8"/>
    <w:rsid w:val="00240B06"/>
    <w:rsid w:val="003004D8"/>
    <w:rsid w:val="003154CF"/>
    <w:rsid w:val="00396FD3"/>
    <w:rsid w:val="004325FC"/>
    <w:rsid w:val="0047086C"/>
    <w:rsid w:val="004815AF"/>
    <w:rsid w:val="00504138"/>
    <w:rsid w:val="00504DDF"/>
    <w:rsid w:val="00551580"/>
    <w:rsid w:val="005850BB"/>
    <w:rsid w:val="005B0986"/>
    <w:rsid w:val="00622911"/>
    <w:rsid w:val="006D5829"/>
    <w:rsid w:val="00710D22"/>
    <w:rsid w:val="00726231"/>
    <w:rsid w:val="007A1C7C"/>
    <w:rsid w:val="00805D93"/>
    <w:rsid w:val="00843EBF"/>
    <w:rsid w:val="008518CC"/>
    <w:rsid w:val="00861A01"/>
    <w:rsid w:val="00990135"/>
    <w:rsid w:val="009C3F8D"/>
    <w:rsid w:val="009E50F6"/>
    <w:rsid w:val="00A3647C"/>
    <w:rsid w:val="00A44D5B"/>
    <w:rsid w:val="00A5437C"/>
    <w:rsid w:val="00A723B6"/>
    <w:rsid w:val="00B14C3E"/>
    <w:rsid w:val="00B55AE3"/>
    <w:rsid w:val="00BC2947"/>
    <w:rsid w:val="00C14C9A"/>
    <w:rsid w:val="00C47331"/>
    <w:rsid w:val="00C66D8A"/>
    <w:rsid w:val="00CE5B1D"/>
    <w:rsid w:val="00D427D8"/>
    <w:rsid w:val="00E21A98"/>
    <w:rsid w:val="00E64782"/>
    <w:rsid w:val="00E738EC"/>
    <w:rsid w:val="00EA5100"/>
    <w:rsid w:val="00EB7D77"/>
    <w:rsid w:val="00EC347B"/>
    <w:rsid w:val="00EC5881"/>
    <w:rsid w:val="00F603C9"/>
    <w:rsid w:val="00F742DA"/>
    <w:rsid w:val="00FE11D8"/>
    <w:rsid w:val="00FF0B5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hr-H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986"/>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B0986"/>
    <w:rPr>
      <w:rFonts w:ascii="Calibri" w:eastAsia="Calibri" w:hAnsi="Calibri" w:cs="Times New Roman"/>
      <w:b/>
      <w:bCs/>
      <w:sz w:val="20"/>
      <w:szCs w:val="20"/>
      <w:lang w:eastAsia="en-US"/>
    </w:rPr>
  </w:style>
  <w:style w:type="paragraph" w:styleId="BodyText">
    <w:name w:val="Body Text"/>
    <w:basedOn w:val="Normal"/>
    <w:link w:val="BodyTextChar"/>
    <w:rsid w:val="00E21A98"/>
    <w:pPr>
      <w:spacing w:after="120" w:line="240" w:lineRule="auto"/>
    </w:pPr>
    <w:rPr>
      <w:rFonts w:ascii="Times New Roman" w:eastAsia="Times New Roman" w:hAnsi="Times New Roman" w:cs="Times New Roman"/>
      <w:sz w:val="24"/>
      <w:szCs w:val="20"/>
      <w:lang w:val="en-US" w:eastAsia="hr-HR"/>
    </w:rPr>
  </w:style>
  <w:style w:type="character" w:customStyle="1" w:styleId="BodyTextChar">
    <w:name w:val="Body Text Char"/>
    <w:basedOn w:val="DefaultParagraphFont"/>
    <w:link w:val="BodyText"/>
    <w:rsid w:val="00E21A98"/>
    <w:rPr>
      <w:rFonts w:ascii="Times New Roman" w:eastAsia="Times New Roman" w:hAnsi="Times New Roman" w:cs="Times New Roman"/>
      <w:sz w:val="24"/>
      <w:szCs w:val="20"/>
      <w:lang w:val="en-US" w:eastAsia="hr-HR"/>
    </w:rPr>
  </w:style>
  <w:style w:type="paragraph" w:customStyle="1" w:styleId="TableParagraph">
    <w:name w:val="Table Paragraph"/>
    <w:basedOn w:val="Normal"/>
    <w:uiPriority w:val="1"/>
    <w:qFormat/>
    <w:rsid w:val="003004D8"/>
    <w:pPr>
      <w:widowControl w:val="0"/>
      <w:autoSpaceDE w:val="0"/>
      <w:autoSpaceDN w:val="0"/>
      <w:spacing w:after="0" w:line="240" w:lineRule="auto"/>
      <w:ind w:left="108"/>
    </w:pPr>
    <w:rPr>
      <w:rFonts w:ascii="Calibri" w:eastAsia="Calibri" w:hAnsi="Calibri" w:cs="Calibri"/>
      <w:lang w:eastAsia="hr-HR" w:bidi="hr-HR"/>
    </w:rPr>
  </w:style>
  <w:style w:type="paragraph" w:styleId="NormalWeb">
    <w:name w:val="Normal (Web)"/>
    <w:basedOn w:val="Normal"/>
    <w:uiPriority w:val="99"/>
    <w:unhideWhenUsed/>
    <w:rsid w:val="00396FD3"/>
    <w:pPr>
      <w:spacing w:before="100" w:beforeAutospacing="1" w:after="100" w:afterAutospacing="1" w:line="240" w:lineRule="auto"/>
    </w:pPr>
    <w:rPr>
      <w:rFonts w:ascii="Times New Roman" w:eastAsiaTheme="minorHAnsi" w:hAnsi="Times New Roman" w:cs="Times New Roman"/>
      <w:sz w:val="24"/>
      <w:szCs w:val="24"/>
      <w:lang w:eastAsia="hr-HR"/>
    </w:rPr>
  </w:style>
  <w:style w:type="paragraph" w:customStyle="1" w:styleId="box454532">
    <w:name w:val="box_454532"/>
    <w:basedOn w:val="Normal"/>
    <w:qFormat/>
    <w:rsid w:val="00111319"/>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MediumList2-Accent1">
    <w:name w:val="Medium List 2 Accent 1"/>
    <w:basedOn w:val="TableNormal"/>
    <w:uiPriority w:val="66"/>
    <w:rsid w:val="0047086C"/>
    <w:pPr>
      <w:spacing w:after="0" w:line="240" w:lineRule="auto"/>
    </w:pPr>
    <w:rPr>
      <w:rFonts w:ascii="Cambria" w:eastAsia="Times New Roman" w:hAnsi="Cambria" w:cs="Times New Roman"/>
      <w:color w:val="000000"/>
      <w:sz w:val="20"/>
      <w:szCs w:val="20"/>
      <w:lang w:eastAsia="hr-H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styleId="Hyperlink">
    <w:name w:val="Hyperlink"/>
    <w:basedOn w:val="DefaultParagraphFont"/>
    <w:uiPriority w:val="99"/>
    <w:unhideWhenUsed/>
    <w:rsid w:val="00A543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hr-H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986"/>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B0986"/>
    <w:rPr>
      <w:rFonts w:ascii="Calibri" w:eastAsia="Calibri" w:hAnsi="Calibri" w:cs="Times New Roman"/>
      <w:b/>
      <w:bCs/>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ula.hr/hr/uprava/upravni-odjeli-i-sluzbe/upravni-odjel-za-prostorno-uredenje-komunalni-sustav-i-imovinu/obavijesti/nacrt-prijedloga-odluke-o-nacinu-pruzanja-javne-usluge-prikupl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7565</Words>
  <Characters>43121</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lporopat</cp:lastModifiedBy>
  <cp:revision>2</cp:revision>
  <dcterms:created xsi:type="dcterms:W3CDTF">2018-01-23T13:46:00Z</dcterms:created>
  <dcterms:modified xsi:type="dcterms:W3CDTF">2018-01-23T13:46:00Z</dcterms:modified>
</cp:coreProperties>
</file>