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E" w:rsidRPr="001659F8" w:rsidRDefault="00572F6E" w:rsidP="0057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F8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F8" w:rsidRP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Nacrta prijedloga O</w:t>
      </w:r>
      <w:r w:rsidR="00572F6E" w:rsidRPr="001659F8">
        <w:rPr>
          <w:rFonts w:ascii="Times New Roman" w:hAnsi="Times New Roman" w:cs="Times New Roman"/>
          <w:b/>
          <w:sz w:val="24"/>
          <w:szCs w:val="24"/>
        </w:rPr>
        <w:t xml:space="preserve">dluke o </w:t>
      </w:r>
      <w:r w:rsidR="00F80E1C">
        <w:rPr>
          <w:rFonts w:ascii="Times New Roman" w:hAnsi="Times New Roman" w:cs="Times New Roman"/>
          <w:b/>
          <w:sz w:val="24"/>
          <w:szCs w:val="24"/>
        </w:rPr>
        <w:t>komunalnom doprinosu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F6E" w:rsidRPr="001659F8" w:rsidRDefault="00582409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</w:t>
      </w:r>
      <w:r w:rsidR="00235B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EC23EF">
        <w:rPr>
          <w:rFonts w:ascii="Times New Roman" w:hAnsi="Times New Roman" w:cs="Times New Roman"/>
          <w:sz w:val="24"/>
          <w:szCs w:val="24"/>
        </w:rPr>
        <w:t>članka 130</w:t>
      </w:r>
      <w:r w:rsidR="00431620">
        <w:rPr>
          <w:rFonts w:ascii="Times New Roman" w:hAnsi="Times New Roman" w:cs="Times New Roman"/>
          <w:sz w:val="24"/>
          <w:szCs w:val="24"/>
        </w:rPr>
        <w:t>. stavkom</w:t>
      </w:r>
      <w:r w:rsidR="00556385" w:rsidRPr="001659F8">
        <w:rPr>
          <w:rFonts w:ascii="Times New Roman" w:hAnsi="Times New Roman" w:cs="Times New Roman"/>
          <w:sz w:val="24"/>
          <w:szCs w:val="24"/>
        </w:rPr>
        <w:t xml:space="preserve"> 1</w:t>
      </w:r>
      <w:r w:rsidR="000B6FC6" w:rsidRPr="001659F8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EC23EF">
        <w:rPr>
          <w:rFonts w:ascii="Times New Roman" w:hAnsi="Times New Roman" w:cs="Times New Roman"/>
          <w:sz w:val="24"/>
          <w:szCs w:val="24"/>
        </w:rPr>
        <w:t xml:space="preserve">komunalnom gospodarstvu </w:t>
      </w:r>
      <w:r w:rsidR="000B6FC6" w:rsidRPr="001659F8">
        <w:rPr>
          <w:rFonts w:ascii="Times New Roman" w:hAnsi="Times New Roman" w:cs="Times New Roman"/>
          <w:sz w:val="24"/>
          <w:szCs w:val="24"/>
        </w:rPr>
        <w:t>(</w:t>
      </w:r>
      <w:r w:rsidR="00EC23EF">
        <w:rPr>
          <w:rFonts w:ascii="Times New Roman" w:hAnsi="Times New Roman" w:cs="Times New Roman"/>
          <w:sz w:val="24"/>
          <w:szCs w:val="24"/>
        </w:rPr>
        <w:t>„</w:t>
      </w:r>
      <w:r w:rsidR="000B6FC6" w:rsidRPr="001659F8">
        <w:rPr>
          <w:rFonts w:ascii="Times New Roman" w:hAnsi="Times New Roman" w:cs="Times New Roman"/>
          <w:sz w:val="24"/>
          <w:szCs w:val="24"/>
        </w:rPr>
        <w:t>Narodne novine</w:t>
      </w:r>
      <w:r w:rsidR="00EC23EF">
        <w:rPr>
          <w:rFonts w:ascii="Times New Roman" w:hAnsi="Times New Roman" w:cs="Times New Roman"/>
          <w:sz w:val="24"/>
          <w:szCs w:val="24"/>
        </w:rPr>
        <w:t>“ br. 68/18</w:t>
      </w:r>
      <w:r w:rsidR="000B6FC6" w:rsidRP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1659F8">
        <w:rPr>
          <w:rFonts w:ascii="Times New Roman" w:hAnsi="Times New Roman" w:cs="Times New Roman"/>
          <w:sz w:val="24"/>
          <w:szCs w:val="24"/>
        </w:rPr>
        <w:t>- u daljnjem tekstu: Zakon</w:t>
      </w:r>
      <w:r w:rsidR="00EC23EF">
        <w:rPr>
          <w:rFonts w:ascii="Times New Roman" w:hAnsi="Times New Roman" w:cs="Times New Roman"/>
          <w:sz w:val="24"/>
          <w:szCs w:val="24"/>
        </w:rPr>
        <w:t>)</w:t>
      </w:r>
      <w:r w:rsidR="00165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propisano je da će </w:t>
      </w:r>
      <w:r w:rsidR="00556385" w:rsidRPr="001659F8">
        <w:rPr>
          <w:rFonts w:ascii="Times New Roman" w:hAnsi="Times New Roman" w:cs="Times New Roman"/>
          <w:sz w:val="24"/>
          <w:szCs w:val="24"/>
        </w:rPr>
        <w:t>jedinic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a lokalne samouprave </w:t>
      </w:r>
      <w:r w:rsidR="00EC23EF">
        <w:rPr>
          <w:rFonts w:ascii="Times New Roman" w:hAnsi="Times New Roman" w:cs="Times New Roman"/>
          <w:sz w:val="24"/>
          <w:szCs w:val="24"/>
        </w:rPr>
        <w:t>don</w:t>
      </w:r>
      <w:r w:rsidR="00F94CAB">
        <w:rPr>
          <w:rFonts w:ascii="Times New Roman" w:hAnsi="Times New Roman" w:cs="Times New Roman"/>
          <w:sz w:val="24"/>
          <w:szCs w:val="24"/>
        </w:rPr>
        <w:t>ijet odluku o komunalnom doprinosu</w:t>
      </w:r>
      <w:r w:rsidR="00EC23EF">
        <w:rPr>
          <w:rFonts w:ascii="Times New Roman" w:hAnsi="Times New Roman" w:cs="Times New Roman"/>
          <w:sz w:val="24"/>
          <w:szCs w:val="24"/>
        </w:rPr>
        <w:t xml:space="preserve"> </w:t>
      </w:r>
      <w:r w:rsidR="00F94CAB">
        <w:rPr>
          <w:rFonts w:ascii="Times New Roman" w:hAnsi="Times New Roman" w:cs="Times New Roman"/>
          <w:sz w:val="24"/>
          <w:szCs w:val="24"/>
        </w:rPr>
        <w:t>iz članka 78</w:t>
      </w:r>
      <w:r w:rsidR="00D958EA">
        <w:rPr>
          <w:rFonts w:ascii="Times New Roman" w:hAnsi="Times New Roman" w:cs="Times New Roman"/>
          <w:sz w:val="24"/>
          <w:szCs w:val="24"/>
        </w:rPr>
        <w:t xml:space="preserve">. stavka 1. Zakona </w:t>
      </w:r>
      <w:r w:rsidR="00EC23EF">
        <w:rPr>
          <w:rFonts w:ascii="Times New Roman" w:hAnsi="Times New Roman" w:cs="Times New Roman"/>
          <w:sz w:val="24"/>
          <w:szCs w:val="24"/>
        </w:rPr>
        <w:t>u roku od šest mjeseci od dana stupanja na snagu Zakona.</w:t>
      </w:r>
      <w:r w:rsidR="00EC23EF" w:rsidRPr="00EC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3EF" w:rsidRDefault="00EC23EF" w:rsidP="00EC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2F6E" w:rsidRPr="001659F8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B31">
        <w:rPr>
          <w:rFonts w:ascii="Times New Roman" w:hAnsi="Times New Roman" w:cs="Times New Roman"/>
          <w:sz w:val="24"/>
          <w:szCs w:val="24"/>
        </w:rPr>
        <w:t xml:space="preserve">odredbe </w:t>
      </w:r>
      <w:r w:rsidR="00B63BEC">
        <w:rPr>
          <w:rFonts w:ascii="Times New Roman" w:hAnsi="Times New Roman" w:cs="Times New Roman"/>
          <w:sz w:val="24"/>
          <w:szCs w:val="24"/>
        </w:rPr>
        <w:t xml:space="preserve">članka </w:t>
      </w:r>
      <w:r w:rsidR="00F94CAB">
        <w:rPr>
          <w:rFonts w:ascii="Times New Roman" w:hAnsi="Times New Roman" w:cs="Times New Roman"/>
          <w:sz w:val="24"/>
          <w:szCs w:val="24"/>
        </w:rPr>
        <w:t>78</w:t>
      </w:r>
      <w:r w:rsidR="001659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stavka 1. </w:t>
      </w:r>
      <w:r w:rsidR="001659F8">
        <w:rPr>
          <w:rFonts w:ascii="Times New Roman" w:hAnsi="Times New Roman" w:cs="Times New Roman"/>
          <w:sz w:val="24"/>
          <w:szCs w:val="24"/>
        </w:rPr>
        <w:t xml:space="preserve">Zakona, 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predstavničko tijelo jedinice lokalne samouprave donosi odluku o </w:t>
      </w:r>
      <w:r>
        <w:rPr>
          <w:rFonts w:ascii="Times New Roman" w:hAnsi="Times New Roman" w:cs="Times New Roman"/>
          <w:sz w:val="24"/>
          <w:szCs w:val="24"/>
        </w:rPr>
        <w:t>komunalno</w:t>
      </w:r>
      <w:r w:rsidR="00F94CAB">
        <w:rPr>
          <w:rFonts w:ascii="Times New Roman" w:hAnsi="Times New Roman" w:cs="Times New Roman"/>
          <w:sz w:val="24"/>
          <w:szCs w:val="24"/>
        </w:rPr>
        <w:t>m doprinosu</w:t>
      </w:r>
      <w:r>
        <w:rPr>
          <w:rFonts w:ascii="Times New Roman" w:hAnsi="Times New Roman" w:cs="Times New Roman"/>
          <w:sz w:val="24"/>
          <w:szCs w:val="24"/>
        </w:rPr>
        <w:t xml:space="preserve"> kojom se određuju </w:t>
      </w:r>
      <w:r w:rsidR="00F94CAB">
        <w:rPr>
          <w:rFonts w:ascii="Times New Roman" w:hAnsi="Times New Roman" w:cs="Times New Roman"/>
          <w:sz w:val="24"/>
          <w:szCs w:val="24"/>
        </w:rPr>
        <w:t>zone</w:t>
      </w:r>
      <w:r>
        <w:rPr>
          <w:rFonts w:ascii="Times New Roman" w:hAnsi="Times New Roman" w:cs="Times New Roman"/>
          <w:sz w:val="24"/>
          <w:szCs w:val="24"/>
        </w:rPr>
        <w:t xml:space="preserve"> u jedinici lokalne samouprave</w:t>
      </w:r>
      <w:r w:rsidR="00F94CAB">
        <w:rPr>
          <w:rFonts w:ascii="Times New Roman" w:hAnsi="Times New Roman" w:cs="Times New Roman"/>
          <w:sz w:val="24"/>
          <w:szCs w:val="24"/>
        </w:rPr>
        <w:t xml:space="preserve"> za plaćanje komunalnog doprinosa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4CAB">
        <w:rPr>
          <w:rFonts w:ascii="Times New Roman" w:hAnsi="Times New Roman" w:cs="Times New Roman"/>
          <w:sz w:val="24"/>
          <w:szCs w:val="24"/>
        </w:rPr>
        <w:t>jedinična vrijednost komunalnog doprinosa po pojedinim zonama u jedinici lokalne samouprave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4CAB">
        <w:rPr>
          <w:rFonts w:ascii="Times New Roman" w:hAnsi="Times New Roman" w:cs="Times New Roman"/>
          <w:sz w:val="24"/>
          <w:szCs w:val="24"/>
        </w:rPr>
        <w:t xml:space="preserve">način i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F94CAB">
        <w:rPr>
          <w:rFonts w:ascii="Times New Roman" w:hAnsi="Times New Roman" w:cs="Times New Roman"/>
          <w:sz w:val="24"/>
          <w:szCs w:val="24"/>
        </w:rPr>
        <w:t>ovi plaćanja komunalog doprinosa</w:t>
      </w:r>
      <w:r>
        <w:rPr>
          <w:rFonts w:ascii="Times New Roman" w:hAnsi="Times New Roman" w:cs="Times New Roman"/>
          <w:sz w:val="24"/>
          <w:szCs w:val="24"/>
        </w:rPr>
        <w:t>, opći uvjeti i razlozi zbog kojih se u pojedinačnim slučajevima odobrava djelomično ili potpuno oslobađanje od plaćanja</w:t>
      </w:r>
      <w:r w:rsidR="00F94CAB">
        <w:rPr>
          <w:rFonts w:ascii="Times New Roman" w:hAnsi="Times New Roman" w:cs="Times New Roman"/>
          <w:sz w:val="24"/>
          <w:szCs w:val="24"/>
        </w:rPr>
        <w:t xml:space="preserve"> komunalnog doprinosa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9F8" w:rsidRDefault="00EC23EF" w:rsidP="00EC2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Sukladno </w:t>
      </w:r>
      <w:r w:rsidR="00951D2B">
        <w:rPr>
          <w:rFonts w:ascii="Times New Roman" w:hAnsi="Times New Roman" w:cs="Times New Roman"/>
          <w:sz w:val="24"/>
          <w:szCs w:val="24"/>
        </w:rPr>
        <w:t xml:space="preserve">gore </w:t>
      </w:r>
      <w:r w:rsidR="001659F8">
        <w:rPr>
          <w:rFonts w:ascii="Times New Roman" w:hAnsi="Times New Roman" w:cs="Times New Roman"/>
          <w:sz w:val="24"/>
          <w:szCs w:val="24"/>
        </w:rPr>
        <w:t>navedenom</w:t>
      </w:r>
      <w:r w:rsidR="003C4785" w:rsidRPr="001659F8">
        <w:rPr>
          <w:rFonts w:ascii="Times New Roman" w:hAnsi="Times New Roman" w:cs="Times New Roman"/>
          <w:sz w:val="24"/>
          <w:szCs w:val="24"/>
        </w:rPr>
        <w:t>,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 Grad </w:t>
      </w:r>
      <w:r>
        <w:rPr>
          <w:rFonts w:ascii="Times New Roman" w:hAnsi="Times New Roman" w:cs="Times New Roman"/>
          <w:sz w:val="24"/>
          <w:szCs w:val="24"/>
        </w:rPr>
        <w:t>Pula-Pola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dužan je donijeti O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dluku </w:t>
      </w:r>
      <w:r w:rsidR="00F94CAB">
        <w:rPr>
          <w:rFonts w:ascii="Times New Roman" w:hAnsi="Times New Roman" w:cs="Times New Roman"/>
          <w:sz w:val="24"/>
          <w:szCs w:val="24"/>
        </w:rPr>
        <w:t xml:space="preserve">o komunalnom doprinosu </w:t>
      </w:r>
      <w:r w:rsidR="001659F8" w:rsidRPr="001659F8">
        <w:rPr>
          <w:rFonts w:ascii="Times New Roman" w:hAnsi="Times New Roman" w:cs="Times New Roman"/>
          <w:sz w:val="24"/>
          <w:szCs w:val="24"/>
        </w:rPr>
        <w:t>(u</w:t>
      </w:r>
      <w:r w:rsid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134D12">
        <w:rPr>
          <w:rFonts w:ascii="Times New Roman" w:hAnsi="Times New Roman" w:cs="Times New Roman"/>
          <w:sz w:val="24"/>
          <w:szCs w:val="24"/>
        </w:rPr>
        <w:t xml:space="preserve">daljnjem tekstu: </w:t>
      </w:r>
      <w:r w:rsidR="001659F8" w:rsidRPr="001659F8">
        <w:rPr>
          <w:rFonts w:ascii="Times New Roman" w:hAnsi="Times New Roman" w:cs="Times New Roman"/>
          <w:sz w:val="24"/>
          <w:szCs w:val="24"/>
        </w:rPr>
        <w:t>Odluka)</w:t>
      </w:r>
      <w:r>
        <w:rPr>
          <w:rFonts w:ascii="Times New Roman" w:hAnsi="Times New Roman" w:cs="Times New Roman"/>
          <w:sz w:val="24"/>
          <w:szCs w:val="24"/>
        </w:rPr>
        <w:t xml:space="preserve"> radi usklađivanja sa novim Zakonom koji je stupio na snagu dana 04. kolovoza 2018. godine</w:t>
      </w:r>
      <w:r w:rsidRPr="001659F8">
        <w:rPr>
          <w:rFonts w:ascii="Times New Roman" w:hAnsi="Times New Roman" w:cs="Times New Roman"/>
          <w:sz w:val="24"/>
          <w:szCs w:val="24"/>
        </w:rPr>
        <w:t>.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EC23EF">
        <w:rPr>
          <w:rFonts w:ascii="Times New Roman" w:hAnsi="Times New Roman" w:cs="Times New Roman"/>
          <w:sz w:val="24"/>
          <w:szCs w:val="24"/>
        </w:rPr>
        <w:t>odredbama članka</w:t>
      </w:r>
      <w:r>
        <w:rPr>
          <w:rFonts w:ascii="Times New Roman" w:hAnsi="Times New Roman" w:cs="Times New Roman"/>
          <w:sz w:val="24"/>
          <w:szCs w:val="24"/>
        </w:rPr>
        <w:t xml:space="preserve"> 11. Zakona o </w:t>
      </w:r>
      <w:r w:rsidR="00EC23EF">
        <w:rPr>
          <w:rFonts w:ascii="Times New Roman" w:hAnsi="Times New Roman" w:cs="Times New Roman"/>
          <w:sz w:val="24"/>
          <w:szCs w:val="24"/>
        </w:rPr>
        <w:t xml:space="preserve">pravu na pristup informacijama </w:t>
      </w:r>
      <w:r w:rsidR="00EC23EF" w:rsidRPr="001659F8">
        <w:rPr>
          <w:rFonts w:ascii="Times New Roman" w:hAnsi="Times New Roman" w:cs="Times New Roman"/>
          <w:sz w:val="24"/>
          <w:szCs w:val="24"/>
        </w:rPr>
        <w:t>(</w:t>
      </w:r>
      <w:r w:rsidR="00EC23EF">
        <w:rPr>
          <w:rFonts w:ascii="Times New Roman" w:hAnsi="Times New Roman" w:cs="Times New Roman"/>
          <w:sz w:val="24"/>
          <w:szCs w:val="24"/>
        </w:rPr>
        <w:t>„</w:t>
      </w:r>
      <w:r w:rsidR="00EC23EF" w:rsidRPr="001659F8">
        <w:rPr>
          <w:rFonts w:ascii="Times New Roman" w:hAnsi="Times New Roman" w:cs="Times New Roman"/>
          <w:sz w:val="24"/>
          <w:szCs w:val="24"/>
        </w:rPr>
        <w:t>Narodne novine</w:t>
      </w:r>
      <w:r w:rsidR="00EC23EF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25/13 i 85/15)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Pr="001659F8">
        <w:rPr>
          <w:rFonts w:ascii="Times New Roman" w:hAnsi="Times New Roman" w:cs="Times New Roman"/>
          <w:sz w:val="24"/>
          <w:szCs w:val="24"/>
        </w:rPr>
        <w:t>Pula-Pola</w:t>
      </w:r>
      <w:r>
        <w:rPr>
          <w:rFonts w:ascii="Times New Roman" w:hAnsi="Times New Roman" w:cs="Times New Roman"/>
          <w:sz w:val="24"/>
          <w:szCs w:val="24"/>
        </w:rPr>
        <w:t>, pri donošenju Odluke,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provodi </w:t>
      </w:r>
      <w:r w:rsidRPr="001659F8">
        <w:rPr>
          <w:rFonts w:ascii="Times New Roman" w:hAnsi="Times New Roman" w:cs="Times New Roman"/>
          <w:sz w:val="24"/>
          <w:szCs w:val="24"/>
        </w:rPr>
        <w:t xml:space="preserve"> savjetovanje sa zainteresiranom javnošću</w:t>
      </w:r>
      <w:r>
        <w:rPr>
          <w:rFonts w:ascii="Times New Roman" w:hAnsi="Times New Roman" w:cs="Times New Roman"/>
          <w:sz w:val="24"/>
          <w:szCs w:val="24"/>
        </w:rPr>
        <w:t xml:space="preserve"> s ciljem </w:t>
      </w:r>
      <w:r w:rsidR="00951D2B">
        <w:rPr>
          <w:rFonts w:ascii="Times New Roman" w:hAnsi="Times New Roman" w:cs="Times New Roman"/>
          <w:sz w:val="24"/>
          <w:szCs w:val="24"/>
        </w:rPr>
        <w:t>upoznavanja javnošću s</w:t>
      </w:r>
      <w:r w:rsidRPr="001659F8">
        <w:rPr>
          <w:rFonts w:ascii="Times New Roman" w:hAnsi="Times New Roman" w:cs="Times New Roman"/>
          <w:sz w:val="24"/>
          <w:szCs w:val="24"/>
        </w:rPr>
        <w:t xml:space="preserve"> Nacrt</w:t>
      </w:r>
      <w:r w:rsidR="00951D2B">
        <w:rPr>
          <w:rFonts w:ascii="Times New Roman" w:hAnsi="Times New Roman" w:cs="Times New Roman"/>
          <w:sz w:val="24"/>
          <w:szCs w:val="24"/>
        </w:rPr>
        <w:t>om prijedloga O</w:t>
      </w:r>
      <w:r>
        <w:rPr>
          <w:rFonts w:ascii="Times New Roman" w:hAnsi="Times New Roman" w:cs="Times New Roman"/>
          <w:sz w:val="24"/>
          <w:szCs w:val="24"/>
        </w:rPr>
        <w:t>dluke i pribavljanjem  mišljenja, primjedbi i prijedloga</w:t>
      </w:r>
      <w:r w:rsidRPr="001659F8">
        <w:rPr>
          <w:rFonts w:ascii="Times New Roman" w:hAnsi="Times New Roman" w:cs="Times New Roman"/>
          <w:sz w:val="24"/>
          <w:szCs w:val="24"/>
        </w:rPr>
        <w:t xml:space="preserve"> zainteresirane javnosti, kako bi </w:t>
      </w:r>
      <w:r>
        <w:rPr>
          <w:rFonts w:ascii="Times New Roman" w:hAnsi="Times New Roman" w:cs="Times New Roman"/>
          <w:sz w:val="24"/>
          <w:szCs w:val="24"/>
        </w:rPr>
        <w:t>isti, ukoliko  su zakonito i stručno utemeljeni, bilo prihvaćeni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i u</w:t>
      </w:r>
      <w:r>
        <w:rPr>
          <w:rFonts w:ascii="Times New Roman" w:hAnsi="Times New Roman" w:cs="Times New Roman"/>
          <w:sz w:val="24"/>
          <w:szCs w:val="24"/>
        </w:rPr>
        <w:t xml:space="preserve"> konačnosti ugrađeni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u odredbe Odluke.</w:t>
      </w:r>
    </w:p>
    <w:p w:rsidR="008D1BFC" w:rsidRPr="001659F8" w:rsidRDefault="008D1BFC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9F8" w:rsidRDefault="00CC2DDB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Savjetovanje s zainteresiranom javnošću započinje dana 12.10.2018. godine te završava zaključno s danom 12.11.2018. godine</w:t>
      </w:r>
      <w:r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:rsidR="001659F8" w:rsidRPr="00111D59" w:rsidRDefault="001659F8" w:rsidP="00CC2DDB">
      <w:pPr>
        <w:spacing w:after="0" w:line="0" w:lineRule="atLeast"/>
        <w:rPr>
          <w:rFonts w:ascii="Arial" w:hAnsi="Arial" w:cs="Arial"/>
          <w:b/>
          <w:iCs/>
        </w:rPr>
      </w:pPr>
    </w:p>
    <w:p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1659F8" w:rsidRPr="00C559BF" w:rsidRDefault="001659F8" w:rsidP="001659F8">
      <w:pPr>
        <w:spacing w:after="0"/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559BF"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javnosti:  </w:t>
      </w:r>
    </w:p>
    <w:p w:rsidR="001659F8" w:rsidRPr="007076BF" w:rsidRDefault="001659F8" w:rsidP="001659F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0FD">
        <w:rPr>
          <w:rFonts w:ascii="Times New Roman" w:hAnsi="Times New Roman" w:cs="Times New Roman"/>
          <w:b/>
          <w:sz w:val="24"/>
          <w:szCs w:val="24"/>
        </w:rPr>
        <w:t>komunalni.doprinos</w:t>
      </w:r>
      <w:r w:rsidRPr="007076BF">
        <w:rPr>
          <w:rFonts w:ascii="Times New Roman" w:hAnsi="Times New Roman" w:cs="Times New Roman"/>
          <w:b/>
          <w:sz w:val="24"/>
          <w:szCs w:val="24"/>
        </w:rPr>
        <w:t>@pula.hr</w:t>
      </w: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1659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659F8" w:rsidRPr="001659F8" w:rsidSect="00165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FC6"/>
    <w:rsid w:val="00054060"/>
    <w:rsid w:val="000B6FC6"/>
    <w:rsid w:val="00111D59"/>
    <w:rsid w:val="001244FD"/>
    <w:rsid w:val="00134D12"/>
    <w:rsid w:val="0015728C"/>
    <w:rsid w:val="001659F8"/>
    <w:rsid w:val="00187749"/>
    <w:rsid w:val="00235B31"/>
    <w:rsid w:val="00260680"/>
    <w:rsid w:val="00390F30"/>
    <w:rsid w:val="003C4785"/>
    <w:rsid w:val="00427380"/>
    <w:rsid w:val="00431620"/>
    <w:rsid w:val="004859EB"/>
    <w:rsid w:val="00514B4E"/>
    <w:rsid w:val="00524F58"/>
    <w:rsid w:val="00556385"/>
    <w:rsid w:val="00572F6E"/>
    <w:rsid w:val="00582409"/>
    <w:rsid w:val="005869E6"/>
    <w:rsid w:val="005B0CEF"/>
    <w:rsid w:val="005B7CF2"/>
    <w:rsid w:val="006228AC"/>
    <w:rsid w:val="00702377"/>
    <w:rsid w:val="007076BF"/>
    <w:rsid w:val="0076568C"/>
    <w:rsid w:val="008574BB"/>
    <w:rsid w:val="008778C5"/>
    <w:rsid w:val="008D1BFC"/>
    <w:rsid w:val="00951D2B"/>
    <w:rsid w:val="009630DF"/>
    <w:rsid w:val="009D22C2"/>
    <w:rsid w:val="00A336B1"/>
    <w:rsid w:val="00A51C7F"/>
    <w:rsid w:val="00AC40FD"/>
    <w:rsid w:val="00B46716"/>
    <w:rsid w:val="00B63BEC"/>
    <w:rsid w:val="00C0313A"/>
    <w:rsid w:val="00C559BF"/>
    <w:rsid w:val="00CA293F"/>
    <w:rsid w:val="00CC2DDB"/>
    <w:rsid w:val="00D958EA"/>
    <w:rsid w:val="00EA0194"/>
    <w:rsid w:val="00EC23EF"/>
    <w:rsid w:val="00F80E1C"/>
    <w:rsid w:val="00F94CAB"/>
    <w:rsid w:val="00F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6F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D1428-A4F6-42C4-86C3-57C69AFE6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kbencic</cp:lastModifiedBy>
  <cp:revision>25</cp:revision>
  <cp:lastPrinted>2017-12-01T08:47:00Z</cp:lastPrinted>
  <dcterms:created xsi:type="dcterms:W3CDTF">2018-10-10T07:37:00Z</dcterms:created>
  <dcterms:modified xsi:type="dcterms:W3CDTF">2018-10-12T07:13:00Z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